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FC" w:rsidRPr="00474715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4715">
        <w:rPr>
          <w:rFonts w:ascii="Times New Roman" w:eastAsia="Calibri" w:hAnsi="Times New Roman" w:cs="Times New Roman"/>
          <w:b/>
          <w:sz w:val="24"/>
          <w:szCs w:val="24"/>
        </w:rPr>
        <w:t>С О Д Е Р Ж А Н И Е</w:t>
      </w:r>
    </w:p>
    <w:p w:rsidR="00E30AFC" w:rsidRPr="00474715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0AFC" w:rsidRPr="00474715" w:rsidRDefault="0070302A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Постановления администрации</w:t>
      </w:r>
      <w:r w:rsidR="00F722F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30AFC" w:rsidRPr="00474715">
        <w:rPr>
          <w:rFonts w:ascii="Times New Roman" w:eastAsia="Calibri" w:hAnsi="Times New Roman" w:cs="Times New Roman"/>
          <w:b/>
          <w:sz w:val="24"/>
          <w:szCs w:val="24"/>
        </w:rPr>
        <w:t>Тейковского муниципального района</w:t>
      </w:r>
    </w:p>
    <w:p w:rsidR="00E30AFC" w:rsidRPr="00474715" w:rsidRDefault="00E30AFC" w:rsidP="00E30A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890" w:type="dxa"/>
        <w:tblInd w:w="-426" w:type="dxa"/>
        <w:tblLook w:val="04A0" w:firstRow="1" w:lastRow="0" w:firstColumn="1" w:lastColumn="0" w:noHBand="0" w:noVBand="1"/>
      </w:tblPr>
      <w:tblGrid>
        <w:gridCol w:w="3795"/>
        <w:gridCol w:w="6095"/>
      </w:tblGrid>
      <w:tr w:rsidR="00E30AFC" w:rsidRPr="00474715" w:rsidTr="0099153B">
        <w:trPr>
          <w:trHeight w:val="459"/>
        </w:trPr>
        <w:tc>
          <w:tcPr>
            <w:tcW w:w="3795" w:type="dxa"/>
          </w:tcPr>
          <w:p w:rsidR="00220288" w:rsidRPr="00220288" w:rsidRDefault="00220288" w:rsidP="00220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 Тейковского муниципального района</w:t>
            </w:r>
            <w:r w:rsidRPr="0022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16.05.2019   № 144 </w:t>
            </w:r>
          </w:p>
          <w:p w:rsidR="00E30AFC" w:rsidRPr="001C3E45" w:rsidRDefault="00220288" w:rsidP="007030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E30AFC" w:rsidRPr="00220288" w:rsidRDefault="00220288" w:rsidP="001C3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постановление администрации Тейковского муниципального района Ивановской области от 28.11.2013 г. № 630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0288">
              <w:rPr>
                <w:rFonts w:ascii="Times New Roman" w:eastAsia="Calibri" w:hAnsi="Times New Roman" w:cs="Times New Roman"/>
                <w:sz w:val="24"/>
                <w:szCs w:val="24"/>
              </w:rPr>
              <w:t>«Об утверждении  муниципальной  программы  « Развитие сельского хозяйства и регулирование рынков сельскохозяйственной продукции, сырья и продовольствия в Тейковском муниципальном районе» (в действующей редакции)</w:t>
            </w:r>
          </w:p>
        </w:tc>
      </w:tr>
      <w:tr w:rsidR="00E30AFC" w:rsidRPr="00474715" w:rsidTr="0099153B">
        <w:trPr>
          <w:trHeight w:val="92"/>
        </w:trPr>
        <w:tc>
          <w:tcPr>
            <w:tcW w:w="3795" w:type="dxa"/>
          </w:tcPr>
          <w:p w:rsidR="00220288" w:rsidRPr="00220288" w:rsidRDefault="00220288" w:rsidP="00220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2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администрации Тейковского муниципального района от 17.05.2019    №145     </w:t>
            </w:r>
            <w:r w:rsidRPr="002202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               </w:t>
            </w:r>
            <w:r w:rsidRPr="0022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2202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          </w:t>
            </w:r>
          </w:p>
          <w:p w:rsidR="00E30AFC" w:rsidRDefault="00E30AFC" w:rsidP="007C3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30AFC" w:rsidRPr="00220288" w:rsidRDefault="00220288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      </w:r>
            <w:r w:rsidRPr="0022028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Развитие сети муниципальных автомобильных  дорог </w:t>
            </w:r>
            <w:r w:rsidRPr="00220288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общего пользования</w:t>
            </w:r>
            <w:r w:rsidRPr="0022028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местного значения </w:t>
            </w:r>
            <w:r w:rsidRPr="00220288">
              <w:rPr>
                <w:rFonts w:ascii="Times New Roman" w:eastAsia="Calibri" w:hAnsi="Times New Roman" w:cs="Times New Roman"/>
                <w:sz w:val="24"/>
                <w:szCs w:val="24"/>
              </w:rPr>
              <w:t>Тейковского муниципального района и дорог внутри населенных пунктов» (в действующей редакции)</w:t>
            </w:r>
          </w:p>
        </w:tc>
      </w:tr>
      <w:tr w:rsidR="00C8585A" w:rsidRPr="00474715" w:rsidTr="0099153B">
        <w:trPr>
          <w:trHeight w:val="92"/>
        </w:trPr>
        <w:tc>
          <w:tcPr>
            <w:tcW w:w="3795" w:type="dxa"/>
          </w:tcPr>
          <w:p w:rsidR="00396A61" w:rsidRPr="00396A61" w:rsidRDefault="00220288" w:rsidP="00396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 Тейковского муниципального района</w:t>
            </w:r>
            <w:r w:rsidR="00396A61" w:rsidRPr="00396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  17.05.2019  № 147</w:t>
            </w:r>
          </w:p>
          <w:p w:rsidR="00C8585A" w:rsidRDefault="00C8585A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8585A" w:rsidRPr="00396A61" w:rsidRDefault="00396A61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A61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      </w:r>
          </w:p>
        </w:tc>
      </w:tr>
      <w:tr w:rsidR="0070302A" w:rsidRPr="00474715" w:rsidTr="0099153B">
        <w:trPr>
          <w:trHeight w:val="92"/>
        </w:trPr>
        <w:tc>
          <w:tcPr>
            <w:tcW w:w="3795" w:type="dxa"/>
          </w:tcPr>
          <w:p w:rsidR="00463538" w:rsidRPr="00463538" w:rsidRDefault="00220288" w:rsidP="00463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 Тейковского муниципального района</w:t>
            </w:r>
            <w:r w:rsidR="00463538" w:rsidRPr="004635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6353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463538" w:rsidRPr="004635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21.05.2019  №153 </w:t>
            </w:r>
          </w:p>
          <w:p w:rsidR="0070302A" w:rsidRDefault="0070302A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302A" w:rsidRPr="00463538" w:rsidRDefault="00463538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35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внесении изменений в постановление администрации Тейковского муниципального района от 22.11.2013 № 621 «Об утверждении муниципальной программы «Культура Тейковского муниципального района» (в действующей редакции)</w:t>
            </w:r>
          </w:p>
        </w:tc>
      </w:tr>
      <w:tr w:rsidR="0070302A" w:rsidRPr="00474715" w:rsidTr="0099153B">
        <w:trPr>
          <w:trHeight w:val="92"/>
        </w:trPr>
        <w:tc>
          <w:tcPr>
            <w:tcW w:w="3795" w:type="dxa"/>
          </w:tcPr>
          <w:p w:rsidR="00333180" w:rsidRPr="00333180" w:rsidRDefault="00220288" w:rsidP="003331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 Тейковского муниципального района</w:t>
            </w:r>
            <w:r w:rsidR="00333180"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 22.05.2019  №154</w:t>
            </w:r>
          </w:p>
          <w:p w:rsidR="0070302A" w:rsidRDefault="0070302A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302A" w:rsidRPr="00333180" w:rsidRDefault="00333180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утверждении Порядка предоставления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</w:t>
            </w:r>
          </w:p>
        </w:tc>
      </w:tr>
    </w:tbl>
    <w:p w:rsidR="00E30AFC" w:rsidRDefault="00E30AFC"/>
    <w:p w:rsidR="00333180" w:rsidRDefault="00333180"/>
    <w:p w:rsidR="00E30AFC" w:rsidRDefault="00E30AFC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396A61" w:rsidRDefault="00396A61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9153B" w:rsidRDefault="0099153B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FB4F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492129" wp14:editId="2389F345">
            <wp:extent cx="733425" cy="87630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02A" w:rsidRPr="0070302A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220288">
        <w:rPr>
          <w:rFonts w:ascii="Times New Roman" w:eastAsia="Times New Roman" w:hAnsi="Times New Roman" w:cs="Times New Roman"/>
          <w:b/>
          <w:sz w:val="36"/>
          <w:szCs w:val="24"/>
        </w:rPr>
        <w:t>АДМИНИСТРАЦИЯ</w:t>
      </w: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220288">
        <w:rPr>
          <w:rFonts w:ascii="Times New Roman" w:eastAsia="Times New Roman" w:hAnsi="Times New Roman" w:cs="Times New Roman"/>
          <w:b/>
          <w:sz w:val="36"/>
          <w:szCs w:val="24"/>
        </w:rPr>
        <w:t>ТЕЙКОВСКОГО МУНИЦИПАЛЬНОГО РАЙОНА</w:t>
      </w:r>
    </w:p>
    <w:p w:rsidR="0070302A" w:rsidRPr="0070302A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288">
        <w:rPr>
          <w:rFonts w:ascii="Times New Roman" w:eastAsia="Times New Roman" w:hAnsi="Times New Roman" w:cs="Times New Roman"/>
          <w:b/>
          <w:sz w:val="36"/>
          <w:szCs w:val="24"/>
        </w:rPr>
        <w:t>ИВАНОВСКОЙ ОБЛАСТИ</w:t>
      </w:r>
    </w:p>
    <w:p w:rsidR="0070302A" w:rsidRPr="0070302A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302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:rsidR="0070302A" w:rsidRPr="0070302A" w:rsidRDefault="0070302A" w:rsidP="0070302A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302A" w:rsidRPr="0070302A" w:rsidRDefault="0070302A" w:rsidP="0070302A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220288">
        <w:rPr>
          <w:rFonts w:ascii="Times New Roman" w:eastAsia="Times New Roman" w:hAnsi="Times New Roman" w:cs="Times New Roman"/>
          <w:b/>
          <w:sz w:val="44"/>
          <w:szCs w:val="24"/>
        </w:rPr>
        <w:t>П О С Т А Н О В Л Е Н И Е</w:t>
      </w:r>
    </w:p>
    <w:p w:rsidR="0070302A" w:rsidRPr="0070302A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302A" w:rsidRPr="0070302A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302A" w:rsidRPr="00220288" w:rsidRDefault="00220288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от </w:t>
      </w:r>
      <w:r w:rsidR="0070302A" w:rsidRPr="00220288">
        <w:rPr>
          <w:rFonts w:ascii="Times New Roman" w:eastAsia="Times New Roman" w:hAnsi="Times New Roman" w:cs="Times New Roman"/>
          <w:sz w:val="28"/>
          <w:szCs w:val="24"/>
        </w:rPr>
        <w:t xml:space="preserve">16.05.2019   № 144 </w:t>
      </w: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20288">
        <w:rPr>
          <w:rFonts w:ascii="Times New Roman" w:eastAsia="Times New Roman" w:hAnsi="Times New Roman" w:cs="Times New Roman"/>
          <w:sz w:val="28"/>
          <w:szCs w:val="24"/>
        </w:rPr>
        <w:t>г. Тейково</w:t>
      </w:r>
    </w:p>
    <w:p w:rsidR="0070302A" w:rsidRPr="00220288" w:rsidRDefault="0070302A" w:rsidP="0070302A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288">
        <w:rPr>
          <w:rFonts w:ascii="Times New Roman" w:eastAsia="Times New Roman" w:hAnsi="Times New Roman" w:cs="Times New Roman"/>
          <w:b/>
          <w:sz w:val="28"/>
          <w:szCs w:val="24"/>
        </w:rPr>
        <w:t>О внесении изменений в постановление администрации Тейковского муниципального района Ивановской области от 28.11.2013 г. № 630</w:t>
      </w: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288">
        <w:rPr>
          <w:rFonts w:ascii="Times New Roman" w:eastAsia="Times New Roman" w:hAnsi="Times New Roman" w:cs="Times New Roman"/>
          <w:b/>
          <w:sz w:val="28"/>
          <w:szCs w:val="24"/>
        </w:rPr>
        <w:t xml:space="preserve">«Об </w:t>
      </w:r>
      <w:r w:rsidR="008F501D" w:rsidRPr="00220288">
        <w:rPr>
          <w:rFonts w:ascii="Times New Roman" w:eastAsia="Times New Roman" w:hAnsi="Times New Roman" w:cs="Times New Roman"/>
          <w:b/>
          <w:sz w:val="28"/>
          <w:szCs w:val="24"/>
        </w:rPr>
        <w:t>утвержден</w:t>
      </w:r>
      <w:r w:rsidR="008F501D">
        <w:rPr>
          <w:rFonts w:ascii="Times New Roman" w:eastAsia="Times New Roman" w:hAnsi="Times New Roman" w:cs="Times New Roman"/>
          <w:b/>
          <w:sz w:val="28"/>
          <w:szCs w:val="24"/>
        </w:rPr>
        <w:t>ии муниципальной программы «</w:t>
      </w:r>
      <w:r w:rsidRPr="00220288">
        <w:rPr>
          <w:rFonts w:ascii="Times New Roman" w:eastAsia="Times New Roman" w:hAnsi="Times New Roman" w:cs="Times New Roman"/>
          <w:b/>
          <w:sz w:val="28"/>
          <w:szCs w:val="24"/>
        </w:rPr>
        <w:t xml:space="preserve">Развитие сельского хозяйства и регулирование рынков сельскохозяйственной продукции, сырья и продовольствия в Тейковском муниципальном районе» </w:t>
      </w: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288">
        <w:rPr>
          <w:rFonts w:ascii="Times New Roman" w:eastAsia="Times New Roman" w:hAnsi="Times New Roman" w:cs="Times New Roman"/>
          <w:b/>
          <w:sz w:val="28"/>
          <w:szCs w:val="24"/>
        </w:rPr>
        <w:t>(в действующей редакции)</w:t>
      </w: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0302A" w:rsidRPr="00220288" w:rsidRDefault="0070302A" w:rsidP="0022028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220288">
        <w:rPr>
          <w:rFonts w:ascii="Times New Roman" w:eastAsia="Albany AMT" w:hAnsi="Times New Roman" w:cs="Times New Roman"/>
          <w:sz w:val="28"/>
          <w:szCs w:val="24"/>
        </w:rPr>
        <w:t xml:space="preserve">В целях обеспечения реализации Государственной  программы  развития сельского хозяйства и регулирования рынков сельскохозяйственной продукции, сырья и продовольствия на 2014-2017 годы и на период до 2020 года,  утвержденной постановлением Правительства РФ от 14.07.2012г. № 717, руководствуясь постановлением Правительства Ивановской области от 27.05.2016г. № 143-п «О внесении изменений в постановление Правительства Ивановской области от 13.11.2013 № 451-п «Об утверждении государственной программы Ивановской области «Развитие сельского хозяйства и регулирование рынков сельскохозяйственной продукции, сырья и продовольствия Ивановской области», администрация Тейковского муниципального района </w:t>
      </w:r>
    </w:p>
    <w:p w:rsidR="0070302A" w:rsidRPr="00220288" w:rsidRDefault="0070302A" w:rsidP="0070302A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288">
        <w:rPr>
          <w:rFonts w:ascii="Times New Roman" w:eastAsia="Times New Roman" w:hAnsi="Times New Roman" w:cs="Times New Roman"/>
          <w:b/>
          <w:sz w:val="28"/>
          <w:szCs w:val="24"/>
        </w:rPr>
        <w:t>ПОСТАНОВЛЯЕТ:</w:t>
      </w:r>
    </w:p>
    <w:p w:rsidR="0070302A" w:rsidRPr="00220288" w:rsidRDefault="0070302A" w:rsidP="0070302A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70302A" w:rsidRPr="00220288" w:rsidRDefault="0070302A" w:rsidP="00220288">
      <w:pPr>
        <w:spacing w:after="0" w:line="240" w:lineRule="auto"/>
        <w:ind w:right="139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20288">
        <w:rPr>
          <w:rFonts w:ascii="Times New Roman" w:eastAsia="Times New Roman" w:hAnsi="Times New Roman" w:cs="Times New Roman"/>
          <w:sz w:val="28"/>
          <w:szCs w:val="24"/>
        </w:rPr>
        <w:t xml:space="preserve">Внести в постановление администрации Тейковского муниципального района Ивановской области от 28.11.2013 г. № 630 «Об утверждении  муниципальной  программы «Развитие сельского хозяйства и регулирование рынков сельскохозяйственной продукции, сырья и продовольствия в </w:t>
      </w:r>
      <w:r w:rsidRPr="00220288">
        <w:rPr>
          <w:rFonts w:ascii="Times New Roman" w:eastAsia="Times New Roman" w:hAnsi="Times New Roman" w:cs="Times New Roman"/>
          <w:sz w:val="28"/>
          <w:szCs w:val="24"/>
        </w:rPr>
        <w:lastRenderedPageBreak/>
        <w:t>Тейковском муниципальном районе» (в действующей редакции) следующие изменения:</w:t>
      </w:r>
    </w:p>
    <w:p w:rsidR="0070302A" w:rsidRPr="00220288" w:rsidRDefault="0070302A" w:rsidP="00220288">
      <w:pPr>
        <w:widowControl w:val="0"/>
        <w:suppressAutoHyphens/>
        <w:spacing w:after="0" w:line="240" w:lineRule="auto"/>
        <w:ind w:right="-1" w:firstLine="708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220288">
        <w:rPr>
          <w:rFonts w:ascii="Times New Roman" w:eastAsia="Albany AMT" w:hAnsi="Times New Roman" w:cs="Times New Roman"/>
          <w:sz w:val="28"/>
          <w:szCs w:val="24"/>
        </w:rPr>
        <w:t>в приложении к постановлению:</w:t>
      </w:r>
    </w:p>
    <w:p w:rsidR="0070302A" w:rsidRPr="00220288" w:rsidRDefault="0070302A" w:rsidP="00220288">
      <w:pPr>
        <w:widowControl w:val="0"/>
        <w:suppressAutoHyphens/>
        <w:spacing w:after="0" w:line="240" w:lineRule="auto"/>
        <w:ind w:right="-1" w:firstLine="708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220288">
        <w:rPr>
          <w:rFonts w:ascii="Times New Roman" w:eastAsia="Albany AMT" w:hAnsi="Times New Roman" w:cs="Times New Roman"/>
          <w:sz w:val="28"/>
          <w:szCs w:val="24"/>
        </w:rPr>
        <w:t>1. Паспорт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 изложить в новой редакции согласно приложению № 1.</w:t>
      </w:r>
    </w:p>
    <w:p w:rsidR="0070302A" w:rsidRPr="00220288" w:rsidRDefault="0070302A" w:rsidP="00220288">
      <w:pPr>
        <w:widowControl w:val="0"/>
        <w:suppressAutoHyphens/>
        <w:spacing w:after="0" w:line="240" w:lineRule="auto"/>
        <w:ind w:right="-1" w:firstLine="708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220288">
        <w:rPr>
          <w:rFonts w:ascii="Times New Roman" w:eastAsia="Albany AMT" w:hAnsi="Times New Roman" w:cs="Times New Roman"/>
          <w:sz w:val="28"/>
          <w:szCs w:val="24"/>
        </w:rPr>
        <w:t xml:space="preserve">2. Раздел 4. «Ресурсное обеспечение </w:t>
      </w:r>
      <w:r w:rsidR="008F501D" w:rsidRPr="00220288">
        <w:rPr>
          <w:rFonts w:ascii="Times New Roman" w:eastAsia="Albany AMT" w:hAnsi="Times New Roman" w:cs="Times New Roman"/>
          <w:sz w:val="28"/>
          <w:szCs w:val="24"/>
        </w:rPr>
        <w:t>муниципальной программы</w:t>
      </w:r>
      <w:r w:rsidRPr="00220288">
        <w:rPr>
          <w:rFonts w:ascii="Times New Roman" w:eastAsia="Albany AMT" w:hAnsi="Times New Roman" w:cs="Times New Roman"/>
          <w:sz w:val="28"/>
          <w:szCs w:val="24"/>
        </w:rPr>
        <w:t>» изложить в новой редакции согласно приложению № 2.</w:t>
      </w:r>
    </w:p>
    <w:p w:rsidR="0070302A" w:rsidRPr="00220288" w:rsidRDefault="0070302A" w:rsidP="00703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3.  Дополнить Подпрограммой 4. «Использование и охрана земель на территории Тейковского муниципального района» согласно приложению №3.</w:t>
      </w:r>
    </w:p>
    <w:p w:rsidR="0070302A" w:rsidRPr="00220288" w:rsidRDefault="0070302A" w:rsidP="0070302A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0302A" w:rsidRPr="00220288" w:rsidRDefault="0070302A" w:rsidP="0070302A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0302A" w:rsidRPr="00220288" w:rsidRDefault="0070302A" w:rsidP="0070302A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0302A" w:rsidRPr="00220288" w:rsidRDefault="008F501D" w:rsidP="007030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288">
        <w:rPr>
          <w:rFonts w:ascii="Times New Roman" w:eastAsia="Times New Roman" w:hAnsi="Times New Roman" w:cs="Times New Roman"/>
          <w:b/>
          <w:sz w:val="28"/>
          <w:szCs w:val="24"/>
        </w:rPr>
        <w:t>Глава Тейковского</w:t>
      </w:r>
      <w:r w:rsidR="0070302A" w:rsidRPr="00220288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70302A" w:rsidRPr="00220288" w:rsidRDefault="0070302A" w:rsidP="007030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288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муниципального района </w:t>
      </w:r>
      <w:r w:rsidRPr="00220288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220288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220288">
        <w:rPr>
          <w:rFonts w:ascii="Times New Roman" w:eastAsia="Times New Roman" w:hAnsi="Times New Roman" w:cs="Times New Roman"/>
          <w:b/>
          <w:sz w:val="28"/>
          <w:szCs w:val="24"/>
        </w:rPr>
        <w:tab/>
        <w:t xml:space="preserve">                                 С.А. Семенова</w:t>
      </w:r>
    </w:p>
    <w:p w:rsidR="0070302A" w:rsidRPr="00220288" w:rsidRDefault="0070302A" w:rsidP="0070302A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70302A" w:rsidRPr="0070302A" w:rsidRDefault="0070302A" w:rsidP="0070302A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0"/>
        </w:rPr>
      </w:pPr>
    </w:p>
    <w:p w:rsidR="0070302A" w:rsidRPr="0070302A" w:rsidRDefault="0070302A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02A" w:rsidRDefault="0070302A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288" w:rsidRPr="0070302A" w:rsidRDefault="00220288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02A" w:rsidRPr="0070302A" w:rsidRDefault="0070302A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180" w:rsidRDefault="00333180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02A" w:rsidRPr="0070302A" w:rsidRDefault="0070302A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70302A" w:rsidRPr="0070302A" w:rsidRDefault="0070302A" w:rsidP="0070302A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70302A" w:rsidRPr="0070302A" w:rsidRDefault="0070302A" w:rsidP="00220288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 xml:space="preserve">                           от   16.05.2019     №144      </w:t>
      </w:r>
    </w:p>
    <w:p w:rsidR="0070302A" w:rsidRPr="0070302A" w:rsidRDefault="0070302A" w:rsidP="0070302A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70302A" w:rsidRPr="0070302A" w:rsidRDefault="0070302A" w:rsidP="00703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302A" w:rsidRPr="0070302A" w:rsidRDefault="0070302A" w:rsidP="00703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0302A">
        <w:rPr>
          <w:rFonts w:ascii="Times New Roman" w:eastAsia="Times New Roman" w:hAnsi="Times New Roman" w:cs="Times New Roman"/>
          <w:b/>
          <w:i/>
          <w:sz w:val="24"/>
          <w:szCs w:val="24"/>
        </w:rPr>
        <w:t>1. Паспорт Программы</w:t>
      </w:r>
    </w:p>
    <w:p w:rsidR="0070302A" w:rsidRPr="0070302A" w:rsidRDefault="0070302A" w:rsidP="00703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0302A" w:rsidRPr="0070302A" w:rsidRDefault="0070302A" w:rsidP="0070302A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3"/>
        <w:gridCol w:w="6347"/>
      </w:tblGrid>
      <w:tr w:rsidR="0070302A" w:rsidRPr="0070302A" w:rsidTr="009D75C9">
        <w:tc>
          <w:tcPr>
            <w:tcW w:w="3733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6347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</w:tc>
      </w:tr>
      <w:tr w:rsidR="0070302A" w:rsidRPr="0070302A" w:rsidTr="009D75C9">
        <w:tc>
          <w:tcPr>
            <w:tcW w:w="3733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347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2014- 2021 годы</w:t>
            </w:r>
          </w:p>
        </w:tc>
      </w:tr>
      <w:tr w:rsidR="0070302A" w:rsidRPr="0070302A" w:rsidTr="009D75C9">
        <w:tc>
          <w:tcPr>
            <w:tcW w:w="3733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347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</w:tr>
      <w:tr w:rsidR="0070302A" w:rsidRPr="0070302A" w:rsidTr="009D75C9">
        <w:tc>
          <w:tcPr>
            <w:tcW w:w="3733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347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отдел сельского хозяйства и земельных отношений администрации Тейковского муниципального района;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</w:tr>
      <w:tr w:rsidR="0070302A" w:rsidRPr="0070302A" w:rsidTr="009D75C9">
        <w:tc>
          <w:tcPr>
            <w:tcW w:w="3733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6347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1. «Развитие растениеводства, животноводства и малых форм хозяйствования, модернизация агропромышленного комплекса Тейковского муниципального района».</w:t>
            </w:r>
          </w:p>
          <w:p w:rsidR="0070302A" w:rsidRPr="0070302A" w:rsidRDefault="0070302A" w:rsidP="00703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«Устойчивое развитие сельских территорий 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Тейковского муниципального района».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3. «Планировка территорий и проведение комплексных кадастровых работ на территории Тейковского муниципального района».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4. «Использование и охрана земель на территории Тейковского муниципального района»</w:t>
            </w:r>
          </w:p>
        </w:tc>
      </w:tr>
      <w:tr w:rsidR="0070302A" w:rsidRPr="0070302A" w:rsidTr="009D75C9">
        <w:tc>
          <w:tcPr>
            <w:tcW w:w="3733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347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Увеличение производства продукции сельского хозяйства и обеспечение финансовой устойчивости товаропроизводителей АПК, устойчивого развития сельских территорий, воспроизводство и повышение эффективности использования ресурсного потенциала в сельском хозяйстве Тейковского муниципального района, рациональное использование земель, расположенных в границах района</w:t>
            </w:r>
          </w:p>
        </w:tc>
      </w:tr>
      <w:tr w:rsidR="0070302A" w:rsidRPr="0070302A" w:rsidTr="009D75C9">
        <w:tc>
          <w:tcPr>
            <w:tcW w:w="3733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6347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Объем ресурсного обеспечения реализации Программы в целом 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составляет 93937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,858 тыс. руб.           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 46728,174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36197,707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5201,657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бюджет Тейковского муниципального района – 5417,25 тыс. руб. 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lastRenderedPageBreak/>
              <w:t>2014 год –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45207,771 тыс. руб., 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15627,42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28832,15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355,131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2015 год -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11542,99 тыс. руб. 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6595,0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4947,99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2016 год -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5837,7 тыс. руб., 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5408,9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областного бюджета – 428,8 тыс. руб. 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9156,55 тыс. руб., 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7796,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5 тыс.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742,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2 тыс.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296,1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321,75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2018 год -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2959,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016 тыс.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1425,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049 тыс.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областного бюджета – 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503,262 тыс.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656,705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374,0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2019 год -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7287,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849 тыс.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4411,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799 тыс.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 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332,073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1375,977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1168,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0 тыс.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5758,041 тыс. руб., 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–1561,8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2021 год -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6187,941 тыс. руб., 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–1991,7 тыс. руб.</w:t>
            </w:r>
          </w:p>
        </w:tc>
      </w:tr>
    </w:tbl>
    <w:p w:rsidR="0070302A" w:rsidRPr="0070302A" w:rsidRDefault="0070302A" w:rsidP="0070302A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</w:pPr>
    </w:p>
    <w:p w:rsidR="0070302A" w:rsidRPr="0070302A" w:rsidRDefault="0070302A" w:rsidP="0070302A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  <w:sectPr w:rsidR="0070302A" w:rsidRPr="0070302A" w:rsidSect="009D75C9">
          <w:footerReference w:type="default" r:id="rId9"/>
          <w:pgSz w:w="11906" w:h="16838"/>
          <w:pgMar w:top="360" w:right="851" w:bottom="540" w:left="1701" w:header="709" w:footer="709" w:gutter="0"/>
          <w:cols w:space="708"/>
          <w:docGrid w:linePitch="360"/>
        </w:sectPr>
      </w:pPr>
    </w:p>
    <w:p w:rsidR="0070302A" w:rsidRPr="0070302A" w:rsidRDefault="0070302A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02A" w:rsidRPr="0070302A" w:rsidRDefault="0070302A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70302A" w:rsidRPr="0070302A" w:rsidRDefault="0070302A" w:rsidP="0070302A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70302A" w:rsidRPr="0070302A" w:rsidRDefault="0070302A" w:rsidP="00220288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 xml:space="preserve">                           от 16.05.2019       №144      </w:t>
      </w: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  <w:r w:rsidRPr="0070302A">
        <w:rPr>
          <w:rFonts w:ascii="Times New Roman" w:eastAsia="Albany AMT" w:hAnsi="Times New Roman" w:cs="Times New Roman"/>
          <w:b/>
          <w:i/>
          <w:sz w:val="24"/>
          <w:szCs w:val="24"/>
        </w:rPr>
        <w:t>Раздел 4. Ресурсное обеспечение муниципальной программы</w:t>
      </w: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70302A" w:rsidRPr="0070302A" w:rsidRDefault="001D175B" w:rsidP="0033318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hyperlink w:anchor="Par663" w:history="1">
        <w:r w:rsidR="0070302A" w:rsidRPr="0070302A">
          <w:rPr>
            <w:rFonts w:ascii="Times New Roman" w:eastAsia="Albany AMT" w:hAnsi="Times New Roman" w:cs="Times New Roman"/>
            <w:sz w:val="24"/>
            <w:szCs w:val="24"/>
          </w:rPr>
          <w:t>Перечень</w:t>
        </w:r>
      </w:hyperlink>
      <w:r w:rsidR="0070302A" w:rsidRPr="0070302A">
        <w:rPr>
          <w:rFonts w:ascii="Times New Roman" w:eastAsia="Albany AMT" w:hAnsi="Times New Roman" w:cs="Times New Roman"/>
          <w:sz w:val="24"/>
          <w:szCs w:val="24"/>
        </w:rPr>
        <w:t xml:space="preserve"> основных мероприятий программы и ресурсное обеспечение  программы отражены в таблице 3. </w:t>
      </w: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Таблица 3</w:t>
      </w: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( тыс. руб.)</w:t>
      </w: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tbl>
      <w:tblPr>
        <w:tblW w:w="10105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994"/>
        <w:gridCol w:w="1066"/>
        <w:gridCol w:w="966"/>
        <w:gridCol w:w="766"/>
        <w:gridCol w:w="866"/>
        <w:gridCol w:w="966"/>
        <w:gridCol w:w="1033"/>
        <w:gridCol w:w="966"/>
        <w:gridCol w:w="966"/>
      </w:tblGrid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Наименование мероприятия/ Источник ресурсного обеспечения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2021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Программа, всего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45207,771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9156,55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2959,016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7287,849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5758,041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6187,941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45207,771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9156,55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2302,675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5911,872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4499,169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4929,069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374,0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1561,8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1991,7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28832,15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4947,99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428,8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742,2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503,262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332,073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-федеральный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15627,42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6595,0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5408,9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7796,5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1425,049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4411,799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393,07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355,131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296,1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656,705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1375,977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Подпрограмма 1«Развитие растениеводства, животноводства и малых форм хозяйствования, </w:t>
            </w:r>
            <w:r w:rsidR="008F501D"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модернизация агропромышленного</w:t>
            </w: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комплекса Тейковского муниципального района». 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11207,0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7847,8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развитию отрасли растениеводства, переработки и реализации продукции растениеводства, всего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7221,0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7437,5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2139,3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5594,2</w:t>
            </w:r>
          </w:p>
        </w:tc>
        <w:tc>
          <w:tcPr>
            <w:tcW w:w="966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rPr>
          <w:trHeight w:val="663"/>
        </w:trPr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7221,0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7437,5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2139,3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5594,2</w:t>
            </w:r>
          </w:p>
        </w:tc>
        <w:tc>
          <w:tcPr>
            <w:tcW w:w="966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3504,0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3609,1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162,9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3717,0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3828,4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2030,0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5431,3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развитию отрасли животноводства, переработки и реализации продукции животноводства, всего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2627,0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2705,79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3270,4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2077,1</w:t>
            </w:r>
          </w:p>
        </w:tc>
        <w:tc>
          <w:tcPr>
            <w:tcW w:w="966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2627,0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2705,79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3270,4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2077,1</w:t>
            </w:r>
          </w:p>
        </w:tc>
        <w:tc>
          <w:tcPr>
            <w:tcW w:w="966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988,0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1017,59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202,3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103,9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1639,0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1688,2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3068,1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1973,2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технической и технологической модернизации предприятий АПК, всего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поддержке малых форм хозяйствования, всего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1102,0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1135,0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1102,0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1135,0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117,2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1047,0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1078,4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310,8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внебюджетное </w:t>
            </w: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Подпрограмма 2 «Устойчивое  развитие  сельских </w:t>
            </w:r>
          </w:p>
          <w:p w:rsidR="0070302A" w:rsidRPr="0070302A" w:rsidRDefault="0070302A" w:rsidP="0070302A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территорий Тейковского  муниципального района»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34000,771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2589,016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7287,849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5134,241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5576,241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34000,771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1932,311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5911,872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3875,369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4317,369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938,0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1380,0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24028,15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372,6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503,262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332,073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9224,42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318,3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1425,049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4411,799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393,07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355,131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296,1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656,705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1375,977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Подпрограмма 3 «Планировка территорий и проведение комплексных кадастровых работ на территории Тейковского муниципального района»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1994" w:type="dxa"/>
          </w:tcPr>
          <w:p w:rsidR="0070302A" w:rsidRPr="0070302A" w:rsidRDefault="0070302A" w:rsidP="007030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4. «Использование и охрана земель на территории Тейковского муниципального района»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70302A" w:rsidRPr="0070302A" w:rsidTr="009D75C9">
        <w:tc>
          <w:tcPr>
            <w:tcW w:w="51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70302A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</w:tbl>
    <w:p w:rsidR="0070302A" w:rsidRDefault="0070302A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180" w:rsidRDefault="00333180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180" w:rsidRDefault="00333180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180" w:rsidRPr="0070302A" w:rsidRDefault="00333180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02A" w:rsidRPr="0070302A" w:rsidRDefault="0070302A" w:rsidP="0070302A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70302A" w:rsidRPr="0070302A" w:rsidRDefault="0070302A" w:rsidP="0070302A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70302A" w:rsidRPr="0070302A" w:rsidRDefault="0070302A" w:rsidP="00220288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 xml:space="preserve">                           </w:t>
      </w:r>
      <w:r w:rsidR="008F501D" w:rsidRPr="0070302A">
        <w:rPr>
          <w:rFonts w:ascii="Times New Roman" w:eastAsia="Albany AMT" w:hAnsi="Times New Roman" w:cs="Times New Roman"/>
          <w:sz w:val="24"/>
          <w:szCs w:val="24"/>
        </w:rPr>
        <w:t>от 16.05.2019 №</w:t>
      </w:r>
      <w:r w:rsidRPr="0070302A">
        <w:rPr>
          <w:rFonts w:ascii="Times New Roman" w:eastAsia="Albany AMT" w:hAnsi="Times New Roman" w:cs="Times New Roman"/>
          <w:sz w:val="24"/>
          <w:szCs w:val="24"/>
        </w:rPr>
        <w:t xml:space="preserve"> 144     </w:t>
      </w:r>
    </w:p>
    <w:p w:rsidR="0070302A" w:rsidRPr="0070302A" w:rsidRDefault="0070302A" w:rsidP="0070302A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70302A" w:rsidRPr="0070302A" w:rsidRDefault="0070302A" w:rsidP="00703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8. Подпрограмма 4.</w:t>
      </w:r>
    </w:p>
    <w:p w:rsidR="0070302A" w:rsidRPr="0070302A" w:rsidRDefault="0070302A" w:rsidP="00703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«Использование и охрана земель на территории Тейковского муниципального района»</w:t>
      </w:r>
    </w:p>
    <w:p w:rsidR="0070302A" w:rsidRPr="0070302A" w:rsidRDefault="0070302A" w:rsidP="0070302A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70302A" w:rsidRPr="0070302A" w:rsidRDefault="0070302A" w:rsidP="0070302A">
      <w:pPr>
        <w:widowControl w:val="0"/>
        <w:numPr>
          <w:ilvl w:val="0"/>
          <w:numId w:val="12"/>
        </w:numPr>
        <w:suppressAutoHyphens/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70302A" w:rsidRPr="0070302A" w:rsidRDefault="0070302A" w:rsidP="0070302A">
      <w:pPr>
        <w:spacing w:after="0" w:line="240" w:lineRule="auto"/>
        <w:ind w:right="2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6801"/>
      </w:tblGrid>
      <w:tr w:rsidR="0070302A" w:rsidRPr="0070302A" w:rsidTr="009D75C9">
        <w:tc>
          <w:tcPr>
            <w:tcW w:w="2802" w:type="dxa"/>
          </w:tcPr>
          <w:p w:rsidR="0070302A" w:rsidRPr="0070302A" w:rsidRDefault="0070302A" w:rsidP="007030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050" w:type="dxa"/>
          </w:tcPr>
          <w:p w:rsidR="0070302A" w:rsidRPr="0070302A" w:rsidRDefault="0070302A" w:rsidP="007030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 охрана земель на территории Тейковского муниципального района»</w:t>
            </w:r>
          </w:p>
        </w:tc>
      </w:tr>
      <w:tr w:rsidR="0070302A" w:rsidRPr="0070302A" w:rsidTr="009D75C9">
        <w:tc>
          <w:tcPr>
            <w:tcW w:w="2802" w:type="dxa"/>
          </w:tcPr>
          <w:p w:rsidR="0070302A" w:rsidRPr="0070302A" w:rsidRDefault="0070302A" w:rsidP="007030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050" w:type="dxa"/>
          </w:tcPr>
          <w:p w:rsidR="0070302A" w:rsidRPr="0070302A" w:rsidRDefault="0070302A" w:rsidP="007030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2019-2021 годы</w:t>
            </w:r>
          </w:p>
        </w:tc>
      </w:tr>
      <w:tr w:rsidR="0070302A" w:rsidRPr="0070302A" w:rsidTr="009D75C9">
        <w:tc>
          <w:tcPr>
            <w:tcW w:w="2802" w:type="dxa"/>
          </w:tcPr>
          <w:p w:rsidR="0070302A" w:rsidRPr="0070302A" w:rsidRDefault="0070302A" w:rsidP="007030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050" w:type="dxa"/>
          </w:tcPr>
          <w:p w:rsidR="0070302A" w:rsidRPr="0070302A" w:rsidRDefault="0070302A" w:rsidP="0070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отдел сельского хозяйства и земельных отношений администрации Тейковского муниципального района;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70302A" w:rsidRPr="0070302A" w:rsidRDefault="0070302A" w:rsidP="0070302A">
            <w:pPr>
              <w:spacing w:after="0" w:line="240" w:lineRule="auto"/>
              <w:ind w:right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70302A" w:rsidRPr="0070302A" w:rsidRDefault="0070302A" w:rsidP="0070302A">
            <w:pPr>
              <w:spacing w:after="0" w:line="240" w:lineRule="auto"/>
              <w:ind w:right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финансовый отдел администрации Тейковского муниципального района </w:t>
            </w:r>
          </w:p>
        </w:tc>
      </w:tr>
      <w:tr w:rsidR="0070302A" w:rsidRPr="0070302A" w:rsidTr="009D75C9">
        <w:tc>
          <w:tcPr>
            <w:tcW w:w="2802" w:type="dxa"/>
          </w:tcPr>
          <w:p w:rsidR="0070302A" w:rsidRPr="0070302A" w:rsidRDefault="0070302A" w:rsidP="007030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7050" w:type="dxa"/>
          </w:tcPr>
          <w:p w:rsidR="0070302A" w:rsidRPr="0070302A" w:rsidRDefault="0070302A" w:rsidP="0070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</w:t>
            </w:r>
          </w:p>
          <w:p w:rsidR="0070302A" w:rsidRPr="0070302A" w:rsidRDefault="0070302A" w:rsidP="0070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-сохранение, защита и улучшение условий окружающей среды для обеспечения здоровья и благоприятных условий жизнедеятельности населения</w:t>
            </w:r>
          </w:p>
        </w:tc>
      </w:tr>
      <w:tr w:rsidR="0070302A" w:rsidRPr="0070302A" w:rsidTr="009D75C9">
        <w:tc>
          <w:tcPr>
            <w:tcW w:w="2802" w:type="dxa"/>
          </w:tcPr>
          <w:p w:rsidR="0070302A" w:rsidRPr="0070302A" w:rsidRDefault="0070302A" w:rsidP="007030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7050" w:type="dxa"/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реализации подпрограммы в целом составляет  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в т. ч. за счет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2019 год – 0,</w:t>
            </w:r>
            <w:r w:rsidR="008F501D"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 xml:space="preserve">0 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тыс.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0,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0 тыс.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2021 год -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0,</w:t>
            </w:r>
            <w:r w:rsidR="008F501D"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0 тыс.</w:t>
            </w: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70302A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</w:tr>
    </w:tbl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70302A">
        <w:rPr>
          <w:rFonts w:ascii="Times New Roman" w:eastAsia="Albany AMT" w:hAnsi="Times New Roman" w:cs="Times New Roman"/>
          <w:b/>
          <w:sz w:val="24"/>
          <w:szCs w:val="24"/>
        </w:rPr>
        <w:lastRenderedPageBreak/>
        <w:t xml:space="preserve">2. Анализ текущей ситуации в сфере </w:t>
      </w:r>
      <w:r w:rsidR="008F501D" w:rsidRPr="0070302A">
        <w:rPr>
          <w:rFonts w:ascii="Times New Roman" w:eastAsia="Albany AMT" w:hAnsi="Times New Roman" w:cs="Times New Roman"/>
          <w:b/>
          <w:sz w:val="24"/>
          <w:szCs w:val="24"/>
        </w:rPr>
        <w:t xml:space="preserve">реализации </w:t>
      </w:r>
      <w:r w:rsidR="008F501D" w:rsidRPr="0070302A">
        <w:rPr>
          <w:rFonts w:ascii="Times New Roman" w:eastAsia="Albany AMT" w:hAnsi="Times New Roman" w:cs="Times New Roman"/>
          <w:b/>
          <w:spacing w:val="-2"/>
          <w:sz w:val="24"/>
          <w:szCs w:val="24"/>
        </w:rPr>
        <w:t>Подпрограммы</w:t>
      </w:r>
    </w:p>
    <w:p w:rsidR="0070302A" w:rsidRPr="0070302A" w:rsidRDefault="0070302A" w:rsidP="0099153B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"Использование и охрана земель на территории Тейковского муниципального района» (далее - Подпрограма)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земли только тогда может быть эффективной, когда обеспечивается рациональное землепользование.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устойчивого социально-экономического развития Тейковского муниципального района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муниципального образования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70302A" w:rsidRPr="0070302A" w:rsidRDefault="0070302A" w:rsidP="0099153B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70302A" w:rsidRPr="0070302A" w:rsidRDefault="0070302A" w:rsidP="0099153B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70302A" w:rsidRPr="0070302A" w:rsidRDefault="0070302A" w:rsidP="0099153B">
      <w:pPr>
        <w:widowControl w:val="0"/>
        <w:shd w:val="clear" w:color="auto" w:fill="FFFFFF"/>
        <w:suppressAutoHyphens/>
        <w:spacing w:after="0" w:line="240" w:lineRule="auto"/>
        <w:ind w:right="-2"/>
        <w:jc w:val="center"/>
        <w:textAlignment w:val="baseline"/>
        <w:rPr>
          <w:rFonts w:ascii="Times New Roman" w:eastAsia="Albany AMT" w:hAnsi="Times New Roman" w:cs="Times New Roman"/>
          <w:b/>
          <w:sz w:val="24"/>
          <w:szCs w:val="24"/>
        </w:rPr>
      </w:pPr>
      <w:r w:rsidRPr="0070302A">
        <w:rPr>
          <w:rFonts w:ascii="Times New Roman" w:eastAsia="Albany AMT" w:hAnsi="Times New Roman" w:cs="Times New Roman"/>
          <w:b/>
          <w:sz w:val="24"/>
          <w:szCs w:val="24"/>
        </w:rPr>
        <w:t xml:space="preserve">3.Цели и </w:t>
      </w:r>
      <w:r w:rsidR="008F501D" w:rsidRPr="0070302A">
        <w:rPr>
          <w:rFonts w:ascii="Times New Roman" w:eastAsia="Albany AMT" w:hAnsi="Times New Roman" w:cs="Times New Roman"/>
          <w:b/>
          <w:sz w:val="24"/>
          <w:szCs w:val="24"/>
        </w:rPr>
        <w:t>ожидаемые результаты</w:t>
      </w:r>
      <w:r w:rsidRPr="0070302A">
        <w:rPr>
          <w:rFonts w:ascii="Times New Roman" w:eastAsia="Albany AMT" w:hAnsi="Times New Roman" w:cs="Times New Roman"/>
          <w:b/>
          <w:sz w:val="24"/>
          <w:szCs w:val="24"/>
        </w:rPr>
        <w:t xml:space="preserve"> реализации Подпрограммы</w:t>
      </w:r>
    </w:p>
    <w:p w:rsidR="0070302A" w:rsidRPr="0070302A" w:rsidRDefault="0070302A" w:rsidP="0099153B">
      <w:pPr>
        <w:widowControl w:val="0"/>
        <w:shd w:val="clear" w:color="auto" w:fill="FFFFFF"/>
        <w:suppressAutoHyphens/>
        <w:spacing w:after="0" w:line="240" w:lineRule="auto"/>
        <w:ind w:right="-2"/>
        <w:jc w:val="center"/>
        <w:textAlignment w:val="baseline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70302A" w:rsidRPr="0070302A" w:rsidRDefault="0070302A" w:rsidP="0099153B">
      <w:pPr>
        <w:widowControl w:val="0"/>
        <w:shd w:val="clear" w:color="auto" w:fill="FFFFFF"/>
        <w:suppressAutoHyphens/>
        <w:spacing w:after="0" w:line="240" w:lineRule="auto"/>
        <w:ind w:right="-2" w:firstLine="709"/>
        <w:jc w:val="both"/>
        <w:textAlignment w:val="baseline"/>
        <w:rPr>
          <w:rFonts w:ascii="Times New Roman" w:eastAsia="Albany AMT" w:hAnsi="Times New Roman" w:cs="Times New Roman"/>
          <w:b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Основными целями муниципальной Подпрограммы являются: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земель, экологической обстановки; сохранение и реабилитация природы муниципального образования для обеспечения здоровья и благоприятных условий жизнедеятельности населения;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информации о состоянии земель на территории муниципального образования, ее обработка и хранение;</w:t>
      </w:r>
    </w:p>
    <w:p w:rsidR="0070302A" w:rsidRPr="0070302A" w:rsidRDefault="0070302A" w:rsidP="0099153B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непрерывное наблюдение за использованием земель по целевому назначению и разрешенному использованию.</w:t>
      </w:r>
    </w:p>
    <w:p w:rsidR="0070302A" w:rsidRPr="0070302A" w:rsidRDefault="0070302A" w:rsidP="0099153B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данной Подпрограммы будет содействовать упорядочению землепользования и вовлечению в оборот новых земельных участков; повышению </w:t>
      </w: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инвестиционной привлекательности Тейковского муниципального района, соответственно росту экономики, более эффективному использованию и охране земель.</w:t>
      </w:r>
    </w:p>
    <w:p w:rsidR="0070302A" w:rsidRPr="0070302A" w:rsidRDefault="0070302A" w:rsidP="00703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jc w:val="center"/>
        <w:outlineLvl w:val="1"/>
        <w:rPr>
          <w:rFonts w:ascii="Times New Roman" w:eastAsia="Albany AMT" w:hAnsi="Times New Roman" w:cs="Times New Roman"/>
          <w:b/>
          <w:sz w:val="24"/>
          <w:szCs w:val="24"/>
        </w:rPr>
      </w:pPr>
      <w:r w:rsidRPr="0070302A">
        <w:rPr>
          <w:rFonts w:ascii="Times New Roman" w:eastAsia="Albany AMT" w:hAnsi="Times New Roman" w:cs="Times New Roman"/>
          <w:b/>
          <w:sz w:val="24"/>
          <w:szCs w:val="24"/>
        </w:rPr>
        <w:t>4. Мероприятия Подпрограммы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/>
        <w:jc w:val="center"/>
        <w:outlineLvl w:val="1"/>
        <w:rPr>
          <w:rFonts w:ascii="Times New Roman" w:eastAsia="Albany AMT" w:hAnsi="Times New Roman" w:cs="Times New Roman"/>
          <w:sz w:val="24"/>
          <w:szCs w:val="24"/>
        </w:rPr>
      </w:pP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Подпрограммой предусматривается реализация следующих мероприятий: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1. Разъяснение гражданам земельного законодательства.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Исполнитель: отдел сельского хозяйства и земельных отношений администрации Тейковского муниципального района.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Срок реализации – 2019-2021 годы.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2. Выявление пустующих и нерационально используемых земель и своевременное вовлечение их в хозяйственный оборот.</w:t>
      </w:r>
    </w:p>
    <w:p w:rsidR="0070302A" w:rsidRPr="0070302A" w:rsidRDefault="0070302A" w:rsidP="009915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Исполнители: отдел сельского хозяйства и земельных отношений администрации Тейковского муниципального района.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Срок реализации – 2019-2021 годы.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3. Выявление фактов самовольного занятия земельных участков.</w:t>
      </w:r>
    </w:p>
    <w:p w:rsidR="0070302A" w:rsidRPr="0070302A" w:rsidRDefault="0070302A" w:rsidP="009915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Исполнители: отдел сельского хозяйства и земельных отношений администрации Тейковского муниципального района.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Срок реализации – 2019-2021 годы.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4. Выявление фактов использования земельных участков, приводящих к значительному ухудшению экологической обстановки.</w:t>
      </w:r>
    </w:p>
    <w:p w:rsidR="0070302A" w:rsidRPr="0070302A" w:rsidRDefault="0070302A" w:rsidP="009915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Исполнители: отдел сельского хозяйства и земельных отношений администрации Тейковского муниципального района.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Срок реализации – 2019-2021 годы.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5. Контроль за соблюдением установленного режима использования земельных участков, расположенных на территории сельских поселений в соответствии с их целевым назначением и разрешенным использованием.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Исполнители: отдел сельского хозяйства и земельных отношений администрации Тейковского муниципального района.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Срок реализации – 2019-2021 годы.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6.  Организация регулярных мероприятий по очистке территорий сельских поселений  от мусора, в том числе несанкционированных свалок.</w:t>
      </w:r>
    </w:p>
    <w:p w:rsidR="0070302A" w:rsidRPr="0070302A" w:rsidRDefault="0070302A" w:rsidP="009915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Срок реализации – 2019-2021 годы.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0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 xml:space="preserve">7. </w:t>
      </w:r>
      <w:r w:rsidRPr="0070302A">
        <w:rPr>
          <w:rFonts w:ascii="Times New Roman" w:eastAsia="Albany AMT" w:hAnsi="Times New Roman" w:cs="Times New Roman"/>
          <w:sz w:val="24"/>
          <w:szCs w:val="20"/>
        </w:rPr>
        <w:t>Осуществление контроля за своевременной уплатой арендной платы за использование земельных участков.</w:t>
      </w:r>
    </w:p>
    <w:p w:rsidR="0070302A" w:rsidRPr="0070302A" w:rsidRDefault="0070302A" w:rsidP="009915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финансовый отдел администрации Тейковского муниципального района.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Срок реализации – 2019-2021 годы.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 xml:space="preserve">8. </w:t>
      </w:r>
      <w:r w:rsidRPr="0070302A">
        <w:rPr>
          <w:rFonts w:ascii="Times New Roman" w:eastAsia="Albany AMT" w:hAnsi="Times New Roman" w:cs="Times New Roman"/>
        </w:rPr>
        <w:t>Выявление фактов самовольных строений на земельных участках.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 xml:space="preserve">Исполнители: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</w:t>
      </w:r>
      <w:r w:rsidR="008F501D" w:rsidRPr="0070302A">
        <w:rPr>
          <w:rFonts w:ascii="Times New Roman" w:eastAsia="Albany AMT" w:hAnsi="Times New Roman" w:cs="Times New Roman"/>
          <w:sz w:val="24"/>
          <w:szCs w:val="24"/>
        </w:rPr>
        <w:t>района.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Срок реализации – 2019-2021 годы.</w:t>
      </w:r>
    </w:p>
    <w:p w:rsidR="0070302A" w:rsidRPr="0070302A" w:rsidRDefault="0070302A" w:rsidP="0099153B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Arial" w:eastAsia="Times New Roman" w:hAnsi="Arial" w:cs="Arial"/>
          <w:sz w:val="20"/>
          <w:szCs w:val="24"/>
          <w:lang w:eastAsia="ru-RU"/>
        </w:rPr>
        <w:t xml:space="preserve">9. </w:t>
      </w: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фактов отравления, загрязнения, порчи или уничтожения плодородного слоя почвы вследствие нарушения правил обращения с удобрениями, стимуляторами</w:t>
      </w:r>
    </w:p>
    <w:p w:rsidR="0070302A" w:rsidRPr="0070302A" w:rsidRDefault="0070302A" w:rsidP="0099153B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 растений, ядохимикатами и иными опасными химическими или биологическими веществами при их хранении, использовании и транспортировке, повлекшие за собой причинение вреда здоровью или окружающей среде.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Исполнители: отдел сельского хозяйства и земельных отношений администрации Тейковского муниципального района.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lastRenderedPageBreak/>
        <w:t>Срок реализации – 2019-2021 годы.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 xml:space="preserve">10. Направление материалов по выявленным фактам нарушения земельного законодательства в Управление федеральной службы государственной регистрации, кадастра и картографии по </w:t>
      </w:r>
      <w:r w:rsidR="008F501D" w:rsidRPr="0070302A">
        <w:rPr>
          <w:rFonts w:ascii="Times New Roman" w:eastAsia="Albany AMT" w:hAnsi="Times New Roman" w:cs="Times New Roman"/>
          <w:sz w:val="24"/>
          <w:szCs w:val="24"/>
        </w:rPr>
        <w:t>Ивановской области</w:t>
      </w:r>
      <w:r w:rsidRPr="0070302A">
        <w:rPr>
          <w:rFonts w:ascii="Times New Roman" w:eastAsia="Albany AMT" w:hAnsi="Times New Roman" w:cs="Times New Roman"/>
          <w:sz w:val="24"/>
          <w:szCs w:val="24"/>
        </w:rPr>
        <w:t xml:space="preserve"> и в Управление Россельхознадзора по Костромской и Ивановской областям для привлечения к ответственности предусмотренной действующим законодательством.</w:t>
      </w:r>
    </w:p>
    <w:p w:rsidR="0070302A" w:rsidRPr="0070302A" w:rsidRDefault="0070302A" w:rsidP="0099153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Исполнители: отдел сельского хозяйства и земельных отношений администрации Тейковского муниципального района.</w:t>
      </w:r>
    </w:p>
    <w:p w:rsidR="0070302A" w:rsidRPr="0070302A" w:rsidRDefault="0070302A" w:rsidP="0022028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 w:firstLine="709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Срок реализации – 2019-2021 годы.</w:t>
      </w: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both"/>
        <w:outlineLvl w:val="1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70302A" w:rsidRPr="0070302A" w:rsidRDefault="0070302A" w:rsidP="0070302A">
      <w:pPr>
        <w:widowControl w:val="0"/>
        <w:suppressAutoHyphens/>
        <w:spacing w:after="0" w:line="240" w:lineRule="auto"/>
        <w:ind w:right="-493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70302A">
        <w:rPr>
          <w:rFonts w:ascii="Times New Roman" w:eastAsia="Albany AMT" w:hAnsi="Times New Roman" w:cs="Times New Roman"/>
          <w:b/>
          <w:sz w:val="24"/>
          <w:szCs w:val="24"/>
        </w:rPr>
        <w:t>5. Ресурсное обеспечение Подпрограммы</w:t>
      </w:r>
    </w:p>
    <w:p w:rsidR="0070302A" w:rsidRPr="0070302A" w:rsidRDefault="0070302A" w:rsidP="0070302A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70302A" w:rsidRPr="0070302A" w:rsidRDefault="0070302A" w:rsidP="002202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Подпрограммы не предусмотрено.</w:t>
      </w:r>
    </w:p>
    <w:p w:rsidR="0070302A" w:rsidRPr="0070302A" w:rsidRDefault="0070302A" w:rsidP="0099153B">
      <w:pPr>
        <w:widowControl w:val="0"/>
        <w:suppressAutoHyphens/>
        <w:spacing w:after="0" w:line="240" w:lineRule="auto"/>
        <w:ind w:right="-2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 xml:space="preserve">Мероприятия Подпрограммы и их финансовое обеспечение по годам её реализации представлены в таблице 1. </w:t>
      </w:r>
    </w:p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b/>
          <w:sz w:val="16"/>
          <w:szCs w:val="16"/>
        </w:rPr>
      </w:pPr>
    </w:p>
    <w:p w:rsidR="0070302A" w:rsidRPr="0070302A" w:rsidRDefault="0070302A" w:rsidP="0070302A">
      <w:pPr>
        <w:widowControl w:val="0"/>
        <w:suppressAutoHyphens/>
        <w:spacing w:after="12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70302A">
        <w:rPr>
          <w:rFonts w:ascii="Times New Roman" w:eastAsia="Albany AMT" w:hAnsi="Times New Roman" w:cs="Times New Roman"/>
          <w:sz w:val="24"/>
          <w:szCs w:val="24"/>
        </w:rPr>
        <w:t>Таблица 1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5245"/>
        <w:gridCol w:w="1418"/>
        <w:gridCol w:w="1134"/>
        <w:gridCol w:w="1134"/>
      </w:tblGrid>
      <w:tr w:rsidR="0070302A" w:rsidRPr="0070302A" w:rsidTr="00220288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 xml:space="preserve">Наименование мероприятия/ </w:t>
            </w:r>
          </w:p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 xml:space="preserve">Источник ресурсного </w:t>
            </w:r>
          </w:p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обеспечения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Объем бюджетных ассигнований, тыс. руб.</w:t>
            </w:r>
          </w:p>
        </w:tc>
      </w:tr>
      <w:tr w:rsidR="0070302A" w:rsidRPr="0070302A" w:rsidTr="00220288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2021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Подпрограмма,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  <w:sz w:val="24"/>
                <w:szCs w:val="20"/>
              </w:rPr>
              <w:t>Разъяснение гражданам земельного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  <w:sz w:val="24"/>
                <w:szCs w:val="20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  <w:sz w:val="24"/>
                <w:szCs w:val="20"/>
              </w:rPr>
              <w:t>Выявление фактов самовольного занятия земельных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  <w:sz w:val="24"/>
                <w:szCs w:val="20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 за соблюдением установленного режима использования земельных участков, расположенных на территории сельских поселений в соответствии с их целевым назначением и разрешенным использованием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  <w:sz w:val="24"/>
                <w:szCs w:val="20"/>
              </w:rPr>
              <w:t xml:space="preserve">Организация регулярных мероприятий по </w:t>
            </w:r>
            <w:r w:rsidRPr="0070302A">
              <w:rPr>
                <w:rFonts w:ascii="Times New Roman" w:eastAsia="Albany AMT" w:hAnsi="Times New Roman" w:cs="Times New Roman"/>
                <w:b/>
                <w:i/>
                <w:sz w:val="24"/>
                <w:szCs w:val="20"/>
              </w:rPr>
              <w:lastRenderedPageBreak/>
              <w:t>очистке  территорий сельских поселений от мусора, в том числе несанкционированных свалок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  <w:sz w:val="24"/>
                <w:szCs w:val="20"/>
              </w:rPr>
              <w:t>Осуществление контроля за своевременной уплатой арендной платы за использование земельных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</w:rPr>
            </w:pPr>
            <w:r w:rsidRPr="0070302A">
              <w:rPr>
                <w:rFonts w:ascii="Times New Roman" w:eastAsia="Albany AMT" w:hAnsi="Times New Roman" w:cs="Times New Roman"/>
                <w:b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</w:rPr>
            </w:pPr>
            <w:r w:rsidRPr="0070302A">
              <w:rPr>
                <w:rFonts w:ascii="Times New Roman" w:eastAsia="Albany AMT" w:hAnsi="Times New Roman" w:cs="Times New Roman"/>
                <w:b/>
                <w:i/>
              </w:rPr>
              <w:t>Выявление фактов самовольных строений на земельных участках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</w:rPr>
            </w:pPr>
            <w:r w:rsidRPr="0070302A">
              <w:rPr>
                <w:rFonts w:ascii="Times New Roman" w:eastAsia="Albany AMT" w:hAnsi="Times New Roman" w:cs="Times New Roman"/>
                <w:b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Выявление фактов отравления, загрязнения,</w:t>
            </w:r>
          </w:p>
          <w:p w:rsidR="0070302A" w:rsidRPr="0070302A" w:rsidRDefault="0070302A" w:rsidP="0070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порчи или уничтожения плодородного слоя</w:t>
            </w:r>
          </w:p>
          <w:p w:rsidR="0070302A" w:rsidRPr="0070302A" w:rsidRDefault="0070302A" w:rsidP="0070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почвы вследствие нарушения правил</w:t>
            </w:r>
          </w:p>
          <w:p w:rsidR="0070302A" w:rsidRPr="0070302A" w:rsidRDefault="0070302A" w:rsidP="0070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обращения с удобрениями, стимуляторами</w:t>
            </w:r>
          </w:p>
          <w:p w:rsidR="0070302A" w:rsidRPr="0070302A" w:rsidRDefault="0070302A" w:rsidP="0070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роста растений, ядохимикатами и иными</w:t>
            </w:r>
          </w:p>
          <w:p w:rsidR="0070302A" w:rsidRPr="0070302A" w:rsidRDefault="0070302A" w:rsidP="0070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опасными химическими или биологическими</w:t>
            </w:r>
          </w:p>
          <w:p w:rsidR="0070302A" w:rsidRPr="0070302A" w:rsidRDefault="0070302A" w:rsidP="0070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веществами при их хранении, использовании</w:t>
            </w:r>
          </w:p>
          <w:p w:rsidR="0070302A" w:rsidRPr="0070302A" w:rsidRDefault="0070302A" w:rsidP="0070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 транспортировке, повлекшие за собой</w:t>
            </w:r>
          </w:p>
          <w:p w:rsidR="0070302A" w:rsidRPr="0070302A" w:rsidRDefault="0070302A" w:rsidP="0070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причинение вреда здоровью или окружающей среде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Направление материалов по выявленным фактам нарушения земельного законодательства в Управление федеральной службы государственной регистрации, кадастра и картографии по Ивановской  области и в Управление Россельхознадзора по Костромской и Ивановской областям для привлечения к ответственности предусмотренной действующим законодательством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70302A" w:rsidRPr="0070302A" w:rsidTr="002202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02A" w:rsidRPr="0070302A" w:rsidRDefault="0070302A" w:rsidP="007030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70302A">
              <w:rPr>
                <w:rFonts w:ascii="Times New Roman" w:eastAsia="Albany AMT" w:hAnsi="Times New Roman" w:cs="Times New Roman"/>
              </w:rPr>
              <w:t>0,0</w:t>
            </w:r>
          </w:p>
        </w:tc>
      </w:tr>
    </w:tbl>
    <w:p w:rsidR="0070302A" w:rsidRPr="0070302A" w:rsidRDefault="0070302A" w:rsidP="0070302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both"/>
        <w:outlineLvl w:val="1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70302A" w:rsidRPr="0070302A" w:rsidRDefault="0070302A" w:rsidP="0070302A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20288" w:rsidRDefault="0022028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20288" w:rsidRDefault="0022028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20288" w:rsidRDefault="0022028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20288" w:rsidRDefault="0022028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33180" w:rsidRDefault="00333180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20288" w:rsidRDefault="0022028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20288" w:rsidRDefault="0022028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FB4F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9A71D0" wp14:editId="1C0CE440">
            <wp:extent cx="733425" cy="876300"/>
            <wp:effectExtent l="19050" t="0" r="9525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  <w:t xml:space="preserve">п о с т а н о в л е н и е  </w:t>
      </w:r>
    </w:p>
    <w:p w:rsidR="00220288" w:rsidRP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   17.05.2019    №145     </w:t>
      </w:r>
      <w:r w:rsidRPr="0022028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     </w:t>
      </w: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22028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</w:t>
      </w: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220288" w:rsidRP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</w:r>
      <w:r w:rsidRPr="00220288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Развитие сети муниципальных автомобильных  дорог </w:t>
      </w:r>
      <w:r w:rsidRPr="00220288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общего пользования</w:t>
      </w:r>
      <w:r w:rsidRPr="00220288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 местного значения </w:t>
      </w:r>
      <w:r w:rsidRPr="002202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 и дорог внутри населенных пунктов» (в действующей редакции)</w:t>
      </w:r>
    </w:p>
    <w:p w:rsidR="00220288" w:rsidRPr="00220288" w:rsidRDefault="00220288" w:rsidP="00220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</w:t>
      </w:r>
      <w:r w:rsidRPr="00220288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Развитие сети муниципальных автомобильных дорог </w:t>
      </w:r>
      <w:r w:rsidRPr="00220288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общего пользования</w:t>
      </w:r>
      <w:r w:rsidRPr="00220288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 местного значения </w:t>
      </w: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>Тейковского муниципального района и дорог внутри населенных пунктов», администрация Тейковского муниципального района</w:t>
      </w:r>
    </w:p>
    <w:p w:rsidR="00220288" w:rsidRPr="00220288" w:rsidRDefault="00220288" w:rsidP="002202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220288" w:rsidRP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 следующие изменения:</w:t>
      </w:r>
    </w:p>
    <w:p w:rsidR="00220288" w:rsidRPr="00220288" w:rsidRDefault="00220288" w:rsidP="0022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приложении к постановлению:</w:t>
      </w:r>
    </w:p>
    <w:p w:rsidR="00220288" w:rsidRPr="00220288" w:rsidRDefault="00220288" w:rsidP="0022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>1. Раздел «1. Паспорт программы» изложить в новой редакции согласно приложению 1.</w:t>
      </w:r>
    </w:p>
    <w:p w:rsidR="00220288" w:rsidRPr="00220288" w:rsidRDefault="00220288" w:rsidP="0022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>2. Раздел «4. Ресурсное обеспечение Программы» изложить в новой редакции согласно приложению 2.</w:t>
      </w:r>
    </w:p>
    <w:p w:rsidR="00220288" w:rsidRPr="00220288" w:rsidRDefault="00220288" w:rsidP="0022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>3. В приложении 2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пунктов»:</w:t>
      </w:r>
    </w:p>
    <w:p w:rsidR="00220288" w:rsidRPr="00220288" w:rsidRDefault="00220288" w:rsidP="002202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>3.1. Раздел «1. Паспорт подпрограммы» «</w:t>
      </w:r>
      <w:r w:rsidRPr="00220288">
        <w:rPr>
          <w:rFonts w:ascii="Times New Roman" w:eastAsia="Times New Roman" w:hAnsi="Times New Roman" w:cs="Times New Roman"/>
          <w:sz w:val="28"/>
          <w:szCs w:val="24"/>
          <w:lang w:eastAsia="ar-SA"/>
        </w:rPr>
        <w:t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</w: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>» изложить в новой редакции согласно приложению 3.</w:t>
      </w:r>
    </w:p>
    <w:p w:rsidR="00220288" w:rsidRPr="00220288" w:rsidRDefault="00220288" w:rsidP="002202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3.3. Раздел «4. </w:t>
      </w:r>
      <w:r w:rsidRPr="00220288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Ресурсное обеспечение подпрограммы» </w:t>
      </w:r>
      <w:r w:rsidRPr="002202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изложить в новой редакции согласно приложению 4.</w:t>
      </w:r>
    </w:p>
    <w:p w:rsidR="00220288" w:rsidRDefault="00220288" w:rsidP="0022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F501D" w:rsidRPr="00220288" w:rsidRDefault="008F501D" w:rsidP="0022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Тейковского </w:t>
      </w: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</w:t>
      </w:r>
      <w:r w:rsidRPr="002202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2202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С.А. Семенова</w:t>
      </w: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к постановлению </w:t>
      </w: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220288" w:rsidRPr="00220288" w:rsidRDefault="00220288" w:rsidP="00220288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145</w:t>
      </w: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программы</w:t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8222"/>
      </w:tblGrid>
      <w:tr w:rsidR="00220288" w:rsidRPr="00220288" w:rsidTr="0022028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220288" w:rsidRPr="00220288" w:rsidTr="0022028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программы: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1 этап-2017г.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 этап-2018г.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3 этап-2019г.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4 этап-2020г.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5 этап-2021г.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6 этап-2022г.</w:t>
            </w:r>
          </w:p>
        </w:tc>
      </w:tr>
      <w:tr w:rsidR="00220288" w:rsidRPr="00220288" w:rsidTr="0022028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координации жилищно-коммунального, дорожного хозяйства и градостроительства </w:t>
            </w:r>
          </w:p>
        </w:tc>
      </w:tr>
      <w:tr w:rsidR="00220288" w:rsidRPr="00220288" w:rsidTr="00220288">
        <w:trPr>
          <w:trHeight w:val="6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220288" w:rsidRPr="00220288" w:rsidTr="0022028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</w:tr>
      <w:tr w:rsidR="00220288" w:rsidRPr="00220288" w:rsidTr="0022028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автомобильных дорог и дорог внутри населенных пунктов  в состояние, отвечающее требованиям градостроительных, экологических, технических норм и правил</w:t>
            </w:r>
          </w:p>
        </w:tc>
      </w:tr>
      <w:tr w:rsidR="00220288" w:rsidRPr="00220288" w:rsidTr="0022028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Объёмы ресурсного обеспечения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бюджетных ассигнований: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 8693,3 тыс. руб. 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– 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11181,1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тыс. руб. 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– 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8841,1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 5735,4 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 5735,4 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 5735,4 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Тейковского муниципального района: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 5693,3 тыс. руб. 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8181,1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тыс. руб. 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– 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5459,0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 5735,4 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 5735,4 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 5735,4 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Ивановской области: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–  3000,0 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 3000,0 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–  </w:t>
            </w:r>
            <w:r w:rsidRPr="002202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3382,1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 0,0 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 0,0 тыс. руб.</w:t>
            </w:r>
          </w:p>
          <w:p w:rsidR="00220288" w:rsidRPr="00220288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 0,0 тыс. руб.</w:t>
            </w:r>
          </w:p>
        </w:tc>
      </w:tr>
    </w:tbl>
    <w:p w:rsidR="00220288" w:rsidRP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2 к постановлению </w:t>
      </w: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220288" w:rsidRPr="00220288" w:rsidRDefault="00220288" w:rsidP="00220288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145</w:t>
      </w:r>
    </w:p>
    <w:p w:rsidR="00220288" w:rsidRPr="00220288" w:rsidRDefault="00220288" w:rsidP="00220288">
      <w:pPr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Программы</w:t>
      </w:r>
    </w:p>
    <w:p w:rsidR="00220288" w:rsidRPr="00220288" w:rsidRDefault="00220288" w:rsidP="00220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0288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3. Ресурсное обеспечение реализации Программы</w:t>
      </w:r>
    </w:p>
    <w:p w:rsidR="00220288" w:rsidRPr="00220288" w:rsidRDefault="00220288" w:rsidP="002202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02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(тыс. руб.)</w:t>
      </w:r>
    </w:p>
    <w:tbl>
      <w:tblPr>
        <w:tblW w:w="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41"/>
        <w:gridCol w:w="4392"/>
        <w:gridCol w:w="992"/>
        <w:gridCol w:w="1133"/>
        <w:gridCol w:w="998"/>
        <w:gridCol w:w="986"/>
        <w:gridCol w:w="921"/>
        <w:gridCol w:w="978"/>
      </w:tblGrid>
      <w:tr w:rsidR="00220288" w:rsidRPr="00220288" w:rsidTr="009D75C9"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keepNext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2022г.</w:t>
            </w:r>
          </w:p>
        </w:tc>
      </w:tr>
      <w:tr w:rsidR="00220288" w:rsidRPr="00220288" w:rsidTr="009D75C9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Программа «Развитие сети муниципальных автомобильных дорог общего пользования местного значения Тейковского 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8693,3</w:t>
            </w:r>
          </w:p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8841,1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</w:tr>
      <w:tr w:rsidR="00220288" w:rsidRPr="00220288" w:rsidTr="009D75C9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8693,3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8841,1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</w:tr>
      <w:tr w:rsidR="00220288" w:rsidRPr="00220288" w:rsidTr="009D75C9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5693,3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5459,0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5735,4</w:t>
            </w:r>
          </w:p>
        </w:tc>
      </w:tr>
      <w:tr w:rsidR="00220288" w:rsidRPr="00220288" w:rsidTr="009D75C9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 CYR" w:eastAsia="Times New Roman" w:hAnsi="Times New Roman CYR" w:cs="Times New Roman CYR"/>
                <w:iCs/>
                <w:szCs w:val="24"/>
                <w:lang w:eastAsia="ru-RU"/>
              </w:rPr>
              <w:t>3382,1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</w:tr>
      <w:tr w:rsidR="00220288" w:rsidRPr="00220288" w:rsidTr="009D75C9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</w:tr>
      <w:tr w:rsidR="00220288" w:rsidRPr="00220288" w:rsidTr="009D75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1.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3120,6</w:t>
            </w:r>
          </w:p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2303,0</w:t>
            </w:r>
          </w:p>
        </w:tc>
      </w:tr>
      <w:tr w:rsidR="00220288" w:rsidRPr="00220288" w:rsidTr="009D75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3120,6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</w:tr>
      <w:tr w:rsidR="00220288" w:rsidRPr="00220288" w:rsidTr="009D75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3120,6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2303,0</w:t>
            </w:r>
          </w:p>
        </w:tc>
      </w:tr>
      <w:tr w:rsidR="00220288" w:rsidRPr="00220288" w:rsidTr="009D75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84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2.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5579,3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</w:rPr>
              <w:t>3432,4</w:t>
            </w:r>
          </w:p>
        </w:tc>
      </w:tr>
      <w:tr w:rsidR="00220288" w:rsidRPr="00220288" w:rsidTr="009D75C9">
        <w:trPr>
          <w:trHeight w:val="2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5579,3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</w:tr>
      <w:tr w:rsidR="00220288" w:rsidRPr="00220288" w:rsidTr="009D75C9">
        <w:trPr>
          <w:trHeight w:val="5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2197,2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3432,4</w:t>
            </w:r>
          </w:p>
        </w:tc>
      </w:tr>
      <w:tr w:rsidR="00220288" w:rsidRPr="00220288" w:rsidTr="009D75C9">
        <w:trPr>
          <w:trHeight w:val="27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 CYR" w:eastAsia="Times New Roman" w:hAnsi="Times New Roman CYR" w:cs="Times New Roman CYR"/>
                <w:iCs/>
                <w:szCs w:val="24"/>
                <w:lang w:eastAsia="ru-RU"/>
              </w:rPr>
              <w:t>3382,1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99153B" w:rsidRDefault="00220288" w:rsidP="00220288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0,0</w:t>
            </w:r>
          </w:p>
        </w:tc>
      </w:tr>
    </w:tbl>
    <w:p w:rsidR="00220288" w:rsidRP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3 к постановлению </w:t>
      </w: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220288" w:rsidRPr="00220288" w:rsidRDefault="00220288" w:rsidP="00220288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145</w:t>
      </w:r>
    </w:p>
    <w:p w:rsidR="00220288" w:rsidRPr="00220288" w:rsidRDefault="00220288" w:rsidP="0022028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88" w:rsidRPr="00220288" w:rsidRDefault="00220288" w:rsidP="0022028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288" w:rsidRPr="00220288" w:rsidRDefault="00220288" w:rsidP="0022028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подпрограммы</w:t>
      </w: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220288" w:rsidRPr="00220288" w:rsidTr="009D75C9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220288" w:rsidRPr="00220288" w:rsidTr="009D75C9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2017-2022гг.</w:t>
            </w:r>
          </w:p>
        </w:tc>
      </w:tr>
      <w:tr w:rsidR="00220288" w:rsidRPr="00220288" w:rsidTr="009D75C9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220288" w:rsidRPr="00220288" w:rsidTr="009D75C9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Снижение уровня аварийности на автомобильных дорог общего пользования местного значения Тейковского муниципального района и в населенных пунктах.</w:t>
            </w:r>
          </w:p>
        </w:tc>
      </w:tr>
      <w:tr w:rsidR="00220288" w:rsidRPr="00220288" w:rsidTr="009D75C9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Общий объем бюджетных ассигнований: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5572,7 тыс. руб. 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7245,0 тыс. руб. 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 – 5579,3 тыс. руб.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– 3432,4 тыс. руб.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2021 год – 3432,4 тыс. руб.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 – 3432,4 тыс. руб.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2572,7 тыс. руб. 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4245,0 тыс. руб. 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– 2197,2 тыс. руб.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2020 год – 3432,4 тыс. руб. 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2021 год – 3432,4 тыс. руб. 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2022 год – 3432,4 тыс. руб. 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Ивановской области: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 год – 3000,0 тыс. руб.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3000,0 тыс. руб.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– </w:t>
            </w:r>
            <w:r w:rsidRPr="00220288">
              <w:rPr>
                <w:rFonts w:ascii="Times New Roman CYR" w:eastAsia="Times New Roman" w:hAnsi="Times New Roman CYR" w:cs="Times New Roman CYR"/>
                <w:iCs/>
                <w:sz w:val="24"/>
                <w:szCs w:val="24"/>
                <w:lang w:eastAsia="ru-RU"/>
              </w:rPr>
              <w:t xml:space="preserve">3382,1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2020 год – 0,0 тыс. руб.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2021 год – 0,0 тыс. руб.  </w:t>
            </w:r>
          </w:p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 – 0,0 тыс. руб.</w:t>
            </w:r>
          </w:p>
        </w:tc>
      </w:tr>
    </w:tbl>
    <w:p w:rsidR="00220288" w:rsidRP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4 к постановлению </w:t>
      </w: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220288" w:rsidRPr="00220288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220288" w:rsidRPr="00220288" w:rsidRDefault="00220288" w:rsidP="00220288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145</w:t>
      </w:r>
    </w:p>
    <w:p w:rsidR="00220288" w:rsidRPr="00220288" w:rsidRDefault="00220288" w:rsidP="0022028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288" w:rsidRPr="00220288" w:rsidRDefault="00220288" w:rsidP="0022028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220288" w:rsidRPr="00220288" w:rsidRDefault="00220288" w:rsidP="00220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0288" w:rsidRPr="00220288" w:rsidRDefault="00220288" w:rsidP="00220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0288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2. Ресурсное обеспечение реализации мероприятий подпрограммы</w:t>
      </w:r>
    </w:p>
    <w:p w:rsidR="00220288" w:rsidRPr="00220288" w:rsidRDefault="00220288" w:rsidP="00220288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0288">
        <w:rPr>
          <w:rFonts w:ascii="Times New Roman" w:eastAsia="Times New Roman" w:hAnsi="Times New Roman" w:cs="Times New Roman"/>
          <w:sz w:val="24"/>
          <w:szCs w:val="24"/>
          <w:lang w:eastAsia="ar-SA"/>
        </w:rPr>
        <w:t>(тыс. руб.)</w:t>
      </w:r>
    </w:p>
    <w:tbl>
      <w:tblPr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134"/>
        <w:gridCol w:w="993"/>
        <w:gridCol w:w="992"/>
        <w:gridCol w:w="993"/>
        <w:gridCol w:w="992"/>
        <w:gridCol w:w="992"/>
      </w:tblGrid>
      <w:tr w:rsidR="00220288" w:rsidRPr="00220288" w:rsidTr="009D75C9">
        <w:trPr>
          <w:trHeight w:val="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2022г.</w:t>
            </w:r>
          </w:p>
        </w:tc>
      </w:tr>
      <w:tr w:rsidR="00220288" w:rsidRPr="00220288" w:rsidTr="009D75C9">
        <w:trPr>
          <w:trHeight w:val="115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5572,7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5579,3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220288" w:rsidRPr="00220288" w:rsidTr="009D75C9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5572,7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5579,3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220288" w:rsidRPr="00220288" w:rsidTr="009D75C9">
        <w:trPr>
          <w:trHeight w:val="266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2572,7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2197,2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220288" w:rsidRPr="00220288" w:rsidTr="009D75C9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 CYR" w:eastAsia="Times New Roman" w:hAnsi="Times New Roman CYR" w:cs="Times New Roman CYR"/>
                <w:iCs/>
                <w:sz w:val="24"/>
                <w:szCs w:val="24"/>
                <w:lang w:eastAsia="ru-RU"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14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</w:t>
            </w:r>
          </w:p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2542,2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220288" w:rsidRPr="00220288" w:rsidTr="009D75C9">
        <w:trPr>
          <w:trHeight w:val="3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2542,2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220288" w:rsidRPr="00220288" w:rsidTr="009D75C9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62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-ремонт автомобильной дороги общего пользования местного значения Тейковского муниципального района «Нерль-Суново»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2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27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288" w:rsidRPr="00220288" w:rsidRDefault="00220288" w:rsidP="00220288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5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-ремонт автомобильной дороги общего пользования местного значения Тейковского муниципального района участка а/дороги «Оболсуново-Алферьево»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2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3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-бюджет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строительство (реконструкция), капитальный ремонт, ремонт и </w:t>
            </w: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автомобильных дорог общего пользования местного значения, в т.ч. на формирование муниципальных дорожных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 CYR" w:eastAsia="Times New Roman" w:hAnsi="Times New Roman CYR" w:cs="Times New Roman CYR"/>
                <w:iCs/>
                <w:sz w:val="24"/>
                <w:szCs w:val="24"/>
                <w:lang w:eastAsia="ru-RU"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 CYR" w:eastAsia="Times New Roman" w:hAnsi="Times New Roman CYR" w:cs="Times New Roman CYR"/>
                <w:iCs/>
                <w:sz w:val="24"/>
                <w:szCs w:val="24"/>
                <w:lang w:eastAsia="ru-RU"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 CYR" w:eastAsia="Times New Roman" w:hAnsi="Times New Roman CYR" w:cs="Times New Roman CYR"/>
                <w:iCs/>
                <w:sz w:val="24"/>
                <w:szCs w:val="24"/>
                <w:lang w:eastAsia="ru-RU"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 софинансирование расходов на строительство (реконструкцию),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выполнению текущего и капитального ремонта сети 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288" w:rsidRPr="00220288" w:rsidTr="009D75C9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288" w:rsidRPr="00220288" w:rsidRDefault="00220288" w:rsidP="0022028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8" w:rsidRPr="00220288" w:rsidRDefault="00220288" w:rsidP="0022028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2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220288" w:rsidRPr="00220288" w:rsidRDefault="00220288" w:rsidP="00220288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0288" w:rsidRP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288" w:rsidRPr="00220288" w:rsidRDefault="00220288" w:rsidP="00220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88" w:rsidRDefault="0022028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DBB989" wp14:editId="12697532">
            <wp:extent cx="733425" cy="876300"/>
            <wp:effectExtent l="19050" t="0" r="952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53B" w:rsidRDefault="0099153B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9153B" w:rsidRPr="0099153B" w:rsidRDefault="0099153B" w:rsidP="009915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99153B">
        <w:rPr>
          <w:rFonts w:ascii="Times New Roman" w:eastAsia="Calibri" w:hAnsi="Times New Roman" w:cs="Times New Roman"/>
          <w:b/>
          <w:sz w:val="36"/>
          <w:szCs w:val="24"/>
        </w:rPr>
        <w:t>АДМИНИСТРАЦИЯ</w:t>
      </w:r>
      <w:r w:rsidRPr="0099153B">
        <w:rPr>
          <w:rFonts w:ascii="Times New Roman" w:eastAsia="Calibri" w:hAnsi="Times New Roman" w:cs="Times New Roman"/>
          <w:b/>
          <w:caps/>
          <w:sz w:val="36"/>
          <w:szCs w:val="24"/>
        </w:rPr>
        <w:t xml:space="preserve"> </w:t>
      </w:r>
    </w:p>
    <w:p w:rsidR="0099153B" w:rsidRPr="0099153B" w:rsidRDefault="0099153B" w:rsidP="009915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99153B">
        <w:rPr>
          <w:rFonts w:ascii="Times New Roman" w:eastAsia="Calibri" w:hAnsi="Times New Roman" w:cs="Times New Roman"/>
          <w:b/>
          <w:sz w:val="36"/>
          <w:szCs w:val="24"/>
        </w:rPr>
        <w:t>ТЕЙКОВСКОГО МУНИЦИПАЛЬНОГО РАЙОНА</w:t>
      </w:r>
    </w:p>
    <w:p w:rsidR="0099153B" w:rsidRPr="0099153B" w:rsidRDefault="0099153B" w:rsidP="009915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99153B">
        <w:rPr>
          <w:rFonts w:ascii="Times New Roman" w:eastAsia="Calibri" w:hAnsi="Times New Roman" w:cs="Times New Roman"/>
          <w:b/>
          <w:sz w:val="36"/>
          <w:szCs w:val="24"/>
        </w:rPr>
        <w:t>ИВАНОВСКОЙ ОБЛАСТИ</w:t>
      </w:r>
    </w:p>
    <w:p w:rsidR="0099153B" w:rsidRPr="0099153B" w:rsidRDefault="0099153B" w:rsidP="0099153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99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</w:t>
      </w:r>
    </w:p>
    <w:p w:rsidR="0099153B" w:rsidRPr="0099153B" w:rsidRDefault="0099153B" w:rsidP="0099153B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99153B" w:rsidRPr="0099153B" w:rsidRDefault="0099153B" w:rsidP="0099153B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99153B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П О С Т А Н О В Л Е Н И Е</w:t>
      </w:r>
    </w:p>
    <w:p w:rsidR="0099153B" w:rsidRPr="0099153B" w:rsidRDefault="0099153B" w:rsidP="0099153B">
      <w:pPr>
        <w:spacing w:line="254" w:lineRule="auto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99153B" w:rsidRPr="0099153B" w:rsidRDefault="0099153B" w:rsidP="0099153B">
      <w:pPr>
        <w:spacing w:line="254" w:lineRule="auto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Cs/>
          <w:sz w:val="28"/>
          <w:szCs w:val="24"/>
        </w:rPr>
        <w:t>от 17.05.2019 № 146</w:t>
      </w:r>
    </w:p>
    <w:p w:rsidR="0099153B" w:rsidRPr="0099153B" w:rsidRDefault="0099153B" w:rsidP="0099153B">
      <w:pPr>
        <w:spacing w:line="254" w:lineRule="auto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Cs/>
          <w:sz w:val="28"/>
          <w:szCs w:val="24"/>
        </w:rPr>
        <w:t xml:space="preserve">г. Тейково </w:t>
      </w:r>
    </w:p>
    <w:p w:rsidR="0099153B" w:rsidRPr="0099153B" w:rsidRDefault="0099153B" w:rsidP="0099153B">
      <w:pPr>
        <w:spacing w:line="254" w:lineRule="auto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99153B" w:rsidRPr="0099153B" w:rsidRDefault="0099153B" w:rsidP="009915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О внесении изменений в постановление администрации </w:t>
      </w:r>
    </w:p>
    <w:p w:rsidR="0099153B" w:rsidRPr="0099153B" w:rsidRDefault="0099153B" w:rsidP="009915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Тейковского муниципального района от 10.11.2017 № 400 </w:t>
      </w:r>
    </w:p>
    <w:p w:rsidR="0099153B" w:rsidRPr="0099153B" w:rsidRDefault="0099153B" w:rsidP="009915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/>
          <w:bCs/>
          <w:sz w:val="28"/>
          <w:szCs w:val="24"/>
        </w:rPr>
        <w:t>«Об утверждении муниципальной программы «Информатизация</w:t>
      </w:r>
    </w:p>
    <w:p w:rsidR="0099153B" w:rsidRPr="0099153B" w:rsidRDefault="0099153B" w:rsidP="009915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и информационная безопасность Тейковского муниципального района»</w:t>
      </w:r>
    </w:p>
    <w:p w:rsidR="0099153B" w:rsidRPr="0099153B" w:rsidRDefault="0099153B" w:rsidP="009915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/>
          <w:bCs/>
          <w:sz w:val="28"/>
          <w:szCs w:val="24"/>
        </w:rPr>
        <w:t>(в действующей редакции)</w:t>
      </w:r>
    </w:p>
    <w:p w:rsidR="0099153B" w:rsidRPr="0099153B" w:rsidRDefault="0099153B" w:rsidP="0099153B">
      <w:pPr>
        <w:spacing w:line="254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99153B" w:rsidRPr="0099153B" w:rsidRDefault="0099153B" w:rsidP="0099153B">
      <w:pPr>
        <w:spacing w:after="0" w:line="254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99153B" w:rsidRPr="0099153B" w:rsidRDefault="0099153B" w:rsidP="0099153B">
      <w:pPr>
        <w:spacing w:after="0" w:line="254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Cs/>
          <w:sz w:val="28"/>
          <w:szCs w:val="24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редакции), администрация Тейковского муниципального района</w:t>
      </w:r>
    </w:p>
    <w:p w:rsidR="0099153B" w:rsidRPr="0099153B" w:rsidRDefault="0099153B" w:rsidP="0099153B">
      <w:pPr>
        <w:spacing w:after="0" w:line="254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99153B" w:rsidRPr="0099153B" w:rsidRDefault="0099153B" w:rsidP="0099153B">
      <w:pPr>
        <w:spacing w:after="0" w:line="254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/>
          <w:bCs/>
          <w:sz w:val="28"/>
          <w:szCs w:val="24"/>
        </w:rPr>
        <w:t>П О С Т А Н О В Л Я Е Т:</w:t>
      </w:r>
    </w:p>
    <w:p w:rsidR="0099153B" w:rsidRPr="0099153B" w:rsidRDefault="0099153B" w:rsidP="0099153B">
      <w:pPr>
        <w:spacing w:after="0" w:line="254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99153B" w:rsidRPr="0099153B" w:rsidRDefault="0099153B" w:rsidP="009915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Cs/>
          <w:sz w:val="28"/>
          <w:szCs w:val="24"/>
        </w:rPr>
        <w:t xml:space="preserve"> Внести в постановление администрации Тейковского муниципального района от 10.11.2017 № 400 «Об утверждении муниципальной программы «Информатизация и информационная безопасность Тейковского муниципального района» (в действующей редакции) следующие изменения:</w:t>
      </w:r>
    </w:p>
    <w:p w:rsidR="0099153B" w:rsidRPr="0099153B" w:rsidRDefault="0099153B" w:rsidP="009915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Cs/>
          <w:sz w:val="28"/>
          <w:szCs w:val="24"/>
        </w:rPr>
        <w:t>1. В приложении 1 к муниципальной программе внести следующие изменения:</w:t>
      </w:r>
    </w:p>
    <w:p w:rsidR="0099153B" w:rsidRDefault="0099153B" w:rsidP="009915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99153B" w:rsidRPr="0099153B" w:rsidRDefault="0099153B" w:rsidP="009915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99153B" w:rsidRPr="0099153B" w:rsidRDefault="0099153B" w:rsidP="0099153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Cs/>
          <w:sz w:val="28"/>
          <w:szCs w:val="24"/>
        </w:rPr>
        <w:lastRenderedPageBreak/>
        <w:tab/>
        <w:t>1.1 Таблицу 5 «4. Ресурсное обеспечение реализации мероприятий подпрограммы «Информатизация и информационная безопасность Тейковского муниципального района» изложить в новой редакции (приложение 1).</w:t>
      </w:r>
    </w:p>
    <w:p w:rsidR="0099153B" w:rsidRPr="0099153B" w:rsidRDefault="0099153B" w:rsidP="0099153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99153B">
        <w:rPr>
          <w:rFonts w:ascii="Times New Roman" w:eastAsia="Calibri" w:hAnsi="Times New Roman" w:cs="Times New Roman"/>
          <w:bCs/>
          <w:sz w:val="28"/>
          <w:szCs w:val="24"/>
        </w:rPr>
        <w:tab/>
      </w:r>
    </w:p>
    <w:p w:rsidR="0099153B" w:rsidRPr="0099153B" w:rsidRDefault="0099153B" w:rsidP="0099153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99153B" w:rsidRPr="0099153B" w:rsidRDefault="0099153B" w:rsidP="0099153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99153B" w:rsidRPr="0099153B" w:rsidRDefault="0099153B" w:rsidP="0099153B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99153B">
        <w:rPr>
          <w:rFonts w:ascii="Times New Roman" w:eastAsia="Calibri" w:hAnsi="Times New Roman" w:cs="Times New Roman"/>
          <w:b/>
          <w:sz w:val="28"/>
          <w:szCs w:val="24"/>
        </w:rPr>
        <w:t>Глава Тейковского</w:t>
      </w:r>
    </w:p>
    <w:p w:rsidR="0099153B" w:rsidRPr="0099153B" w:rsidRDefault="0099153B" w:rsidP="0099153B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99153B">
        <w:rPr>
          <w:rFonts w:ascii="Times New Roman" w:eastAsia="Calibri" w:hAnsi="Times New Roman" w:cs="Times New Roman"/>
          <w:b/>
          <w:sz w:val="28"/>
          <w:szCs w:val="24"/>
        </w:rPr>
        <w:t xml:space="preserve">муниципального района </w:t>
      </w:r>
      <w:r w:rsidRPr="0099153B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</w:t>
      </w:r>
      <w:r w:rsidRPr="0099153B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С.А. Семенова</w:t>
      </w:r>
    </w:p>
    <w:p w:rsidR="0099153B" w:rsidRPr="0099153B" w:rsidRDefault="0099153B" w:rsidP="009915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53B">
        <w:rPr>
          <w:rFonts w:ascii="Times New Roman" w:eastAsia="Calibri" w:hAnsi="Times New Roman" w:cs="Times New Roman"/>
          <w:sz w:val="28"/>
          <w:szCs w:val="24"/>
        </w:rPr>
        <w:br w:type="page"/>
      </w:r>
      <w:r w:rsidRPr="009915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99153B" w:rsidRP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53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99153B" w:rsidRP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5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99153B" w:rsidRP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="0018019E" w:rsidRPr="00991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17.05.2019</w:t>
      </w:r>
      <w:r w:rsidRPr="00991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146</w:t>
      </w:r>
    </w:p>
    <w:p w:rsidR="0099153B" w:rsidRPr="0099153B" w:rsidRDefault="0099153B" w:rsidP="0099153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3B" w:rsidRPr="0099153B" w:rsidRDefault="0099153B" w:rsidP="0099153B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bookmarkStart w:id="0" w:name="_GoBack"/>
      <w:bookmarkEnd w:id="0"/>
    </w:p>
    <w:p w:rsidR="0099153B" w:rsidRPr="0099153B" w:rsidRDefault="0099153B" w:rsidP="0099153B">
      <w:pPr>
        <w:suppressAutoHyphens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9153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Таблица 5</w:t>
      </w:r>
    </w:p>
    <w:p w:rsidR="0099153B" w:rsidRPr="0099153B" w:rsidRDefault="0099153B" w:rsidP="0099153B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9153B" w:rsidRPr="0099153B" w:rsidRDefault="0099153B" w:rsidP="0099153B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915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4.Ресурсное обеспечение реализации мероприятий подпрограммы</w:t>
      </w:r>
    </w:p>
    <w:p w:rsidR="0099153B" w:rsidRPr="0099153B" w:rsidRDefault="0099153B" w:rsidP="009915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15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«Информатизация и информационная безопасность</w:t>
      </w:r>
    </w:p>
    <w:p w:rsidR="0099153B" w:rsidRPr="0099153B" w:rsidRDefault="0099153B" w:rsidP="009915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15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Тейковского муниципального района» </w:t>
      </w:r>
    </w:p>
    <w:p w:rsidR="0099153B" w:rsidRPr="0099153B" w:rsidRDefault="0099153B" w:rsidP="0099153B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275"/>
        <w:gridCol w:w="1276"/>
        <w:gridCol w:w="1276"/>
      </w:tblGrid>
      <w:tr w:rsidR="0099153B" w:rsidRPr="0099153B" w:rsidTr="009D75C9">
        <w:trPr>
          <w:trHeight w:val="6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2018г.</w:t>
            </w:r>
          </w:p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2019г.</w:t>
            </w:r>
          </w:p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2020г.</w:t>
            </w:r>
          </w:p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</w:t>
            </w:r>
          </w:p>
        </w:tc>
      </w:tr>
      <w:tr w:rsidR="0099153B" w:rsidRPr="0099153B" w:rsidTr="009D75C9">
        <w:trPr>
          <w:trHeight w:val="27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Подпрограмма, всего,      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830</w:t>
            </w:r>
          </w:p>
        </w:tc>
      </w:tr>
      <w:tr w:rsidR="0099153B" w:rsidRPr="0099153B" w:rsidTr="009D75C9">
        <w:trPr>
          <w:trHeight w:val="27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830</w:t>
            </w:r>
          </w:p>
        </w:tc>
      </w:tr>
      <w:tr w:rsidR="0099153B" w:rsidRPr="0099153B" w:rsidTr="009D75C9">
        <w:trPr>
          <w:trHeight w:val="33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99153B" w:rsidRPr="0099153B" w:rsidTr="009D75C9">
        <w:trPr>
          <w:trHeight w:val="3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99153B" w:rsidRPr="0099153B" w:rsidTr="009D75C9">
        <w:trPr>
          <w:trHeight w:val="29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830</w:t>
            </w:r>
          </w:p>
        </w:tc>
      </w:tr>
      <w:tr w:rsidR="0099153B" w:rsidRPr="0099153B" w:rsidTr="009D75C9">
        <w:trPr>
          <w:trHeight w:val="113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Содержание и развитие информационных систем и телекоммуникационных систем, телекоммуникационного оборудования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630</w:t>
            </w:r>
          </w:p>
        </w:tc>
      </w:tr>
      <w:tr w:rsidR="0099153B" w:rsidRPr="0099153B" w:rsidTr="009D75C9">
        <w:trPr>
          <w:trHeight w:val="27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630</w:t>
            </w:r>
          </w:p>
        </w:tc>
      </w:tr>
      <w:tr w:rsidR="0099153B" w:rsidRPr="0099153B" w:rsidTr="009D75C9">
        <w:trPr>
          <w:trHeight w:val="35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153B" w:rsidRPr="0099153B" w:rsidTr="009D75C9">
        <w:trPr>
          <w:trHeight w:val="41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99153B" w:rsidRPr="0099153B" w:rsidTr="009D75C9">
        <w:trPr>
          <w:trHeight w:val="31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630</w:t>
            </w:r>
          </w:p>
        </w:tc>
      </w:tr>
      <w:tr w:rsidR="0099153B" w:rsidRPr="0099153B" w:rsidTr="009D75C9">
        <w:trPr>
          <w:trHeight w:val="146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</w:t>
            </w:r>
          </w:p>
        </w:tc>
      </w:tr>
      <w:tr w:rsidR="0099153B" w:rsidRPr="0099153B" w:rsidTr="009D75C9">
        <w:trPr>
          <w:trHeight w:val="27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</w:t>
            </w:r>
          </w:p>
        </w:tc>
      </w:tr>
      <w:tr w:rsidR="0099153B" w:rsidRPr="0099153B" w:rsidTr="009D75C9">
        <w:trPr>
          <w:trHeight w:val="30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153B" w:rsidRPr="0099153B" w:rsidTr="009D75C9">
        <w:trPr>
          <w:trHeight w:val="2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3B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99153B" w:rsidRPr="0099153B" w:rsidTr="009D75C9">
        <w:trPr>
          <w:trHeight w:val="6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153B" w:rsidRPr="0099153B" w:rsidRDefault="0099153B" w:rsidP="009915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153B" w:rsidRPr="0099153B" w:rsidRDefault="0099153B" w:rsidP="0099153B">
            <w:pPr>
              <w:suppressAutoHyphens/>
              <w:autoSpaceDE w:val="0"/>
              <w:autoSpaceDN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99153B" w:rsidRPr="0099153B" w:rsidRDefault="0099153B" w:rsidP="0099153B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</w:t>
            </w:r>
          </w:p>
        </w:tc>
      </w:tr>
    </w:tbl>
    <w:p w:rsid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3B" w:rsidRPr="0099153B" w:rsidRDefault="0099153B" w:rsidP="009915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9153B" w:rsidRDefault="0099153B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FB4F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908915" wp14:editId="6CE7B0FC">
            <wp:extent cx="733425" cy="876300"/>
            <wp:effectExtent l="19050" t="0" r="9525" b="0"/>
            <wp:docPr id="6" name="Рисунок 6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53B" w:rsidRPr="00EF2C44" w:rsidRDefault="0099153B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  <w:t>п о с т а н о в л е н и е</w:t>
      </w: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от   17.05.2019  № 147</w:t>
      </w: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жильем, объектами инженерной инфраструктуры и услугами </w:t>
      </w: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жилищно-коммунального хозяйства населения </w:t>
      </w: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района» (в действующей редакции)</w:t>
      </w: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EF2C44" w:rsidRPr="00EF2C44" w:rsidRDefault="00EF2C44" w:rsidP="00EF2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постановляет: </w:t>
      </w: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EF2C44" w:rsidRPr="00EF2C44" w:rsidRDefault="00EF2C44" w:rsidP="00EF2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приложении № 1 к постановлению:</w:t>
      </w:r>
    </w:p>
    <w:p w:rsidR="00EF2C44" w:rsidRPr="00EF2C44" w:rsidRDefault="00EF2C44" w:rsidP="00EF2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1. Раздел «1. Паспорт программы» изложить в новой редакции согласно приложению №1.</w:t>
      </w:r>
    </w:p>
    <w:p w:rsidR="00EF2C44" w:rsidRPr="00EF2C44" w:rsidRDefault="00EF2C44" w:rsidP="00EF2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2. Раздел «4. Ресурсное обеспечение муниципальной программы Тейковского муниципального района» изложить в новой редакции согласно приложению №2.</w:t>
      </w:r>
    </w:p>
    <w:p w:rsidR="00EF2C44" w:rsidRPr="00EF2C44" w:rsidRDefault="00EF2C44" w:rsidP="00EF2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В приложении №1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EF2C44" w:rsidRPr="00EF2C44" w:rsidRDefault="00EF2C44" w:rsidP="00EF2C4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3.1. Раздел «1. Паспорт подпрограммы» подпрограммы «</w:t>
      </w:r>
      <w:r w:rsidRPr="00EF2C44">
        <w:rPr>
          <w:rFonts w:ascii="Times New Roman" w:eastAsia="Times New Roman" w:hAnsi="Times New Roman" w:cs="Times New Roman"/>
          <w:color w:val="000000"/>
          <w:sz w:val="28"/>
          <w:szCs w:val="24"/>
        </w:rPr>
        <w:t>Обеспечение жильем молодых семей в Тейковском муниципальном районе»</w:t>
      </w: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согласно приложению №3.</w:t>
      </w:r>
    </w:p>
    <w:p w:rsidR="00EF2C44" w:rsidRPr="00EF2C44" w:rsidRDefault="00EF2C44" w:rsidP="00EF2C4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3.2. Раздел «4. Ресурсное обеспечение подпрограммы» изложить в новой редакции согласно приложению №4.</w:t>
      </w:r>
    </w:p>
    <w:p w:rsidR="00EF2C44" w:rsidRPr="00EF2C44" w:rsidRDefault="00EF2C44" w:rsidP="00EF2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4. В приложении №4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Раздел «4. Ресурсное обеспечение подпрограммы» изложить в новой редакции согласно приложению №5.</w:t>
      </w:r>
    </w:p>
    <w:p w:rsidR="00EF2C44" w:rsidRPr="00EF2C44" w:rsidRDefault="00EF2C44" w:rsidP="00EF2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5. Приложение №6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изложить в новой редакции согласно приложению №6.</w:t>
      </w:r>
    </w:p>
    <w:p w:rsidR="00EF2C44" w:rsidRPr="00EF2C44" w:rsidRDefault="00EF2C44" w:rsidP="00EF2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В приложении №7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EF2C44" w:rsidRPr="00EF2C44" w:rsidRDefault="00EF2C44" w:rsidP="00EF2C4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6.1. Раздел «1. Паспорт подпрограммы» подпрограммы «</w:t>
      </w:r>
      <w:r w:rsidRPr="00EF2C44">
        <w:rPr>
          <w:rFonts w:ascii="Times New Roman" w:eastAsia="Times New Roman" w:hAnsi="Times New Roman" w:cs="Times New Roman"/>
          <w:color w:val="000000"/>
          <w:sz w:val="28"/>
          <w:szCs w:val="24"/>
        </w:rPr>
        <w:t>Обеспечение водоснабжением жителей Тейковского муниципального района»</w:t>
      </w: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согласно приложению №7.</w:t>
      </w:r>
    </w:p>
    <w:p w:rsidR="00EF2C44" w:rsidRPr="00EF2C44" w:rsidRDefault="00EF2C44" w:rsidP="00EF2C4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6.2. Раздел «4. Ресурсное обеспечение подпрограммы» изложить в новой редакции согласно приложению №8.</w:t>
      </w:r>
    </w:p>
    <w:p w:rsidR="00EF2C44" w:rsidRPr="00EF2C44" w:rsidRDefault="00EF2C44" w:rsidP="00EF2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 В приложении №8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EF2C44" w:rsidRPr="00EF2C44" w:rsidRDefault="00EF2C44" w:rsidP="00EF2C4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7.1. Раздел «1. Паспорт подпрограммы» подпрограммы «</w:t>
      </w:r>
      <w:r w:rsidRPr="00EF2C44">
        <w:rPr>
          <w:rFonts w:ascii="Times New Roman" w:eastAsia="Times New Roman" w:hAnsi="Times New Roman" w:cs="Times New Roman"/>
          <w:color w:val="000000"/>
          <w:sz w:val="28"/>
          <w:szCs w:val="24"/>
        </w:rPr>
        <w:t>Обеспечение населения Тейковского муниципального района теплоснабжением»</w:t>
      </w: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согласно приложению №9.</w:t>
      </w:r>
    </w:p>
    <w:p w:rsidR="00EF2C44" w:rsidRPr="00EF2C44" w:rsidRDefault="00EF2C44" w:rsidP="00EF2C4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7.2. Раздел «4. Ресурсное обеспечение подпрограммы» изложить в новой редакции согласно приложению №10.</w:t>
      </w:r>
    </w:p>
    <w:p w:rsidR="00EF2C44" w:rsidRPr="00EF2C44" w:rsidRDefault="00EF2C44" w:rsidP="00EF2C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 В приложении №10 к муниципальной программе «Обеспечение доступным и комфортным жильем, объектами инженерной инфраструктуры </w:t>
      </w: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и услугами жилищно-коммунального хозяйства населения Тейковского муниципального района»: </w:t>
      </w:r>
    </w:p>
    <w:p w:rsidR="00EF2C44" w:rsidRPr="00EF2C44" w:rsidRDefault="00EF2C44" w:rsidP="00EF2C4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8.1. Раздел «1. Паспорт подпрограммы» подпрограммы «</w:t>
      </w:r>
      <w:r w:rsidRPr="00EF2C44">
        <w:rPr>
          <w:rFonts w:ascii="Times New Roman" w:eastAsia="Times New Roman" w:hAnsi="Times New Roman" w:cs="Times New Roman"/>
          <w:color w:val="000000"/>
          <w:sz w:val="28"/>
          <w:szCs w:val="24"/>
        </w:rPr>
        <w:t>Содержание территорий сельских кладбищ Тейковского муниципального района»</w:t>
      </w: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согласно приложению №11.</w:t>
      </w:r>
    </w:p>
    <w:p w:rsidR="00EF2C44" w:rsidRPr="00EF2C44" w:rsidRDefault="00EF2C44" w:rsidP="00EF2C4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F2C44">
        <w:rPr>
          <w:rFonts w:ascii="Times New Roman" w:eastAsia="Times New Roman" w:hAnsi="Times New Roman" w:cs="Times New Roman"/>
          <w:sz w:val="28"/>
          <w:szCs w:val="24"/>
          <w:lang w:eastAsia="ru-RU"/>
        </w:rPr>
        <w:t>8.2. Раздел «4. Ресурсное обеспечение подпрограммы» изложить в новой редакции согласно приложению №12.</w:t>
      </w:r>
    </w:p>
    <w:p w:rsidR="00EF2C44" w:rsidRPr="00EF2C44" w:rsidRDefault="00EF2C44" w:rsidP="00EF2C44">
      <w:pPr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2C44" w:rsidRPr="00EF2C44" w:rsidRDefault="00EF2C44" w:rsidP="00EF2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района  </w:t>
      </w:r>
      <w:r w:rsidRPr="00EF2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F2C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С.А. Семенова</w:t>
      </w: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75C9" w:rsidRDefault="009D75C9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75C9" w:rsidRDefault="009D75C9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75C9" w:rsidRDefault="009D75C9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widowControl w:val="0"/>
        <w:shd w:val="clear" w:color="auto" w:fill="FFFFFF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widowControl w:val="0"/>
        <w:shd w:val="clear" w:color="auto" w:fill="FFFFFF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Паспорт программы</w:t>
      </w:r>
    </w:p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056"/>
      </w:tblGrid>
      <w:tr w:rsidR="00EF2C44" w:rsidRPr="00EF2C44" w:rsidTr="009D75C9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доступным и комфортным жильем,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объектами инженерной инфраструктуры и услугами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жилищно-коммунального хозяйства населения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 муниципального района</w:t>
            </w:r>
          </w:p>
        </w:tc>
      </w:tr>
      <w:tr w:rsidR="00EF2C44" w:rsidRPr="00EF2C44" w:rsidTr="009D75C9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– 2021 годы</w:t>
            </w:r>
          </w:p>
        </w:tc>
      </w:tr>
      <w:tr w:rsidR="00EF2C44" w:rsidRPr="00EF2C44" w:rsidTr="009D75C9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Администратор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EF2C44" w:rsidRPr="00EF2C44" w:rsidTr="009D75C9">
        <w:trPr>
          <w:trHeight w:val="1474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администрации поселений Тейковского муниципального района;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финансово кредитные учреждения</w:t>
            </w:r>
          </w:p>
        </w:tc>
      </w:tr>
      <w:tr w:rsidR="00EF2C44" w:rsidRPr="00EF2C44" w:rsidTr="009D75C9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1.Обеспечение жильем молодых семей в Тейковском муниципальном районе 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Переселение граждан из аварийного жилищного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фонда на территории Тейковского муниципального района 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Развитие газификации Тейковского муниципального  района 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Обеспечение водоснабжением жителей Тейковского муниципального района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Обеспечение населения Тейковского муниципального района теплоснабжением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Содержание территорий сельских кладбищ Тейковского муниципального района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Реализация мероприятий по участию в организации 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</w:tc>
      </w:tr>
      <w:tr w:rsidR="00EF2C44" w:rsidRPr="00EF2C44" w:rsidTr="009D75C9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Стимулирование развития жилищного строительства.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 уровня газификации Тейковского муниципального района природным газом.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Поддержка платежеспособного спроса  на жилье, в том числе с помощью  ипотечного жилищного кредитования.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EF2C44" w:rsidRPr="00EF2C44" w:rsidTr="009D75C9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Общий объем бюджетных ассигнований: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150839,845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7867,5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1859,22298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16289,30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17391,52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19274,56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8241,60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8171,60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Федеральный бюджет: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1 843,7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2662,9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474,71432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2017 год -  483,20 тыс. руб. 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543,90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750,3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Ивановской области: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141306,55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3689,1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471,95436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274,80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237,40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6208,83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Тейковского муниципального района: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1335,0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29,8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2016 год -  0,00 тыс. руб. 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2017 год -  15531,30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16610,22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12315,40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8241,60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8171,60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бюджеты поселений Тейковского муниципального района: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6354,595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1485,7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912,5543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Общий объем государственных внебюджетных фондов: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35416,963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Общий объем внебюджетного финансирования: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2150,00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0,00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0,00 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0,00 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0,00 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0,00 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 тыс. руб.</w:t>
            </w:r>
          </w:p>
          <w:p w:rsidR="00EF2C44" w:rsidRPr="00EF2C44" w:rsidRDefault="00EF2C44" w:rsidP="00EF2C4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 тыс. руб.</w:t>
            </w:r>
          </w:p>
        </w:tc>
      </w:tr>
    </w:tbl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F2C44" w:rsidRPr="00EF2C44" w:rsidSect="009D75C9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2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Ресурсное обеспечение муниципальной программы Тейковского 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Таблица 4. Ресурсное обеспечение реализации Программы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(тыс.руб.)</w:t>
      </w: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9"/>
        <w:gridCol w:w="1166"/>
        <w:gridCol w:w="1134"/>
        <w:gridCol w:w="1102"/>
        <w:gridCol w:w="992"/>
        <w:gridCol w:w="992"/>
        <w:gridCol w:w="993"/>
        <w:gridCol w:w="992"/>
        <w:gridCol w:w="851"/>
      </w:tblGrid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подпрограммы/Источник ресурсного обеспечения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2015г.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2016г.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2018г.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2019г.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2020г.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2021г.</w:t>
            </w:r>
          </w:p>
        </w:tc>
      </w:tr>
      <w:tr w:rsidR="00EF2C44" w:rsidRPr="00EF2C44" w:rsidTr="00EF2C44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Программа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всего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188406,808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7867,5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1859,22298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16289,30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17391,52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19274,56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8241,60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8171,60</w:t>
            </w:r>
          </w:p>
        </w:tc>
      </w:tr>
      <w:tr w:rsidR="00EF2C44" w:rsidRPr="00EF2C44" w:rsidTr="00EF2C44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150839,845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7867,5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1859,22298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16289,30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17391,52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19274,56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8241,60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8171,60</w:t>
            </w:r>
          </w:p>
        </w:tc>
      </w:tr>
      <w:tr w:rsidR="00EF2C44" w:rsidRPr="00EF2C44" w:rsidTr="00EF2C44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2662,9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474,71432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543,90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141306,55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3689,1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471,95436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6208,83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бюджет Тейковского 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15531,30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16610,22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12315,40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8241,60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8171,60</w:t>
            </w:r>
          </w:p>
        </w:tc>
      </w:tr>
      <w:tr w:rsidR="00EF2C44" w:rsidRPr="00EF2C44" w:rsidTr="00EF2C44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бюджеты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6354,595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1485,7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912,5543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бюджеты государственных внебюджетных фондов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35416,693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общий объем 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7296,3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1859,22298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1004,90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1353,30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1131,33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7296,3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1859,22298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1004,90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1353,30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1131,33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2662,9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474,71432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543,90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1 382,1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3233,7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471,95436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1399,7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912,5543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39885,045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39885,045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бюджет Ивановской 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34 227,45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бюджеты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5 657,595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бюджеты государственных внебюджетных фондов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35 416,963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общий объем 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rPr>
          <w:trHeight w:val="20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12 625,0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12 625,0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бюджеты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rPr>
          <w:trHeight w:val="4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общий объем 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94 709,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29,80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6509,73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94 709,00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29,80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6509,73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93 197,00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5935,23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1 210,00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общий объем 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2 150,00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541,40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541,40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455,40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rPr>
          <w:trHeight w:val="1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1034,10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ar-SA"/>
              </w:rPr>
              <w:t>1080,22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1173,10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1173,10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1123,10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,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1034,10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ar-SA"/>
              </w:rPr>
              <w:t>1080,22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1173,10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1173,10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1123,10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1034,10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ar-SA"/>
              </w:rPr>
              <w:t>1080,22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1173,10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1173,10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1123,10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807,10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1159,80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887,90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887,90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807,10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1159,80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887,90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887,90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бюджет Тейковского 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807,10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1159,80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887,90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887,90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12865,00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ar-SA"/>
              </w:rPr>
              <w:t>12570,00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5500,00</w:t>
            </w:r>
          </w:p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12865,00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ar-SA"/>
              </w:rPr>
              <w:t>12570,00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5500,00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12865,00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ar-SA"/>
              </w:rPr>
              <w:t>12570,00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5500,00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Подпрограмма «Содержание территорий сельских кладбищ Тейковского </w:t>
            </w: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200,0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Подпрограмма «Подготовка проектов внесения изменений в документы территориального планирования, правила землепользования и застройки»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Подпрограмма «</w:t>
            </w: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360,60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360,60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360,60</w:t>
            </w:r>
          </w:p>
        </w:tc>
      </w:tr>
      <w:tr w:rsidR="00EF2C44" w:rsidRPr="00EF2C44" w:rsidTr="00EF2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</w:tr>
    </w:tbl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F2C44" w:rsidRPr="00EF2C44" w:rsidSect="00EF2C44">
          <w:pgSz w:w="11906" w:h="16838"/>
          <w:pgMar w:top="851" w:right="707" w:bottom="567" w:left="851" w:header="709" w:footer="709" w:gutter="0"/>
          <w:cols w:space="708"/>
          <w:docGrid w:linePitch="360"/>
        </w:sect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3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Паспорт подпрограммы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3"/>
        <w:gridCol w:w="6177"/>
      </w:tblGrid>
      <w:tr w:rsidR="00EF2C44" w:rsidRPr="00EF2C44" w:rsidTr="009D75C9">
        <w:trPr>
          <w:trHeight w:val="63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Обеспечение жильем молодых семей в Тейковском муниципальном районе</w:t>
            </w:r>
          </w:p>
        </w:tc>
      </w:tr>
      <w:tr w:rsidR="00EF2C44" w:rsidRPr="00EF2C44" w:rsidTr="009D75C9">
        <w:trPr>
          <w:trHeight w:val="24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2014-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EF2C44" w:rsidRPr="00EF2C44" w:rsidTr="009D75C9">
        <w:trPr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Исполнители подпрограммы     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района,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администрации поселений Тейковского муниципального района</w:t>
            </w:r>
          </w:p>
        </w:tc>
      </w:tr>
      <w:tr w:rsidR="00EF2C44" w:rsidRPr="00EF2C44" w:rsidTr="009D75C9">
        <w:trPr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 w:rsidR="00EF2C44" w:rsidRPr="00EF2C44" w:rsidTr="009D75C9">
        <w:trPr>
          <w:trHeight w:val="9005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6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Общий объем бюджетных ассигнований: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– 3620,8тыс.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– 7296,3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– 1859,22298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1004,9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1353,30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1131,33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 год – 0,00 тыс. руб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Федеральный бюджет: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– 1 843,7тыс.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– 2662,9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–  474,71432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483,2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543,90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 750,33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 год – 0,00 тыс. руб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Ивановской области: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– 1382,1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– 3233,7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– 471,95436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82,5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237,40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273,6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 год – 0,00 тыс. руб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Бюджет Тейковского муниципального района: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– 0,00 тыс. руб.</w:t>
            </w:r>
          </w:p>
          <w:p w:rsidR="00EF2C44" w:rsidRPr="00EF2C44" w:rsidRDefault="00EF2C44" w:rsidP="00EF2C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439,2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572,00 тыс. руб.</w:t>
            </w:r>
          </w:p>
          <w:p w:rsidR="00EF2C44" w:rsidRPr="00EF2C44" w:rsidRDefault="00EF2C44" w:rsidP="00EF2C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 107,40 тыс. руб.</w:t>
            </w:r>
          </w:p>
          <w:p w:rsidR="00EF2C44" w:rsidRPr="00EF2C44" w:rsidRDefault="00EF2C44" w:rsidP="00EF2C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2021год – 0,00 тыс. руб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2C44" w:rsidRPr="00EF2C44" w:rsidRDefault="00EF2C44" w:rsidP="00EF2C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C44" w:rsidRPr="00EF2C44" w:rsidRDefault="00EF2C44" w:rsidP="00EF2C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поселений Тейковского муниципального района: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2014 год – 395,0тыс.руб.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– 1399,7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 912,5543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EF2C44" w:rsidRPr="00EF2C44" w:rsidRDefault="00EF2C44" w:rsidP="00EF2C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 0,00 тыс. руб.</w:t>
            </w:r>
          </w:p>
          <w:p w:rsidR="00EF2C44" w:rsidRPr="00EF2C44" w:rsidRDefault="00EF2C44" w:rsidP="00EF2C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 год – 0,00 тыс. руб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F2C44" w:rsidRPr="00EF2C44" w:rsidTr="009D75C9">
        <w:trPr>
          <w:trHeight w:val="3905"/>
        </w:trPr>
        <w:tc>
          <w:tcPr>
            <w:tcW w:w="3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F2C44" w:rsidRPr="00EF2C44" w:rsidSect="009D75C9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4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Ресурсное обеспечение подпрограммы</w:t>
      </w: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Таблица 2. Ресурсное обеспечение реализации мероприятий подпрограммы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(тыс. руб.)</w:t>
      </w:r>
    </w:p>
    <w:tbl>
      <w:tblPr>
        <w:tblW w:w="10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14"/>
        <w:gridCol w:w="2143"/>
        <w:gridCol w:w="850"/>
        <w:gridCol w:w="851"/>
        <w:gridCol w:w="850"/>
        <w:gridCol w:w="1134"/>
        <w:gridCol w:w="851"/>
        <w:gridCol w:w="991"/>
        <w:gridCol w:w="995"/>
        <w:gridCol w:w="852"/>
        <w:gridCol w:w="849"/>
      </w:tblGrid>
      <w:tr w:rsidR="004D37BA" w:rsidRPr="00EF2C44" w:rsidTr="004D37BA">
        <w:trPr>
          <w:trHeight w:val="1166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мероприятия/Источник ресурсного обеспечения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2014г.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2017г.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2019г.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2020г.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2021г</w:t>
            </w: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4D37BA" w:rsidRPr="00EF2C44" w:rsidTr="004D37BA">
        <w:trPr>
          <w:trHeight w:val="535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«Обеспечение жильем молодых семей в Тейковском муниципальном районе»,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1859,22298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1131,33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37BA" w:rsidRPr="00EF2C44" w:rsidTr="004D37BA">
        <w:trPr>
          <w:trHeight w:val="288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1859,22298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1131,33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37BA" w:rsidRPr="00EF2C44" w:rsidTr="004D37BA">
        <w:trPr>
          <w:trHeight w:val="288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474,71432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543,90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37BA" w:rsidRPr="00EF2C44" w:rsidTr="004D37BA">
        <w:trPr>
          <w:trHeight w:val="303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471,95436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37BA" w:rsidRPr="00EF2C44" w:rsidTr="004D37BA">
        <w:trPr>
          <w:trHeight w:val="302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107,40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37BA" w:rsidRPr="00EF2C44" w:rsidTr="004D37BA">
        <w:trPr>
          <w:trHeight w:val="561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бюджеты поселений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912,5543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37BA" w:rsidRPr="00EF2C44" w:rsidTr="004D37BA">
        <w:trPr>
          <w:trHeight w:val="24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4D37BA" w:rsidRPr="00EF2C44" w:rsidTr="004D37BA">
        <w:trPr>
          <w:trHeight w:val="28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1859,22298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1131,33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37BA" w:rsidRPr="00EF2C44" w:rsidTr="004D37BA">
        <w:trPr>
          <w:trHeight w:val="28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474,71432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543,90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37BA" w:rsidRPr="00EF2C44" w:rsidTr="004D37BA">
        <w:trPr>
          <w:trHeight w:val="34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471,95436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37BA" w:rsidRPr="00EF2C44" w:rsidTr="004D37BA">
        <w:trPr>
          <w:trHeight w:val="5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107,40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37BA" w:rsidRPr="00EF2C44" w:rsidTr="004D37BA">
        <w:trPr>
          <w:trHeight w:val="87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бюджеты поселений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912,5543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F2C44" w:rsidRPr="00EF2C44" w:rsidSect="004D37BA">
          <w:pgSz w:w="11906" w:h="16838"/>
          <w:pgMar w:top="851" w:right="1701" w:bottom="567" w:left="851" w:header="709" w:footer="709" w:gutter="0"/>
          <w:cols w:space="708"/>
          <w:docGrid w:linePitch="360"/>
        </w:sect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5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Ресурсное обеспечение подпрограммы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1"/>
        <w:gridCol w:w="3402"/>
        <w:gridCol w:w="851"/>
        <w:gridCol w:w="709"/>
        <w:gridCol w:w="708"/>
        <w:gridCol w:w="851"/>
        <w:gridCol w:w="720"/>
        <w:gridCol w:w="1134"/>
        <w:gridCol w:w="697"/>
        <w:gridCol w:w="850"/>
      </w:tblGrid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мероприятия/ Источник ресурсного обеспечения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2014г.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2015г.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2021г.</w:t>
            </w:r>
          </w:p>
        </w:tc>
      </w:tr>
      <w:tr w:rsidR="00EF2C44" w:rsidRPr="00EF2C44" w:rsidTr="009D75C9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96859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6509,73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6509,73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5935,23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574,50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бюджеты 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проектно-сметной документации для газификации Тейковского муниципального района (строительство магистральных газопроводов) 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проектно-сметной документации и газификации населенных пунктов Тейковского муниципального района  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449,55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449,55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на организацию в границах поселения газоснабжения населения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разработку (корректировку) проектной документации и газификацию населённых пунктов, объектов социальной инфраструктуры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5995,18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5935,23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59,95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F2C44" w:rsidRPr="00EF2C44" w:rsidTr="009D75C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6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 6 к муниципальной программе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«Обеспечение доступным и комфортным жильем,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объектами инженерной инфраструктуры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 услугами жилищно-коммунального хозяйства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населения Тейковского муниципального района»</w:t>
      </w: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Подпрограмма</w:t>
      </w:r>
    </w:p>
    <w:p w:rsidR="00EF2C44" w:rsidRPr="00EF2C44" w:rsidRDefault="00EF2C44" w:rsidP="00EF2C44">
      <w:pPr>
        <w:shd w:val="clear" w:color="auto" w:fill="FFFFFF"/>
        <w:spacing w:before="64" w:after="0" w:line="240" w:lineRule="auto"/>
        <w:ind w:right="26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«Проведение капитального</w:t>
      </w:r>
      <w:r w:rsidRPr="00EF2C44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</w:t>
      </w: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ремонта</w:t>
      </w:r>
      <w:r w:rsidRPr="00EF2C44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  <w:lang w:eastAsia="ru-RU"/>
        </w:rPr>
        <w:t xml:space="preserve"> </w:t>
      </w: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</w:t>
      </w:r>
      <w:r w:rsidRPr="00EF2C44"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  <w:lang w:eastAsia="ru-RU"/>
        </w:rPr>
        <w:t xml:space="preserve"> </w:t>
      </w: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имущества</w:t>
      </w:r>
      <w:r w:rsidRPr="00EF2C44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lang w:eastAsia="ru-RU"/>
        </w:rPr>
        <w:t xml:space="preserve"> </w:t>
      </w: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EF2C44">
        <w:rPr>
          <w:rFonts w:ascii="Times New Roman" w:eastAsia="Times New Roman" w:hAnsi="Times New Roman" w:cs="Times New Roman"/>
          <w:b/>
          <w:color w:val="000000"/>
          <w:spacing w:val="-28"/>
          <w:sz w:val="24"/>
          <w:szCs w:val="24"/>
          <w:lang w:eastAsia="ru-RU"/>
        </w:rPr>
        <w:t xml:space="preserve"> </w:t>
      </w: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многоквартирных</w:t>
      </w:r>
      <w:r w:rsidRPr="00EF2C4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домах,</w:t>
      </w:r>
      <w:r w:rsidRPr="00EF2C44">
        <w:rPr>
          <w:rFonts w:ascii="Times New Roman" w:eastAsia="Times New Roman" w:hAnsi="Times New Roman" w:cs="Times New Roman"/>
          <w:b/>
          <w:color w:val="000000"/>
          <w:spacing w:val="-22"/>
          <w:sz w:val="24"/>
          <w:szCs w:val="24"/>
          <w:lang w:eastAsia="ru-RU"/>
        </w:rPr>
        <w:t xml:space="preserve"> </w:t>
      </w: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расположенных</w:t>
      </w:r>
      <w:r w:rsidRPr="00EF2C44">
        <w:rPr>
          <w:rFonts w:ascii="Times New Roman" w:eastAsia="Times New Roman" w:hAnsi="Times New Roman" w:cs="Times New Roman"/>
          <w:b/>
          <w:color w:val="000000"/>
          <w:spacing w:val="-24"/>
          <w:sz w:val="24"/>
          <w:szCs w:val="24"/>
          <w:lang w:eastAsia="ru-RU"/>
        </w:rPr>
        <w:t xml:space="preserve"> </w:t>
      </w: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r w:rsidRPr="00EF2C44">
        <w:rPr>
          <w:rFonts w:ascii="Times New Roman" w:eastAsia="Times New Roman" w:hAnsi="Times New Roman" w:cs="Times New Roman"/>
          <w:b/>
          <w:color w:val="000000"/>
          <w:spacing w:val="-30"/>
          <w:sz w:val="24"/>
          <w:szCs w:val="24"/>
          <w:lang w:eastAsia="ru-RU"/>
        </w:rPr>
        <w:t xml:space="preserve"> </w:t>
      </w: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территории</w:t>
      </w:r>
      <w:r w:rsidRPr="00EF2C44"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  <w:lang w:eastAsia="ru-RU"/>
        </w:rPr>
        <w:t xml:space="preserve"> </w:t>
      </w: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Тейковского муниципального района»</w:t>
      </w:r>
    </w:p>
    <w:p w:rsidR="00EF2C44" w:rsidRPr="00EF2C44" w:rsidRDefault="00EF2C44" w:rsidP="00EF2C44">
      <w:pPr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Паспорт программы</w:t>
      </w:r>
    </w:p>
    <w:p w:rsidR="00EF2C44" w:rsidRPr="00EF2C44" w:rsidRDefault="00EF2C44" w:rsidP="00EF2C44">
      <w:pPr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06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1985"/>
        <w:gridCol w:w="8080"/>
      </w:tblGrid>
      <w:tr w:rsidR="00EF2C44" w:rsidRPr="00EF2C44" w:rsidTr="009D75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</w:tc>
      </w:tr>
      <w:tr w:rsidR="00EF2C44" w:rsidRPr="00EF2C44" w:rsidTr="009D75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2017 - 2021 годы</w:t>
            </w:r>
          </w:p>
        </w:tc>
      </w:tr>
      <w:tr w:rsidR="00EF2C44" w:rsidRPr="00EF2C44" w:rsidTr="009D75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Исполнитель подпрограммы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EF2C44" w:rsidRPr="00EF2C44" w:rsidTr="009D75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 подпрограммы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Улучшение технического состояния многоквартирных домов, расположенных на территории Тейковского муниципального района, за исключением многоквартирных домов, признанных в установленном Правительством Российской Федерации порядке аварийными и подлежащими сносу, а также жилых домов блокированной застройки, включенных в Региональный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Тейковского муниципального района Ивановской области на 2017 год</w:t>
            </w:r>
          </w:p>
        </w:tc>
      </w:tr>
      <w:tr w:rsidR="00EF2C44" w:rsidRPr="00EF2C44" w:rsidTr="009D75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1034,1 тыс. руб. 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1080,22 тыс. руб.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1173,1 тыс. руб.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1173,1 тыс. руб.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1123,1 тыс. руб.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Федеральный бюджет: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0,00 тыс. руб.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Ивановской области: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2019 год – 0,00 тыс. руб.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>Бюджет Тейковского муниципального района: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1034,1 тыс. руб.   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1080,22 тыс. руб.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1173,1 тыс. руб.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1173,1 тыс. руб.</w:t>
            </w:r>
          </w:p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1123,1 тыс. руб.</w:t>
            </w:r>
          </w:p>
        </w:tc>
      </w:tr>
    </w:tbl>
    <w:p w:rsidR="00EF2C44" w:rsidRPr="00EF2C44" w:rsidRDefault="00EF2C44" w:rsidP="00EF2C44">
      <w:pPr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Ожидаемые результаты реализации подпрограммы</w:t>
      </w:r>
    </w:p>
    <w:p w:rsidR="00EF2C44" w:rsidRPr="00EF2C44" w:rsidRDefault="00EF2C44" w:rsidP="00EF2C44">
      <w:pPr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C44" w:rsidRPr="00EF2C44" w:rsidRDefault="00EF2C44" w:rsidP="004D37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техническое состояние многих многоквартирных домов Тейковского муниципального района не соответствует современным требованиям, предъявляемым к техническим и качественным характеристикам жилищного фонда. Главная причина плохого состояния многоквартирного жилищного фонда – многолетнее отсутствие надлежащего технического обслуживания и достигший критического уровня «недоремонт» домов.</w:t>
      </w:r>
    </w:p>
    <w:p w:rsidR="00EF2C44" w:rsidRPr="00EF2C44" w:rsidRDefault="00EF2C44" w:rsidP="004D37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принятия настоящей подпрограммы обусловлена рядом социальных и экономических факторов. Социальные факторы связаны с низким качеством жилищных услуг и потенциальной аварийностью объектов жилищного фонда, экономические – с высокими эксплуатационными затратами на его содержание.</w:t>
      </w:r>
    </w:p>
    <w:p w:rsidR="00EF2C44" w:rsidRPr="00EF2C44" w:rsidRDefault="00EF2C44" w:rsidP="004D37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высокой социальной важностью задачи надлежащего содержания многоквартирных домов требуется обеспечение оптимизации процессов планирования капитального ремонта.</w:t>
      </w:r>
    </w:p>
    <w:p w:rsidR="00EF2C44" w:rsidRPr="00EF2C44" w:rsidRDefault="00EF2C44" w:rsidP="004D37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указанных принципов должно обеспечить проведение капитального ремонта жилищного фонда с учетом фактического технического состояния конструктивных элементов многоквартирных домов.</w:t>
      </w:r>
    </w:p>
    <w:p w:rsidR="00EF2C44" w:rsidRPr="00EF2C44" w:rsidRDefault="00EF2C44" w:rsidP="004D37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подход представляется единственно возможным, поскольку позволяет провести комплекс организационных, производственных, социально-экономических и других мероприятий для достижения поставленной цели, а также позволяет скоординировать деятельность всех участников процесса.</w:t>
      </w:r>
    </w:p>
    <w:p w:rsidR="00EF2C44" w:rsidRPr="00EF2C44" w:rsidRDefault="00EF2C44" w:rsidP="004D37BA">
      <w:pPr>
        <w:shd w:val="clear" w:color="auto" w:fill="FFFFFF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C44" w:rsidRPr="00EF2C44" w:rsidRDefault="00EF2C44" w:rsidP="004D37BA">
      <w:pPr>
        <w:shd w:val="clear" w:color="auto" w:fill="FFFFFF"/>
        <w:tabs>
          <w:tab w:val="left" w:pos="532"/>
          <w:tab w:val="left" w:pos="2950"/>
          <w:tab w:val="left" w:pos="4567"/>
        </w:tabs>
        <w:spacing w:after="0" w:line="240" w:lineRule="auto"/>
        <w:ind w:right="11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своевременного капитального ремонта общего имущества во всех многоквартирных домах, расположенных на территории Тейковского муниципального района, за исключением многоквартирных домов, признанных в установленном Правительством Российской Федерации порядке аварийными и подлежащими сносу, а также жилых домов блокированной застройки, включенных в Региональный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Тейковского муниципального района Ивановской области на 2017 год. Создание безопасных и благоприятных условий проживания граждан на территории Тейковского муниципального района.</w:t>
      </w:r>
    </w:p>
    <w:p w:rsidR="00EF2C44" w:rsidRPr="00EF2C44" w:rsidRDefault="00EF2C44" w:rsidP="004D37B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1.Сведения о целевых индикаторах (показателях) реализации подпрограммы </w:t>
      </w:r>
    </w:p>
    <w:tbl>
      <w:tblPr>
        <w:tblW w:w="97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113"/>
        <w:gridCol w:w="567"/>
        <w:gridCol w:w="850"/>
        <w:gridCol w:w="851"/>
        <w:gridCol w:w="752"/>
        <w:gridCol w:w="807"/>
        <w:gridCol w:w="709"/>
        <w:gridCol w:w="709"/>
        <w:gridCol w:w="823"/>
      </w:tblGrid>
      <w:tr w:rsidR="00EF2C44" w:rsidRPr="00EF2C44" w:rsidTr="00376797">
        <w:trPr>
          <w:trHeight w:val="360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№ п/п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Наименование целевого индикатора (показателя)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Ед. изм.</w:t>
            </w:r>
          </w:p>
        </w:tc>
        <w:tc>
          <w:tcPr>
            <w:tcW w:w="5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Значения показателей</w:t>
            </w:r>
          </w:p>
        </w:tc>
      </w:tr>
      <w:tr w:rsidR="00EF2C44" w:rsidRPr="00EF2C44" w:rsidTr="00376797">
        <w:trPr>
          <w:trHeight w:val="451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ind w:right="-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2015г.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2016г.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ind w:right="-6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2017г.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2018г.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2019г.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2020г.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2021г.</w:t>
            </w:r>
          </w:p>
        </w:tc>
      </w:tr>
      <w:tr w:rsidR="00EF2C44" w:rsidRPr="00EF2C44" w:rsidTr="0037679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 xml:space="preserve">Количество многоквартирных домов, в отношении которых запланировано проведение </w:t>
            </w: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lastRenderedPageBreak/>
              <w:t>первоочередные виды работ по капитальному ремонту общего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15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1</w:t>
            </w:r>
          </w:p>
        </w:tc>
      </w:tr>
      <w:tr w:rsidR="00EF2C44" w:rsidRPr="00EF2C44" w:rsidTr="0037679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Количество многоквартирных домов, в которых проведены первоочередные виды работ по капитальному ремонту общего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</w:tr>
      <w:tr w:rsidR="00EF2C44" w:rsidRPr="00EF2C44" w:rsidTr="0037679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3.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Количество временно пустующих жилых муниципальных помещений, за которые возмещены доходы за коммунальные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4</w:t>
            </w:r>
          </w:p>
        </w:tc>
      </w:tr>
      <w:tr w:rsidR="00EF2C44" w:rsidRPr="00EF2C44" w:rsidTr="0037679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4.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Количество временно пустующих нежилых муниципальных помещений, за которые возмещены доходы за коммунальные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</w:tr>
      <w:tr w:rsidR="00EF2C44" w:rsidRPr="00EF2C44" w:rsidTr="0037679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5.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Количество временно пустующих специализированных жилых помещений, за которые возмещены доходы за коммунальные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2</w:t>
            </w:r>
          </w:p>
        </w:tc>
      </w:tr>
      <w:tr w:rsidR="00EF2C44" w:rsidRPr="00EF2C44" w:rsidTr="0037679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6.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Количество временно пустующих жилых муниципальных помещений, за которые возмещены доходы за содержание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4</w:t>
            </w:r>
          </w:p>
        </w:tc>
      </w:tr>
      <w:tr w:rsidR="00EF2C44" w:rsidRPr="00EF2C44" w:rsidTr="0037679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7.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Количество временно пустующих нежилых муниципальных помещений, за которые возмещены доходы за содержание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</w:tr>
      <w:tr w:rsidR="00EF2C44" w:rsidRPr="00EF2C44" w:rsidTr="0037679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8.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Количество временно пустующих специализированных жилых помещений, за которые возмещены доходы за содержание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2</w:t>
            </w:r>
          </w:p>
        </w:tc>
      </w:tr>
    </w:tbl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Мероприятия подпрограммы</w:t>
      </w: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4D37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подпрограммы планируется осуществление следующих мероприятий:</w:t>
      </w:r>
    </w:p>
    <w:p w:rsidR="00EF2C44" w:rsidRPr="00EF2C44" w:rsidRDefault="00EF2C44" w:rsidP="004D37BA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Мероприятия по капитальному ремонту общего имущества многоквартирных жилых домов, за исключением многоквартирных домов, признанных в установленном Правительством Российской Федерации порядке аварийными и подлежащими сносу, а также жилых домов блокированной застройки, включенных в Региональный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Тейковского муниципального района Ивановской области на 2017 год.</w:t>
      </w:r>
    </w:p>
    <w:p w:rsidR="00EF2C44" w:rsidRPr="00EF2C44" w:rsidRDefault="00EF2C44" w:rsidP="004D37BA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мероприятие предусматривает выполнение следующих мероприятий:</w:t>
      </w:r>
    </w:p>
    <w:p w:rsidR="00EF2C44" w:rsidRPr="00EF2C44" w:rsidRDefault="00EF2C44" w:rsidP="004D37BA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 согласование смет на выполнение первоочередных работ по капитальному ремонту общего имущества многоквартирных домов администрациями городского и сельских поселений Тейковского муниципального района;</w:t>
      </w:r>
    </w:p>
    <w:p w:rsidR="00EF2C44" w:rsidRPr="00EF2C44" w:rsidRDefault="00EF2C44" w:rsidP="004D37BA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осуществление с участием представителей общественности контроля за ходом выполнения работ по капитальному ремонту общего имущества многоквартирных домов;</w:t>
      </w:r>
    </w:p>
    <w:p w:rsidR="00EF2C44" w:rsidRPr="00EF2C44" w:rsidRDefault="00EF2C44" w:rsidP="004D37BA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подписание актов выполнения работ по капитальному ремонту общего имущества многоквартирных домов.</w:t>
      </w:r>
    </w:p>
    <w:p w:rsidR="00EF2C44" w:rsidRPr="00EF2C44" w:rsidRDefault="00EF2C44" w:rsidP="004D37B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Срок реализации –2017 год.</w:t>
      </w:r>
    </w:p>
    <w:p w:rsidR="00EF2C44" w:rsidRPr="00EF2C44" w:rsidRDefault="00EF2C44" w:rsidP="004D37BA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Исполнитель мероприятия - у</w:t>
      </w: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EF2C44" w:rsidRPr="00EF2C44" w:rsidRDefault="00EF2C44" w:rsidP="004D37BA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 Взносы региональному оператору  на проведение капитального ремонта общего имущества многоквартирных жилых домов.</w:t>
      </w:r>
    </w:p>
    <w:p w:rsidR="00EF2C44" w:rsidRPr="00EF2C44" w:rsidRDefault="00EF2C44" w:rsidP="004D3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Данное мероприятие </w:t>
      </w:r>
      <w:r w:rsidRPr="00EF2C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предусматривает уплату взносов на капитальный ремонт общего имущества многоквартирных жилых домов в отношении жилых помещений, находящихся в муниципальной собственности.</w:t>
      </w:r>
    </w:p>
    <w:p w:rsidR="00EF2C44" w:rsidRPr="00EF2C44" w:rsidRDefault="00EF2C44" w:rsidP="004D3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F2C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Уплата взносов на капитальный ремонт осуществляется в соответствии со </w:t>
      </w:r>
      <w:hyperlink r:id="rId10" w:history="1">
        <w:r w:rsidRPr="00EF2C44">
          <w:rPr>
            <w:rFonts w:ascii="Times New Roman" w:eastAsia="Calibri" w:hAnsi="Times New Roman" w:cs="Times New Roman"/>
            <w:bCs/>
            <w:color w:val="000000"/>
            <w:sz w:val="24"/>
            <w:szCs w:val="24"/>
            <w:u w:val="single"/>
          </w:rPr>
          <w:t>статьей 169</w:t>
        </w:r>
      </w:hyperlink>
      <w:r w:rsidRPr="00EF2C4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Жилищного кодекса Российской Федерации</w:t>
      </w:r>
    </w:p>
    <w:p w:rsidR="00EF2C44" w:rsidRPr="00EF2C44" w:rsidRDefault="00EF2C44" w:rsidP="004D37BA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Срок реализации – ежегодно с 2017 по 2021 годы.</w:t>
      </w:r>
    </w:p>
    <w:p w:rsidR="00EF2C44" w:rsidRPr="00EF2C44" w:rsidRDefault="00EF2C44" w:rsidP="004D37BA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Исполнитель мероприятия - администрация Тейковского муниципального района.</w:t>
      </w:r>
    </w:p>
    <w:p w:rsidR="00EF2C44" w:rsidRPr="00EF2C44" w:rsidRDefault="00EF2C44" w:rsidP="004D37BA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Проведение капитального ремонта муниципального жилого фонда.</w:t>
      </w:r>
    </w:p>
    <w:p w:rsidR="00EF2C44" w:rsidRPr="00EF2C44" w:rsidRDefault="00EF2C44" w:rsidP="004D37BA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мероприятие предусматривает проведение необходимых работ по капитальному ремонту муниципального жилого фонда.</w:t>
      </w:r>
    </w:p>
    <w:p w:rsidR="00EF2C44" w:rsidRPr="00EF2C44" w:rsidRDefault="00EF2C44" w:rsidP="004D37B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Срок реализации –2017 - 2021 годы</w:t>
      </w:r>
    </w:p>
    <w:p w:rsidR="00EF2C44" w:rsidRPr="00EF2C44" w:rsidRDefault="00EF2C44" w:rsidP="004D37B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Исполнитель мероприятия - у</w:t>
      </w: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EF2C44" w:rsidRPr="00EF2C44" w:rsidRDefault="00EF2C44" w:rsidP="004D37B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района.</w:t>
      </w:r>
    </w:p>
    <w:p w:rsidR="00EF2C44" w:rsidRPr="00EF2C44" w:rsidRDefault="00EF2C44" w:rsidP="004D37B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Данное мероприятие осуществляется посредством предоставления субсидий ресурсоснабжающим организациям Тейковского муниципального района </w:t>
      </w: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района.</w:t>
      </w:r>
    </w:p>
    <w:p w:rsidR="00EF2C44" w:rsidRPr="00EF2C44" w:rsidRDefault="00EF2C44" w:rsidP="004D37B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Срок реализации –2019 - 2021 годы</w:t>
      </w:r>
    </w:p>
    <w:p w:rsidR="00EF2C44" w:rsidRPr="00EF2C44" w:rsidRDefault="00EF2C44" w:rsidP="004D37BA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Исполнитель мероприятия - у</w:t>
      </w: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4D37BA" w:rsidRPr="00EF2C44" w:rsidRDefault="004D37BA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Ресурсное обеспечение подпрограммы</w:t>
      </w: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(тыс. руб.)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813"/>
        <w:gridCol w:w="850"/>
        <w:gridCol w:w="851"/>
        <w:gridCol w:w="850"/>
        <w:gridCol w:w="993"/>
        <w:gridCol w:w="850"/>
      </w:tblGrid>
      <w:tr w:rsidR="00EF2C44" w:rsidRPr="00EF2C44" w:rsidTr="004D37B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  <w:t>№ п/п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keepNext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  <w:t>2017г.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  <w:t>2018г.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  <w:t>2021г.</w:t>
            </w:r>
          </w:p>
        </w:tc>
      </w:tr>
      <w:tr w:rsidR="00EF2C44" w:rsidRPr="00EF2C44" w:rsidTr="004D37BA">
        <w:trPr>
          <w:trHeight w:val="20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 xml:space="preserve"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района», всего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1034,1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1080,22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1173,1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1123,1</w:t>
            </w:r>
          </w:p>
        </w:tc>
      </w:tr>
      <w:tr w:rsidR="00EF2C44" w:rsidRPr="00EF2C44" w:rsidTr="004D37BA">
        <w:trPr>
          <w:trHeight w:val="20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 xml:space="preserve">1034,1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1080,22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1173,1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1123,1</w:t>
            </w:r>
          </w:p>
        </w:tc>
      </w:tr>
      <w:tr w:rsidR="00EF2C44" w:rsidRPr="00EF2C44" w:rsidTr="004D37BA">
        <w:trPr>
          <w:trHeight w:val="20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 xml:space="preserve">1034,1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1080,22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1173,1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1123,1</w:t>
            </w:r>
          </w:p>
        </w:tc>
      </w:tr>
      <w:tr w:rsidR="00EF2C44" w:rsidRPr="00EF2C44" w:rsidTr="004D37BA">
        <w:trPr>
          <w:trHeight w:val="20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Мероприятия по капитальному ремонту общего имущества многоквартирных жилых домов, за исключением многоквартирных домов, признанных в установленном Правительством Российской Федерации порядке аварийными и подлежащими сносу, а также жилых домов блокированной застройки, включенных в Региональный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Тейковского муниципального района Ивановской области на 2017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 xml:space="preserve">Взносы региональному оператору  на проведение капитального ремонта общего имущества многоквартирных жилых домов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896,02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896,02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896,02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879,9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Проведение капитального ремонта муниципального жилого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143,2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143,2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143,2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143,2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143,2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143,2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Межбюджетные трансферты на осуществление переданных полномочий сельским поселениям в части содержания муниципального жилищного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2C44" w:rsidRPr="00EF2C44" w:rsidRDefault="00EF2C44" w:rsidP="00EF2C4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 xml:space="preserve"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100,0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100,0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100,0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  <w:tr w:rsidR="00EF2C44" w:rsidRPr="00EF2C44" w:rsidTr="004D37B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44" w:rsidRPr="00EF2C44" w:rsidRDefault="00EF2C44" w:rsidP="00EF2C44">
            <w:pPr>
              <w:tabs>
                <w:tab w:val="left" w:pos="7875"/>
              </w:tabs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0,0</w:t>
            </w:r>
          </w:p>
        </w:tc>
      </w:tr>
    </w:tbl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97" w:rsidRDefault="00376797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97" w:rsidRDefault="00376797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97" w:rsidRDefault="00376797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97" w:rsidRDefault="00376797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97" w:rsidRDefault="00376797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97" w:rsidRDefault="00376797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97" w:rsidRDefault="00376797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97" w:rsidRDefault="00376797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97" w:rsidRDefault="00376797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97" w:rsidRDefault="00376797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97" w:rsidRDefault="00376797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7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Паспорт подпрограммы</w:t>
      </w:r>
    </w:p>
    <w:tbl>
      <w:tblPr>
        <w:tblW w:w="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EF2C44" w:rsidRPr="00EF2C44" w:rsidTr="009D75C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Обеспечение водоснабжением  жителей Тейковского муниципального района</w:t>
            </w:r>
          </w:p>
        </w:tc>
      </w:tr>
      <w:tr w:rsidR="00EF2C44" w:rsidRPr="00EF2C44" w:rsidTr="009D75C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2017 - 2021 годы</w:t>
            </w:r>
          </w:p>
        </w:tc>
      </w:tr>
      <w:tr w:rsidR="00EF2C44" w:rsidRPr="00EF2C44" w:rsidTr="009D75C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Исполнитель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</w:pPr>
            <w:r w:rsidRPr="00EF2C44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EF2C44" w:rsidRPr="00EF2C44" w:rsidTr="009D75C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Повышение уровня обеспеченности сельского населения питьевой водой по системам центрального водоснабжения.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Строительство и содержание шахтных колодцев в надлежащем состоянии. </w:t>
            </w:r>
          </w:p>
        </w:tc>
      </w:tr>
      <w:tr w:rsidR="00EF2C44" w:rsidRPr="00EF2C44" w:rsidTr="009D75C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887,9 тыс. руб. 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807,1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1159,8тыс.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887,9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887,9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Федеральный бюджет: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Ивановской области: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>Бюджет Тейковского муниципального района: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887,9 тыс. руб.   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807,1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1159,8тыс.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887,9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887,9 тыс. руб.</w:t>
            </w:r>
          </w:p>
        </w:tc>
      </w:tr>
    </w:tbl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7BA" w:rsidRDefault="004D37BA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8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Ресурсное обеспечение подпрограммы</w:t>
      </w: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EF2C44" w:rsidRPr="00EF2C44" w:rsidRDefault="00EF2C44" w:rsidP="00EF2C44">
      <w:pPr>
        <w:shd w:val="clear" w:color="auto" w:fill="FFFFFF"/>
        <w:suppressAutoHyphens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EF2C44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 (</w:t>
      </w:r>
      <w:r w:rsidRPr="00EF2C44">
        <w:rPr>
          <w:rFonts w:ascii="13,5" w:eastAsia="Times New Roman" w:hAnsi="13,5" w:cs="Times New Roman"/>
          <w:color w:val="000000"/>
          <w:sz w:val="24"/>
          <w:szCs w:val="24"/>
          <w:lang w:eastAsia="ar-SA"/>
        </w:rPr>
        <w:t>тыс. руб.</w:t>
      </w:r>
      <w:r w:rsidRPr="00EF2C44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)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104"/>
        <w:gridCol w:w="992"/>
        <w:gridCol w:w="992"/>
        <w:gridCol w:w="993"/>
        <w:gridCol w:w="908"/>
        <w:gridCol w:w="934"/>
      </w:tblGrid>
      <w:tr w:rsidR="00EF2C44" w:rsidRPr="00EF2C44" w:rsidTr="009D75C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№п/п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keepNext/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Наименование мероприятия/ 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2021г.</w:t>
            </w:r>
          </w:p>
        </w:tc>
      </w:tr>
      <w:tr w:rsidR="00EF2C44" w:rsidRPr="00EF2C44" w:rsidTr="009D75C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Подпрограмма «Обеспечение водоснабжением жителей Тейковского муниципального района»,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1159,8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887,9</w:t>
            </w:r>
          </w:p>
        </w:tc>
      </w:tr>
      <w:tr w:rsidR="00EF2C44" w:rsidRPr="00EF2C44" w:rsidTr="009D75C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1159,8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887,9</w:t>
            </w:r>
          </w:p>
        </w:tc>
      </w:tr>
      <w:tr w:rsidR="00EF2C44" w:rsidRPr="00EF2C44" w:rsidTr="009D75C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1159,8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887,9</w:t>
            </w:r>
          </w:p>
        </w:tc>
      </w:tr>
      <w:tr w:rsidR="00EF2C44" w:rsidRPr="00EF2C44" w:rsidTr="009D75C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59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Ремонт и содержание уличного водоснабжения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529,1</w:t>
            </w:r>
          </w:p>
        </w:tc>
      </w:tr>
      <w:tr w:rsidR="00EF2C44" w:rsidRPr="00EF2C44" w:rsidTr="009D75C9">
        <w:trPr>
          <w:trHeight w:val="28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529,1</w:t>
            </w:r>
          </w:p>
        </w:tc>
      </w:tr>
      <w:tr w:rsidR="00EF2C44" w:rsidRPr="00EF2C44" w:rsidTr="009D75C9">
        <w:trPr>
          <w:trHeight w:val="32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529,1</w:t>
            </w:r>
          </w:p>
        </w:tc>
      </w:tr>
      <w:tr w:rsidR="00EF2C44" w:rsidRPr="00EF2C44" w:rsidTr="009D75C9">
        <w:trPr>
          <w:trHeight w:val="21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25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Ремонт, строительство и содержание колодцев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358,8</w:t>
            </w:r>
          </w:p>
        </w:tc>
      </w:tr>
      <w:tr w:rsidR="00EF2C44" w:rsidRPr="00EF2C44" w:rsidTr="009D75C9">
        <w:trPr>
          <w:trHeight w:val="33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358,8</w:t>
            </w:r>
          </w:p>
        </w:tc>
      </w:tr>
      <w:tr w:rsidR="00EF2C44" w:rsidRPr="00EF2C44" w:rsidTr="009D75C9">
        <w:trPr>
          <w:trHeight w:val="27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358,8</w:t>
            </w:r>
          </w:p>
        </w:tc>
      </w:tr>
      <w:tr w:rsidR="00EF2C44" w:rsidRPr="00EF2C44" w:rsidTr="009D75C9">
        <w:trPr>
          <w:trHeight w:val="26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25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8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Межбюджетные трансферты на осуществление переданных полномочий сельским поселениям на организацию в границах поселений водоснабжения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1159,8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27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1159,8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28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1159,8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23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Субсидии организациям коммунального комплекса Тейковского муниципального района на ремонт и содержание уличного водоснабжения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</w:tbl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9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Паспорт подпрограммы</w:t>
      </w:r>
    </w:p>
    <w:tbl>
      <w:tblPr>
        <w:tblW w:w="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EF2C44" w:rsidRPr="00EF2C44" w:rsidTr="009D75C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Обеспечение населения Тейковского муниципального района теплоснабжением</w:t>
            </w:r>
          </w:p>
        </w:tc>
      </w:tr>
      <w:tr w:rsidR="00EF2C44" w:rsidRPr="00EF2C44" w:rsidTr="009D75C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2017 - 2021 годы</w:t>
            </w:r>
          </w:p>
        </w:tc>
      </w:tr>
      <w:tr w:rsidR="00EF2C44" w:rsidRPr="00EF2C44" w:rsidTr="009D75C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Исполнитель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EF2C44" w:rsidRPr="00EF2C44" w:rsidTr="009D75C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Ликвидация дотационности в сфере жилищно-коммунального хозяйства и обеспечение 100% возмещения стоимости предоставления жилищно-коммунальных услуг.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Предупреждение и ликвидация последствий аварийных ситуаций на муниципальных объектах ЖКХ</w:t>
            </w:r>
          </w:p>
        </w:tc>
      </w:tr>
      <w:tr w:rsidR="00EF2C44" w:rsidRPr="00EF2C44" w:rsidTr="009D75C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12865,0 тыс. руб. 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12570,0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8550,0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5500,0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5500,0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Федеральный бюджет: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Ивановской области: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>Бюджет Тейковского муниципального района: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12865,0 тыс. руб.   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12570,0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8550,0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5500,0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5500,0 тыс. руб.</w:t>
            </w:r>
          </w:p>
        </w:tc>
      </w:tr>
    </w:tbl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797" w:rsidRDefault="00376797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797" w:rsidRDefault="00376797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797" w:rsidRDefault="00376797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797" w:rsidRDefault="00376797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797" w:rsidRPr="00EF2C44" w:rsidRDefault="00376797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10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Ресурсное обеспечение подпрограммы</w:t>
      </w: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EF2C44" w:rsidRPr="00EF2C44" w:rsidRDefault="00EF2C44" w:rsidP="00EF2C44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(тыс. руб.)</w:t>
      </w:r>
    </w:p>
    <w:tbl>
      <w:tblPr>
        <w:tblW w:w="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4"/>
        <w:gridCol w:w="992"/>
        <w:gridCol w:w="993"/>
        <w:gridCol w:w="992"/>
        <w:gridCol w:w="992"/>
        <w:gridCol w:w="992"/>
      </w:tblGrid>
      <w:tr w:rsidR="00EF2C44" w:rsidRPr="00EF2C44" w:rsidTr="009D75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keepNext/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Наименование мероприятия/ 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2021г.</w:t>
            </w:r>
          </w:p>
        </w:tc>
      </w:tr>
      <w:tr w:rsidR="00EF2C44" w:rsidRPr="00EF2C44" w:rsidTr="009D75C9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Подпрограмма «Обеспечение населения Тейковского муниципального района теплоснабжением»,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</w:tr>
      <w:tr w:rsidR="00EF2C44" w:rsidRPr="00EF2C44" w:rsidTr="009D75C9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</w:tr>
      <w:tr w:rsidR="00EF2C44" w:rsidRPr="00EF2C44" w:rsidTr="009D75C9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</w:tr>
      <w:tr w:rsidR="00EF2C44" w:rsidRPr="00EF2C44" w:rsidTr="009D75C9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1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</w:tr>
      <w:tr w:rsidR="00EF2C44" w:rsidRPr="00EF2C44" w:rsidTr="009D75C9">
        <w:trPr>
          <w:trHeight w:val="293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</w:tr>
      <w:tr w:rsidR="00EF2C44" w:rsidRPr="00EF2C44" w:rsidTr="009D75C9">
        <w:trPr>
          <w:trHeight w:val="30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</w:tr>
      <w:tr w:rsidR="00EF2C44" w:rsidRPr="00EF2C44" w:rsidTr="009D75C9">
        <w:trPr>
          <w:trHeight w:val="303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районного фонда материально-технических ресурсов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</w:tr>
      <w:tr w:rsidR="00EF2C44" w:rsidRPr="00EF2C44" w:rsidTr="009D75C9">
        <w:trPr>
          <w:trHeight w:val="208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</w:tr>
      <w:tr w:rsidR="00EF2C44" w:rsidRPr="00EF2C44" w:rsidTr="009D75C9">
        <w:trPr>
          <w:trHeight w:val="279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44" w:rsidRPr="00EF2C44" w:rsidRDefault="00EF2C44" w:rsidP="00EF2C44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</w:tbl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11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Паспорт подпрограммы</w:t>
      </w:r>
    </w:p>
    <w:tbl>
      <w:tblPr>
        <w:tblW w:w="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844"/>
        <w:gridCol w:w="7516"/>
      </w:tblGrid>
      <w:tr w:rsidR="00EF2C44" w:rsidRPr="00EF2C44" w:rsidTr="009D75C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tabs>
                <w:tab w:val="left" w:pos="4575"/>
              </w:tabs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Содержание территорий сельских кладбищ Тейковского муниципального района</w:t>
            </w:r>
          </w:p>
        </w:tc>
      </w:tr>
      <w:tr w:rsidR="00EF2C44" w:rsidRPr="00EF2C44" w:rsidTr="009D75C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2017 - 2021 годы</w:t>
            </w:r>
          </w:p>
        </w:tc>
      </w:tr>
      <w:tr w:rsidR="00EF2C44" w:rsidRPr="00EF2C44" w:rsidTr="009D75C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Исполнитель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EF2C44" w:rsidRPr="00EF2C44" w:rsidTr="009D75C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Повышение комфортности посетителей кладбищ и общего уровня культуры погребения;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Улучшение санитарно-эпидемиологического состояния территории кладбищ</w:t>
            </w:r>
          </w:p>
        </w:tc>
      </w:tr>
      <w:tr w:rsidR="00EF2C44" w:rsidRPr="00EF2C44" w:rsidTr="009D75C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200,0 тыс. руб. 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200,0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280,0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200,0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200,0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Федеральный бюджет: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Ивановской области: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>Бюджет Тейковского муниципального района: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200,0 тыс. руб.   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200,0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280,0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200,0 тыс. руб.</w:t>
            </w:r>
          </w:p>
          <w:p w:rsidR="00EF2C44" w:rsidRPr="00EF2C44" w:rsidRDefault="00EF2C44" w:rsidP="00EF2C44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200,0 тыс. руб.</w:t>
            </w:r>
          </w:p>
        </w:tc>
      </w:tr>
    </w:tbl>
    <w:p w:rsid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CC9" w:rsidRDefault="00184CC9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CC9" w:rsidRDefault="00184CC9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CC9" w:rsidRPr="00EF2C44" w:rsidRDefault="00184CC9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12 к постановлению 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F2C44" w:rsidRPr="00EF2C44" w:rsidRDefault="00EF2C44" w:rsidP="00EF2C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17.05.2019 № 147</w:t>
      </w:r>
    </w:p>
    <w:p w:rsidR="00EF2C44" w:rsidRPr="00EF2C44" w:rsidRDefault="00EF2C44" w:rsidP="00EF2C44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Ресурсное обеспечение подпрограммы</w:t>
      </w: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2C44" w:rsidRPr="00EF2C44" w:rsidRDefault="00EF2C44" w:rsidP="00EF2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EF2C44" w:rsidRPr="00EF2C44" w:rsidRDefault="00EF2C44" w:rsidP="00EF2C44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F2C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(тыс. руб.)</w:t>
      </w:r>
    </w:p>
    <w:tbl>
      <w:tblPr>
        <w:tblW w:w="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678"/>
        <w:gridCol w:w="992"/>
        <w:gridCol w:w="1134"/>
        <w:gridCol w:w="945"/>
        <w:gridCol w:w="898"/>
        <w:gridCol w:w="992"/>
      </w:tblGrid>
      <w:tr w:rsidR="00EF2C44" w:rsidRPr="00EF2C44" w:rsidTr="009D75C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№п/п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keepNext/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2021г.</w:t>
            </w:r>
          </w:p>
        </w:tc>
      </w:tr>
      <w:tr w:rsidR="00EF2C44" w:rsidRPr="00EF2C44" w:rsidTr="009D75C9"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Подпрограмма «Содержание территорий сельских кладбищ Тейковского муниципального района»,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</w:tr>
      <w:tr w:rsidR="00EF2C44" w:rsidRPr="00EF2C44" w:rsidTr="009D75C9"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</w:tr>
      <w:tr w:rsidR="00EF2C44" w:rsidRPr="00EF2C44" w:rsidTr="009D75C9"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</w:tr>
      <w:tr w:rsidR="00EF2C44" w:rsidRPr="00EF2C44" w:rsidTr="009D75C9"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551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содержание территорий кладбищ, обустройство контейнерных площадок;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150,0</w:t>
            </w:r>
          </w:p>
        </w:tc>
      </w:tr>
      <w:tr w:rsidR="00EF2C44" w:rsidRPr="00EF2C44" w:rsidTr="009D75C9">
        <w:trPr>
          <w:trHeight w:val="234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150,0</w:t>
            </w:r>
          </w:p>
        </w:tc>
      </w:tr>
      <w:tr w:rsidR="00EF2C44" w:rsidRPr="00EF2C44" w:rsidTr="009D75C9">
        <w:trPr>
          <w:trHeight w:val="556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150,0</w:t>
            </w:r>
          </w:p>
        </w:tc>
      </w:tr>
      <w:tr w:rsidR="00EF2C44" w:rsidRPr="00EF2C44" w:rsidTr="009D75C9">
        <w:trPr>
          <w:trHeight w:val="189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15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558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проведение мероприятий по дератизации и дезинсекции территорий кладбищ.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50,0</w:t>
            </w:r>
          </w:p>
        </w:tc>
      </w:tr>
      <w:tr w:rsidR="00EF2C44" w:rsidRPr="00EF2C44" w:rsidTr="009D75C9">
        <w:trPr>
          <w:trHeight w:val="360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50,0</w:t>
            </w:r>
          </w:p>
        </w:tc>
      </w:tr>
      <w:tr w:rsidR="00EF2C44" w:rsidRPr="00EF2C44" w:rsidTr="009D75C9">
        <w:trPr>
          <w:trHeight w:val="270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50,0</w:t>
            </w:r>
          </w:p>
        </w:tc>
      </w:tr>
      <w:tr w:rsidR="00EF2C44" w:rsidRPr="00EF2C44" w:rsidTr="009D75C9">
        <w:trPr>
          <w:trHeight w:val="263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240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81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294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shd w:val="clear" w:color="auto" w:fill="FFFFFF"/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381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250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EF2C44" w:rsidRPr="00EF2C44" w:rsidTr="009D75C9">
        <w:trPr>
          <w:trHeight w:val="226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C44" w:rsidRPr="00EF2C44" w:rsidRDefault="00EF2C44" w:rsidP="00EF2C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44" w:rsidRPr="00EF2C44" w:rsidRDefault="00EF2C44" w:rsidP="00EF2C44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F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</w:tbl>
    <w:p w:rsidR="00EF2C44" w:rsidRPr="00EF2C44" w:rsidRDefault="00EF2C44" w:rsidP="00EF2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F2C44" w:rsidRDefault="00EF2C44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96A61" w:rsidRDefault="00396A61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96A61" w:rsidRPr="00396A61" w:rsidRDefault="00396A61" w:rsidP="00396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FB4F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6D4DFB" wp14:editId="19556DC7">
            <wp:extent cx="733425" cy="876300"/>
            <wp:effectExtent l="19050" t="0" r="9525" b="0"/>
            <wp:docPr id="4" name="Рисунок 4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6A61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                                                    </w:t>
      </w:r>
    </w:p>
    <w:p w:rsidR="00396A61" w:rsidRPr="00396A61" w:rsidRDefault="00396A61" w:rsidP="00396A61">
      <w:pPr>
        <w:widowControl w:val="0"/>
        <w:tabs>
          <w:tab w:val="left" w:pos="851"/>
        </w:tabs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96A61" w:rsidRPr="00396A61" w:rsidRDefault="00396A61" w:rsidP="00396A61">
      <w:pPr>
        <w:widowControl w:val="0"/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396A61">
        <w:rPr>
          <w:rFonts w:ascii="Times New Roman" w:eastAsia="Times New Roman" w:hAnsi="Times New Roman" w:cs="Times New Roman"/>
          <w:b/>
          <w:bCs/>
          <w:sz w:val="36"/>
          <w:szCs w:val="24"/>
        </w:rPr>
        <w:t>АДМИНИСТРАЦИЯ</w:t>
      </w:r>
    </w:p>
    <w:p w:rsidR="00396A61" w:rsidRPr="00396A61" w:rsidRDefault="00396A61" w:rsidP="00396A61">
      <w:pPr>
        <w:widowControl w:val="0"/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Cs/>
          <w:sz w:val="36"/>
          <w:szCs w:val="24"/>
        </w:rPr>
      </w:pPr>
      <w:r w:rsidRPr="00396A61">
        <w:rPr>
          <w:rFonts w:ascii="Times New Roman" w:eastAsia="Times New Roman" w:hAnsi="Times New Roman" w:cs="Times New Roman"/>
          <w:b/>
          <w:bCs/>
          <w:sz w:val="36"/>
          <w:szCs w:val="24"/>
        </w:rPr>
        <w:t>ТЕЙКОВСКОГО МУНИЦИПАЛЬНОГО РАЙОНА</w:t>
      </w:r>
    </w:p>
    <w:p w:rsidR="00396A61" w:rsidRPr="00396A61" w:rsidRDefault="00396A61" w:rsidP="00396A61">
      <w:pPr>
        <w:widowControl w:val="0"/>
        <w:pBdr>
          <w:bottom w:val="single" w:sz="12" w:space="0" w:color="auto"/>
        </w:pBd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A61">
        <w:rPr>
          <w:rFonts w:ascii="Times New Roman" w:eastAsia="Times New Roman" w:hAnsi="Times New Roman" w:cs="Times New Roman"/>
          <w:b/>
          <w:bCs/>
          <w:sz w:val="36"/>
          <w:szCs w:val="24"/>
        </w:rPr>
        <w:t>ИВАНОВСКОЙ ОБЛАСТИ</w:t>
      </w:r>
    </w:p>
    <w:p w:rsidR="00396A61" w:rsidRPr="00396A61" w:rsidRDefault="00396A61" w:rsidP="00396A61">
      <w:pPr>
        <w:widowControl w:val="0"/>
        <w:pBdr>
          <w:bottom w:val="single" w:sz="12" w:space="0" w:color="auto"/>
        </w:pBd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П О С Т А Н О В Л Е Н И Е 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  21.05.2019       №153 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Тейково </w:t>
      </w:r>
    </w:p>
    <w:p w:rsidR="00396A61" w:rsidRPr="00396A61" w:rsidRDefault="00396A61" w:rsidP="00396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22.11.2013 № 621 «Об утверждении муниципальной программы «Культура Тейковского муниципального района» (в действующей редакции)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соответствии с Бюджетным кодексом Российской Федерации,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ПОСТАНОВЛЯЕТ:</w:t>
      </w:r>
    </w:p>
    <w:p w:rsidR="00396A61" w:rsidRPr="00396A61" w:rsidRDefault="00396A61" w:rsidP="00396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6A61" w:rsidRPr="00396A61" w:rsidRDefault="00396A61" w:rsidP="00396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Внести в постановление администрации Тейковского муниципального района от 22.11.2013 № 621 «Об утверждении муниципальной программы «Культура Тейковского муниципального района» (в действующей редакции) следующие изменения:</w:t>
      </w:r>
    </w:p>
    <w:p w:rsidR="00396A61" w:rsidRPr="00396A61" w:rsidRDefault="00396A61" w:rsidP="00396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В приложении к постановлению:</w:t>
      </w:r>
    </w:p>
    <w:p w:rsidR="00396A61" w:rsidRPr="00396A61" w:rsidRDefault="00396A61" w:rsidP="00396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1. Таблицу 2. «Сведения о целевых индикаторах (показателях) реализации Программы» раздела 3 изложить в новой редакции согласно приложению 1.</w:t>
      </w:r>
    </w:p>
    <w:p w:rsidR="00396A61" w:rsidRPr="00396A61" w:rsidRDefault="00396A61" w:rsidP="00396A6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2. В приложении 1 к муниципальной программе «Культура Тейковского муниципального района»:</w:t>
      </w:r>
    </w:p>
    <w:p w:rsidR="00396A61" w:rsidRPr="00396A61" w:rsidRDefault="00396A61" w:rsidP="00396A6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2.1. Таблицу «Целевые индикаторы (показатели) реализации подпрограммы» раздела 2 изложить в новой редакции согласно приложению 2.</w:t>
      </w:r>
    </w:p>
    <w:p w:rsidR="00396A61" w:rsidRPr="00396A61" w:rsidRDefault="00396A61" w:rsidP="00396A6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2.2. Раздел «3. Мероприятия подпрограммы» изложить в новой редакции согласно приложению 3.</w:t>
      </w:r>
    </w:p>
    <w:p w:rsidR="00396A61" w:rsidRPr="00396A61" w:rsidRDefault="00396A61" w:rsidP="00396A6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Глава Тейковского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муниципального района                                                              С.А. Семенова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797" w:rsidRDefault="00376797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 администрации 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21.05.2019        № 153</w:t>
      </w:r>
    </w:p>
    <w:p w:rsidR="00396A61" w:rsidRPr="00396A61" w:rsidRDefault="00396A61" w:rsidP="00396A61">
      <w:pPr>
        <w:tabs>
          <w:tab w:val="left" w:pos="3045"/>
          <w:tab w:val="right" w:pos="99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 Сведения о целевых индикаторах (показателях) реализации Программы</w:t>
      </w:r>
    </w:p>
    <w:tbl>
      <w:tblPr>
        <w:tblpPr w:leftFromText="180" w:rightFromText="180" w:vertAnchor="text" w:horzAnchor="margin" w:tblpXSpec="center" w:tblpY="371"/>
        <w:tblOverlap w:val="never"/>
        <w:tblW w:w="10358" w:type="dxa"/>
        <w:tblLayout w:type="fixed"/>
        <w:tblLook w:val="00A0" w:firstRow="1" w:lastRow="0" w:firstColumn="1" w:lastColumn="0" w:noHBand="0" w:noVBand="0"/>
      </w:tblPr>
      <w:tblGrid>
        <w:gridCol w:w="392"/>
        <w:gridCol w:w="2410"/>
        <w:gridCol w:w="885"/>
        <w:gridCol w:w="847"/>
        <w:gridCol w:w="885"/>
        <w:gridCol w:w="850"/>
        <w:gridCol w:w="851"/>
        <w:gridCol w:w="816"/>
        <w:gridCol w:w="850"/>
        <w:gridCol w:w="816"/>
        <w:gridCol w:w="756"/>
      </w:tblGrid>
      <w:tr w:rsidR="00396A61" w:rsidRPr="00396A61" w:rsidTr="00BD46EA">
        <w:trPr>
          <w:trHeight w:val="1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ind w:left="-111" w:firstLine="11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индикатора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Единица измерения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2014г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2015</w:t>
            </w: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2016</w:t>
            </w: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2017</w:t>
            </w: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2018</w:t>
            </w: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2019г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2020г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2021г</w:t>
            </w:r>
          </w:p>
        </w:tc>
      </w:tr>
      <w:tr w:rsidR="00396A61" w:rsidRPr="00396A61" w:rsidTr="00BD46EA">
        <w:trPr>
          <w:trHeight w:val="1"/>
        </w:trPr>
        <w:tc>
          <w:tcPr>
            <w:tcW w:w="3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Доля учреждений культуры, в которых осуществлены ремонтные работы, от количества учреждений, нуждающихся в ремонте и имеющих проектно-сметную документацию на его проведение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%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</w:t>
            </w:r>
          </w:p>
        </w:tc>
      </w:tr>
      <w:tr w:rsidR="00396A61" w:rsidRPr="00396A61" w:rsidTr="00BD46EA">
        <w:trPr>
          <w:trHeight w:val="1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Доля учреждений культуры, в которых внедрены информационно-коммуникационные технологии для доступности информации об услугах сферы культуры 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%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27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5</w:t>
            </w: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</w:t>
            </w:r>
          </w:p>
        </w:tc>
      </w:tr>
      <w:tr w:rsidR="00396A61" w:rsidRPr="00396A61" w:rsidTr="00BD46EA">
        <w:trPr>
          <w:trHeight w:val="1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Доля населения, вовлеченного в культурно-массовые и досуговые мероприятия 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%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43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49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</w:t>
            </w:r>
          </w:p>
        </w:tc>
      </w:tr>
      <w:tr w:rsidR="00396A61" w:rsidRPr="00396A61" w:rsidTr="00BD46EA">
        <w:trPr>
          <w:trHeight w:val="1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4.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Количество посетителей фестивалей, конкурсов, проектов 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тысяч человек</w:t>
            </w:r>
          </w:p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1,0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1,5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2,5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3,1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3,3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3,5</w:t>
            </w:r>
          </w:p>
        </w:tc>
      </w:tr>
      <w:tr w:rsidR="00396A61" w:rsidRPr="00396A61" w:rsidTr="00BD46EA">
        <w:trPr>
          <w:trHeight w:val="1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5.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Доля работников сферы культуры, повысивших квалификацию и получивших методическую помощь 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%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20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50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63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67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</w:t>
            </w:r>
          </w:p>
        </w:tc>
      </w:tr>
      <w:tr w:rsidR="00396A61" w:rsidRPr="00396A61" w:rsidTr="00BD46EA">
        <w:trPr>
          <w:trHeight w:val="1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6.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Количество проведенных социально значимых мероприятий, посвященных памятным и юбилейным датам 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4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</w:tr>
      <w:tr w:rsidR="00396A61" w:rsidRPr="00396A61" w:rsidTr="00BD46EA">
        <w:trPr>
          <w:trHeight w:val="1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Количество </w:t>
            </w: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посещений организаций культуры по отношению к уровню 2010 года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102,2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102,2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102,2</w:t>
            </w:r>
          </w:p>
        </w:tc>
      </w:tr>
      <w:tr w:rsidR="00396A61" w:rsidRPr="00396A61" w:rsidTr="00BD46EA">
        <w:trPr>
          <w:trHeight w:val="1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Средняя заработная плата работников учреждений культуры Тейковского муниципального района Ивановской области 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руб.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13099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12810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ind w:right="-1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13060,9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16947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19870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20865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21400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396A61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6A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21400</w:t>
            </w:r>
          </w:p>
        </w:tc>
      </w:tr>
    </w:tbl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6EA" w:rsidRDefault="00BD46EA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6EA" w:rsidRDefault="00BD46EA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797" w:rsidRDefault="00376797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 администрации 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96A61" w:rsidRPr="00396A61" w:rsidRDefault="00396A61" w:rsidP="003767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от   21.05.2019    № 153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индикаторы (показатели) реализации подпрограммы</w:t>
      </w:r>
    </w:p>
    <w:tbl>
      <w:tblPr>
        <w:tblW w:w="11199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425"/>
        <w:gridCol w:w="226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396A61" w:rsidRPr="00396A61" w:rsidTr="00396A61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индикатора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2013г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2014г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2015г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2016г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2017</w:t>
            </w: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2018</w:t>
            </w: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2019г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2020г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2021г</w:t>
            </w:r>
          </w:p>
        </w:tc>
      </w:tr>
      <w:tr w:rsidR="00396A61" w:rsidRPr="00396A61" w:rsidTr="00396A61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Доля учреждений культуры, в которых осуществлены ремонтные работы, от количества учреждений, нуждающихся в ремонте и имеющих проектно-сметную документацию на его проведение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36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45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80</w:t>
            </w:r>
          </w:p>
        </w:tc>
      </w:tr>
      <w:tr w:rsidR="00396A61" w:rsidRPr="00396A61" w:rsidTr="00396A61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Доля учреждений культуры, в которых внедрены информационно-коммуникационные технологии для доступности информации об услугах сферы культуры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34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5</w:t>
            </w: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60</w:t>
            </w:r>
          </w:p>
        </w:tc>
      </w:tr>
      <w:tr w:rsidR="00396A61" w:rsidRPr="00396A61" w:rsidTr="00396A61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3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Доля населения, вовлеченного в культурно-массовые и досуговые мероприятия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25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31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36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43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47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</w:t>
            </w:r>
          </w:p>
        </w:tc>
      </w:tr>
      <w:tr w:rsidR="00396A61" w:rsidRPr="00396A61" w:rsidTr="00396A61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4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Доля работников сферы культуры, </w:t>
            </w:r>
          </w:p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повысивших квалификацию </w:t>
            </w:r>
          </w:p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 получивших методическую помощь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63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70</w:t>
            </w:r>
          </w:p>
        </w:tc>
      </w:tr>
      <w:tr w:rsidR="00396A61" w:rsidRPr="00396A61" w:rsidTr="00396A61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5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Количество проведенных социально значимых мероприятий, посвященных памятным и юбилейным датам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</w:t>
            </w:r>
          </w:p>
        </w:tc>
      </w:tr>
      <w:tr w:rsidR="00396A61" w:rsidRPr="00396A61" w:rsidTr="00396A61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посещений организаций культуры по отношению к уровню 2010 года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102,2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102,2</w:t>
            </w:r>
          </w:p>
        </w:tc>
      </w:tr>
      <w:tr w:rsidR="00396A61" w:rsidRPr="00396A61" w:rsidTr="00396A61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Средняя заработная плата работников учреждений культуры Тейковского муниципального района Ивановской области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13099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12810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ind w:right="-12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13060,9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16947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19870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20865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21400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21400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6A61" w:rsidRPr="00BD46EA" w:rsidRDefault="00396A61" w:rsidP="0039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46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21400</w:t>
            </w:r>
          </w:p>
        </w:tc>
      </w:tr>
    </w:tbl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6EA" w:rsidRDefault="00BD46EA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6EA" w:rsidRDefault="00BD46EA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 администрации 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96A61" w:rsidRPr="00396A61" w:rsidRDefault="00396A61" w:rsidP="003767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от    21.05.2019      № 153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3.Мероприятия подпрограммы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Реализация подпрограммы предполагает выполнение следующих мероприятий: оказание муниципальной услуги "Организации досуга и обеспечение населения услугами организаций культуры». 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Реализация подпрограммы предполагает выполнение следующих мероприятий: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>-создание условий для повышения качества и разнообразия услуг, предоставляемых в сфере культуры Тейковского муниципального района;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>-поддержка инновационных культурных проектов (фестивали, конкурсы, районные мероприятия), библиотечного дела;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>-проведение мероприятий в рамках празднования памятных дат в истории и культуре России, Ивановкой области и Тейковского муниципального района;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>-внедрение инновационных технологий и информатизация муниципальных учреждений культуры;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>-сохранение объектов культурного наследия (памятники истории и культуры);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>-поддержка народного творчества Тейковского муниципального района;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>-о</w:t>
      </w:r>
      <w:r w:rsidRPr="00396A61">
        <w:rPr>
          <w:rFonts w:ascii="Times New Roman" w:eastAsia="Times New Roman" w:hAnsi="Times New Roman" w:cs="Times New Roman"/>
          <w:sz w:val="28"/>
          <w:szCs w:val="24"/>
        </w:rPr>
        <w:t>рганизация библиотечного обслуживания населения, комплектование и обеспечение сохранности библиотечных фондов библиотек;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-</w:t>
      </w:r>
      <w:r w:rsidRPr="00396A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повышение средней заработной платы работникам культуры до средней заработной платы в сфере культуры в Ивановской области.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6A61" w:rsidRPr="00396A61" w:rsidRDefault="00396A61" w:rsidP="00396A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Исполнителем мероприятий подпрограммы выступает отдел культуры, туризма, молодежной и социальной политики администрации Тейковского муниципального района, Муниципальное казенное учреждение Тейковского муниципального района «Межпоселенческое социально-культурное объединение». </w:t>
      </w:r>
    </w:p>
    <w:p w:rsidR="00396A61" w:rsidRPr="00396A61" w:rsidRDefault="00396A61" w:rsidP="00396A6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A61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реализации мероприятий 2014-2021 гг.</w:t>
      </w: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A61" w:rsidRPr="00396A61" w:rsidRDefault="00396A61" w:rsidP="00396A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A61" w:rsidRDefault="00396A61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63538" w:rsidRDefault="0046353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63538" w:rsidRDefault="0046353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63538" w:rsidRDefault="0046353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63538" w:rsidRDefault="0046353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63538" w:rsidRDefault="00333180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2E6A13" wp14:editId="7EA835A3">
            <wp:extent cx="733425" cy="876300"/>
            <wp:effectExtent l="19050" t="0" r="9525" b="0"/>
            <wp:docPr id="5" name="Рисунок 5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180" w:rsidRPr="00333180" w:rsidRDefault="00333180" w:rsidP="00333180">
      <w:pPr>
        <w:tabs>
          <w:tab w:val="left" w:pos="3458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АДМИНИСТРАЦИЯ</w:t>
      </w:r>
    </w:p>
    <w:p w:rsidR="00333180" w:rsidRPr="00333180" w:rsidRDefault="00333180" w:rsidP="0033318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ТЕЙКОВСКОГО МУНИЦИПАЛЬНОГО РАЙОНА </w:t>
      </w:r>
    </w:p>
    <w:p w:rsidR="00333180" w:rsidRPr="00333180" w:rsidRDefault="00333180" w:rsidP="00333180">
      <w:pPr>
        <w:keepNext/>
        <w:spacing w:after="0" w:line="240" w:lineRule="atLeast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ИВАНОВСКОЙ ОБЛАСТИ</w:t>
      </w:r>
    </w:p>
    <w:p w:rsidR="00333180" w:rsidRPr="00333180" w:rsidRDefault="00333180" w:rsidP="00333180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</w:t>
      </w:r>
      <w:r w:rsidRPr="00333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</w:t>
      </w: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44"/>
          <w:szCs w:val="24"/>
        </w:rPr>
      </w:pPr>
    </w:p>
    <w:p w:rsidR="00333180" w:rsidRPr="00333180" w:rsidRDefault="00333180" w:rsidP="003331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П О С Т А Н О В Л Е Н И Е</w:t>
      </w:r>
    </w:p>
    <w:p w:rsidR="00333180" w:rsidRPr="00333180" w:rsidRDefault="00333180" w:rsidP="003331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22.05.2019      №154</w:t>
      </w:r>
    </w:p>
    <w:p w:rsidR="00333180" w:rsidRPr="00333180" w:rsidRDefault="00333180" w:rsidP="0033318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г. Тейково</w:t>
      </w: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3180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Порядка предоставления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</w:t>
      </w: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3180" w:rsidRPr="00333180" w:rsidRDefault="00333180" w:rsidP="0033318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В соответствии с Жилищным кодексом Российской Федерации, ст. 14 Федерального закона №131-ФЗ «Об общих принципах </w:t>
      </w:r>
      <w:hyperlink r:id="rId11" w:tooltip="Органы местного самоуправления" w:history="1">
        <w:r w:rsidRPr="00333180">
          <w:rPr>
            <w:rFonts w:ascii="Times New Roman" w:eastAsia="Calibri" w:hAnsi="Times New Roman" w:cs="Times New Roman"/>
            <w:sz w:val="28"/>
            <w:szCs w:val="28"/>
          </w:rPr>
          <w:t>организации местного самоуправления</w:t>
        </w:r>
      </w:hyperlink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 в Российской Федерации», статьями 210, 211 Гражданского кодекса Российской Федерации, Уставом Тейковского муниципального района, администрация Тейковского муниципального района </w:t>
      </w:r>
    </w:p>
    <w:p w:rsidR="00333180" w:rsidRPr="00333180" w:rsidRDefault="00333180" w:rsidP="003331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180" w:rsidRPr="00333180" w:rsidRDefault="00333180" w:rsidP="0033318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333180" w:rsidRPr="00333180" w:rsidRDefault="00333180" w:rsidP="0033318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3180" w:rsidRPr="00333180" w:rsidRDefault="00333180" w:rsidP="00333180">
      <w:pPr>
        <w:spacing w:after="1" w:line="280" w:lineRule="atLeast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 Утвердить Порядок предоставления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(прилагается).</w:t>
      </w:r>
    </w:p>
    <w:p w:rsidR="00333180" w:rsidRPr="00333180" w:rsidRDefault="00333180" w:rsidP="00333180">
      <w:pPr>
        <w:spacing w:after="1" w:line="280" w:lineRule="atLeast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180" w:rsidRPr="00333180" w:rsidRDefault="00333180" w:rsidP="00333180">
      <w:pPr>
        <w:spacing w:after="1" w:line="280" w:lineRule="atLeast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b/>
          <w:sz w:val="28"/>
          <w:szCs w:val="28"/>
        </w:rPr>
        <w:t xml:space="preserve">Глава Тейковского   </w:t>
      </w: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333180" w:rsidRPr="00333180" w:rsidSect="00376797">
          <w:pgSz w:w="11906" w:h="16838"/>
          <w:pgMar w:top="993" w:right="850" w:bottom="1134" w:left="1701" w:header="720" w:footer="720" w:gutter="0"/>
          <w:cols w:space="720"/>
        </w:sectPr>
      </w:pPr>
      <w:r w:rsidRPr="00333180">
        <w:rPr>
          <w:rFonts w:ascii="Times New Roman" w:eastAsia="Calibri" w:hAnsi="Times New Roman" w:cs="Times New Roman"/>
          <w:b/>
          <w:sz w:val="28"/>
          <w:szCs w:val="28"/>
        </w:rPr>
        <w:t>муниципального района                                                           С.А. Семенова</w:t>
      </w:r>
    </w:p>
    <w:p w:rsidR="00333180" w:rsidRPr="00333180" w:rsidRDefault="00333180" w:rsidP="00333180">
      <w:pPr>
        <w:tabs>
          <w:tab w:val="left" w:pos="3458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22.05.2019 № 154</w:t>
      </w:r>
    </w:p>
    <w:p w:rsidR="00333180" w:rsidRPr="00333180" w:rsidRDefault="00333180" w:rsidP="00333180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33180">
        <w:rPr>
          <w:rFonts w:ascii="Times New Roman" w:eastAsia="Calibri" w:hAnsi="Times New Roman" w:cs="Times New Roman"/>
          <w:b/>
          <w:bCs/>
          <w:sz w:val="28"/>
          <w:szCs w:val="28"/>
        </w:rPr>
        <w:t>Порядок </w:t>
      </w:r>
    </w:p>
    <w:p w:rsidR="00333180" w:rsidRPr="00333180" w:rsidRDefault="00333180" w:rsidP="00333180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3318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предоставления </w:t>
      </w:r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3180">
        <w:rPr>
          <w:rFonts w:ascii="Times New Roman" w:eastAsia="Calibri" w:hAnsi="Times New Roman" w:cs="Times New Roman"/>
          <w:b/>
          <w:sz w:val="28"/>
          <w:szCs w:val="28"/>
        </w:rPr>
        <w:t>из бюджета Тейковского муниципального района субсидий</w:t>
      </w:r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3180">
        <w:rPr>
          <w:rFonts w:ascii="Times New Roman" w:eastAsia="Calibri" w:hAnsi="Times New Roman" w:cs="Times New Roman"/>
          <w:b/>
          <w:sz w:val="28"/>
          <w:szCs w:val="28"/>
        </w:rPr>
        <w:t>на возмещение недополученных доходов</w:t>
      </w:r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3180">
        <w:rPr>
          <w:rFonts w:ascii="Times New Roman" w:eastAsia="Calibri" w:hAnsi="Times New Roman" w:cs="Times New Roman"/>
          <w:b/>
          <w:bCs/>
          <w:sz w:val="28"/>
          <w:szCs w:val="28"/>
        </w:rPr>
        <w:t>за коммунальные услуги и содержание временно пустующих  муниципальных жилых и нежилых помещений, а также специализированных жилых помещений Тейковского муниципального района</w:t>
      </w:r>
    </w:p>
    <w:p w:rsidR="00333180" w:rsidRPr="00333180" w:rsidRDefault="00333180" w:rsidP="00333180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1.  Общие положения.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1.1. Настоящий Порядок предоставления  из бюджета Тейковского муниципального района субсидий на возмещение недополученных доходов за коммунальные услуги и содержание временно пустующих  муниципальных жилых и нежилых помещений, а также специализированных жилых помещений Тейковского муниципального района (далее - Порядок) определяет цели и условия предоставления  из бюджета Тейковского муниципального района субсидий управляющим организациям (ресурсоснабжающим организациям), независимо от организационно-правовой формы, расходов по содержанию и текущему ремонту общего имущества в доле пустующих муниципальных жилых и нежилых помещений и предоставленным коммунальным услугам пустующих муниципальных жилых и нежилых помещений, а также специализированных жилых помещений Тейковского муниципального района.  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1.2. В соответствии с настоящим Порядком субсидии на возмещение недополученных доходов за коммунальные услуги и содержание временно пустующих  муниципальных жилых и нежилых помещений, а также специализированных жилых помещений Тейковского муниципального района (далее – Субсидия) предоставляются на возмещение расходов по коммунальным услугам, содержанию и ремонту общего имущества в доле пустующих муниципальных жилых и нежилых помещений, а также специализированных жилых помещений Тейковского муниципального района в следующих случаях: 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- освобождения муниципальных жилых помещений и специализированных жилых помещений Тейковского муниципального района – с даты снятия нанимателя с регистрационного учета и расторжения договора социального найма до даты заключения договоров социального найма с новыми нанимателями;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- освобождения муниципальных нежилых помещений – с даты расторжения </w:t>
      </w:r>
      <w:hyperlink r:id="rId12" w:tooltip="Договора аренды" w:history="1">
        <w:r w:rsidRPr="00376797">
          <w:rPr>
            <w:rFonts w:ascii="Times New Roman" w:eastAsia="Calibri" w:hAnsi="Times New Roman" w:cs="Times New Roman"/>
            <w:sz w:val="28"/>
            <w:szCs w:val="28"/>
          </w:rPr>
          <w:t>договора аренды</w:t>
        </w:r>
      </w:hyperlink>
      <w:r w:rsidRPr="00333180">
        <w:rPr>
          <w:rFonts w:ascii="Times New Roman" w:eastAsia="Calibri" w:hAnsi="Times New Roman" w:cs="Times New Roman"/>
          <w:sz w:val="28"/>
          <w:szCs w:val="28"/>
        </w:rPr>
        <w:t> до даты заключения договора аренды с новыми арендаторами;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lastRenderedPageBreak/>
        <w:t>- в случае приобретения жилого и нежилого помещения – с даты государственной регистрации </w:t>
      </w:r>
      <w:hyperlink r:id="rId13" w:tooltip="Право собственности" w:history="1">
        <w:r w:rsidRPr="00376797">
          <w:rPr>
            <w:rFonts w:ascii="Times New Roman" w:eastAsia="Calibri" w:hAnsi="Times New Roman" w:cs="Times New Roman"/>
            <w:sz w:val="28"/>
            <w:szCs w:val="28"/>
          </w:rPr>
          <w:t>права собственности</w:t>
        </w:r>
      </w:hyperlink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 Тейковского </w:t>
      </w:r>
      <w:hyperlink r:id="rId14" w:tooltip="Муниципальные образования" w:history="1">
        <w:r w:rsidRPr="00376797">
          <w:rPr>
            <w:rFonts w:ascii="Times New Roman" w:eastAsia="Calibri" w:hAnsi="Times New Roman" w:cs="Times New Roman"/>
            <w:sz w:val="28"/>
            <w:szCs w:val="28"/>
          </w:rPr>
          <w:t>муниципального района</w:t>
        </w:r>
      </w:hyperlink>
      <w:r w:rsidRPr="00333180">
        <w:rPr>
          <w:rFonts w:ascii="Times New Roman" w:eastAsia="Calibri" w:hAnsi="Times New Roman" w:cs="Times New Roman"/>
          <w:sz w:val="28"/>
          <w:szCs w:val="28"/>
        </w:rPr>
        <w:t> на жилые и нежилые помещения;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- в случае образования задолженности, сложившейся на момент смерти нанимателя, при условии отсутствия постоянно проживающих (зарегистрированных) совместно с ним лиц в данном муниципальном жилом помещении, либо в специализированном жилом помещении Тейковского муниципального района.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1.3. Субсидия предоставляется для возмещения расходов: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-  по содержанию и текущему ремонту общего имущества в доле пустующих муниципальных жилых и нежилых помещений, а также специализированных  помещений Тейковского муниципального района;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- по предоставленным коммунальным услугам пустующих жилых и нежилых помещений, а также специализированных  помещений Тейковского муниципального района.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2.  Порядок предоставления Субсидии.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2.1. Предоставление Субсидии производится в пределах лимитов </w:t>
      </w:r>
      <w:hyperlink r:id="rId15" w:tooltip="Бюджетные ассигнования" w:history="1">
        <w:r w:rsidRPr="00376797">
          <w:rPr>
            <w:rFonts w:ascii="Times New Roman" w:eastAsia="Calibri" w:hAnsi="Times New Roman" w:cs="Times New Roman"/>
            <w:sz w:val="28"/>
            <w:szCs w:val="28"/>
          </w:rPr>
          <w:t>бюджетных ассигнований</w:t>
        </w:r>
      </w:hyperlink>
      <w:r w:rsidRPr="00333180">
        <w:rPr>
          <w:rFonts w:ascii="Times New Roman" w:eastAsia="Calibri" w:hAnsi="Times New Roman" w:cs="Times New Roman"/>
          <w:sz w:val="28"/>
          <w:szCs w:val="28"/>
        </w:rPr>
        <w:t>, предусмотренных в бюджете Тейковского муниципального района.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2.2. Объем Субсидии определяется исходя из </w:t>
      </w:r>
      <w:hyperlink r:id="rId16" w:tooltip="Общая площадь" w:history="1">
        <w:r w:rsidRPr="00376797">
          <w:rPr>
            <w:rFonts w:ascii="Times New Roman" w:eastAsia="Calibri" w:hAnsi="Times New Roman" w:cs="Times New Roman"/>
            <w:sz w:val="28"/>
            <w:szCs w:val="28"/>
          </w:rPr>
          <w:t>общей площади</w:t>
        </w:r>
      </w:hyperlink>
      <w:r w:rsidRPr="00333180">
        <w:rPr>
          <w:rFonts w:ascii="Times New Roman" w:eastAsia="Calibri" w:hAnsi="Times New Roman" w:cs="Times New Roman"/>
          <w:sz w:val="28"/>
          <w:szCs w:val="28"/>
        </w:rPr>
        <w:t> муниципального жилого и нежилого помещения, доли общедомового имущества, приходящейся на пустующее муниципальное жилое и нежилое помещение, а также специализированных  помещений Тейковского муниципального района, объемов коммунальных услуг по приборам учета, а при их отсутствии исходя из нормативов потребления коммунальных услуг, тарифов, установленных для населения в порядке, определенном </w:t>
      </w:r>
      <w:hyperlink r:id="rId17" w:tooltip="Законы в России" w:history="1">
        <w:r w:rsidRPr="00376797">
          <w:rPr>
            <w:rFonts w:ascii="Times New Roman" w:eastAsia="Calibri" w:hAnsi="Times New Roman" w:cs="Times New Roman"/>
            <w:sz w:val="28"/>
            <w:szCs w:val="28"/>
          </w:rPr>
          <w:t>законодательством Российской Федерации</w:t>
        </w:r>
      </w:hyperlink>
      <w:r w:rsidRPr="00333180">
        <w:rPr>
          <w:rFonts w:ascii="Times New Roman" w:eastAsia="Calibri" w:hAnsi="Times New Roman" w:cs="Times New Roman"/>
          <w:sz w:val="28"/>
          <w:szCs w:val="28"/>
        </w:rPr>
        <w:t>, периода пустования муниципального жилого, а также специализированных  помещений Тейковского муниципального района.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2.3. Для заключения Соглашения (приложение №4) на предоставление Субсидии, управляющая организация (ресурсоснабжающая организация) предоставляет в управление координации жилищно-коммунального хозяйства и градостроительства администрации Тейковского муниципального района (далее – Управление) следующие документы: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- реестр жилых домов, в которых расположены пустующие муниципальные жилые помещения, а также специализированные  помещения Тейковского муниципального района согласно приложению № 1;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- справку-основание для возмещения затрат, связанных с содержанием пустующих муниципальных жилых помещений, а также специализированных  помещений Тейковского муниципального района и для возмещения затрат, связанных оказанием коммунальных услуг за отчетный период, согласно приложению № 2;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- справку-расчет затрат, связанных с содержанием пустующих муниципальных жилых помещений, а также специализированных  помещений Тейковского муниципального района, оказанием коммунальных услуг за отчетный период, по форме согласно приложению № 3;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lastRenderedPageBreak/>
        <w:t>- справку о задолженности по оплате за коммунальные услуги и содержание и ремонт муниципального жилого помещения, а также специализированных  помещений Тейковского муниципального района;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- копию </w:t>
      </w:r>
      <w:hyperlink r:id="rId18" w:tooltip="Договора управления" w:history="1">
        <w:r w:rsidRPr="00376797">
          <w:rPr>
            <w:rFonts w:ascii="Times New Roman" w:eastAsia="Calibri" w:hAnsi="Times New Roman" w:cs="Times New Roman"/>
            <w:sz w:val="28"/>
            <w:szCs w:val="28"/>
          </w:rPr>
          <w:t>договора управления</w:t>
        </w:r>
      </w:hyperlink>
      <w:r w:rsidRPr="00333180">
        <w:rPr>
          <w:rFonts w:ascii="Times New Roman" w:eastAsia="Calibri" w:hAnsi="Times New Roman" w:cs="Times New Roman"/>
          <w:sz w:val="28"/>
          <w:szCs w:val="28"/>
        </w:rPr>
        <w:t> </w:t>
      </w:r>
      <w:hyperlink r:id="rId19" w:tooltip="Многоквартирные дома" w:history="1">
        <w:r w:rsidRPr="00376797">
          <w:rPr>
            <w:rFonts w:ascii="Times New Roman" w:eastAsia="Calibri" w:hAnsi="Times New Roman" w:cs="Times New Roman"/>
            <w:sz w:val="28"/>
            <w:szCs w:val="28"/>
          </w:rPr>
          <w:t>многоквартирным домом</w:t>
        </w:r>
      </w:hyperlink>
      <w:r w:rsidRPr="0033318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- копию договора на предоставление коммунальных услуг;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- копию </w:t>
      </w:r>
      <w:hyperlink r:id="rId20" w:tooltip="Протоколы общих собраний" w:history="1">
        <w:r w:rsidRPr="00376797">
          <w:rPr>
            <w:rFonts w:ascii="Times New Roman" w:eastAsia="Calibri" w:hAnsi="Times New Roman" w:cs="Times New Roman"/>
            <w:sz w:val="28"/>
            <w:szCs w:val="28"/>
          </w:rPr>
          <w:t>протокола общего собрания</w:t>
        </w:r>
      </w:hyperlink>
      <w:r w:rsidRPr="00333180">
        <w:rPr>
          <w:rFonts w:ascii="Times New Roman" w:eastAsia="Calibri" w:hAnsi="Times New Roman" w:cs="Times New Roman"/>
          <w:sz w:val="28"/>
          <w:szCs w:val="28"/>
        </w:rPr>
        <w:t> собственников помещений по выбору способа управления.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2.4. Документы предоставляются в Управление ежеквартально, в срок до 10 числа месяца, следующего за отчетным. Документы, предоставленные после указанного срока, рассмотрению не подлежат.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2.5. По результатам рассмотрения предоставленных документов в трехдневный срок Управление готовит проект распоряжения администрации Тейковского муниципального района  о предоставлении  из бюджета Тейковского муниципального района субсидий на возмещение недополученных доходов за коммунальные услуги и содержание временно пустующих  муниципальных жилых и нежилых помещений, а также специализированных жилых помещений Тейковского муниципального района.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2.6. Администрация Тейковского муниципального района, в пределах бюджетных ассигнований, предусмотренных по соответствующим кодам классификации расходов бюджета, заключает Соглашение на предоставление Субсидии, с управляющей организацией (ресурсоснабжающей организацией).  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2.7. Финансовый отдел администрации Тейковского муниципального района на основании распоряжения администрации Тейковского муниципального района перечисляет предприятию сумму субсидии в пределах доведенных лимитов бюджетных обязательств, в соответствии с заключенными договорами на перечисление средств.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3. Условия предоставления Субсидии. 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3.1. Субсидия предоставляется при условии представления управляющей организацией (ресурсоснабжающей организацией) документов, предусмотренных п.2.3. Порядка.  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 xml:space="preserve">4. Контроль за использованием Субсидии. 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0">
        <w:rPr>
          <w:rFonts w:ascii="Times New Roman" w:eastAsia="Calibri" w:hAnsi="Times New Roman" w:cs="Times New Roman"/>
          <w:sz w:val="28"/>
          <w:szCs w:val="28"/>
        </w:rPr>
        <w:t>4.1. Контроль за использованием Субсидии осуществляет управление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333180" w:rsidRPr="00333180" w:rsidRDefault="00333180" w:rsidP="00333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180" w:rsidRPr="00333180" w:rsidRDefault="00333180" w:rsidP="0033318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333180" w:rsidRDefault="00333180" w:rsidP="00333180">
      <w:pPr>
        <w:tabs>
          <w:tab w:val="left" w:pos="34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797" w:rsidRDefault="00376797" w:rsidP="00333180">
      <w:pPr>
        <w:tabs>
          <w:tab w:val="left" w:pos="34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797" w:rsidRDefault="00376797" w:rsidP="00333180">
      <w:pPr>
        <w:tabs>
          <w:tab w:val="left" w:pos="34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797" w:rsidRDefault="00376797" w:rsidP="00333180">
      <w:pPr>
        <w:tabs>
          <w:tab w:val="left" w:pos="34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797" w:rsidRPr="00333180" w:rsidRDefault="00376797" w:rsidP="00333180">
      <w:pPr>
        <w:tabs>
          <w:tab w:val="left" w:pos="34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tabs>
          <w:tab w:val="left" w:pos="34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tabs>
          <w:tab w:val="left" w:pos="34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tabs>
          <w:tab w:val="left" w:pos="34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333180" w:rsidRPr="00333180" w:rsidRDefault="00333180" w:rsidP="003331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 xml:space="preserve">Реестр жилых домов, в которых расположены пустующие муниципальные жилые помещения, а также специализированные  помещения Тейковского муниципального района </w:t>
      </w: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51"/>
        <w:tblW w:w="11166" w:type="dxa"/>
        <w:tblLook w:val="04A0" w:firstRow="1" w:lastRow="0" w:firstColumn="1" w:lastColumn="0" w:noHBand="0" w:noVBand="1"/>
      </w:tblPr>
      <w:tblGrid>
        <w:gridCol w:w="1452"/>
        <w:gridCol w:w="1463"/>
        <w:gridCol w:w="1537"/>
        <w:gridCol w:w="1604"/>
        <w:gridCol w:w="1933"/>
        <w:gridCol w:w="1933"/>
        <w:gridCol w:w="1244"/>
      </w:tblGrid>
      <w:tr w:rsidR="00333180" w:rsidRPr="00333180" w:rsidTr="009D75C9">
        <w:tc>
          <w:tcPr>
            <w:tcW w:w="1520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Адрес жилого дома, здания</w:t>
            </w:r>
          </w:p>
        </w:tc>
        <w:tc>
          <w:tcPr>
            <w:tcW w:w="1513" w:type="dxa"/>
            <w:vAlign w:val="bottom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жилого дома, здания</w:t>
            </w:r>
          </w:p>
        </w:tc>
        <w:tc>
          <w:tcPr>
            <w:tcW w:w="1555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пустующих жилых (нежилых) помещений</w:t>
            </w:r>
          </w:p>
        </w:tc>
        <w:tc>
          <w:tcPr>
            <w:tcW w:w="1589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помещений, входящих в общедомовое имущество</w:t>
            </w:r>
          </w:p>
        </w:tc>
        <w:tc>
          <w:tcPr>
            <w:tcW w:w="1801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пустующего муниципального помещения</w:t>
            </w:r>
          </w:p>
        </w:tc>
        <w:tc>
          <w:tcPr>
            <w:tcW w:w="1801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Доля пустующего муниципального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387" w:type="dxa"/>
            <w:vMerge w:val="restart"/>
            <w:tcBorders>
              <w:top w:val="nil"/>
            </w:tcBorders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80" w:rsidRPr="00333180" w:rsidTr="009D75C9">
        <w:tc>
          <w:tcPr>
            <w:tcW w:w="1520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Align w:val="bottom"/>
          </w:tcPr>
          <w:p w:rsidR="00333180" w:rsidRPr="00333180" w:rsidRDefault="00333180" w:rsidP="00333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80" w:rsidRPr="00333180" w:rsidTr="009D75C9">
        <w:tc>
          <w:tcPr>
            <w:tcW w:w="1520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Align w:val="bottom"/>
          </w:tcPr>
          <w:p w:rsidR="00333180" w:rsidRPr="00333180" w:rsidRDefault="00333180" w:rsidP="00333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  <w:tcBorders>
              <w:bottom w:val="nil"/>
            </w:tcBorders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Руководитель _________________ ______________</w:t>
      </w: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(подпись) (расшифровка подписи)       м.п.</w:t>
      </w: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Предоставленные сведения проверил:</w:t>
      </w: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Главный специалист  Управления_________________ ______________</w:t>
      </w: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 xml:space="preserve">(подпись) (расшифровка подписи)       </w:t>
      </w: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  <w:gridCol w:w="66"/>
        <w:gridCol w:w="66"/>
        <w:gridCol w:w="66"/>
        <w:gridCol w:w="66"/>
        <w:gridCol w:w="66"/>
      </w:tblGrid>
      <w:tr w:rsidR="00333180" w:rsidRPr="00333180" w:rsidTr="009D75C9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80" w:rsidRPr="00333180" w:rsidTr="009D75C9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3180" w:rsidRPr="00333180" w:rsidRDefault="00333180" w:rsidP="0033318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6797" w:rsidRDefault="00376797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6797" w:rsidRPr="00333180" w:rsidRDefault="00376797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tabs>
          <w:tab w:val="left" w:pos="34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333180" w:rsidRPr="00333180" w:rsidRDefault="00333180" w:rsidP="00333180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Справка – основание, для возмещения затрат, связанных с содержанием пустующих муниципальных жилых помещений, а также специализированных  помещений Тейковского муниципального района и для возмещения затрат, связанных оказанием коммунальных услуг за период       с ___________ по __________ года</w:t>
      </w: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51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1418"/>
        <w:gridCol w:w="1984"/>
        <w:gridCol w:w="1559"/>
        <w:gridCol w:w="1985"/>
      </w:tblGrid>
      <w:tr w:rsidR="00333180" w:rsidRPr="00333180" w:rsidTr="009D75C9">
        <w:tc>
          <w:tcPr>
            <w:tcW w:w="540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7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жилого дома, здания </w:t>
            </w:r>
          </w:p>
        </w:tc>
        <w:tc>
          <w:tcPr>
            <w:tcW w:w="141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пустующих жилых (нежилых)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помещений</w:t>
            </w:r>
          </w:p>
        </w:tc>
        <w:tc>
          <w:tcPr>
            <w:tcW w:w="1984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период пустования муниципального жилого, нежилого помещения</w:t>
            </w:r>
          </w:p>
        </w:tc>
        <w:tc>
          <w:tcPr>
            <w:tcW w:w="1559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дней, месяцев пустования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(расторжение договора, приобретение, и иное)</w:t>
            </w:r>
          </w:p>
        </w:tc>
      </w:tr>
      <w:tr w:rsidR="00333180" w:rsidRPr="00333180" w:rsidTr="009D75C9">
        <w:tc>
          <w:tcPr>
            <w:tcW w:w="540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80" w:rsidRPr="00333180" w:rsidTr="009D75C9">
        <w:tc>
          <w:tcPr>
            <w:tcW w:w="540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Руководитель _________________ ______________</w:t>
      </w: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(подпись) (расшифровка подписи)       м.п.</w:t>
      </w: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6797" w:rsidRDefault="00376797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6797" w:rsidRPr="00333180" w:rsidRDefault="00376797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tabs>
          <w:tab w:val="left" w:pos="34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</w:t>
      </w: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Справка – расчет затрат, связанных с содержанием пустующих муниципальных жилых помещений, а также специализированных  помещений Тейковского муниципального района,</w:t>
      </w: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оказанием коммунальных услуг за период с ________ по _____ года</w:t>
      </w: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762"/>
        <w:gridCol w:w="1076"/>
        <w:gridCol w:w="1409"/>
        <w:gridCol w:w="1789"/>
        <w:gridCol w:w="1718"/>
        <w:gridCol w:w="1789"/>
        <w:gridCol w:w="1028"/>
      </w:tblGrid>
      <w:tr w:rsidR="00333180" w:rsidRPr="00333180" w:rsidTr="009D75C9"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жилого дома, здания </w:t>
            </w: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пустующих жилых (нежилых)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помещений</w:t>
            </w: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установленный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тариф на 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ремонт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ОДИ</w:t>
            </w: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вид коммунальной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36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установленный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тариф на 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коммунальную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услугу</w:t>
            </w:r>
          </w:p>
        </w:tc>
        <w:tc>
          <w:tcPr>
            <w:tcW w:w="136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</w:rPr>
              <w:t>оплате</w:t>
            </w:r>
          </w:p>
        </w:tc>
      </w:tr>
      <w:tr w:rsidR="00333180" w:rsidRPr="00333180" w:rsidTr="009D75C9"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80" w:rsidRPr="00333180" w:rsidTr="009D75C9"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80" w:rsidRPr="00333180" w:rsidTr="009D75C9"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33180" w:rsidRPr="00333180" w:rsidRDefault="00333180" w:rsidP="00333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Итого к оплате: ________________</w:t>
      </w: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Руководитель _________________ ______________</w:t>
      </w:r>
    </w:p>
    <w:p w:rsidR="00333180" w:rsidRPr="00333180" w:rsidRDefault="00333180" w:rsidP="003331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Calibri" w:hAnsi="Times New Roman" w:cs="Times New Roman"/>
          <w:sz w:val="24"/>
          <w:szCs w:val="24"/>
        </w:rPr>
        <w:t>(подпись) (расшифровка подписи)       м.п.</w:t>
      </w: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6797" w:rsidRDefault="00376797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6797" w:rsidRPr="00333180" w:rsidRDefault="00376797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180" w:rsidRPr="00333180" w:rsidRDefault="00333180" w:rsidP="00333180">
      <w:pPr>
        <w:tabs>
          <w:tab w:val="left" w:pos="34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№4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5"/>
      <w:bookmarkEnd w:id="1"/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 субсидии на возмещение недополученных доходов за коммунальные услуги и содержание временно пустующих  муниципальных жилых и нежилых помещений, а также специализированных жилых помещений Тейковского муниципального района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Тейково                                                           "____" ____________ 20___ года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района, именуемая в дальнейшем «Администрация», в лице главы Тейковского муниципального района Семеновой Светланы Анатольевны, действующей на основании Устава Тейковского муниципального района, утвержденного решением Тейковского районного  Совета от 25.08.2010 г. № 50-р, с одной стороны и _____________________, именуемое в дальнейшем «Предприятие», в лице _____________________________________, действующего на основании ____________, с другой стороны, именуемые вместе Стороны, в соответствии с постановлением администрации Тейковского муниципального района от _______ г. № _____ «Об утверждении Порядка предоставления  из бюджета Тейковского муниципального района субсидий на возмещение недополученных доходов за коммунальные услуги и содержание временно пустующих  муниципальных жилых и нежилых помещений, а также специализированных жилых помещений Тейковского муниципального района» (в действующей редакции), заключили настоящее Соглашение о нижеследующем: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Соглашения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настоящего Соглашения является предоставление из бюджета Тейковского муниципального района субсидии на возмещение недополученных доходов за коммунальные услуги и содержание временно пустующих  муниципальных жилых и нежилых помещений, а также специализированных жилых помещений Тейковского муниципального района в порядке и на условиях, установленных постановлением администрации Тейковского муниципального района __________ г. № ____ «Об утверждении Порядка предоставления  из бюджета Тейковского муниципального района субсидий на возмещение недополученных доходов за коммунальные услуги и содержание временно пустующих  муниципальных жилых и нежилых помещений, а также специализированных жилых помещений Тейковского муниципального района» (в действующей редакции).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Права и обязанности Сторон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Администрация обязуется:</w:t>
      </w:r>
    </w:p>
    <w:p w:rsidR="00333180" w:rsidRPr="00333180" w:rsidRDefault="00333180" w:rsidP="003331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Предоставить Предприятию субсидию в размере _______ руб., утвержденном распоряжением администрации Тейковского муниципального района от _______ года №_____ «О</w:t>
      </w:r>
      <w:r w:rsidRPr="00333180">
        <w:rPr>
          <w:rFonts w:ascii="Times New Roman" w:eastAsia="Calibri" w:hAnsi="Times New Roman" w:cs="Times New Roman"/>
          <w:sz w:val="24"/>
          <w:szCs w:val="24"/>
        </w:rPr>
        <w:t xml:space="preserve"> предоставлении  из бюджета Тейковского муниципального района субсидий на возмещение недополученных доходов за коммунальные услуги и содержание временно пустующих  муниципальных жилых и нежилых помещений, а также специализированных жилых помещений Тейковского муниципального района.»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Перечислить Предприятию субсидию в пределах бюджетных ассигнований и лимитов бюджетных обязательств, предусмотренных бюджетом Тейковского муниципального района на очередной финансовый год на указанные цели.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Перечисление денежных средств осуществляется в порядке, установленном пунктом </w:t>
      </w: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2.3.6. Порядка предоставления из бюджета Тейковского муниципального района </w:t>
      </w:r>
      <w:r w:rsidRPr="00333180">
        <w:rPr>
          <w:rFonts w:ascii="Times New Roman" w:eastAsia="Calibri" w:hAnsi="Times New Roman" w:cs="Times New Roman"/>
          <w:sz w:val="24"/>
          <w:szCs w:val="24"/>
        </w:rPr>
        <w:t>субсидий на возмещение недополученных доходов за коммунальные услуги и содержание временно пустующих  муниципальных жилых и нежилых помещений, а также специализированных жилых помещений Тейковского муниципального района.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 Рассматривать предложения Предприятия по вопросам, связанным с исполнением настоящего Соглашения и сообщать результаты их рассмотрения в срок не более 10 дней со дня поступления указанных предложений.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Администрация в праве: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Проводить проверки исполнения Предприятием условий предоставления субсидий;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Изменять размер субсидии в случае выявления фактов предоставления Администрации  недостоверных сведений;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Предприятие обязуется: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21"/>
      <w:bookmarkEnd w:id="2"/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Представлять в Администрацию отчетные данные по прилагаемой к настоящему Соглашению форме в срок не позднее 15 декабря текущего финансового года.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Оказывать содействие Администрации в проведении проверок исполнения Предприятием условий настоящего Соглашения, предоставлять всю необходимую для проведения проверки документацию.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Уведомлять Администрацию об изменении юридического адреса или платежных реквизитов в течение 5 рабочих дней с момента вступления в силу этих изменений.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Предприятие вправе: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Обращаться в Администрацию за разъяснениями в связи с исполнением настоящего Соглашения.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возврата субсидии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bookmarkStart w:id="3" w:name="P130"/>
      <w:bookmarkStart w:id="4" w:name="P131"/>
      <w:bookmarkEnd w:id="3"/>
      <w:bookmarkEnd w:id="4"/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случае выявления факта нарушения условий предоставления субсидии, субсидия подлежит возврату в доход бюджета Тейковского муниципального района в течение 15 дней с момента оформления соответствующего акта или подтверждения иным документом, устанавливающим нарушение условий, установленных при предоставлении субсидии.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случае отказа от добровольного перечисления денежных средств в доход бюджета Тейковского муниципального района в сроки, предусмотренные пунктами 3.1. и 3.2. настоящего Соглашения, субсидия подлежит взысканию в судебном порядке.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Основания приостановления или прекращения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перечисления субсидии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Основанием приостановления или прекращения перечисления субсидии является: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непредставление Предприятием документов и расчетов в порядке и сроки, установленные Соглашением;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Предприятием иных условий настоящего Соглашения.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Сторон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неисполнение или ненадлежащее исполнение обязательств, вытекающих из настоящего Соглашения, Стороны несут ответственность, предусмотренную законодательством Российской Федерации.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Невыполнение Предприятием условий настоящего Соглашения является основанием для прекращения предоставления субсидии.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Изменение, дополнение и расторжение Соглашения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 взаимному согласию Сторон или в соответствии с действующим законодательством Российской Федерации в настоящее Соглашение могут быть внесены изменения и дополнения, которые оформляются дополнительным соглашением к нему и являются неотъемлемой частью настоящего Соглашения с момента их подписания Сторонами.</w:t>
      </w:r>
    </w:p>
    <w:p w:rsidR="00333180" w:rsidRPr="00333180" w:rsidRDefault="00333180" w:rsidP="00333180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Настоящее Соглашение может быть расторгнуто при согласии подписавших его Сторон.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 действия Соглашения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Настоящее Соглашение вступает в силу со дня его подписания Сторонами и действует по 31 декабря текущего финансового года.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Прочие условия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Не 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333180" w:rsidRPr="00333180" w:rsidRDefault="00333180" w:rsidP="0033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Настоящее Соглашение составлено в двух экземплярах, на русском языке, по одному экземпляру для каждой из Сторон, имеющих равную юридическую силу.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80">
        <w:rPr>
          <w:rFonts w:ascii="Times New Roman" w:eastAsia="Times New Roman" w:hAnsi="Times New Roman" w:cs="Times New Roman"/>
          <w:sz w:val="24"/>
          <w:szCs w:val="24"/>
          <w:lang w:eastAsia="ru-RU"/>
        </w:rPr>
        <w:t>9. Юридические адреса и реквизиты Сторон</w:t>
      </w: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500"/>
      </w:tblGrid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Предприятие</w:t>
            </w: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155040, Ивановская область, </w:t>
            </w:r>
          </w:p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г.Тейково, ул. Октябрьская, д. 2-а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ИНН 3724002463, КПП 370401001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УФК  по  Ивановской области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р/сч 40204810300000000033,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Отделение Иваново г. Иваново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БИК 04240600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ОКТМО 24707000000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Тейковского</w:t>
            </w:r>
          </w:p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__________________ С.А. Семенова 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</w:p>
        </w:tc>
      </w:tr>
      <w:tr w:rsidR="00333180" w:rsidRPr="00333180" w:rsidTr="009D75C9">
        <w:tc>
          <w:tcPr>
            <w:tcW w:w="507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500" w:type="dxa"/>
            <w:shd w:val="clear" w:color="auto" w:fill="auto"/>
          </w:tcPr>
          <w:p w:rsidR="00333180" w:rsidRPr="00333180" w:rsidRDefault="00333180" w:rsidP="003331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</w:tr>
    </w:tbl>
    <w:p w:rsidR="00333180" w:rsidRPr="00333180" w:rsidRDefault="00333180" w:rsidP="00333180">
      <w:pPr>
        <w:tabs>
          <w:tab w:val="left" w:pos="34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0" w:rsidRPr="00333180" w:rsidRDefault="00333180" w:rsidP="0033318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3538" w:rsidRDefault="00463538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P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</w:pPr>
      <w:r w:rsidRPr="00BD46EA"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  <w:t>для заметок</w:t>
      </w: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D46EA" w:rsidRPr="00FB4FEF" w:rsidRDefault="00BD46EA" w:rsidP="00BD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sectPr w:rsidR="00BD46EA" w:rsidRPr="00FB4FEF" w:rsidSect="00F722F9">
      <w:footerReference w:type="default" r:id="rId21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75B" w:rsidRDefault="001D175B" w:rsidP="00E30AFC">
      <w:pPr>
        <w:spacing w:after="0" w:line="240" w:lineRule="auto"/>
      </w:pPr>
      <w:r>
        <w:separator/>
      </w:r>
    </w:p>
  </w:endnote>
  <w:endnote w:type="continuationSeparator" w:id="0">
    <w:p w:rsidR="001D175B" w:rsidRDefault="001D175B" w:rsidP="00E30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bany AMT">
    <w:altName w:val="Arial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0447653"/>
      <w:docPartObj>
        <w:docPartGallery w:val="Page Numbers (Bottom of Page)"/>
        <w:docPartUnique/>
      </w:docPartObj>
    </w:sdtPr>
    <w:sdtEndPr/>
    <w:sdtContent>
      <w:p w:rsidR="009D75C9" w:rsidRDefault="009D75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19E">
          <w:rPr>
            <w:noProof/>
          </w:rPr>
          <w:t>23</w:t>
        </w:r>
        <w:r>
          <w:fldChar w:fldCharType="end"/>
        </w:r>
      </w:p>
    </w:sdtContent>
  </w:sdt>
  <w:p w:rsidR="009D75C9" w:rsidRDefault="009D75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135269"/>
      <w:docPartObj>
        <w:docPartGallery w:val="Page Numbers (Bottom of Page)"/>
        <w:docPartUnique/>
      </w:docPartObj>
    </w:sdtPr>
    <w:sdtEndPr/>
    <w:sdtContent>
      <w:p w:rsidR="009D75C9" w:rsidRDefault="009D75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19E">
          <w:rPr>
            <w:noProof/>
          </w:rPr>
          <w:t>68</w:t>
        </w:r>
        <w:r>
          <w:fldChar w:fldCharType="end"/>
        </w:r>
      </w:p>
    </w:sdtContent>
  </w:sdt>
  <w:p w:rsidR="009D75C9" w:rsidRDefault="009D75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75B" w:rsidRDefault="001D175B" w:rsidP="00E30AFC">
      <w:pPr>
        <w:spacing w:after="0" w:line="240" w:lineRule="auto"/>
      </w:pPr>
      <w:r>
        <w:separator/>
      </w:r>
    </w:p>
  </w:footnote>
  <w:footnote w:type="continuationSeparator" w:id="0">
    <w:p w:rsidR="001D175B" w:rsidRDefault="001D175B" w:rsidP="00E30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3E16C13"/>
    <w:multiLevelType w:val="hybridMultilevel"/>
    <w:tmpl w:val="CBCCF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B62A66"/>
    <w:multiLevelType w:val="hybridMultilevel"/>
    <w:tmpl w:val="4378E00C"/>
    <w:lvl w:ilvl="0" w:tplc="33582B1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9" w15:restartNumberingAfterBreak="0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E345FDF"/>
    <w:multiLevelType w:val="hybridMultilevel"/>
    <w:tmpl w:val="CD304EE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261CE0"/>
    <w:multiLevelType w:val="hybridMultilevel"/>
    <w:tmpl w:val="BEA0822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73BF7"/>
    <w:multiLevelType w:val="hybridMultilevel"/>
    <w:tmpl w:val="6F2C6D82"/>
    <w:lvl w:ilvl="0" w:tplc="0CD6C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EA5665"/>
    <w:multiLevelType w:val="hybridMultilevel"/>
    <w:tmpl w:val="180E4DC2"/>
    <w:lvl w:ilvl="0" w:tplc="0419000F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16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  <w:rPr>
        <w:rFonts w:cs="Times New Roman"/>
      </w:rPr>
    </w:lvl>
  </w:abstractNum>
  <w:abstractNum w:abstractNumId="18" w15:restartNumberingAfterBreak="0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19" w15:restartNumberingAfterBreak="0">
    <w:nsid w:val="56F077CF"/>
    <w:multiLevelType w:val="hybridMultilevel"/>
    <w:tmpl w:val="5ECC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487E18"/>
    <w:multiLevelType w:val="hybridMultilevel"/>
    <w:tmpl w:val="CBCCF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422C9"/>
    <w:multiLevelType w:val="hybridMultilevel"/>
    <w:tmpl w:val="DEDAFFCE"/>
    <w:lvl w:ilvl="0" w:tplc="C23035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70E60792"/>
    <w:multiLevelType w:val="hybridMultilevel"/>
    <w:tmpl w:val="2C1C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2"/>
  </w:num>
  <w:num w:numId="2">
    <w:abstractNumId w:val="23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4"/>
  </w:num>
  <w:num w:numId="6">
    <w:abstractNumId w:val="16"/>
  </w:num>
  <w:num w:numId="7">
    <w:abstractNumId w:val="6"/>
  </w:num>
  <w:num w:numId="8">
    <w:abstractNumId w:val="13"/>
  </w:num>
  <w:num w:numId="9">
    <w:abstractNumId w:val="11"/>
  </w:num>
  <w:num w:numId="10">
    <w:abstractNumId w:val="10"/>
  </w:num>
  <w:num w:numId="11">
    <w:abstractNumId w:val="20"/>
  </w:num>
  <w:num w:numId="12">
    <w:abstractNumId w:val="19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5"/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"/>
  </w:num>
  <w:num w:numId="21">
    <w:abstractNumId w:val="3"/>
  </w:num>
  <w:num w:numId="22">
    <w:abstractNumId w:val="1"/>
  </w:num>
  <w:num w:numId="23">
    <w:abstractNumId w:val="2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9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39"/>
    <w:rsid w:val="0018019E"/>
    <w:rsid w:val="00184CC9"/>
    <w:rsid w:val="001C3E45"/>
    <w:rsid w:val="001D175B"/>
    <w:rsid w:val="00220288"/>
    <w:rsid w:val="002E0039"/>
    <w:rsid w:val="002E036D"/>
    <w:rsid w:val="00333180"/>
    <w:rsid w:val="00376797"/>
    <w:rsid w:val="00380B55"/>
    <w:rsid w:val="00396A61"/>
    <w:rsid w:val="003E5F0F"/>
    <w:rsid w:val="00463538"/>
    <w:rsid w:val="004C5AF6"/>
    <w:rsid w:val="004D37BA"/>
    <w:rsid w:val="004D7DDD"/>
    <w:rsid w:val="00501DEC"/>
    <w:rsid w:val="00521F7F"/>
    <w:rsid w:val="00556C43"/>
    <w:rsid w:val="005F5F04"/>
    <w:rsid w:val="00651DF4"/>
    <w:rsid w:val="006C19F7"/>
    <w:rsid w:val="006F37C3"/>
    <w:rsid w:val="0070302A"/>
    <w:rsid w:val="007A52AD"/>
    <w:rsid w:val="007C3C53"/>
    <w:rsid w:val="008F501D"/>
    <w:rsid w:val="0099153B"/>
    <w:rsid w:val="009D75C9"/>
    <w:rsid w:val="009E22F3"/>
    <w:rsid w:val="00B37598"/>
    <w:rsid w:val="00BD46EA"/>
    <w:rsid w:val="00C8585A"/>
    <w:rsid w:val="00D14C16"/>
    <w:rsid w:val="00E30AFC"/>
    <w:rsid w:val="00E42EF9"/>
    <w:rsid w:val="00ED4999"/>
    <w:rsid w:val="00EE2F7F"/>
    <w:rsid w:val="00EF2C44"/>
    <w:rsid w:val="00F12DB9"/>
    <w:rsid w:val="00F722F9"/>
    <w:rsid w:val="00FB4FEF"/>
    <w:rsid w:val="00FF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6404"/>
  <w15:docId w15:val="{04792861-AD27-4C84-82DE-C452DFCB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FC"/>
  </w:style>
  <w:style w:type="paragraph" w:styleId="1">
    <w:name w:val="heading 1"/>
    <w:basedOn w:val="a"/>
    <w:next w:val="a"/>
    <w:link w:val="10"/>
    <w:uiPriority w:val="99"/>
    <w:qFormat/>
    <w:rsid w:val="00F722F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722F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722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22F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722F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F722F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722F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722F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F722F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AFC"/>
  </w:style>
  <w:style w:type="paragraph" w:styleId="a5">
    <w:name w:val="footer"/>
    <w:basedOn w:val="a"/>
    <w:link w:val="a6"/>
    <w:uiPriority w:val="99"/>
    <w:unhideWhenUsed/>
    <w:rsid w:val="00E3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AFC"/>
  </w:style>
  <w:style w:type="paragraph" w:styleId="a7">
    <w:name w:val="Balloon Text"/>
    <w:basedOn w:val="a"/>
    <w:link w:val="a8"/>
    <w:uiPriority w:val="99"/>
    <w:unhideWhenUsed/>
    <w:rsid w:val="00B3759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B37598"/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F722F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722F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722F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72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722F9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F722F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722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722F9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F722F9"/>
    <w:rPr>
      <w:rFonts w:ascii="Cambria" w:eastAsia="Times New Roman" w:hAnsi="Cambria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722F9"/>
  </w:style>
  <w:style w:type="paragraph" w:styleId="a9">
    <w:name w:val="Body Text Indent"/>
    <w:basedOn w:val="a"/>
    <w:link w:val="aa"/>
    <w:uiPriority w:val="99"/>
    <w:rsid w:val="00F722F9"/>
    <w:pPr>
      <w:spacing w:after="0" w:line="240" w:lineRule="auto"/>
      <w:ind w:left="-426" w:firstLine="1135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F722F9"/>
    <w:rPr>
      <w:rFonts w:ascii="Arial" w:eastAsia="Times New Roman" w:hAnsi="Arial" w:cs="Times New Roman"/>
      <w:sz w:val="28"/>
      <w:szCs w:val="20"/>
      <w:lang w:eastAsia="ru-RU"/>
    </w:rPr>
  </w:style>
  <w:style w:type="table" w:styleId="ab">
    <w:name w:val="Table Grid"/>
    <w:basedOn w:val="a1"/>
    <w:uiPriority w:val="99"/>
    <w:rsid w:val="00F72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F722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F722F9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F722F9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F72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72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F722F9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F722F9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0">
    <w:name w:val="page number"/>
    <w:uiPriority w:val="99"/>
    <w:rsid w:val="00F722F9"/>
    <w:rPr>
      <w:rFonts w:cs="Times New Roman"/>
    </w:rPr>
  </w:style>
  <w:style w:type="paragraph" w:styleId="af1">
    <w:name w:val="No Spacing"/>
    <w:basedOn w:val="a"/>
    <w:link w:val="af2"/>
    <w:uiPriority w:val="99"/>
    <w:qFormat/>
    <w:rsid w:val="00F722F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af2">
    <w:name w:val="Без интервала Знак"/>
    <w:link w:val="af1"/>
    <w:uiPriority w:val="99"/>
    <w:locked/>
    <w:rsid w:val="00F722F9"/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21">
    <w:name w:val="Цитата 2 Знак"/>
    <w:link w:val="22"/>
    <w:uiPriority w:val="99"/>
    <w:locked/>
    <w:rsid w:val="00F722F9"/>
    <w:rPr>
      <w:rFonts w:ascii="Calibri" w:eastAsia="Times New Roman" w:hAnsi="Calibri" w:cs="Times New Roman"/>
      <w:i/>
      <w:sz w:val="24"/>
      <w:szCs w:val="24"/>
      <w:lang w:val="en-US"/>
    </w:rPr>
  </w:style>
  <w:style w:type="paragraph" w:styleId="22">
    <w:name w:val="Quote"/>
    <w:basedOn w:val="a"/>
    <w:next w:val="a"/>
    <w:link w:val="21"/>
    <w:uiPriority w:val="99"/>
    <w:qFormat/>
    <w:rsid w:val="00F722F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/>
    </w:rPr>
  </w:style>
  <w:style w:type="character" w:customStyle="1" w:styleId="210">
    <w:name w:val="Цитата 2 Знак1"/>
    <w:basedOn w:val="a0"/>
    <w:uiPriority w:val="29"/>
    <w:rsid w:val="00F722F9"/>
    <w:rPr>
      <w:i/>
      <w:iCs/>
      <w:color w:val="404040" w:themeColor="text1" w:themeTint="BF"/>
    </w:rPr>
  </w:style>
  <w:style w:type="character" w:customStyle="1" w:styleId="QuoteChar1">
    <w:name w:val="Quote Char1"/>
    <w:uiPriority w:val="29"/>
    <w:rsid w:val="00F722F9"/>
    <w:rPr>
      <w:i/>
      <w:iCs/>
      <w:color w:val="000000"/>
      <w:sz w:val="24"/>
      <w:szCs w:val="24"/>
    </w:rPr>
  </w:style>
  <w:style w:type="character" w:customStyle="1" w:styleId="af3">
    <w:name w:val="Выделенная цитата Знак"/>
    <w:link w:val="af4"/>
    <w:uiPriority w:val="99"/>
    <w:locked/>
    <w:rsid w:val="00F722F9"/>
    <w:rPr>
      <w:rFonts w:ascii="Calibri" w:eastAsia="Times New Roman" w:hAnsi="Calibri" w:cs="Times New Roman"/>
      <w:b/>
      <w:i/>
      <w:lang w:val="en-US"/>
    </w:rPr>
  </w:style>
  <w:style w:type="paragraph" w:styleId="af4">
    <w:name w:val="Intense Quote"/>
    <w:basedOn w:val="a"/>
    <w:next w:val="a"/>
    <w:link w:val="af3"/>
    <w:uiPriority w:val="99"/>
    <w:qFormat/>
    <w:rsid w:val="00F722F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lang w:val="en-US"/>
    </w:rPr>
  </w:style>
  <w:style w:type="character" w:customStyle="1" w:styleId="12">
    <w:name w:val="Выделенная цитата Знак1"/>
    <w:basedOn w:val="a0"/>
    <w:uiPriority w:val="30"/>
    <w:rsid w:val="00F722F9"/>
    <w:rPr>
      <w:i/>
      <w:iCs/>
      <w:color w:val="5B9BD5" w:themeColor="accent1"/>
    </w:rPr>
  </w:style>
  <w:style w:type="character" w:customStyle="1" w:styleId="IntenseQuoteChar1">
    <w:name w:val="Intense Quote Char1"/>
    <w:uiPriority w:val="30"/>
    <w:rsid w:val="00F722F9"/>
    <w:rPr>
      <w:b/>
      <w:bCs/>
      <w:i/>
      <w:iCs/>
      <w:color w:val="4F81BD"/>
      <w:sz w:val="24"/>
      <w:szCs w:val="24"/>
    </w:rPr>
  </w:style>
  <w:style w:type="character" w:customStyle="1" w:styleId="BalloonTextChar1">
    <w:name w:val="Balloon Text Char1"/>
    <w:uiPriority w:val="99"/>
    <w:semiHidden/>
    <w:rsid w:val="00F722F9"/>
    <w:rPr>
      <w:sz w:val="0"/>
      <w:szCs w:val="0"/>
    </w:rPr>
  </w:style>
  <w:style w:type="paragraph" w:customStyle="1" w:styleId="Pro-TabName">
    <w:name w:val="Pro-Tab Name"/>
    <w:basedOn w:val="a"/>
    <w:uiPriority w:val="99"/>
    <w:rsid w:val="00F722F9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ru-RU"/>
    </w:rPr>
  </w:style>
  <w:style w:type="paragraph" w:styleId="af5">
    <w:name w:val="List Paragraph"/>
    <w:basedOn w:val="a"/>
    <w:uiPriority w:val="99"/>
    <w:qFormat/>
    <w:rsid w:val="00F722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semiHidden/>
    <w:unhideWhenUsed/>
    <w:rsid w:val="00F722F9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F722F9"/>
    <w:rPr>
      <w:color w:val="800080"/>
      <w:u w:val="single"/>
    </w:rPr>
  </w:style>
  <w:style w:type="paragraph" w:customStyle="1" w:styleId="msonormal0">
    <w:name w:val="msonormal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F722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F722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F722F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F722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F722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F722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F722F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40">
    <w:name w:val="xl140"/>
    <w:basedOn w:val="a"/>
    <w:rsid w:val="00F722F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1C3E4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C3E45"/>
  </w:style>
  <w:style w:type="paragraph" w:customStyle="1" w:styleId="13">
    <w:name w:val="1"/>
    <w:basedOn w:val="a"/>
    <w:rsid w:val="00C8585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customStyle="1" w:styleId="14">
    <w:name w:val="Сетка таблицы1"/>
    <w:basedOn w:val="a1"/>
    <w:next w:val="ab"/>
    <w:uiPriority w:val="59"/>
    <w:rsid w:val="007C3C5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FB4FEF"/>
  </w:style>
  <w:style w:type="table" w:customStyle="1" w:styleId="26">
    <w:name w:val="Сетка таблицы2"/>
    <w:basedOn w:val="a1"/>
    <w:next w:val="ab"/>
    <w:uiPriority w:val="99"/>
    <w:rsid w:val="00FB4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5">
    <w:name w:val="xl145"/>
    <w:basedOn w:val="a"/>
    <w:rsid w:val="00FB4F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numbering" w:customStyle="1" w:styleId="31">
    <w:name w:val="Нет списка3"/>
    <w:next w:val="a2"/>
    <w:semiHidden/>
    <w:rsid w:val="0070302A"/>
  </w:style>
  <w:style w:type="paragraph" w:customStyle="1" w:styleId="15">
    <w:name w:val="Основной текст1"/>
    <w:basedOn w:val="a"/>
    <w:rsid w:val="0070302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6">
    <w:name w:val="Без интервала1"/>
    <w:basedOn w:val="a"/>
    <w:link w:val="NoSpacingChar"/>
    <w:rsid w:val="0070302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NoSpacingChar">
    <w:name w:val="No Spacing Char"/>
    <w:link w:val="16"/>
    <w:locked/>
    <w:rsid w:val="0070302A"/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Heading">
    <w:name w:val="Heading"/>
    <w:rsid w:val="007030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customStyle="1" w:styleId="32">
    <w:name w:val="Сетка таблицы3"/>
    <w:basedOn w:val="a1"/>
    <w:next w:val="ab"/>
    <w:rsid w:val="00703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rsid w:val="0070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сновной текст1"/>
    <w:basedOn w:val="a"/>
    <w:uiPriority w:val="99"/>
    <w:rsid w:val="0070302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Без интервала1"/>
    <w:basedOn w:val="a"/>
    <w:uiPriority w:val="99"/>
    <w:rsid w:val="0070302A"/>
    <w:pPr>
      <w:spacing w:after="0" w:line="240" w:lineRule="auto"/>
    </w:pPr>
    <w:rPr>
      <w:rFonts w:ascii="Calibri" w:eastAsia="Calibri" w:hAnsi="Calibri" w:cs="Times New Roman"/>
      <w:sz w:val="32"/>
      <w:szCs w:val="20"/>
      <w:lang w:val="en-US" w:eastAsia="ru-RU"/>
    </w:rPr>
  </w:style>
  <w:style w:type="numbering" w:customStyle="1" w:styleId="41">
    <w:name w:val="Нет списка4"/>
    <w:next w:val="a2"/>
    <w:uiPriority w:val="99"/>
    <w:semiHidden/>
    <w:unhideWhenUsed/>
    <w:rsid w:val="00EF2C44"/>
  </w:style>
  <w:style w:type="paragraph" w:styleId="af9">
    <w:name w:val="Body Text"/>
    <w:basedOn w:val="a"/>
    <w:link w:val="afa"/>
    <w:uiPriority w:val="99"/>
    <w:semiHidden/>
    <w:unhideWhenUsed/>
    <w:rsid w:val="00EF2C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EF2C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EF2C44"/>
    <w:rPr>
      <w:rFonts w:ascii="Tahoma" w:hAnsi="Tahoma" w:cs="Tahoma" w:hint="default"/>
      <w:sz w:val="16"/>
      <w:lang w:eastAsia="ru-RU"/>
    </w:rPr>
  </w:style>
  <w:style w:type="character" w:customStyle="1" w:styleId="19">
    <w:name w:val="Текст выноски Знак1"/>
    <w:uiPriority w:val="99"/>
    <w:semiHidden/>
    <w:rsid w:val="00EF2C44"/>
    <w:rPr>
      <w:rFonts w:ascii="Segoe UI" w:hAnsi="Segoe UI" w:cs="Segoe UI" w:hint="default"/>
      <w:sz w:val="18"/>
      <w:lang w:eastAsia="ru-RU"/>
    </w:rPr>
  </w:style>
  <w:style w:type="table" w:customStyle="1" w:styleId="42">
    <w:name w:val="Сетка таблицы4"/>
    <w:basedOn w:val="a1"/>
    <w:next w:val="ab"/>
    <w:uiPriority w:val="39"/>
    <w:rsid w:val="00EF2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59"/>
    <w:rsid w:val="00333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3"/>
    <w:basedOn w:val="a"/>
    <w:link w:val="34"/>
    <w:uiPriority w:val="99"/>
    <w:semiHidden/>
    <w:unhideWhenUsed/>
    <w:rsid w:val="0099153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99153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dia.ru/text/category/pravo_sobstvennosti/" TargetMode="External"/><Relationship Id="rId18" Type="http://schemas.openxmlformats.org/officeDocument/2006/relationships/hyperlink" Target="https://pandia.ru/text/category/dogovora_upravleniya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dogovora_arendi/" TargetMode="External"/><Relationship Id="rId17" Type="http://schemas.openxmlformats.org/officeDocument/2006/relationships/hyperlink" Target="https://pandia.ru/text/category/zakoni_v_rossi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obshaya_ploshadmz/" TargetMode="External"/><Relationship Id="rId20" Type="http://schemas.openxmlformats.org/officeDocument/2006/relationships/hyperlink" Target="https://pandia.ru/text/category/protokoli_obshih_sobrani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organi_mestnogo_samoupravlen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byudzhetnie_assignovaniya/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E1E8B65F8C3CBB8E6DED1488D442770AD1EB1300DBA76858C71F913D0C9F1FBC0BE59954EgBEEN" TargetMode="External"/><Relationship Id="rId19" Type="http://schemas.openxmlformats.org/officeDocument/2006/relationships/hyperlink" Target="https://pandia.ru/text/category/mnogokvartirnie_doma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andia.ru/text/category/munitcipalmznie_obrazovaniy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6F0D5-F731-4F57-A443-E0F8F244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68</Pages>
  <Words>16351</Words>
  <Characters>93207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29</cp:revision>
  <cp:lastPrinted>2019-05-28T05:53:00Z</cp:lastPrinted>
  <dcterms:created xsi:type="dcterms:W3CDTF">2019-04-02T06:09:00Z</dcterms:created>
  <dcterms:modified xsi:type="dcterms:W3CDTF">2019-06-03T07:30:00Z</dcterms:modified>
</cp:coreProperties>
</file>