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50" w:rsidRPr="00F24DF5" w:rsidRDefault="00EB6250" w:rsidP="00EB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С О Д Е Р Ж А Н И Е</w:t>
      </w:r>
    </w:p>
    <w:p w:rsidR="00EB6250" w:rsidRPr="00F24DF5" w:rsidRDefault="00EB6250" w:rsidP="00EB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B6250" w:rsidRPr="00F24DF5" w:rsidRDefault="00EB6250" w:rsidP="00EB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Постановления администрации Тейковского муниципального района и</w:t>
      </w:r>
    </w:p>
    <w:p w:rsidR="00EB6250" w:rsidRPr="00F24DF5" w:rsidRDefault="00EB6250" w:rsidP="00EB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решения Совета Тейковского муниципального района</w:t>
      </w:r>
    </w:p>
    <w:p w:rsidR="00EB6250" w:rsidRPr="00F24DF5" w:rsidRDefault="00EB6250" w:rsidP="00EB625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B6250" w:rsidRPr="00F24DF5" w:rsidTr="00BC3CBD">
        <w:trPr>
          <w:trHeight w:val="1489"/>
        </w:trPr>
        <w:tc>
          <w:tcPr>
            <w:tcW w:w="3708" w:type="dxa"/>
          </w:tcPr>
          <w:p w:rsidR="00B70711" w:rsidRPr="00F24DF5" w:rsidRDefault="00EB6250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4DF5">
              <w:rPr>
                <w:rFonts w:ascii="Times New Roman" w:hAnsi="Times New Roman"/>
                <w:sz w:val="24"/>
                <w:szCs w:val="24"/>
              </w:rPr>
              <w:t>Постановление администрации Тейковск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муниципального района </w:t>
            </w:r>
            <w:proofErr w:type="gramStart"/>
            <w:r w:rsidR="00B70711">
              <w:rPr>
                <w:rFonts w:ascii="Times New Roman" w:hAnsi="Times New Roman"/>
                <w:sz w:val="24"/>
                <w:szCs w:val="24"/>
              </w:rPr>
              <w:t>от  09.11.2018</w:t>
            </w:r>
            <w:proofErr w:type="gramEnd"/>
            <w:r w:rsidR="00B707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70711" w:rsidRPr="00B70711">
              <w:rPr>
                <w:rFonts w:ascii="Times New Roman" w:hAnsi="Times New Roman"/>
                <w:sz w:val="24"/>
                <w:szCs w:val="24"/>
              </w:rPr>
              <w:t xml:space="preserve">№495                           </w:t>
            </w:r>
          </w:p>
          <w:p w:rsidR="00EB6250" w:rsidRPr="00F24DF5" w:rsidRDefault="00EB6250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4DF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074" w:type="dxa"/>
          </w:tcPr>
          <w:p w:rsidR="00B70711" w:rsidRP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B70711" w:rsidRDefault="00B70711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>Тейковского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от 01.10.2013</w:t>
            </w:r>
          </w:p>
          <w:p w:rsidR="00B70711" w:rsidRDefault="00B70711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523 </w:t>
            </w:r>
            <w:r w:rsidRPr="00B70711">
              <w:rPr>
                <w:rFonts w:ascii="Times New Roman" w:hAnsi="Times New Roman"/>
                <w:sz w:val="24"/>
                <w:szCs w:val="24"/>
              </w:rPr>
              <w:t>«Об утверждении Порядка разработки, реализации и оценки эффективности муниципальных программ Тейковского муниципального района»</w:t>
            </w:r>
          </w:p>
          <w:p w:rsidR="00EB6250" w:rsidRPr="00F24DF5" w:rsidRDefault="00B70711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 (в действующей редакции)</w:t>
            </w:r>
          </w:p>
        </w:tc>
      </w:tr>
      <w:tr w:rsidR="00EB6250" w:rsidRPr="00F24DF5" w:rsidTr="00BC3CBD">
        <w:trPr>
          <w:trHeight w:val="1066"/>
        </w:trPr>
        <w:tc>
          <w:tcPr>
            <w:tcW w:w="3708" w:type="dxa"/>
          </w:tcPr>
          <w:p w:rsidR="00B70711" w:rsidRPr="00F24DF5" w:rsidRDefault="00EB6250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Постановление администрации Тейковск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муниципального района </w:t>
            </w:r>
            <w:proofErr w:type="gramStart"/>
            <w:r w:rsidR="00B70711">
              <w:rPr>
                <w:rFonts w:ascii="Times New Roman" w:hAnsi="Times New Roman"/>
                <w:sz w:val="24"/>
                <w:szCs w:val="24"/>
              </w:rPr>
              <w:t>от  12.11.2018</w:t>
            </w:r>
            <w:proofErr w:type="gramEnd"/>
            <w:r w:rsidR="00B7071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70711" w:rsidRPr="00B70711">
              <w:rPr>
                <w:rFonts w:ascii="Times New Roman" w:hAnsi="Times New Roman"/>
                <w:sz w:val="24"/>
                <w:szCs w:val="24"/>
              </w:rPr>
              <w:t>№ 496</w:t>
            </w:r>
          </w:p>
        </w:tc>
        <w:tc>
          <w:tcPr>
            <w:tcW w:w="6074" w:type="dxa"/>
          </w:tcPr>
          <w:p w:rsid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Тейковского муниципального района от 08.04.2014г. </w:t>
            </w:r>
          </w:p>
          <w:p w:rsidR="00EB6250" w:rsidRPr="00F24DF5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>№ 210 «Об утверждении муниципальной программы «Патриотическое воспитание детей и молодежи и подготовка молодежи Тейковского муниципального района к военной службе» (в действующей редакции)</w:t>
            </w:r>
          </w:p>
        </w:tc>
      </w:tr>
      <w:tr w:rsidR="00EB6250" w:rsidRPr="00F24DF5" w:rsidTr="00BC3CBD">
        <w:trPr>
          <w:trHeight w:val="1124"/>
        </w:trPr>
        <w:tc>
          <w:tcPr>
            <w:tcW w:w="3708" w:type="dxa"/>
          </w:tcPr>
          <w:p w:rsidR="00EB6250" w:rsidRPr="00F24DF5" w:rsidRDefault="00EB6250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Решение Совета Тейковского муниципального района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711" w:rsidRPr="00B70711">
              <w:rPr>
                <w:rFonts w:ascii="Times New Roman" w:hAnsi="Times New Roman"/>
                <w:sz w:val="24"/>
                <w:szCs w:val="24"/>
              </w:rPr>
              <w:t>14.11.2018 г.  № 328-р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6074" w:type="dxa"/>
          </w:tcPr>
          <w:p w:rsidR="00B70711" w:rsidRP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Тейковского </w:t>
            </w:r>
          </w:p>
          <w:p w:rsidR="00B70711" w:rsidRP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от 25.11.2015 № 32-р </w:t>
            </w:r>
          </w:p>
          <w:p w:rsidR="00EB6250" w:rsidRPr="00F24DF5" w:rsidRDefault="00B70711" w:rsidP="00BC3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«Об утверждении правил использования водных объектов общего пользования, расположенных на территории Тейковского муниципального района, для личных и бытовых нужд» </w:t>
            </w:r>
          </w:p>
        </w:tc>
      </w:tr>
      <w:tr w:rsidR="00EB6250" w:rsidRPr="00F24DF5" w:rsidTr="00BC3CBD">
        <w:trPr>
          <w:trHeight w:val="1066"/>
        </w:trPr>
        <w:tc>
          <w:tcPr>
            <w:tcW w:w="3708" w:type="dxa"/>
          </w:tcPr>
          <w:p w:rsidR="00EB6250" w:rsidRPr="00F24DF5" w:rsidRDefault="00EB6250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Решение Совета Тейковского муниципального района от</w:t>
            </w:r>
            <w:r w:rsidR="00B70711">
              <w:rPr>
                <w:rFonts w:ascii="Times New Roman" w:hAnsi="Times New Roman"/>
                <w:sz w:val="24"/>
                <w:szCs w:val="24"/>
              </w:rPr>
              <w:t>14</w:t>
            </w:r>
            <w:r w:rsidR="00B70711" w:rsidRPr="00B70711">
              <w:rPr>
                <w:rFonts w:ascii="Times New Roman" w:hAnsi="Times New Roman"/>
                <w:sz w:val="24"/>
                <w:szCs w:val="24"/>
              </w:rPr>
              <w:t>.11.2018 г.  № 330-р</w:t>
            </w:r>
          </w:p>
        </w:tc>
        <w:tc>
          <w:tcPr>
            <w:tcW w:w="6074" w:type="dxa"/>
          </w:tcPr>
          <w:p w:rsidR="00B70711" w:rsidRP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Тейковского </w:t>
            </w:r>
          </w:p>
          <w:p w:rsidR="00B70711" w:rsidRPr="00B70711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от 15.08.2017 № 214-р </w:t>
            </w:r>
          </w:p>
          <w:p w:rsidR="00EB6250" w:rsidRPr="00F24DF5" w:rsidRDefault="00B70711" w:rsidP="00B70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0711">
              <w:rPr>
                <w:rFonts w:ascii="Times New Roman" w:hAnsi="Times New Roman"/>
                <w:sz w:val="24"/>
                <w:szCs w:val="24"/>
              </w:rPr>
              <w:t xml:space="preserve">«Об установлении учетной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нормы площади жилого помещения </w:t>
            </w:r>
            <w:r w:rsidRPr="00B70711">
              <w:rPr>
                <w:rFonts w:ascii="Times New Roman" w:hAnsi="Times New Roman"/>
                <w:sz w:val="24"/>
                <w:szCs w:val="24"/>
              </w:rPr>
              <w:t xml:space="preserve">и нормы предоставления площади жилого </w:t>
            </w:r>
            <w:proofErr w:type="gramStart"/>
            <w:r w:rsidRPr="00B70711">
              <w:rPr>
                <w:rFonts w:ascii="Times New Roman" w:hAnsi="Times New Roman"/>
                <w:sz w:val="24"/>
                <w:szCs w:val="24"/>
              </w:rPr>
              <w:t xml:space="preserve">помещения»  </w:t>
            </w:r>
            <w:proofErr w:type="gramEnd"/>
          </w:p>
        </w:tc>
      </w:tr>
    </w:tbl>
    <w:p w:rsidR="00EB6250" w:rsidRPr="00F24DF5" w:rsidRDefault="00EB6250" w:rsidP="00EB6250">
      <w:pPr>
        <w:spacing w:after="0"/>
        <w:jc w:val="center"/>
        <w:rPr>
          <w:rFonts w:ascii="Times New Roman" w:hAnsi="Times New Roman"/>
        </w:rPr>
      </w:pPr>
    </w:p>
    <w:p w:rsidR="00EB6250" w:rsidRPr="00F24DF5" w:rsidRDefault="00EB6250" w:rsidP="00EB6250">
      <w:pPr>
        <w:spacing w:after="0"/>
        <w:jc w:val="center"/>
        <w:rPr>
          <w:rFonts w:ascii="Times New Roman" w:hAnsi="Times New Roman"/>
        </w:rPr>
      </w:pPr>
    </w:p>
    <w:p w:rsidR="00EB6250" w:rsidRPr="00F24DF5" w:rsidRDefault="00EB6250" w:rsidP="00EB6250">
      <w:pPr>
        <w:spacing w:after="0"/>
        <w:jc w:val="center"/>
        <w:rPr>
          <w:rFonts w:ascii="Times New Roman" w:hAnsi="Times New Roman"/>
        </w:rPr>
      </w:pPr>
    </w:p>
    <w:p w:rsidR="00B30CAD" w:rsidRDefault="00B30CAD"/>
    <w:p w:rsidR="00EB6250" w:rsidRDefault="00EB6250"/>
    <w:p w:rsidR="00EB6250" w:rsidRDefault="00EB6250"/>
    <w:p w:rsidR="00EB6250" w:rsidRDefault="00EB6250"/>
    <w:p w:rsidR="00B70711" w:rsidRDefault="00B70711"/>
    <w:p w:rsidR="00B70711" w:rsidRDefault="00B70711"/>
    <w:p w:rsidR="00B70711" w:rsidRDefault="00B70711"/>
    <w:p w:rsidR="00B70711" w:rsidRDefault="00B70711"/>
    <w:p w:rsidR="00B70711" w:rsidRDefault="00B70711"/>
    <w:p w:rsidR="00B70711" w:rsidRDefault="00B70711"/>
    <w:p w:rsidR="00B70711" w:rsidRDefault="00B70711"/>
    <w:p w:rsidR="00B70711" w:rsidRDefault="00B70711"/>
    <w:p w:rsidR="00EB6250" w:rsidRDefault="00EB6250"/>
    <w:p w:rsidR="00EB6250" w:rsidRPr="00EB6250" w:rsidRDefault="00EB6250" w:rsidP="00EB6250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 wp14:anchorId="7BE67D02" wp14:editId="54569E7A">
            <wp:extent cx="7334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администрация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ивановской области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</w:pP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  <w:r w:rsidRPr="00EB6250">
        <w:rPr>
          <w:rFonts w:ascii="Times New Roman" w:eastAsia="Times New Roman" w:hAnsi="Times New Roman"/>
          <w:caps/>
          <w:sz w:val="24"/>
          <w:szCs w:val="24"/>
          <w:u w:val="single"/>
          <w:lang w:eastAsia="ru-RU"/>
        </w:rPr>
        <w:tab/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  <w:r w:rsidRPr="00EB6250"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  <w:t>п о с т а н о в л е н и е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от   09.11.2018</w:t>
      </w:r>
      <w:r w:rsidR="00B7071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 №495                          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 xml:space="preserve">Тейковского муниципального района от 01.10.2013 № 523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>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B6250">
        <w:rPr>
          <w:rFonts w:ascii="Times New Roman" w:eastAsiaTheme="minorHAnsi" w:hAnsi="Times New Roman"/>
          <w:sz w:val="28"/>
          <w:szCs w:val="28"/>
        </w:rPr>
        <w:t>В соответствии с Бюджетным кодексом Российской Федерации, Уставом Тейковского муниципального района, в целях совершенствования механизма реализации муниципальных программ Тейковского муниципального района администрация Тейковского муниципального района</w:t>
      </w:r>
    </w:p>
    <w:p w:rsidR="00EB6250" w:rsidRPr="00EB6250" w:rsidRDefault="00EB6250" w:rsidP="00EB625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>ПОСТАНОВЛЯЕТ:</w:t>
      </w:r>
    </w:p>
    <w:p w:rsidR="00EB6250" w:rsidRPr="00EB6250" w:rsidRDefault="00EB6250" w:rsidP="00EB6250">
      <w:pPr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B6250">
        <w:rPr>
          <w:rFonts w:ascii="Times New Roman" w:eastAsiaTheme="minorHAnsi" w:hAnsi="Times New Roman"/>
          <w:sz w:val="28"/>
          <w:szCs w:val="28"/>
        </w:rPr>
        <w:t>1. Внести в постановление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следующие изменения:</w:t>
      </w:r>
    </w:p>
    <w:p w:rsidR="00EB6250" w:rsidRPr="00EB6250" w:rsidRDefault="00EB6250" w:rsidP="00EB6250">
      <w:pPr>
        <w:spacing w:after="0" w:line="240" w:lineRule="auto"/>
        <w:ind w:right="709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ind w:right="709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B6250">
        <w:rPr>
          <w:rFonts w:ascii="Times New Roman" w:eastAsiaTheme="minorHAnsi" w:hAnsi="Times New Roman"/>
          <w:sz w:val="28"/>
          <w:szCs w:val="28"/>
        </w:rPr>
        <w:t>В приложении к постановлению:</w:t>
      </w:r>
    </w:p>
    <w:p w:rsidR="00EB6250" w:rsidRPr="00EB6250" w:rsidRDefault="00EB6250" w:rsidP="00EB6250">
      <w:pPr>
        <w:numPr>
          <w:ilvl w:val="1"/>
          <w:numId w:val="1"/>
        </w:numPr>
        <w:spacing w:after="16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250">
        <w:rPr>
          <w:rFonts w:ascii="Times New Roman" w:eastAsiaTheme="minorHAnsi" w:hAnsi="Times New Roman"/>
          <w:sz w:val="28"/>
          <w:szCs w:val="28"/>
        </w:rPr>
        <w:t>Пункт 1.6. Порядка разработки, реализации и оценки эффективности муниципальных программ Тейковского муниципального района изложить в новой редакции: «1.6. Срок реализации Программы устанавливается продолжительностью не менее 3 лет.»;</w:t>
      </w:r>
    </w:p>
    <w:p w:rsidR="00EB6250" w:rsidRPr="00EB6250" w:rsidRDefault="00EB6250" w:rsidP="00EB6250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250">
        <w:rPr>
          <w:rFonts w:ascii="Times New Roman" w:eastAsiaTheme="minorHAnsi" w:hAnsi="Times New Roman"/>
          <w:sz w:val="28"/>
          <w:szCs w:val="28"/>
        </w:rPr>
        <w:t xml:space="preserve">По всему тексту Порядка разработки, реализации и оценки эффективности муниципальных программ Тейковского муниципального района» слова «…отдел экономического развития, торговли, </w:t>
      </w:r>
      <w:r w:rsidRPr="00EB6250">
        <w:rPr>
          <w:rFonts w:ascii="Times New Roman" w:eastAsiaTheme="minorHAnsi" w:hAnsi="Times New Roman"/>
          <w:sz w:val="28"/>
          <w:szCs w:val="28"/>
        </w:rPr>
        <w:lastRenderedPageBreak/>
        <w:t>имущественных отношений и муниципального заказа…» заменить словами «…отдел экономического развития, торговли и имущественных отношений…» в соответствующем падеже.</w:t>
      </w:r>
    </w:p>
    <w:p w:rsidR="00EB6250" w:rsidRPr="00EB6250" w:rsidRDefault="00EB6250" w:rsidP="00EB625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>Глава Тейковского</w:t>
      </w:r>
    </w:p>
    <w:p w:rsidR="00EB6250" w:rsidRPr="00EB6250" w:rsidRDefault="00EB6250" w:rsidP="00EB625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EB6250">
        <w:rPr>
          <w:rFonts w:ascii="Times New Roman" w:eastAsiaTheme="minorHAnsi" w:hAnsi="Times New Roman"/>
          <w:b/>
          <w:sz w:val="28"/>
          <w:szCs w:val="28"/>
        </w:rPr>
        <w:t xml:space="preserve">муниципального района </w:t>
      </w:r>
      <w:r w:rsidRPr="00EB6250">
        <w:rPr>
          <w:rFonts w:ascii="Times New Roman" w:eastAsiaTheme="minorHAnsi" w:hAnsi="Times New Roman"/>
          <w:b/>
          <w:sz w:val="28"/>
          <w:szCs w:val="28"/>
        </w:rPr>
        <w:tab/>
      </w:r>
      <w:r w:rsidRPr="00EB6250">
        <w:rPr>
          <w:rFonts w:ascii="Times New Roman" w:eastAsiaTheme="minorHAnsi" w:hAnsi="Times New Roman"/>
          <w:b/>
          <w:sz w:val="28"/>
          <w:szCs w:val="28"/>
        </w:rPr>
        <w:tab/>
      </w:r>
      <w:r w:rsidRPr="00EB6250">
        <w:rPr>
          <w:rFonts w:ascii="Times New Roman" w:eastAsiaTheme="minorHAnsi" w:hAnsi="Times New Roman"/>
          <w:b/>
          <w:sz w:val="28"/>
          <w:szCs w:val="28"/>
        </w:rPr>
        <w:tab/>
      </w:r>
      <w:r w:rsidRPr="00EB6250">
        <w:rPr>
          <w:rFonts w:ascii="Times New Roman" w:eastAsiaTheme="minorHAnsi" w:hAnsi="Times New Roman"/>
          <w:b/>
          <w:sz w:val="28"/>
          <w:szCs w:val="28"/>
        </w:rPr>
        <w:tab/>
      </w:r>
      <w:r w:rsidRPr="00EB6250"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  С.А. Семенова</w:t>
      </w:r>
    </w:p>
    <w:p w:rsidR="00EB6250" w:rsidRPr="00EB6250" w:rsidRDefault="00EB6250" w:rsidP="00EB6250">
      <w:pPr>
        <w:jc w:val="center"/>
        <w:rPr>
          <w:sz w:val="28"/>
          <w:szCs w:val="28"/>
        </w:rPr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EB6250" w:rsidRDefault="00EB6250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EB6250" w:rsidRDefault="00EB6250" w:rsidP="00EB6250">
      <w:pPr>
        <w:jc w:val="center"/>
      </w:pPr>
    </w:p>
    <w:p w:rsidR="00EB6250" w:rsidRPr="00EB6250" w:rsidRDefault="00EB6250" w:rsidP="00EB6250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 wp14:anchorId="1889F6A8" wp14:editId="7FC8482B">
            <wp:extent cx="7334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АДМИНИСТРАЦИЯ   </w:t>
      </w:r>
    </w:p>
    <w:p w:rsidR="00EB6250" w:rsidRPr="00EB6250" w:rsidRDefault="00EB6250" w:rsidP="00EB6250">
      <w:pPr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B6250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EB6250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П О С Т А Н О В Л Е Н И Е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от  12.11.2018</w:t>
      </w:r>
      <w:proofErr w:type="gramEnd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    № 496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г. Тейково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08.04.2014г. № 210 «Об утверждении муниципальной программы «Патриотическое воспитание детей и молодежи и подготовка молодежи Тейковского муниципального района к военной службе» </w:t>
      </w:r>
      <w:r w:rsidRPr="00EB62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(в действующей редакции)</w:t>
      </w: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ab/>
        <w:t>В целях реализации государственной политики в сфере патриотического воспитания, обеспечения комплексного подхода и совершенствования системы патриотического воспитания населения администрация Тейковского муниципального района</w:t>
      </w: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ab/>
        <w:t>Внести в постановление администрации Тейковского муниципального района от 08.04.2014г.</w:t>
      </w: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№ 210</w:t>
      </w: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«Патриотическое воспитание детей и молодежи и подготовка молодежи Тейковского муниципального района к военной службе» </w:t>
      </w:r>
      <w:r w:rsidRPr="00EB6250">
        <w:rPr>
          <w:rFonts w:ascii="Times New Roman" w:eastAsia="Times New Roman" w:hAnsi="Times New Roman"/>
          <w:bCs/>
          <w:sz w:val="28"/>
          <w:szCs w:val="28"/>
          <w:lang w:eastAsia="ru-RU"/>
        </w:rPr>
        <w:t>(в действующей редакции)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ab/>
        <w:t>в приложении к постановлению:</w:t>
      </w:r>
    </w:p>
    <w:p w:rsidR="00EB6250" w:rsidRPr="00EB6250" w:rsidRDefault="00EB6250" w:rsidP="00EB62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Раздел «1. Паспорт муниципальной программы Тейковского муниципального района» «Патриотическое воспитание детей и молодежи и подготовка молодежи Тейковского муниципального района к военной службе» изложить в новой редакции согласно приложению 1.</w:t>
      </w:r>
    </w:p>
    <w:p w:rsidR="00EB6250" w:rsidRPr="00EB6250" w:rsidRDefault="00EB6250" w:rsidP="00EB62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Таблицу № 2 «Сведения о целевых индикаторах (показателях) реализации Программы» раздела «1. Цель (цели) и ожидаемые 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результаты реализации муниципальной программы» изложить в новой редакции согласно приложению 2.</w:t>
      </w:r>
    </w:p>
    <w:p w:rsidR="00EB6250" w:rsidRPr="00EB6250" w:rsidRDefault="00EB6250" w:rsidP="00EB62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Таблицу 3 «Ресурсное обеспечение муниципальной программы» раздела «4. Ресурсное обеспечение муниципальной программы» изложить в новой редакции согласно приложению 3.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4. В </w:t>
      </w:r>
      <w:proofErr w:type="gramStart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Приложении  к</w:t>
      </w:r>
      <w:proofErr w:type="gramEnd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программе «Патриотическое воспитание детей и молодежи и подготовка молодежи Тейковского муниципального района к военной службе»: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4.1. Раздел «1. Паспорт подпрограммы» изложить в новой </w:t>
      </w:r>
      <w:proofErr w:type="gramStart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редакции  согласно</w:t>
      </w:r>
      <w:proofErr w:type="gramEnd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приложению 4.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4.2. В подразделе «</w:t>
      </w:r>
      <w:r w:rsidRPr="00EB6250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. Мероприятия по гражданско-патриотическому воспитанию детей и молодежи» раздела «4. Мероприятия подпрограммы»: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ab/>
        <w:t>- цифры «1.3.4» заменить цифрами «2.3.4»;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ab/>
        <w:t>- дополнить пункт следующего содержания «2.3.5. Приобретение памятника без вести пропавшему в годы Великой Отечественной войны рядовому Кузнецову В.П., уроженцу Тейковского муниципального района (</w:t>
      </w:r>
      <w:proofErr w:type="spellStart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д.Иудкино</w:t>
      </w:r>
      <w:proofErr w:type="spellEnd"/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 xml:space="preserve">)». </w:t>
      </w:r>
    </w:p>
    <w:p w:rsidR="00EB6250" w:rsidRPr="00EB6250" w:rsidRDefault="00EB6250" w:rsidP="00EB6250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sz w:val="28"/>
          <w:szCs w:val="28"/>
          <w:lang w:eastAsia="ru-RU"/>
        </w:rPr>
        <w:t>5. Таблицу № 5 «Ресурсное обеспечение реализации мероприятий подпрограммы» изложить в новой редакции согласно приложению 5.</w:t>
      </w: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</w:t>
      </w:r>
    </w:p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25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                                                      С.А. Семенова</w:t>
      </w: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Default="00B70711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Pr="00EB6250" w:rsidRDefault="00B70711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B70711" w:rsidRDefault="00EB6250" w:rsidP="00EB6250">
      <w:pPr>
        <w:spacing w:after="0" w:line="240" w:lineRule="auto"/>
        <w:ind w:left="360"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 xml:space="preserve">от    12.11.2018     №496 </w:t>
      </w:r>
    </w:p>
    <w:p w:rsidR="00EB6250" w:rsidRPr="00EB6250" w:rsidRDefault="00EB6250" w:rsidP="00EB6250">
      <w:pPr>
        <w:spacing w:after="0" w:line="240" w:lineRule="auto"/>
        <w:ind w:left="360"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EB6250" w:rsidRPr="00B70711" w:rsidRDefault="00EB6250" w:rsidP="00B70711">
      <w:pPr>
        <w:pStyle w:val="a8"/>
        <w:numPr>
          <w:ilvl w:val="0"/>
          <w:numId w:val="4"/>
        </w:num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0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Паспорт </w:t>
      </w:r>
      <w:proofErr w:type="gramStart"/>
      <w:r w:rsidRPr="00B70711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муниципальной  программы</w:t>
      </w:r>
      <w:proofErr w:type="gramEnd"/>
      <w:r w:rsidRPr="00B70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Тейковского муниципального района</w:t>
      </w:r>
    </w:p>
    <w:p w:rsidR="00B70711" w:rsidRPr="00B70711" w:rsidRDefault="00B70711" w:rsidP="00B70711">
      <w:pPr>
        <w:pStyle w:val="a8"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21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133"/>
        <w:gridCol w:w="7081"/>
      </w:tblGrid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Патриотическое 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 детей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молодежи и подготовка молодежи Тейковского муниципального района к военной службе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программы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2014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- 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Отдел образования администрации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Учреждения образования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Учреждения культуры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Патриотическое 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 детей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молодежи и подготовка молодежи Тейковского муниципального района к военной службе 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совершенствование системы патриотического воспитания детей и молодежи Тейковского муниципального района, формирование у детей и молодёжи гражданской идентичности, высокого патриотического сознания, верности Отечеству, готовности к выполнению конституционных обязанностей.</w:t>
            </w:r>
          </w:p>
        </w:tc>
      </w:tr>
      <w:tr w:rsidR="00EB6250" w:rsidRPr="00EB6250" w:rsidTr="00BC3CB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120,094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120,094 тыс. руб.</w:t>
            </w:r>
          </w:p>
        </w:tc>
      </w:tr>
    </w:tbl>
    <w:p w:rsidR="00EB6250" w:rsidRPr="00EB6250" w:rsidRDefault="00EB6250" w:rsidP="00EB6250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spacing w:after="0" w:line="240" w:lineRule="auto"/>
        <w:ind w:left="360"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 xml:space="preserve">от   12.11.2018   №496   </w:t>
      </w:r>
    </w:p>
    <w:p w:rsidR="00EB6250" w:rsidRPr="00EB6250" w:rsidRDefault="00EB6250" w:rsidP="00EB6250">
      <w:pPr>
        <w:spacing w:after="0" w:line="36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EB6250">
        <w:rPr>
          <w:rFonts w:ascii="Times New Roman" w:hAnsi="Times New Roman"/>
          <w:b/>
          <w:sz w:val="24"/>
          <w:szCs w:val="24"/>
        </w:rPr>
        <w:t>Таблица № 2</w:t>
      </w:r>
    </w:p>
    <w:p w:rsidR="00EB6250" w:rsidRPr="00EB6250" w:rsidRDefault="00EB6250" w:rsidP="00EB6250">
      <w:pPr>
        <w:widowControl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целевых индикаторах (показателях) реализации Программы</w:t>
      </w:r>
    </w:p>
    <w:p w:rsidR="00EB6250" w:rsidRPr="00EB6250" w:rsidRDefault="00EB6250" w:rsidP="00EB6250">
      <w:pPr>
        <w:widowControl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4"/>
        <w:gridCol w:w="2960"/>
        <w:gridCol w:w="567"/>
        <w:gridCol w:w="851"/>
        <w:gridCol w:w="850"/>
        <w:gridCol w:w="709"/>
        <w:gridCol w:w="709"/>
        <w:gridCol w:w="708"/>
        <w:gridCol w:w="851"/>
        <w:gridCol w:w="992"/>
      </w:tblGrid>
      <w:tr w:rsidR="00EB6250" w:rsidRPr="00EB6250" w:rsidTr="00BC3CBD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№п/п</w:t>
            </w:r>
          </w:p>
          <w:p w:rsidR="00EB6250" w:rsidRPr="00EB6250" w:rsidRDefault="00EB6250" w:rsidP="00EB62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 изм.</w:t>
            </w:r>
          </w:p>
          <w:p w:rsidR="00EB6250" w:rsidRPr="00EB6250" w:rsidRDefault="00EB6250" w:rsidP="00EB62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EB625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Значения</w:t>
            </w:r>
            <w:proofErr w:type="spell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целевых индикаторов (</w:t>
            </w:r>
            <w:proofErr w:type="spellStart"/>
            <w:r w:rsidRPr="00EB625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показателей</w:t>
            </w:r>
            <w:proofErr w:type="spell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</w:tr>
      <w:tr w:rsidR="00EB6250" w:rsidRPr="00EB6250" w:rsidTr="00BC3CBD">
        <w:trPr>
          <w:trHeight w:val="87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2012 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2013</w:t>
            </w:r>
          </w:p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250" w:rsidRPr="00EB6250" w:rsidRDefault="00EB6250" w:rsidP="00EB62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2014</w:t>
            </w:r>
          </w:p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2018</w:t>
            </w:r>
          </w:p>
        </w:tc>
      </w:tr>
      <w:tr w:rsidR="00EB6250" w:rsidRPr="00EB6250" w:rsidTr="00BC3CBD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Обновление в образовательных организациях музейных экспозиций и патриотических 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EB6250" w:rsidRPr="00EB6250" w:rsidTr="00BC3CBD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Обновление в образовательных организациях стендов с изображением государственных символов РФ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EB6250" w:rsidRPr="00EB6250" w:rsidTr="00BC3CBD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патриотических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клубов и детских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объединений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краеведческой, поисковой,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волонтерской направленности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количество детей и молодежи</w:t>
            </w:r>
          </w:p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4/40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5/60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5/70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6/85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7/95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7/105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7/105</w:t>
            </w:r>
          </w:p>
        </w:tc>
      </w:tr>
      <w:tr w:rsidR="00EB6250" w:rsidRPr="00EB6250" w:rsidTr="00BC3CBD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детей и молодежи,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участвующих в мероприятиях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патриотическому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воспитанию, в общей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численности детей и</w:t>
            </w:r>
          </w:p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молодежи Тейковского</w:t>
            </w:r>
          </w:p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70</w:t>
            </w:r>
          </w:p>
        </w:tc>
      </w:tr>
      <w:tr w:rsidR="00EB6250" w:rsidRPr="00EB6250" w:rsidTr="00BC3CBD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5.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250" w:rsidRPr="00EB6250" w:rsidRDefault="00EB6250" w:rsidP="00EB6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памятника без вести пропавшим в годы Великой Отечественной войны землякам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0" w:rsidRPr="00EB6250" w:rsidRDefault="00EB6250" w:rsidP="00EB62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Pr="00EB6250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 xml:space="preserve">от   12.11.2018   №496 </w:t>
      </w: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B6250">
        <w:rPr>
          <w:rFonts w:ascii="Times New Roman" w:eastAsia="Times New Roman" w:hAnsi="Times New Roman"/>
          <w:b/>
          <w:sz w:val="24"/>
          <w:szCs w:val="24"/>
          <w:lang w:eastAsia="ar-SA"/>
        </w:rPr>
        <w:t>Таблица 3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Ресурсное обеспечение </w:t>
      </w:r>
      <w:proofErr w:type="gramStart"/>
      <w:r w:rsidRPr="00EB6250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муниципальной  программы</w:t>
      </w:r>
      <w:proofErr w:type="gramEnd"/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tbl>
      <w:tblPr>
        <w:tblW w:w="10460" w:type="dxa"/>
        <w:tblInd w:w="-6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993"/>
        <w:gridCol w:w="992"/>
        <w:gridCol w:w="992"/>
        <w:gridCol w:w="992"/>
        <w:gridCol w:w="1246"/>
      </w:tblGrid>
      <w:tr w:rsidR="00EB6250" w:rsidRPr="00EB6250" w:rsidTr="00BC3CBD">
        <w:trPr>
          <w:tblHeader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программы / 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детей и молодежи и подготовка молодежи Тейковского муниципального района к военной службе /всего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Патриотическое 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 детей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молодежи и подготовка молодежи Тейковского муниципального района к военной службе / всего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B6250" w:rsidRPr="00EB6250" w:rsidTr="00BC3CBD">
        <w:trPr>
          <w:cantSplit/>
        </w:trPr>
        <w:tc>
          <w:tcPr>
            <w:tcW w:w="567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3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120,094</w:t>
            </w:r>
          </w:p>
        </w:tc>
      </w:tr>
    </w:tbl>
    <w:p w:rsidR="00EB6250" w:rsidRPr="00EB6250" w:rsidRDefault="00EB6250" w:rsidP="00EB62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Pr="00EB6250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 xml:space="preserve">от   12.11.2018     №496 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b/>
          <w:sz w:val="24"/>
          <w:szCs w:val="24"/>
          <w:lang w:eastAsia="ru-RU"/>
        </w:rPr>
        <w:t>1. Паспорт подпрограммы</w:t>
      </w:r>
    </w:p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9214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295"/>
        <w:gridCol w:w="6919"/>
      </w:tblGrid>
      <w:tr w:rsidR="00EB6250" w:rsidRPr="00EB6250" w:rsidTr="00BC3CBD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Патриотическое 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 детей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молодежи и подготовка молодежи Тейковского муниципального района к военной службе</w:t>
            </w:r>
          </w:p>
        </w:tc>
      </w:tr>
      <w:tr w:rsidR="00EB6250" w:rsidRPr="00EB6250" w:rsidTr="00BC3CBD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2014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-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</w:tr>
      <w:tr w:rsidR="00EB6250" w:rsidRPr="00EB6250" w:rsidTr="00BC3CBD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Отдел образования администрации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Учреждения образования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Учреждения культуры</w:t>
            </w:r>
          </w:p>
        </w:tc>
      </w:tr>
      <w:tr w:rsidR="00EB6250" w:rsidRPr="00EB6250" w:rsidTr="00BC3CBD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совершенствование системы патриотического воспитания детей и молодежи Тейковского муниципального района, формирование у детей и молодёжи гражданской идентичности, высокого патриотического сознания, верности Отечеству, готовности к выполнению конституционных обязанностей.</w:t>
            </w:r>
          </w:p>
        </w:tc>
      </w:tr>
      <w:tr w:rsidR="00EB6250" w:rsidRPr="00EB6250" w:rsidTr="00BC3CBD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100,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100,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100,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120,094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100,</w:t>
            </w:r>
            <w:proofErr w:type="gramStart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100,0 тыс. руб.</w:t>
            </w:r>
          </w:p>
          <w:p w:rsidR="00EB6250" w:rsidRPr="00EB6250" w:rsidRDefault="00EB6250" w:rsidP="00EB6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120,094 тыс. руб.</w:t>
            </w:r>
          </w:p>
        </w:tc>
      </w:tr>
    </w:tbl>
    <w:p w:rsidR="00EB6250" w:rsidRPr="00EB6250" w:rsidRDefault="00EB6250" w:rsidP="00EB62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711" w:rsidRPr="00EB6250" w:rsidRDefault="00B70711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5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B6250" w:rsidRPr="00EB6250" w:rsidRDefault="00EB6250" w:rsidP="00EB6250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EB6250" w:rsidRPr="00EB6250" w:rsidRDefault="00EB6250" w:rsidP="00EB6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250">
        <w:rPr>
          <w:rFonts w:ascii="Times New Roman" w:eastAsia="Times New Roman" w:hAnsi="Times New Roman"/>
          <w:sz w:val="24"/>
          <w:szCs w:val="24"/>
          <w:lang w:eastAsia="ru-RU"/>
        </w:rPr>
        <w:t>от   12.11.2018   № 496</w:t>
      </w:r>
    </w:p>
    <w:p w:rsidR="00EB6250" w:rsidRPr="00EB6250" w:rsidRDefault="00EB6250" w:rsidP="00EB6250">
      <w:pPr>
        <w:spacing w:after="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B6250" w:rsidRPr="00EB6250" w:rsidRDefault="00EB6250" w:rsidP="00EB6250">
      <w:pPr>
        <w:spacing w:after="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EB6250">
        <w:rPr>
          <w:rFonts w:ascii="Times New Roman" w:hAnsi="Times New Roman"/>
          <w:b/>
          <w:sz w:val="24"/>
          <w:szCs w:val="24"/>
        </w:rPr>
        <w:t>Таблица № 5</w:t>
      </w:r>
    </w:p>
    <w:p w:rsidR="00EB6250" w:rsidRPr="00EB6250" w:rsidRDefault="00EB6250" w:rsidP="00EB6250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EB6250">
        <w:rPr>
          <w:rFonts w:ascii="Times New Roman" w:hAnsi="Times New Roman"/>
          <w:b/>
          <w:sz w:val="24"/>
          <w:szCs w:val="24"/>
        </w:rPr>
        <w:t>Ресурсное обеспечение реализации мероприятий подпрограммы</w:t>
      </w:r>
    </w:p>
    <w:p w:rsidR="00EB6250" w:rsidRPr="00EB6250" w:rsidRDefault="00EB6250" w:rsidP="00EB6250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EB6250">
        <w:rPr>
          <w:rFonts w:ascii="Times New Roman" w:hAnsi="Times New Roman"/>
          <w:sz w:val="24"/>
          <w:szCs w:val="24"/>
        </w:rPr>
        <w:t>(</w:t>
      </w:r>
      <w:proofErr w:type="spellStart"/>
      <w:r w:rsidRPr="00EB6250">
        <w:rPr>
          <w:rFonts w:ascii="Times New Roman" w:hAnsi="Times New Roman"/>
          <w:sz w:val="24"/>
          <w:szCs w:val="24"/>
        </w:rPr>
        <w:t>тыс.руб</w:t>
      </w:r>
      <w:proofErr w:type="spellEnd"/>
      <w:r w:rsidRPr="00EB6250">
        <w:rPr>
          <w:rFonts w:ascii="Times New Roman" w:hAnsi="Times New Roman"/>
          <w:sz w:val="24"/>
          <w:szCs w:val="24"/>
        </w:rPr>
        <w:t>.)</w:t>
      </w:r>
    </w:p>
    <w:p w:rsidR="00EB6250" w:rsidRPr="00EB6250" w:rsidRDefault="00EB6250" w:rsidP="00EB6250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2481"/>
        <w:gridCol w:w="1807"/>
        <w:gridCol w:w="1165"/>
        <w:gridCol w:w="1165"/>
        <w:gridCol w:w="1086"/>
        <w:gridCol w:w="1008"/>
        <w:gridCol w:w="1058"/>
      </w:tblGrid>
      <w:tr w:rsidR="00EB6250" w:rsidRPr="00EB6250" w:rsidTr="00BC3CBD">
        <w:trPr>
          <w:trHeight w:val="826"/>
          <w:jc w:val="center"/>
        </w:trPr>
        <w:tc>
          <w:tcPr>
            <w:tcW w:w="841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1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</w:tr>
      <w:tr w:rsidR="00EB6250" w:rsidRPr="00EB6250" w:rsidTr="00BC3CBD">
        <w:trPr>
          <w:trHeight w:val="1097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Патриотическое воспитание детей и молодежи и подготовка молодежи Тейковского муниципального района к военной службе / всего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120,094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120,094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541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120,094</w:t>
            </w:r>
          </w:p>
        </w:tc>
      </w:tr>
      <w:tr w:rsidR="00EB6250" w:rsidRPr="00EB6250" w:rsidTr="00BC3CBD">
        <w:trPr>
          <w:trHeight w:val="826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1.1. Организационные меры по формированию патриотического сознания детей и молодежи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отдел культуры, туризма, молодёжной и социальной политики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556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EB6250" w:rsidRPr="00EB6250" w:rsidTr="00BC3CBD">
        <w:trPr>
          <w:trHeight w:val="826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1.2.Мероприятия по гражданско-патриотическому воспитанию детей и молодежи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отдел культуры, туризма, молодёжной и социальной политики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90,094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90,094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556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90,094</w:t>
            </w:r>
          </w:p>
        </w:tc>
      </w:tr>
      <w:tr w:rsidR="00EB6250" w:rsidRPr="00EB6250" w:rsidTr="00BC3CBD">
        <w:trPr>
          <w:trHeight w:val="1097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lastRenderedPageBreak/>
              <w:t>1.3.Мероприятия, направленные на популяризацию службы в Вооруженных Силах Российской Федерации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отдел культуры, туризма, молодёжной и социальной политики</w:t>
            </w: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270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250" w:rsidRPr="00EB6250" w:rsidTr="00BC3CBD">
        <w:trPr>
          <w:trHeight w:val="556"/>
          <w:jc w:val="center"/>
        </w:trPr>
        <w:tc>
          <w:tcPr>
            <w:tcW w:w="3322" w:type="dxa"/>
            <w:gridSpan w:val="2"/>
          </w:tcPr>
          <w:p w:rsidR="00EB6250" w:rsidRPr="00EB6250" w:rsidRDefault="00EB6250" w:rsidP="00EB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07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5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86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0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8" w:type="dxa"/>
          </w:tcPr>
          <w:p w:rsidR="00EB6250" w:rsidRPr="00EB6250" w:rsidRDefault="00EB6250" w:rsidP="00EB6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25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3A25B9" w:rsidRDefault="003A25B9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70711" w:rsidRDefault="00B70711" w:rsidP="007D3709"/>
    <w:p w:rsidR="00BC3CBD" w:rsidRDefault="00BC3CBD" w:rsidP="007D3709"/>
    <w:p w:rsidR="00BC3CBD" w:rsidRDefault="00BC3CBD" w:rsidP="007D3709"/>
    <w:p w:rsidR="00B70711" w:rsidRDefault="00B70711" w:rsidP="007D3709"/>
    <w:p w:rsidR="003A25B9" w:rsidRDefault="003A25B9" w:rsidP="00EB6250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 wp14:anchorId="40F5516D" wp14:editId="1E418EA7">
            <wp:extent cx="73342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СОВЕТ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7D3709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от 14.11.2018 г.  № 328-р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решение Совета Тейковского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от 25.11.2015 № 32-р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утверждении правил использования водных объектов общего пользования, расположенных на территории Тейковского муниципального района, для личных и бытовых нужд»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соответствии с Водным кодексом Российской Федерации от 03.06.2006 №74-ФЗ, Федеральным кодексом от 06.10.2003 №131-ФЗ «Об общих принципах организации местного самоуправления в Российской Федерации» (в действующей редакции), Уставом Тейковского муниципального района Ивановской области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Совет Тейковского муниципального </w:t>
      </w:r>
      <w:proofErr w:type="gramStart"/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 РЕШИЛ</w:t>
      </w:r>
      <w:proofErr w:type="gramEnd"/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Внести в решение Совета Тейковского муниципального района от 25.11.2015г. №32-р «Об утверждении правил использования водных объектов общего пользования, расположенных на территории Тейковского муниципального района, для личных и бытовых нужд» следующие изменения: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В приложении к решению:</w:t>
      </w:r>
    </w:p>
    <w:p w:rsidR="007D3709" w:rsidRPr="007D3709" w:rsidRDefault="007D3709" w:rsidP="007D3709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Пункт 3.4. Правил изложить в следующей редакции: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«3.4. Использование водных объектов для рекреационных целей (отдыха, туризма, спорта) осуществляется в соответствии с Водным кодексом Российской Федерации с учетом настоящих Правил.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Дополнить Правила пунктом 3.4.1. следующего содержания: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widowControl w:val="0"/>
        <w:autoSpaceDE w:val="0"/>
        <w:autoSpaceDN w:val="0"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3709">
        <w:rPr>
          <w:rFonts w:ascii="Times New Roman" w:hAnsi="Times New Roman"/>
          <w:sz w:val="28"/>
          <w:szCs w:val="28"/>
          <w:lang w:eastAsia="ru-RU"/>
        </w:rPr>
        <w:t xml:space="preserve">3.4.1. 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туроператорами или </w:t>
      </w:r>
      <w:proofErr w:type="spellStart"/>
      <w:r w:rsidRPr="007D3709">
        <w:rPr>
          <w:rFonts w:ascii="Times New Roman" w:hAnsi="Times New Roman"/>
          <w:sz w:val="28"/>
          <w:szCs w:val="28"/>
          <w:lang w:eastAsia="ru-RU"/>
        </w:rPr>
        <w:t>турагентами</w:t>
      </w:r>
      <w:proofErr w:type="spellEnd"/>
      <w:r w:rsidRPr="007D3709">
        <w:rPr>
          <w:rFonts w:ascii="Times New Roman" w:hAnsi="Times New Roman"/>
          <w:sz w:val="28"/>
          <w:szCs w:val="28"/>
          <w:lang w:eastAsia="ru-RU"/>
        </w:rPr>
        <w:t>, осуществляющими свою деятельность в соответствии с федеральными законами, организованного отдыха детей, ветеранов, граждан пожилого возраста, инвалидов, осуществляется на основании договора водопользования, заключаемого без проведения аукциона.».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                             Председатель Совета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                  Тейковского муниципального района     </w:t>
      </w:r>
    </w:p>
    <w:p w:rsidR="007D3709" w:rsidRPr="007D3709" w:rsidRDefault="007D3709" w:rsidP="007D3709">
      <w:pPr>
        <w:tabs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С.А. Семенова</w:t>
      </w: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Н.С. Смирнов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7D3709" w:rsidRDefault="007D3709" w:rsidP="007D3709"/>
    <w:p w:rsidR="00B70711" w:rsidRDefault="00B70711" w:rsidP="007D3709">
      <w:bookmarkStart w:id="0" w:name="_GoBack"/>
      <w:bookmarkEnd w:id="0"/>
    </w:p>
    <w:p w:rsid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 wp14:anchorId="63569AB8" wp14:editId="0C7A7C35">
            <wp:extent cx="733425" cy="876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СОВЕТ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7D3709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7D3709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от 14.11.2018 г.  № 330-р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решение Совета Тейковского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от 15.08.2017 № 214-р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установлении учетной нормы площади жилого помещения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нормы предоставления площади жилого помещения» 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ч. 2 статьи 58 Жилищного кодекса Российской Федерации, законом Ивановской области от 14.03.1997 № 7-ОЗ «О дополнительных гарантиях по социальной поддержке детей-сирот и детей, оставшихся без попечения родителей, в Ивановской области», Уставом Тейковского муниципального района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Совет Тейковского муниципального </w:t>
      </w:r>
      <w:proofErr w:type="gramStart"/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 РЕШИЛ</w:t>
      </w:r>
      <w:proofErr w:type="gramEnd"/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от 15.08.2017 № 214-р «Об установлении учетной нормы площади жилого помещения и нормы предоставления площади жилого помещения» следующие изменения: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дополнить решение пунктом 3 следующего содержания: 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 xml:space="preserve">«3. Установить норму </w:t>
      </w:r>
      <w:proofErr w:type="gramStart"/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 площади</w:t>
      </w:r>
      <w:proofErr w:type="gramEnd"/>
      <w:r w:rsidRPr="007D3709">
        <w:rPr>
          <w:rFonts w:ascii="Times New Roman" w:eastAsia="Times New Roman" w:hAnsi="Times New Roman"/>
          <w:sz w:val="28"/>
          <w:szCs w:val="28"/>
          <w:lang w:eastAsia="ru-RU"/>
        </w:rPr>
        <w:t xml:space="preserve"> жилого помещения для детей-сирот и детей, оставшихся без попечения родителей, лиц из их числа в размере не менее 28 квадратных метров общей площади жилого помещения для одиноко проживающих граждан».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                             Председатель Совета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                  Тейковского муниципального района     </w:t>
      </w:r>
    </w:p>
    <w:p w:rsidR="007D3709" w:rsidRPr="007D3709" w:rsidRDefault="007D3709" w:rsidP="007D3709">
      <w:pPr>
        <w:tabs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С.А. Семенова</w:t>
      </w:r>
      <w:r w:rsidRPr="007D370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Н.С. Смирнов</w:t>
      </w: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3709" w:rsidRPr="007D3709" w:rsidRDefault="007D3709" w:rsidP="007D37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D3709" w:rsidRDefault="007D3709" w:rsidP="00EB6250">
      <w:pPr>
        <w:jc w:val="center"/>
      </w:pPr>
    </w:p>
    <w:p w:rsidR="007D3709" w:rsidRDefault="007D3709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p w:rsidR="00B70711" w:rsidRDefault="00B70711" w:rsidP="00EB6250">
      <w:pPr>
        <w:jc w:val="center"/>
      </w:pPr>
    </w:p>
    <w:sectPr w:rsidR="00B70711" w:rsidSect="007D3709">
      <w:footerReference w:type="default" r:id="rId8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9B" w:rsidRDefault="0089249B" w:rsidP="00EB6250">
      <w:pPr>
        <w:spacing w:after="0" w:line="240" w:lineRule="auto"/>
      </w:pPr>
      <w:r>
        <w:separator/>
      </w:r>
    </w:p>
  </w:endnote>
  <w:endnote w:type="continuationSeparator" w:id="0">
    <w:p w:rsidR="0089249B" w:rsidRDefault="0089249B" w:rsidP="00EB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5044506"/>
      <w:docPartObj>
        <w:docPartGallery w:val="Page Numbers (Bottom of Page)"/>
        <w:docPartUnique/>
      </w:docPartObj>
    </w:sdtPr>
    <w:sdtContent>
      <w:p w:rsidR="00BC3CBD" w:rsidRDefault="00BC3C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9AE">
          <w:rPr>
            <w:noProof/>
          </w:rPr>
          <w:t>16</w:t>
        </w:r>
        <w:r>
          <w:fldChar w:fldCharType="end"/>
        </w:r>
      </w:p>
    </w:sdtContent>
  </w:sdt>
  <w:p w:rsidR="00BC3CBD" w:rsidRDefault="00BC3C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9B" w:rsidRDefault="0089249B" w:rsidP="00EB6250">
      <w:pPr>
        <w:spacing w:after="0" w:line="240" w:lineRule="auto"/>
      </w:pPr>
      <w:r>
        <w:separator/>
      </w:r>
    </w:p>
  </w:footnote>
  <w:footnote w:type="continuationSeparator" w:id="0">
    <w:p w:rsidR="0089249B" w:rsidRDefault="0089249B" w:rsidP="00EB6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072EE"/>
    <w:multiLevelType w:val="multilevel"/>
    <w:tmpl w:val="DEC86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468154F"/>
    <w:multiLevelType w:val="multilevel"/>
    <w:tmpl w:val="45BA6C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FDB3AA8"/>
    <w:multiLevelType w:val="hybridMultilevel"/>
    <w:tmpl w:val="CFA0C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F1"/>
    <w:rsid w:val="003A25B9"/>
    <w:rsid w:val="007D3709"/>
    <w:rsid w:val="0089249B"/>
    <w:rsid w:val="00B30CAD"/>
    <w:rsid w:val="00B70711"/>
    <w:rsid w:val="00B959AE"/>
    <w:rsid w:val="00BC3CBD"/>
    <w:rsid w:val="00C55AF1"/>
    <w:rsid w:val="00E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60B29-4BDE-4217-9010-1A9270A9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2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B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25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25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7071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59A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59AE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2019-02-04T12:31:00Z</cp:lastPrinted>
  <dcterms:created xsi:type="dcterms:W3CDTF">2019-02-04T11:58:00Z</dcterms:created>
  <dcterms:modified xsi:type="dcterms:W3CDTF">2019-02-04T14:27:00Z</dcterms:modified>
</cp:coreProperties>
</file>