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95" w:rsidRPr="004B7070" w:rsidRDefault="00D64B95" w:rsidP="00D64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70">
        <w:rPr>
          <w:rFonts w:ascii="Times New Roman" w:hAnsi="Times New Roman" w:cs="Times New Roman"/>
          <w:b/>
          <w:sz w:val="28"/>
          <w:szCs w:val="28"/>
        </w:rPr>
        <w:t xml:space="preserve">Информация по среднемесячной заработной плате руководителей, заместителей и главных бухгалтеров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4B7070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муниципальных предприятий </w:t>
      </w:r>
      <w:r w:rsidRPr="004B7070">
        <w:rPr>
          <w:rFonts w:ascii="Times New Roman" w:hAnsi="Times New Roman" w:cs="Times New Roman"/>
          <w:b/>
          <w:sz w:val="28"/>
          <w:szCs w:val="28"/>
        </w:rPr>
        <w:t>Тейковского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070">
        <w:rPr>
          <w:rFonts w:ascii="Times New Roman" w:hAnsi="Times New Roman" w:cs="Times New Roman"/>
          <w:b/>
          <w:sz w:val="28"/>
          <w:szCs w:val="28"/>
        </w:rPr>
        <w:t>за 201</w:t>
      </w:r>
      <w:r w:rsidR="00DD0911">
        <w:rPr>
          <w:rFonts w:ascii="Times New Roman" w:hAnsi="Times New Roman" w:cs="Times New Roman"/>
          <w:b/>
          <w:sz w:val="28"/>
          <w:szCs w:val="28"/>
        </w:rPr>
        <w:t>8</w:t>
      </w:r>
      <w:r w:rsidRPr="004B707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9571" w:type="dxa"/>
        <w:tblLook w:val="04A0"/>
      </w:tblPr>
      <w:tblGrid>
        <w:gridCol w:w="3447"/>
        <w:gridCol w:w="2051"/>
        <w:gridCol w:w="2047"/>
        <w:gridCol w:w="2026"/>
      </w:tblGrid>
      <w:tr w:rsidR="00D64B95" w:rsidTr="00C843D5">
        <w:tc>
          <w:tcPr>
            <w:tcW w:w="34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05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0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в отношении которого размещается информация</w:t>
            </w:r>
          </w:p>
        </w:tc>
        <w:tc>
          <w:tcPr>
            <w:tcW w:w="2026" w:type="dxa"/>
          </w:tcPr>
          <w:p w:rsidR="00D64B95" w:rsidRDefault="00D64B95" w:rsidP="00A44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r w:rsidR="00B310A6">
              <w:rPr>
                <w:rFonts w:ascii="Times New Roman" w:hAnsi="Times New Roman" w:cs="Times New Roman"/>
                <w:b/>
                <w:sz w:val="24"/>
                <w:szCs w:val="24"/>
              </w:rPr>
              <w:t>емесячная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заработная плата за 201</w:t>
            </w:r>
            <w:r w:rsidR="00A44BE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2C3F46" w:rsidTr="00C843D5">
        <w:trPr>
          <w:trHeight w:val="976"/>
        </w:trPr>
        <w:tc>
          <w:tcPr>
            <w:tcW w:w="3447" w:type="dxa"/>
            <w:vMerge w:val="restart"/>
          </w:tcPr>
          <w:p w:rsidR="002C3F46" w:rsidRDefault="002C3F46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</w:tc>
        <w:tc>
          <w:tcPr>
            <w:tcW w:w="2051" w:type="dxa"/>
          </w:tcPr>
          <w:p w:rsidR="002C3F46" w:rsidRPr="00526059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7" w:type="dxa"/>
          </w:tcPr>
          <w:p w:rsidR="002C3F46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 xml:space="preserve">Груздов </w:t>
            </w:r>
          </w:p>
          <w:p w:rsidR="002C3F46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2C3F46" w:rsidRPr="00526059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026" w:type="dxa"/>
          </w:tcPr>
          <w:p w:rsidR="002C3F46" w:rsidRPr="00526059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52969,70</w:t>
            </w:r>
          </w:p>
        </w:tc>
      </w:tr>
      <w:tr w:rsidR="002C3F46" w:rsidTr="00C843D5">
        <w:tc>
          <w:tcPr>
            <w:tcW w:w="3447" w:type="dxa"/>
            <w:vMerge/>
          </w:tcPr>
          <w:p w:rsidR="002C3F46" w:rsidRDefault="002C3F46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2C3F46" w:rsidRPr="00526059" w:rsidRDefault="002C3F46" w:rsidP="00A0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  <w:tc>
          <w:tcPr>
            <w:tcW w:w="2047" w:type="dxa"/>
          </w:tcPr>
          <w:p w:rsidR="002C3F46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2C3F46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2C3F46" w:rsidRPr="00526059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026" w:type="dxa"/>
          </w:tcPr>
          <w:p w:rsidR="002C3F46" w:rsidRPr="00526059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36875,19</w:t>
            </w:r>
          </w:p>
        </w:tc>
      </w:tr>
      <w:tr w:rsidR="002C3F46" w:rsidTr="00C843D5">
        <w:tc>
          <w:tcPr>
            <w:tcW w:w="3447" w:type="dxa"/>
            <w:vMerge/>
          </w:tcPr>
          <w:p w:rsidR="002C3F46" w:rsidRDefault="002C3F46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2C3F46" w:rsidRPr="00526059" w:rsidRDefault="00A44BEF" w:rsidP="00A0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047" w:type="dxa"/>
          </w:tcPr>
          <w:p w:rsidR="002C3F46" w:rsidRPr="00526059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Бруновский Юрий Иванович</w:t>
            </w:r>
          </w:p>
        </w:tc>
        <w:tc>
          <w:tcPr>
            <w:tcW w:w="2026" w:type="dxa"/>
          </w:tcPr>
          <w:p w:rsidR="002C3F46" w:rsidRPr="00526059" w:rsidRDefault="00A44BE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33767,97</w:t>
            </w:r>
          </w:p>
        </w:tc>
      </w:tr>
      <w:tr w:rsidR="00D64B95" w:rsidTr="00C843D5">
        <w:trPr>
          <w:trHeight w:val="3161"/>
        </w:trPr>
        <w:tc>
          <w:tcPr>
            <w:tcW w:w="34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«Централизованная бухгалтерия отдела образования администрации Тейковского муниципального района» </w:t>
            </w:r>
          </w:p>
        </w:tc>
        <w:tc>
          <w:tcPr>
            <w:tcW w:w="2051" w:type="dxa"/>
          </w:tcPr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Руководитель-главный бухгалтер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0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Pr="00F97D7B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Афанасьева Валентина Николаевна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 xml:space="preserve">Караваева 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26" w:type="dxa"/>
          </w:tcPr>
          <w:p w:rsidR="00D64B95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26943,59</w:t>
            </w:r>
          </w:p>
          <w:p w:rsidR="00A026D6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24792,82</w:t>
            </w:r>
          </w:p>
          <w:p w:rsidR="00A026D6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Pr="00F97D7B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23720,15</w:t>
            </w:r>
          </w:p>
        </w:tc>
      </w:tr>
      <w:tr w:rsidR="00D64B95" w:rsidTr="00C843D5">
        <w:tc>
          <w:tcPr>
            <w:tcW w:w="34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Тейковского муниципального района «Информационно-методический кабинет»</w:t>
            </w:r>
          </w:p>
        </w:tc>
        <w:tc>
          <w:tcPr>
            <w:tcW w:w="2051" w:type="dxa"/>
          </w:tcPr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47" w:type="dxa"/>
          </w:tcPr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 xml:space="preserve">Евтеева 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2026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Pr="00F97D7B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23754,95</w:t>
            </w:r>
          </w:p>
        </w:tc>
      </w:tr>
      <w:tr w:rsidR="00D64B95" w:rsidTr="00C843D5">
        <w:tc>
          <w:tcPr>
            <w:tcW w:w="3447" w:type="dxa"/>
            <w:vMerge w:val="restart"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казенное учреждение дополнительного образования Тейковского муниципального района "Детско-юношеская спортивная школа"</w:t>
            </w:r>
          </w:p>
        </w:tc>
        <w:tc>
          <w:tcPr>
            <w:tcW w:w="2051" w:type="dxa"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 xml:space="preserve">Крячко </w:t>
            </w: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2026" w:type="dxa"/>
          </w:tcPr>
          <w:p w:rsidR="00D64B95" w:rsidRPr="0092500E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30107,93</w:t>
            </w:r>
          </w:p>
        </w:tc>
      </w:tr>
      <w:tr w:rsidR="00D64B95" w:rsidTr="00C843D5">
        <w:trPr>
          <w:trHeight w:val="1132"/>
        </w:trPr>
        <w:tc>
          <w:tcPr>
            <w:tcW w:w="3447" w:type="dxa"/>
            <w:vMerge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Рогозина Елизавета</w:t>
            </w:r>
          </w:p>
          <w:p w:rsidR="00D64B95" w:rsidRPr="0092500E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</w:t>
            </w:r>
            <w:r w:rsidR="00D64B95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2026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Pr="0092500E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15542,68</w:t>
            </w:r>
          </w:p>
        </w:tc>
      </w:tr>
      <w:tr w:rsidR="00D64B95" w:rsidTr="00C843D5">
        <w:trPr>
          <w:trHeight w:val="556"/>
        </w:trPr>
        <w:tc>
          <w:tcPr>
            <w:tcW w:w="3447" w:type="dxa"/>
          </w:tcPr>
          <w:p w:rsidR="00D64B95" w:rsidRPr="0092500E" w:rsidRDefault="00D64B95" w:rsidP="00E32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казённое общеобразовательное учреждение Тейковского муниципального района «Большеклочковская средняя общеобразовательная школа»</w:t>
            </w:r>
          </w:p>
        </w:tc>
        <w:tc>
          <w:tcPr>
            <w:tcW w:w="2051" w:type="dxa"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7" w:type="dxa"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Курицын</w:t>
            </w: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026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6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33362,99</w:t>
            </w:r>
          </w:p>
          <w:p w:rsidR="00A026D6" w:rsidRPr="0092500E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95" w:rsidTr="00FA4A77">
        <w:trPr>
          <w:trHeight w:val="1832"/>
        </w:trPr>
        <w:tc>
          <w:tcPr>
            <w:tcW w:w="3447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Муниципальное казенное </w:t>
            </w: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щеоб</w:t>
            </w: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 Тейковскогомуниципального</w:t>
            </w:r>
          </w:p>
          <w:p w:rsidR="00D64B95" w:rsidRDefault="00D64B95" w:rsidP="00FA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Елховская осн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овная общеобразовательная школа»</w:t>
            </w:r>
          </w:p>
        </w:tc>
        <w:tc>
          <w:tcPr>
            <w:tcW w:w="2051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7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FA4A77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FA4A77" w:rsidRPr="004B7070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026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77" w:rsidRPr="004B7070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30315,85</w:t>
            </w:r>
          </w:p>
        </w:tc>
      </w:tr>
      <w:tr w:rsidR="00D64B95" w:rsidTr="00FA4A77">
        <w:trPr>
          <w:trHeight w:val="898"/>
        </w:trPr>
        <w:tc>
          <w:tcPr>
            <w:tcW w:w="3447" w:type="dxa"/>
            <w:hideMark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 образовательное учреждение детский сад «Сказка»п.Нерль</w:t>
            </w:r>
          </w:p>
        </w:tc>
        <w:tc>
          <w:tcPr>
            <w:tcW w:w="2051" w:type="dxa"/>
            <w:hideMark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47" w:type="dxa"/>
            <w:hideMark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Златоустова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2026" w:type="dxa"/>
            <w:hideMark/>
          </w:tcPr>
          <w:p w:rsidR="00D64B95" w:rsidRPr="004B7070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21330,88</w:t>
            </w:r>
          </w:p>
        </w:tc>
      </w:tr>
      <w:tr w:rsidR="00D64B95" w:rsidTr="00FA4A77">
        <w:trPr>
          <w:trHeight w:val="911"/>
        </w:trPr>
        <w:tc>
          <w:tcPr>
            <w:tcW w:w="3447" w:type="dxa"/>
            <w:hideMark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 образовательное учреждение детский сад №1п.Нерль</w:t>
            </w:r>
          </w:p>
        </w:tc>
        <w:tc>
          <w:tcPr>
            <w:tcW w:w="2051" w:type="dxa"/>
            <w:hideMark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47" w:type="dxa"/>
            <w:hideMark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2026" w:type="dxa"/>
            <w:hideMark/>
          </w:tcPr>
          <w:p w:rsidR="00D64B95" w:rsidRPr="004B7070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21476,21</w:t>
            </w:r>
          </w:p>
        </w:tc>
      </w:tr>
      <w:tr w:rsidR="00D64B95" w:rsidTr="00FA4A77">
        <w:trPr>
          <w:trHeight w:val="1338"/>
        </w:trPr>
        <w:tc>
          <w:tcPr>
            <w:tcW w:w="3447" w:type="dxa"/>
          </w:tcPr>
          <w:p w:rsidR="00D64B95" w:rsidRDefault="00D64B95" w:rsidP="00FA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4B7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2051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47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Карева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Надежда Анатольевна</w:t>
            </w:r>
          </w:p>
        </w:tc>
        <w:tc>
          <w:tcPr>
            <w:tcW w:w="2026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77" w:rsidRPr="004B7070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14310,44</w:t>
            </w:r>
          </w:p>
        </w:tc>
      </w:tr>
      <w:tr w:rsidR="00D64B95" w:rsidTr="00FA4A77">
        <w:trPr>
          <w:trHeight w:val="1747"/>
        </w:trPr>
        <w:tc>
          <w:tcPr>
            <w:tcW w:w="3447" w:type="dxa"/>
          </w:tcPr>
          <w:p w:rsidR="00D64B95" w:rsidRPr="004B7070" w:rsidRDefault="00D64B95" w:rsidP="00FA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казённое общеобразовательное учреждение Тейковского муниципального района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Морозовская 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051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26" w:type="dxa"/>
          </w:tcPr>
          <w:p w:rsidR="00D64B95" w:rsidRPr="004B7070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27718,09</w:t>
            </w:r>
          </w:p>
        </w:tc>
      </w:tr>
      <w:tr w:rsidR="00D64B95" w:rsidTr="00C843D5">
        <w:tc>
          <w:tcPr>
            <w:tcW w:w="3447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</w:tc>
        <w:tc>
          <w:tcPr>
            <w:tcW w:w="2051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Дроздова 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026" w:type="dxa"/>
          </w:tcPr>
          <w:p w:rsidR="00D64B95" w:rsidRPr="004B7070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42607,53</w:t>
            </w:r>
          </w:p>
        </w:tc>
      </w:tr>
      <w:tr w:rsidR="00D64B95" w:rsidTr="00C843D5">
        <w:tc>
          <w:tcPr>
            <w:tcW w:w="3447" w:type="dxa"/>
            <w:vMerge w:val="restart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бюджетное общеобразовательное учреждение Тейковского муниципального района Нерльская средняя общеобразовательная школа</w:t>
            </w:r>
          </w:p>
        </w:tc>
        <w:tc>
          <w:tcPr>
            <w:tcW w:w="2051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</w:t>
            </w:r>
          </w:p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026" w:type="dxa"/>
          </w:tcPr>
          <w:p w:rsidR="00D64B95" w:rsidRPr="009460E9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61036,01</w:t>
            </w:r>
          </w:p>
        </w:tc>
      </w:tr>
      <w:tr w:rsidR="00D64B95" w:rsidTr="00C843D5">
        <w:tc>
          <w:tcPr>
            <w:tcW w:w="3447" w:type="dxa"/>
            <w:vMerge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D64B95" w:rsidRPr="009460E9" w:rsidRDefault="00D64B95" w:rsidP="00FA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0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26" w:type="dxa"/>
          </w:tcPr>
          <w:p w:rsidR="00D64B95" w:rsidRPr="009460E9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38549,96</w:t>
            </w:r>
          </w:p>
        </w:tc>
      </w:tr>
      <w:tr w:rsidR="00D64B95" w:rsidTr="00C843D5">
        <w:tc>
          <w:tcPr>
            <w:tcW w:w="3447" w:type="dxa"/>
            <w:vMerge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026" w:type="dxa"/>
          </w:tcPr>
          <w:p w:rsidR="00D64B95" w:rsidRPr="009460E9" w:rsidRDefault="00FA4A77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39608,85</w:t>
            </w:r>
          </w:p>
        </w:tc>
      </w:tr>
      <w:tr w:rsidR="00D64B95" w:rsidTr="00C843D5">
        <w:tc>
          <w:tcPr>
            <w:tcW w:w="34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казенное учреждение дополнительного образования Тейковского муниципального района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развития творчества детей и юношества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2051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2026" w:type="dxa"/>
          </w:tcPr>
          <w:p w:rsidR="00D64B95" w:rsidRPr="009460E9" w:rsidRDefault="00A026D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21789,41</w:t>
            </w:r>
          </w:p>
        </w:tc>
      </w:tr>
      <w:tr w:rsidR="00C843D5" w:rsidTr="00C843D5">
        <w:trPr>
          <w:trHeight w:val="582"/>
        </w:trPr>
        <w:tc>
          <w:tcPr>
            <w:tcW w:w="3447" w:type="dxa"/>
            <w:vMerge w:val="restart"/>
          </w:tcPr>
          <w:p w:rsidR="00C843D5" w:rsidRDefault="00C843D5" w:rsidP="00BC5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униципальное казенное учреждение дополнительного 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образования Тейковского муниципального 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«Новогоряновская детская школа искусств»</w:t>
            </w:r>
          </w:p>
        </w:tc>
        <w:tc>
          <w:tcPr>
            <w:tcW w:w="2051" w:type="dxa"/>
          </w:tcPr>
          <w:p w:rsidR="00C843D5" w:rsidRDefault="00C843D5" w:rsidP="00BC5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2047" w:type="dxa"/>
          </w:tcPr>
          <w:p w:rsidR="00C843D5" w:rsidRDefault="00C843D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Ирина Петровна</w:t>
            </w:r>
          </w:p>
        </w:tc>
        <w:tc>
          <w:tcPr>
            <w:tcW w:w="2026" w:type="dxa"/>
          </w:tcPr>
          <w:p w:rsidR="00C843D5" w:rsidRDefault="00C843D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20891,28</w:t>
            </w:r>
          </w:p>
        </w:tc>
      </w:tr>
      <w:tr w:rsidR="00C843D5" w:rsidTr="00C843D5">
        <w:trPr>
          <w:trHeight w:val="972"/>
        </w:trPr>
        <w:tc>
          <w:tcPr>
            <w:tcW w:w="3447" w:type="dxa"/>
            <w:vMerge/>
          </w:tcPr>
          <w:p w:rsidR="00C843D5" w:rsidRDefault="00C843D5" w:rsidP="00BC5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C843D5" w:rsidRDefault="00C843D5" w:rsidP="0071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047" w:type="dxa"/>
          </w:tcPr>
          <w:p w:rsidR="00C843D5" w:rsidRDefault="00C843D5" w:rsidP="0071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Ольга Александровна</w:t>
            </w:r>
          </w:p>
        </w:tc>
        <w:tc>
          <w:tcPr>
            <w:tcW w:w="2026" w:type="dxa"/>
          </w:tcPr>
          <w:p w:rsidR="00C843D5" w:rsidRDefault="00C843D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7395,06</w:t>
            </w:r>
          </w:p>
        </w:tc>
      </w:tr>
      <w:tr w:rsidR="00BC51B4" w:rsidTr="00C843D5">
        <w:tc>
          <w:tcPr>
            <w:tcW w:w="3447" w:type="dxa"/>
            <w:vMerge w:val="restart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казенное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«Единая дежурно-диспетчерская служба Тейковского муниципального района»</w:t>
            </w:r>
          </w:p>
        </w:tc>
        <w:tc>
          <w:tcPr>
            <w:tcW w:w="2051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047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B4" w:rsidTr="00C843D5">
        <w:tc>
          <w:tcPr>
            <w:tcW w:w="3447" w:type="dxa"/>
            <w:vMerge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047" w:type="dxa"/>
          </w:tcPr>
          <w:p w:rsidR="00BC51B4" w:rsidRDefault="00BC51B4" w:rsidP="007C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Ольга Александровна</w:t>
            </w:r>
          </w:p>
        </w:tc>
        <w:tc>
          <w:tcPr>
            <w:tcW w:w="2026" w:type="dxa"/>
          </w:tcPr>
          <w:p w:rsidR="00BC51B4" w:rsidRDefault="00F637DE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19130,88</w:t>
            </w:r>
          </w:p>
        </w:tc>
      </w:tr>
      <w:tr w:rsidR="00BC51B4" w:rsidTr="00C843D5">
        <w:tc>
          <w:tcPr>
            <w:tcW w:w="3447" w:type="dxa"/>
            <w:vMerge w:val="restart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Тейковского муниципального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«Межпоселенческое социально-культурное объединение»</w:t>
            </w:r>
          </w:p>
        </w:tc>
        <w:tc>
          <w:tcPr>
            <w:tcW w:w="2051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7" w:type="dxa"/>
          </w:tcPr>
          <w:p w:rsidR="00BC51B4" w:rsidRDefault="007F39E8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Черепкова Светлана Сергеевна</w:t>
            </w:r>
          </w:p>
        </w:tc>
        <w:tc>
          <w:tcPr>
            <w:tcW w:w="2026" w:type="dxa"/>
          </w:tcPr>
          <w:p w:rsidR="00BC51B4" w:rsidRDefault="00C843D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27427,77</w:t>
            </w:r>
          </w:p>
        </w:tc>
      </w:tr>
      <w:tr w:rsidR="00B310A6" w:rsidTr="00C843D5">
        <w:trPr>
          <w:trHeight w:val="848"/>
        </w:trPr>
        <w:tc>
          <w:tcPr>
            <w:tcW w:w="3447" w:type="dxa"/>
            <w:vMerge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47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Сенцова Светлана Сергеевна</w:t>
            </w:r>
          </w:p>
        </w:tc>
        <w:tc>
          <w:tcPr>
            <w:tcW w:w="2026" w:type="dxa"/>
          </w:tcPr>
          <w:p w:rsidR="00B310A6" w:rsidRDefault="00C843D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22301,32</w:t>
            </w:r>
          </w:p>
        </w:tc>
      </w:tr>
      <w:tr w:rsidR="00E3260F" w:rsidTr="00C843D5">
        <w:tc>
          <w:tcPr>
            <w:tcW w:w="3447" w:type="dxa"/>
            <w:vMerge w:val="restart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МУП ЖКХ Тейковского муниципального района</w:t>
            </w:r>
          </w:p>
        </w:tc>
        <w:tc>
          <w:tcPr>
            <w:tcW w:w="2051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7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Курагин Михаил Анатольевич</w:t>
            </w:r>
          </w:p>
        </w:tc>
        <w:tc>
          <w:tcPr>
            <w:tcW w:w="2026" w:type="dxa"/>
          </w:tcPr>
          <w:p w:rsidR="00E3260F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120482,83</w:t>
            </w:r>
          </w:p>
        </w:tc>
      </w:tr>
      <w:tr w:rsidR="00E3260F" w:rsidTr="00C843D5">
        <w:tc>
          <w:tcPr>
            <w:tcW w:w="3447" w:type="dxa"/>
            <w:vMerge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директора, главный инженер</w:t>
            </w:r>
          </w:p>
        </w:tc>
        <w:tc>
          <w:tcPr>
            <w:tcW w:w="2047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Артем Олегович</w:t>
            </w:r>
          </w:p>
        </w:tc>
        <w:tc>
          <w:tcPr>
            <w:tcW w:w="2026" w:type="dxa"/>
          </w:tcPr>
          <w:p w:rsidR="00E3260F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48651,57</w:t>
            </w:r>
          </w:p>
        </w:tc>
      </w:tr>
      <w:tr w:rsidR="00E3260F" w:rsidTr="00C843D5">
        <w:tc>
          <w:tcPr>
            <w:tcW w:w="3447" w:type="dxa"/>
            <w:vMerge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47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Юлия Валерьевна</w:t>
            </w:r>
          </w:p>
        </w:tc>
        <w:tc>
          <w:tcPr>
            <w:tcW w:w="2026" w:type="dxa"/>
          </w:tcPr>
          <w:p w:rsidR="00E3260F" w:rsidRDefault="002C3F4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75972,16</w:t>
            </w:r>
          </w:p>
        </w:tc>
      </w:tr>
    </w:tbl>
    <w:p w:rsidR="00D64B95" w:rsidRDefault="00D64B95" w:rsidP="00D64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777" w:rsidRDefault="003E7777" w:rsidP="00D64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B95" w:rsidRDefault="00D64B95" w:rsidP="00280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B95" w:rsidRDefault="00D64B95" w:rsidP="00280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B95" w:rsidRPr="00280CB0" w:rsidRDefault="00D64B95" w:rsidP="00280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4B95" w:rsidRPr="00280CB0" w:rsidSect="0002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740" w:rsidRDefault="00A56740" w:rsidP="009F0873">
      <w:pPr>
        <w:spacing w:after="0" w:line="240" w:lineRule="auto"/>
      </w:pPr>
      <w:r>
        <w:separator/>
      </w:r>
    </w:p>
  </w:endnote>
  <w:endnote w:type="continuationSeparator" w:id="1">
    <w:p w:rsidR="00A56740" w:rsidRDefault="00A56740" w:rsidP="009F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740" w:rsidRDefault="00A56740" w:rsidP="009F0873">
      <w:pPr>
        <w:spacing w:after="0" w:line="240" w:lineRule="auto"/>
      </w:pPr>
      <w:r>
        <w:separator/>
      </w:r>
    </w:p>
  </w:footnote>
  <w:footnote w:type="continuationSeparator" w:id="1">
    <w:p w:rsidR="00A56740" w:rsidRDefault="00A56740" w:rsidP="009F0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CB0"/>
    <w:rsid w:val="000264BD"/>
    <w:rsid w:val="00037D4B"/>
    <w:rsid w:val="000B52D3"/>
    <w:rsid w:val="00122FE5"/>
    <w:rsid w:val="001D5003"/>
    <w:rsid w:val="001D69F2"/>
    <w:rsid w:val="001E3707"/>
    <w:rsid w:val="001E3DC3"/>
    <w:rsid w:val="00265D0B"/>
    <w:rsid w:val="00280CB0"/>
    <w:rsid w:val="002C173F"/>
    <w:rsid w:val="002C27F1"/>
    <w:rsid w:val="002C3F46"/>
    <w:rsid w:val="002E4713"/>
    <w:rsid w:val="00307EC1"/>
    <w:rsid w:val="00344FE8"/>
    <w:rsid w:val="00372236"/>
    <w:rsid w:val="003E7777"/>
    <w:rsid w:val="003F0D53"/>
    <w:rsid w:val="004B7070"/>
    <w:rsid w:val="00526059"/>
    <w:rsid w:val="00567A79"/>
    <w:rsid w:val="00643D46"/>
    <w:rsid w:val="007F39E8"/>
    <w:rsid w:val="00877D87"/>
    <w:rsid w:val="00883A40"/>
    <w:rsid w:val="0092500E"/>
    <w:rsid w:val="0092666A"/>
    <w:rsid w:val="009460E9"/>
    <w:rsid w:val="009772EA"/>
    <w:rsid w:val="009A1922"/>
    <w:rsid w:val="009B3DDD"/>
    <w:rsid w:val="009F0873"/>
    <w:rsid w:val="00A026D6"/>
    <w:rsid w:val="00A15E03"/>
    <w:rsid w:val="00A44BEF"/>
    <w:rsid w:val="00A56740"/>
    <w:rsid w:val="00B310A6"/>
    <w:rsid w:val="00B95235"/>
    <w:rsid w:val="00BC51B4"/>
    <w:rsid w:val="00BE5200"/>
    <w:rsid w:val="00C4539E"/>
    <w:rsid w:val="00C843D5"/>
    <w:rsid w:val="00D46234"/>
    <w:rsid w:val="00D64B95"/>
    <w:rsid w:val="00DD0911"/>
    <w:rsid w:val="00E3260F"/>
    <w:rsid w:val="00EE721A"/>
    <w:rsid w:val="00F05686"/>
    <w:rsid w:val="00F4058C"/>
    <w:rsid w:val="00F637DE"/>
    <w:rsid w:val="00F651CF"/>
    <w:rsid w:val="00F74243"/>
    <w:rsid w:val="00F97D7B"/>
    <w:rsid w:val="00FA02E3"/>
    <w:rsid w:val="00FA4A77"/>
    <w:rsid w:val="00FE26A3"/>
    <w:rsid w:val="00FF2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0873"/>
  </w:style>
  <w:style w:type="paragraph" w:styleId="a6">
    <w:name w:val="footer"/>
    <w:basedOn w:val="a"/>
    <w:link w:val="a7"/>
    <w:uiPriority w:val="99"/>
    <w:semiHidden/>
    <w:unhideWhenUsed/>
    <w:rsid w:val="009F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0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37</cp:revision>
  <cp:lastPrinted>2019-04-22T11:14:00Z</cp:lastPrinted>
  <dcterms:created xsi:type="dcterms:W3CDTF">2018-03-20T11:00:00Z</dcterms:created>
  <dcterms:modified xsi:type="dcterms:W3CDTF">2019-04-22T11:25:00Z</dcterms:modified>
</cp:coreProperties>
</file>