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B20" w:rsidRPr="003E0B20" w:rsidRDefault="003E0B20" w:rsidP="003E0B20">
      <w:pPr>
        <w:spacing w:line="240" w:lineRule="auto"/>
        <w:jc w:val="center"/>
        <w:rPr>
          <w:rFonts w:eastAsia="Calibri"/>
          <w:b/>
          <w:kern w:val="0"/>
        </w:rPr>
      </w:pPr>
      <w:bookmarkStart w:id="0" w:name="_Toc268263723"/>
      <w:bookmarkStart w:id="1" w:name="_Toc298142854"/>
      <w:bookmarkStart w:id="2" w:name="_Toc374601565"/>
      <w:bookmarkStart w:id="3" w:name="_Toc268263619"/>
      <w:bookmarkStart w:id="4" w:name="_Toc268084563"/>
      <w:bookmarkStart w:id="5" w:name="_Toc256375541"/>
      <w:bookmarkStart w:id="6" w:name="_Toc256429330"/>
      <w:bookmarkStart w:id="7" w:name="_Toc263243175"/>
      <w:r w:rsidRPr="003E0B20">
        <w:rPr>
          <w:rFonts w:eastAsia="Calibri"/>
          <w:b/>
          <w:kern w:val="0"/>
        </w:rPr>
        <w:t>С О Д Е Р Ж А Н И Е</w:t>
      </w:r>
    </w:p>
    <w:p w:rsidR="003E0B20" w:rsidRPr="003E0B20" w:rsidRDefault="003E0B20" w:rsidP="003E0B20">
      <w:pPr>
        <w:spacing w:line="240" w:lineRule="auto"/>
        <w:jc w:val="center"/>
        <w:rPr>
          <w:rFonts w:eastAsia="Calibri"/>
          <w:b/>
          <w:kern w:val="0"/>
        </w:rPr>
      </w:pPr>
    </w:p>
    <w:p w:rsidR="003E0B20" w:rsidRPr="003E0B20" w:rsidRDefault="003E0B20" w:rsidP="003E0B20">
      <w:pPr>
        <w:spacing w:line="240" w:lineRule="auto"/>
        <w:jc w:val="center"/>
        <w:rPr>
          <w:rFonts w:eastAsia="Calibri"/>
          <w:b/>
          <w:kern w:val="0"/>
        </w:rPr>
      </w:pPr>
      <w:r w:rsidRPr="003E0B20">
        <w:rPr>
          <w:rFonts w:eastAsia="Calibri"/>
          <w:b/>
          <w:kern w:val="0"/>
        </w:rPr>
        <w:t xml:space="preserve">Решения Совета Тейковского муниципального района </w:t>
      </w:r>
    </w:p>
    <w:p w:rsidR="003E0B20" w:rsidRPr="003E0B20" w:rsidRDefault="003E0B20" w:rsidP="003E0B20">
      <w:pPr>
        <w:spacing w:line="240" w:lineRule="auto"/>
        <w:jc w:val="left"/>
        <w:rPr>
          <w:rFonts w:eastAsia="Calibri"/>
          <w:b/>
          <w:kern w:val="0"/>
        </w:rPr>
      </w:pPr>
    </w:p>
    <w:tbl>
      <w:tblPr>
        <w:tblW w:w="9782" w:type="dxa"/>
        <w:tblInd w:w="817" w:type="dxa"/>
        <w:tblLook w:val="04A0" w:firstRow="1" w:lastRow="0" w:firstColumn="1" w:lastColumn="0" w:noHBand="0" w:noVBand="1"/>
      </w:tblPr>
      <w:tblGrid>
        <w:gridCol w:w="3708"/>
        <w:gridCol w:w="6074"/>
      </w:tblGrid>
      <w:tr w:rsidR="003E0B20" w:rsidRPr="003E0B20" w:rsidTr="003E0B20">
        <w:trPr>
          <w:trHeight w:val="1130"/>
        </w:trPr>
        <w:tc>
          <w:tcPr>
            <w:tcW w:w="3708" w:type="dxa"/>
            <w:hideMark/>
          </w:tcPr>
          <w:p w:rsidR="003E0B20" w:rsidRPr="003E0B20" w:rsidRDefault="003E0B20" w:rsidP="003E0B20">
            <w:pPr>
              <w:spacing w:after="200" w:line="240" w:lineRule="auto"/>
              <w:rPr>
                <w:kern w:val="0"/>
                <w:szCs w:val="26"/>
              </w:rPr>
            </w:pPr>
            <w:r w:rsidRPr="003E0B20">
              <w:rPr>
                <w:kern w:val="0"/>
                <w:szCs w:val="26"/>
              </w:rPr>
              <w:t xml:space="preserve"> Решение Совета Тейковского муниципального района от 28.08.2019 № 39</w:t>
            </w:r>
            <w:r>
              <w:rPr>
                <w:kern w:val="0"/>
                <w:szCs w:val="26"/>
              </w:rPr>
              <w:t>7</w:t>
            </w:r>
            <w:r w:rsidRPr="003E0B20">
              <w:rPr>
                <w:kern w:val="0"/>
                <w:szCs w:val="26"/>
              </w:rPr>
              <w:t>-р</w:t>
            </w:r>
          </w:p>
        </w:tc>
        <w:tc>
          <w:tcPr>
            <w:tcW w:w="6074" w:type="dxa"/>
            <w:hideMark/>
          </w:tcPr>
          <w:p w:rsidR="003E0B20" w:rsidRPr="003E0B20" w:rsidRDefault="003E0B20" w:rsidP="003E0B20">
            <w:pPr>
              <w:tabs>
                <w:tab w:val="left" w:pos="3458"/>
              </w:tabs>
              <w:spacing w:line="240" w:lineRule="auto"/>
              <w:rPr>
                <w:bCs/>
                <w:kern w:val="0"/>
                <w:szCs w:val="26"/>
              </w:rPr>
            </w:pPr>
            <w:r w:rsidRPr="003E0B20">
              <w:rPr>
                <w:bCs/>
                <w:kern w:val="0"/>
                <w:szCs w:val="26"/>
              </w:rPr>
              <w:t xml:space="preserve">Об утверждении генерального плана Морозовского сельского поселения Тейковского муниципального </w:t>
            </w:r>
            <w:r>
              <w:rPr>
                <w:bCs/>
                <w:kern w:val="0"/>
                <w:szCs w:val="26"/>
              </w:rPr>
              <w:t xml:space="preserve"> </w:t>
            </w:r>
            <w:r w:rsidRPr="003E0B20">
              <w:rPr>
                <w:bCs/>
                <w:kern w:val="0"/>
                <w:szCs w:val="26"/>
              </w:rPr>
              <w:t>района Ивановской области</w:t>
            </w:r>
          </w:p>
        </w:tc>
      </w:tr>
    </w:tbl>
    <w:p w:rsidR="003E0B20" w:rsidRPr="003E0B20" w:rsidRDefault="003E0B20" w:rsidP="003E0B20">
      <w:pPr>
        <w:suppressAutoHyphens/>
        <w:ind w:left="-240"/>
        <w:jc w:val="center"/>
        <w:rPr>
          <w:rFonts w:ascii="Calibri" w:eastAsia="Calibri" w:hAnsi="Calibri"/>
          <w:b/>
          <w:bCs/>
          <w:kern w:val="0"/>
          <w:sz w:val="4"/>
          <w:szCs w:val="4"/>
        </w:rPr>
      </w:pPr>
    </w:p>
    <w:p w:rsidR="003E0B20" w:rsidRPr="003E0B20" w:rsidRDefault="003E0B20" w:rsidP="003E0B20">
      <w:pPr>
        <w:suppressAutoHyphens/>
        <w:ind w:left="-240"/>
        <w:jc w:val="center"/>
        <w:rPr>
          <w:rFonts w:ascii="Calibri" w:eastAsia="Calibri" w:hAnsi="Calibri"/>
          <w:b/>
          <w:bCs/>
          <w:kern w:val="0"/>
          <w:sz w:val="4"/>
          <w:szCs w:val="4"/>
        </w:rPr>
      </w:pPr>
    </w:p>
    <w:p w:rsidR="003E0B20" w:rsidRPr="003E0B20" w:rsidRDefault="003E0B20" w:rsidP="003E0B20">
      <w:pPr>
        <w:suppressAutoHyphens/>
        <w:ind w:left="-240"/>
        <w:jc w:val="center"/>
        <w:rPr>
          <w:rFonts w:ascii="Calibri" w:eastAsia="Calibri" w:hAnsi="Calibri"/>
          <w:b/>
          <w:bCs/>
          <w:kern w:val="0"/>
          <w:sz w:val="4"/>
          <w:szCs w:val="4"/>
        </w:rPr>
      </w:pPr>
    </w:p>
    <w:p w:rsidR="003E0B20" w:rsidRPr="003E0B20" w:rsidRDefault="003E0B20" w:rsidP="003E0B20">
      <w:pPr>
        <w:suppressAutoHyphens/>
        <w:ind w:left="-240"/>
        <w:jc w:val="center"/>
        <w:rPr>
          <w:rFonts w:ascii="Calibri" w:eastAsia="Calibri" w:hAnsi="Calibri"/>
          <w:b/>
          <w:bCs/>
          <w:kern w:val="0"/>
          <w:sz w:val="4"/>
          <w:szCs w:val="4"/>
        </w:rPr>
      </w:pPr>
    </w:p>
    <w:p w:rsidR="003E0B20" w:rsidRPr="003E0B20" w:rsidRDefault="003E0B20" w:rsidP="003E0B20">
      <w:pPr>
        <w:suppressAutoHyphens/>
        <w:ind w:left="-240"/>
        <w:jc w:val="center"/>
        <w:rPr>
          <w:rFonts w:ascii="Calibri" w:eastAsia="Calibri" w:hAnsi="Calibri"/>
          <w:b/>
          <w:bCs/>
          <w:kern w:val="0"/>
          <w:sz w:val="4"/>
          <w:szCs w:val="4"/>
        </w:rPr>
      </w:pPr>
    </w:p>
    <w:p w:rsidR="003E0B20" w:rsidRPr="003E0B20" w:rsidRDefault="003E0B20" w:rsidP="003E0B20">
      <w:pPr>
        <w:suppressAutoHyphens/>
        <w:ind w:left="-240"/>
        <w:jc w:val="center"/>
        <w:rPr>
          <w:rFonts w:ascii="Calibri" w:eastAsia="Calibri" w:hAnsi="Calibri"/>
          <w:b/>
          <w:bCs/>
          <w:kern w:val="0"/>
          <w:sz w:val="4"/>
          <w:szCs w:val="4"/>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93103F" w:rsidRDefault="0093103F"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3E0B20" w:rsidRDefault="003E0B20" w:rsidP="006A5F66">
      <w:pPr>
        <w:spacing w:line="240" w:lineRule="auto"/>
        <w:jc w:val="center"/>
        <w:rPr>
          <w:b/>
          <w:caps/>
          <w:kern w:val="0"/>
          <w:sz w:val="32"/>
          <w:lang w:eastAsia="ru-RU"/>
        </w:rPr>
      </w:pPr>
    </w:p>
    <w:p w:rsidR="006A5F66" w:rsidRPr="006A5F66" w:rsidRDefault="00094525" w:rsidP="006A5F66">
      <w:pPr>
        <w:spacing w:line="240" w:lineRule="auto"/>
        <w:jc w:val="center"/>
        <w:rPr>
          <w:b/>
          <w:caps/>
          <w:kern w:val="0"/>
          <w:sz w:val="32"/>
          <w:lang w:eastAsia="ru-RU"/>
        </w:rPr>
      </w:pPr>
      <w:r>
        <w:rPr>
          <w:b/>
          <w:caps/>
          <w:kern w:val="0"/>
          <w:sz w:val="32"/>
          <w:lang w:eastAsia="ru-RU"/>
        </w:rPr>
        <w:lastRenderedPageBreak/>
        <w:t xml:space="preserve">     </w:t>
      </w:r>
      <w:r w:rsidR="006A5F66" w:rsidRPr="006A5F66">
        <w:rPr>
          <w:noProof/>
          <w:kern w:val="0"/>
          <w:lang w:eastAsia="ru-RU"/>
        </w:rPr>
        <w:drawing>
          <wp:inline distT="0" distB="0" distL="0" distR="0" wp14:anchorId="0D167044" wp14:editId="30DD91DB">
            <wp:extent cx="703580" cy="870585"/>
            <wp:effectExtent l="0" t="0" r="0" b="0"/>
            <wp:docPr id="9" name="Рисунок 9"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580" cy="870585"/>
                    </a:xfrm>
                    <a:prstGeom prst="rect">
                      <a:avLst/>
                    </a:prstGeom>
                    <a:noFill/>
                    <a:ln>
                      <a:noFill/>
                    </a:ln>
                  </pic:spPr>
                </pic:pic>
              </a:graphicData>
            </a:graphic>
          </wp:inline>
        </w:drawing>
      </w:r>
    </w:p>
    <w:p w:rsidR="006A5F66" w:rsidRPr="006A5F66" w:rsidRDefault="006A5F66" w:rsidP="006A5F66">
      <w:pPr>
        <w:spacing w:line="240" w:lineRule="auto"/>
        <w:ind w:left="567"/>
        <w:jc w:val="center"/>
        <w:rPr>
          <w:b/>
          <w:caps/>
          <w:kern w:val="0"/>
          <w:sz w:val="36"/>
          <w:szCs w:val="36"/>
          <w:lang w:eastAsia="ru-RU"/>
        </w:rPr>
      </w:pPr>
      <w:r w:rsidRPr="006A5F66">
        <w:rPr>
          <w:b/>
          <w:caps/>
          <w:kern w:val="0"/>
          <w:sz w:val="36"/>
          <w:szCs w:val="36"/>
          <w:lang w:eastAsia="ru-RU"/>
        </w:rPr>
        <w:t>СОВЕТ</w:t>
      </w:r>
    </w:p>
    <w:p w:rsidR="006A5F66" w:rsidRPr="006A5F66" w:rsidRDefault="006A5F66" w:rsidP="006A5F66">
      <w:pPr>
        <w:spacing w:line="240" w:lineRule="auto"/>
        <w:ind w:left="567"/>
        <w:jc w:val="center"/>
        <w:rPr>
          <w:b/>
          <w:caps/>
          <w:kern w:val="0"/>
          <w:sz w:val="36"/>
          <w:szCs w:val="36"/>
          <w:lang w:eastAsia="ru-RU"/>
        </w:rPr>
      </w:pPr>
      <w:r w:rsidRPr="006A5F66">
        <w:rPr>
          <w:b/>
          <w:caps/>
          <w:kern w:val="0"/>
          <w:sz w:val="36"/>
          <w:szCs w:val="36"/>
          <w:lang w:eastAsia="ru-RU"/>
        </w:rPr>
        <w:t>ТЕЙКОВСКОГО МУНИЦИПАЛЬНОГО РАЙОНА</w:t>
      </w:r>
    </w:p>
    <w:p w:rsidR="006A5F66" w:rsidRPr="006A5F66" w:rsidRDefault="006A5F66" w:rsidP="006A5F66">
      <w:pPr>
        <w:spacing w:line="240" w:lineRule="auto"/>
        <w:ind w:left="567"/>
        <w:jc w:val="center"/>
        <w:rPr>
          <w:b/>
          <w:caps/>
          <w:kern w:val="0"/>
          <w:lang w:eastAsia="ru-RU"/>
        </w:rPr>
      </w:pPr>
      <w:r w:rsidRPr="006A5F66">
        <w:rPr>
          <w:b/>
          <w:caps/>
          <w:kern w:val="0"/>
          <w:lang w:eastAsia="ru-RU"/>
        </w:rPr>
        <w:t>шестого созыва</w:t>
      </w:r>
    </w:p>
    <w:p w:rsidR="006A5F66" w:rsidRPr="006A5F66" w:rsidRDefault="006A5F66" w:rsidP="006A5F66">
      <w:pPr>
        <w:spacing w:line="240" w:lineRule="auto"/>
        <w:ind w:left="567"/>
        <w:jc w:val="center"/>
        <w:rPr>
          <w:b/>
          <w:caps/>
          <w:kern w:val="0"/>
          <w:sz w:val="28"/>
          <w:szCs w:val="28"/>
          <w:lang w:eastAsia="ru-RU"/>
        </w:rPr>
      </w:pPr>
    </w:p>
    <w:p w:rsidR="006A5F66" w:rsidRPr="006A5F66" w:rsidRDefault="006A5F66" w:rsidP="006A5F66">
      <w:pPr>
        <w:spacing w:line="240" w:lineRule="auto"/>
        <w:ind w:left="567"/>
        <w:jc w:val="center"/>
        <w:rPr>
          <w:b/>
          <w:caps/>
          <w:kern w:val="0"/>
          <w:sz w:val="28"/>
          <w:szCs w:val="28"/>
          <w:lang w:eastAsia="ru-RU"/>
        </w:rPr>
      </w:pPr>
    </w:p>
    <w:p w:rsidR="006A5F66" w:rsidRPr="006A5F66" w:rsidRDefault="006A5F66" w:rsidP="006A5F66">
      <w:pPr>
        <w:spacing w:line="240" w:lineRule="auto"/>
        <w:ind w:left="567"/>
        <w:jc w:val="center"/>
        <w:rPr>
          <w:b/>
          <w:caps/>
          <w:kern w:val="0"/>
          <w:sz w:val="44"/>
          <w:szCs w:val="44"/>
          <w:lang w:eastAsia="ru-RU"/>
        </w:rPr>
      </w:pPr>
      <w:r w:rsidRPr="006A5F66">
        <w:rPr>
          <w:b/>
          <w:caps/>
          <w:kern w:val="0"/>
          <w:sz w:val="44"/>
          <w:szCs w:val="44"/>
          <w:lang w:eastAsia="ru-RU"/>
        </w:rPr>
        <w:t>РЕШЕНИЕ</w:t>
      </w:r>
    </w:p>
    <w:p w:rsidR="006A5F66" w:rsidRPr="006A5F66" w:rsidRDefault="006A5F66" w:rsidP="006A5F66">
      <w:pPr>
        <w:spacing w:line="240" w:lineRule="auto"/>
        <w:ind w:left="567"/>
        <w:jc w:val="center"/>
        <w:rPr>
          <w:b/>
          <w:kern w:val="0"/>
          <w:sz w:val="44"/>
          <w:szCs w:val="44"/>
          <w:lang w:eastAsia="ru-RU"/>
        </w:rPr>
      </w:pPr>
    </w:p>
    <w:p w:rsidR="006A5F66" w:rsidRPr="006A5F66" w:rsidRDefault="006A5F66" w:rsidP="006A5F66">
      <w:pPr>
        <w:spacing w:line="240" w:lineRule="auto"/>
        <w:ind w:left="567"/>
        <w:jc w:val="center"/>
        <w:rPr>
          <w:kern w:val="0"/>
          <w:sz w:val="28"/>
          <w:szCs w:val="28"/>
          <w:lang w:eastAsia="ru-RU"/>
        </w:rPr>
      </w:pPr>
      <w:r w:rsidRPr="006A5F66">
        <w:rPr>
          <w:kern w:val="0"/>
          <w:sz w:val="28"/>
          <w:szCs w:val="28"/>
          <w:lang w:eastAsia="ru-RU"/>
        </w:rPr>
        <w:t xml:space="preserve">от </w:t>
      </w:r>
      <w:r w:rsidR="00DE730C">
        <w:rPr>
          <w:kern w:val="0"/>
          <w:sz w:val="28"/>
          <w:szCs w:val="28"/>
          <w:lang w:eastAsia="ru-RU"/>
        </w:rPr>
        <w:t>28.08.2019г.</w:t>
      </w:r>
      <w:r w:rsidRPr="006A5F66">
        <w:rPr>
          <w:kern w:val="0"/>
          <w:sz w:val="28"/>
          <w:szCs w:val="28"/>
          <w:lang w:eastAsia="ru-RU"/>
        </w:rPr>
        <w:t xml:space="preserve"> №</w:t>
      </w:r>
      <w:r w:rsidR="00DE730C">
        <w:rPr>
          <w:kern w:val="0"/>
          <w:sz w:val="28"/>
          <w:szCs w:val="28"/>
          <w:lang w:eastAsia="ru-RU"/>
        </w:rPr>
        <w:t xml:space="preserve"> 397-р</w:t>
      </w:r>
      <w:r w:rsidRPr="006A5F66">
        <w:rPr>
          <w:kern w:val="0"/>
          <w:sz w:val="28"/>
          <w:szCs w:val="28"/>
          <w:lang w:eastAsia="ru-RU"/>
        </w:rPr>
        <w:t xml:space="preserve">              </w:t>
      </w:r>
    </w:p>
    <w:p w:rsidR="006A5F66" w:rsidRPr="006A5F66" w:rsidRDefault="006A5F66" w:rsidP="006A5F66">
      <w:pPr>
        <w:spacing w:line="240" w:lineRule="auto"/>
        <w:ind w:left="567"/>
        <w:jc w:val="center"/>
        <w:rPr>
          <w:kern w:val="0"/>
          <w:sz w:val="28"/>
          <w:szCs w:val="28"/>
          <w:lang w:eastAsia="ru-RU"/>
        </w:rPr>
      </w:pPr>
      <w:r w:rsidRPr="006A5F66">
        <w:rPr>
          <w:kern w:val="0"/>
          <w:sz w:val="28"/>
          <w:szCs w:val="28"/>
          <w:lang w:eastAsia="ru-RU"/>
        </w:rPr>
        <w:t>г. Тейково</w:t>
      </w:r>
    </w:p>
    <w:p w:rsidR="006A5F66" w:rsidRPr="006A5F66" w:rsidRDefault="006A5F66" w:rsidP="006A5F66">
      <w:pPr>
        <w:spacing w:line="240" w:lineRule="auto"/>
        <w:ind w:left="567"/>
        <w:jc w:val="center"/>
        <w:rPr>
          <w:kern w:val="0"/>
          <w:sz w:val="28"/>
          <w:szCs w:val="28"/>
          <w:lang w:eastAsia="ru-RU"/>
        </w:rPr>
      </w:pPr>
    </w:p>
    <w:p w:rsidR="006A5F66" w:rsidRDefault="006A5F66" w:rsidP="006A5F66">
      <w:pPr>
        <w:shd w:val="clear" w:color="auto" w:fill="FFFFFF"/>
        <w:suppressAutoHyphens/>
        <w:spacing w:before="28" w:after="28" w:line="100" w:lineRule="atLeast"/>
        <w:ind w:left="567"/>
        <w:jc w:val="center"/>
        <w:rPr>
          <w:b/>
          <w:bCs/>
          <w:kern w:val="0"/>
          <w:sz w:val="28"/>
          <w:szCs w:val="28"/>
          <w:lang w:eastAsia="ru-RU"/>
        </w:rPr>
      </w:pPr>
      <w:r w:rsidRPr="006A5F66">
        <w:rPr>
          <w:b/>
          <w:bCs/>
          <w:kern w:val="0"/>
          <w:sz w:val="28"/>
          <w:szCs w:val="28"/>
          <w:lang w:eastAsia="ru-RU"/>
        </w:rPr>
        <w:t>О</w:t>
      </w:r>
      <w:r w:rsidR="00DE730C">
        <w:rPr>
          <w:b/>
          <w:bCs/>
          <w:kern w:val="0"/>
          <w:sz w:val="28"/>
          <w:szCs w:val="28"/>
          <w:lang w:eastAsia="ru-RU"/>
        </w:rPr>
        <w:t xml:space="preserve">б утверждении генерального плана </w:t>
      </w:r>
    </w:p>
    <w:p w:rsidR="00DE730C" w:rsidRDefault="00DE730C" w:rsidP="006A5F66">
      <w:pPr>
        <w:shd w:val="clear" w:color="auto" w:fill="FFFFFF"/>
        <w:suppressAutoHyphens/>
        <w:spacing w:before="28" w:after="28" w:line="100" w:lineRule="atLeast"/>
        <w:ind w:left="567"/>
        <w:jc w:val="center"/>
        <w:rPr>
          <w:b/>
          <w:bCs/>
          <w:kern w:val="0"/>
          <w:sz w:val="28"/>
          <w:szCs w:val="28"/>
          <w:lang w:eastAsia="ru-RU"/>
        </w:rPr>
      </w:pPr>
      <w:r>
        <w:rPr>
          <w:b/>
          <w:bCs/>
          <w:kern w:val="0"/>
          <w:sz w:val="28"/>
          <w:szCs w:val="28"/>
          <w:lang w:eastAsia="ru-RU"/>
        </w:rPr>
        <w:t xml:space="preserve">Морозовского сельского поселения Тейковского муниципального </w:t>
      </w:r>
    </w:p>
    <w:p w:rsidR="00DE730C" w:rsidRPr="006A5F66" w:rsidRDefault="00DE730C" w:rsidP="006A5F66">
      <w:pPr>
        <w:shd w:val="clear" w:color="auto" w:fill="FFFFFF"/>
        <w:suppressAutoHyphens/>
        <w:spacing w:before="28" w:after="28" w:line="100" w:lineRule="atLeast"/>
        <w:ind w:left="567"/>
        <w:jc w:val="center"/>
        <w:rPr>
          <w:b/>
          <w:kern w:val="0"/>
          <w:sz w:val="28"/>
          <w:szCs w:val="28"/>
          <w:lang w:eastAsia="ru-RU"/>
        </w:rPr>
      </w:pPr>
      <w:r>
        <w:rPr>
          <w:b/>
          <w:bCs/>
          <w:kern w:val="0"/>
          <w:sz w:val="28"/>
          <w:szCs w:val="28"/>
          <w:lang w:eastAsia="ru-RU"/>
        </w:rPr>
        <w:t>района Ивановской области</w:t>
      </w:r>
    </w:p>
    <w:p w:rsidR="006A5F66" w:rsidRPr="006A5F66" w:rsidRDefault="006A5F66" w:rsidP="006A5F66">
      <w:pPr>
        <w:shd w:val="clear" w:color="auto" w:fill="FFFFFF"/>
        <w:suppressAutoHyphens/>
        <w:spacing w:before="28" w:after="28" w:line="100" w:lineRule="atLeast"/>
        <w:ind w:left="567"/>
        <w:jc w:val="center"/>
        <w:rPr>
          <w:kern w:val="0"/>
          <w:lang w:eastAsia="ru-RU"/>
        </w:rPr>
      </w:pPr>
    </w:p>
    <w:p w:rsidR="006A5F66" w:rsidRPr="006A5F66" w:rsidRDefault="006A5F66" w:rsidP="006A5F66">
      <w:pPr>
        <w:spacing w:line="240" w:lineRule="auto"/>
        <w:ind w:left="567" w:firstLine="708"/>
        <w:rPr>
          <w:kern w:val="0"/>
          <w:sz w:val="28"/>
          <w:szCs w:val="28"/>
          <w:lang w:eastAsia="ru-RU"/>
        </w:rPr>
      </w:pPr>
      <w:r w:rsidRPr="006A5F66">
        <w:rPr>
          <w:kern w:val="0"/>
          <w:sz w:val="28"/>
          <w:szCs w:val="28"/>
          <w:lang w:eastAsia="ru-RU"/>
        </w:rPr>
        <w:t xml:space="preserve">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в </w:t>
      </w:r>
      <w:r w:rsidR="00DE730C">
        <w:rPr>
          <w:kern w:val="0"/>
          <w:sz w:val="28"/>
          <w:szCs w:val="28"/>
          <w:lang w:eastAsia="ru-RU"/>
        </w:rPr>
        <w:t>генеральный план</w:t>
      </w:r>
      <w:r w:rsidRPr="006A5F66">
        <w:rPr>
          <w:kern w:val="0"/>
          <w:sz w:val="28"/>
          <w:szCs w:val="28"/>
          <w:lang w:eastAsia="ru-RU"/>
        </w:rPr>
        <w:t xml:space="preserve"> М</w:t>
      </w:r>
      <w:r w:rsidR="00DE730C">
        <w:rPr>
          <w:kern w:val="0"/>
          <w:sz w:val="28"/>
          <w:szCs w:val="28"/>
          <w:lang w:eastAsia="ru-RU"/>
        </w:rPr>
        <w:t>орозовского сельского поселения,</w:t>
      </w:r>
    </w:p>
    <w:p w:rsidR="006A5F66" w:rsidRPr="006A5F66" w:rsidRDefault="006A5F66" w:rsidP="006A5F66">
      <w:pPr>
        <w:spacing w:line="240" w:lineRule="auto"/>
        <w:ind w:left="567"/>
        <w:rPr>
          <w:kern w:val="0"/>
          <w:sz w:val="28"/>
          <w:szCs w:val="28"/>
          <w:lang w:eastAsia="ru-RU"/>
        </w:rPr>
      </w:pPr>
    </w:p>
    <w:p w:rsidR="006A5F66" w:rsidRPr="006A5F66" w:rsidRDefault="006A5F66" w:rsidP="006A5F66">
      <w:pPr>
        <w:spacing w:line="240" w:lineRule="auto"/>
        <w:ind w:left="567"/>
        <w:jc w:val="center"/>
        <w:rPr>
          <w:b/>
          <w:kern w:val="0"/>
          <w:sz w:val="28"/>
          <w:szCs w:val="28"/>
          <w:lang w:eastAsia="ru-RU"/>
        </w:rPr>
      </w:pPr>
      <w:r w:rsidRPr="006A5F66">
        <w:rPr>
          <w:b/>
          <w:kern w:val="0"/>
          <w:sz w:val="28"/>
          <w:szCs w:val="28"/>
          <w:lang w:eastAsia="ru-RU"/>
        </w:rPr>
        <w:t>Совет Тейковского муниципального района РЕШИЛ:</w:t>
      </w:r>
    </w:p>
    <w:p w:rsidR="006A5F66" w:rsidRPr="006A5F66" w:rsidRDefault="006A5F66" w:rsidP="006A5F66">
      <w:pPr>
        <w:spacing w:line="240" w:lineRule="auto"/>
        <w:ind w:left="567"/>
        <w:jc w:val="left"/>
        <w:rPr>
          <w:b/>
          <w:kern w:val="0"/>
          <w:sz w:val="28"/>
          <w:szCs w:val="28"/>
          <w:lang w:eastAsia="ru-RU"/>
        </w:rPr>
      </w:pPr>
    </w:p>
    <w:p w:rsidR="006A5F66" w:rsidRDefault="006A5F66" w:rsidP="00DE730C">
      <w:pPr>
        <w:shd w:val="clear" w:color="auto" w:fill="FFFFFF"/>
        <w:suppressAutoHyphens/>
        <w:spacing w:before="28" w:after="28" w:line="100" w:lineRule="atLeast"/>
        <w:ind w:left="567"/>
        <w:rPr>
          <w:kern w:val="0"/>
          <w:sz w:val="28"/>
          <w:szCs w:val="28"/>
          <w:lang w:eastAsia="ru-RU"/>
        </w:rPr>
      </w:pPr>
      <w:r w:rsidRPr="006A5F66">
        <w:rPr>
          <w:kern w:val="0"/>
          <w:sz w:val="28"/>
          <w:szCs w:val="28"/>
          <w:lang w:eastAsia="ru-RU"/>
        </w:rPr>
        <w:t xml:space="preserve">        </w:t>
      </w:r>
      <w:r w:rsidR="00DE730C">
        <w:rPr>
          <w:kern w:val="0"/>
          <w:sz w:val="28"/>
          <w:szCs w:val="28"/>
          <w:lang w:eastAsia="ru-RU"/>
        </w:rPr>
        <w:t>Утвердить генеральный план Морозовского сельского поселения Тейковского муниципального района Ивановской области (прилагается).</w:t>
      </w:r>
    </w:p>
    <w:p w:rsidR="00DE730C" w:rsidRPr="006A5F66" w:rsidRDefault="00DE730C" w:rsidP="00DE730C">
      <w:pPr>
        <w:shd w:val="clear" w:color="auto" w:fill="FFFFFF"/>
        <w:suppressAutoHyphens/>
        <w:spacing w:before="28" w:after="28" w:line="100" w:lineRule="atLeast"/>
        <w:ind w:left="567"/>
        <w:rPr>
          <w:bCs/>
          <w:kern w:val="0"/>
          <w:sz w:val="28"/>
          <w:szCs w:val="28"/>
          <w:lang w:eastAsia="ru-RU"/>
        </w:rPr>
      </w:pPr>
    </w:p>
    <w:p w:rsidR="006A5F66" w:rsidRPr="006A5F66" w:rsidRDefault="006A5F66" w:rsidP="006A5F66">
      <w:pPr>
        <w:spacing w:line="240" w:lineRule="auto"/>
        <w:ind w:left="567"/>
        <w:rPr>
          <w:kern w:val="0"/>
          <w:sz w:val="28"/>
          <w:szCs w:val="28"/>
          <w:lang w:eastAsia="ru-RU"/>
        </w:rPr>
      </w:pPr>
    </w:p>
    <w:p w:rsidR="006A5F66" w:rsidRPr="006A5F66" w:rsidRDefault="006A5F66" w:rsidP="006A5F66">
      <w:pPr>
        <w:spacing w:line="240" w:lineRule="auto"/>
        <w:ind w:left="567"/>
        <w:rPr>
          <w:kern w:val="0"/>
          <w:sz w:val="28"/>
          <w:szCs w:val="28"/>
          <w:lang w:eastAsia="ru-RU"/>
        </w:rPr>
      </w:pPr>
    </w:p>
    <w:p w:rsidR="006A5F66" w:rsidRPr="006A5F66" w:rsidRDefault="006A5F66" w:rsidP="006A5F66">
      <w:pPr>
        <w:spacing w:line="240" w:lineRule="auto"/>
        <w:ind w:left="567" w:right="-285"/>
        <w:rPr>
          <w:b/>
          <w:kern w:val="0"/>
          <w:sz w:val="28"/>
          <w:szCs w:val="28"/>
          <w:lang w:eastAsia="ru-RU"/>
        </w:rPr>
      </w:pPr>
      <w:r w:rsidRPr="006A5F66">
        <w:rPr>
          <w:b/>
          <w:kern w:val="0"/>
          <w:sz w:val="28"/>
          <w:szCs w:val="28"/>
          <w:lang w:eastAsia="ru-RU"/>
        </w:rPr>
        <w:t>Глава Тейковского         Председатель Совета Тейковского                                          муниципального района                         муниципального района</w:t>
      </w:r>
    </w:p>
    <w:p w:rsidR="006A5F66" w:rsidRPr="006A5F66" w:rsidRDefault="006A5F66" w:rsidP="006A5F66">
      <w:pPr>
        <w:spacing w:line="240" w:lineRule="auto"/>
        <w:ind w:left="567"/>
        <w:rPr>
          <w:b/>
          <w:kern w:val="0"/>
          <w:sz w:val="28"/>
          <w:szCs w:val="28"/>
          <w:lang w:eastAsia="ru-RU"/>
        </w:rPr>
      </w:pPr>
      <w:r w:rsidRPr="006A5F66">
        <w:rPr>
          <w:b/>
          <w:kern w:val="0"/>
          <w:sz w:val="28"/>
          <w:szCs w:val="28"/>
          <w:lang w:eastAsia="ru-RU"/>
        </w:rPr>
        <w:t xml:space="preserve">                                                             </w:t>
      </w:r>
    </w:p>
    <w:p w:rsidR="006A5F66" w:rsidRPr="006A5F66" w:rsidRDefault="006A5F66" w:rsidP="006A5F66">
      <w:pPr>
        <w:spacing w:line="240" w:lineRule="auto"/>
        <w:ind w:left="567"/>
        <w:rPr>
          <w:b/>
          <w:kern w:val="0"/>
          <w:sz w:val="28"/>
          <w:szCs w:val="28"/>
          <w:lang w:eastAsia="ru-RU"/>
        </w:rPr>
      </w:pPr>
      <w:r w:rsidRPr="006A5F66">
        <w:rPr>
          <w:b/>
          <w:kern w:val="0"/>
          <w:sz w:val="28"/>
          <w:szCs w:val="28"/>
          <w:lang w:eastAsia="ru-RU"/>
        </w:rPr>
        <w:t xml:space="preserve">                  С.А. Семенова                                                               Н.С. Смирнов                                                                         </w:t>
      </w:r>
    </w:p>
    <w:p w:rsidR="006A5F66" w:rsidRDefault="006A5F66" w:rsidP="00D741C6">
      <w:pPr>
        <w:keepLines/>
        <w:suppressAutoHyphens/>
        <w:spacing w:line="240" w:lineRule="auto"/>
        <w:ind w:left="-240" w:firstLine="709"/>
        <w:contextualSpacing/>
        <w:jc w:val="center"/>
        <w:rPr>
          <w:kern w:val="0"/>
          <w:sz w:val="20"/>
          <w:szCs w:val="20"/>
          <w:lang w:eastAsia="ru-RU"/>
        </w:rPr>
      </w:pPr>
    </w:p>
    <w:p w:rsidR="006A5F66" w:rsidRDefault="006A5F66" w:rsidP="00D741C6">
      <w:pPr>
        <w:keepLines/>
        <w:suppressAutoHyphens/>
        <w:spacing w:line="240" w:lineRule="auto"/>
        <w:ind w:left="-240" w:firstLine="709"/>
        <w:contextualSpacing/>
        <w:jc w:val="center"/>
        <w:rPr>
          <w:kern w:val="0"/>
          <w:sz w:val="20"/>
          <w:szCs w:val="20"/>
          <w:lang w:eastAsia="ru-RU"/>
        </w:rPr>
      </w:pPr>
    </w:p>
    <w:p w:rsidR="00DE730C" w:rsidRDefault="00DE730C" w:rsidP="00D741C6">
      <w:pPr>
        <w:keepLines/>
        <w:suppressAutoHyphens/>
        <w:spacing w:line="240" w:lineRule="auto"/>
        <w:ind w:left="-240" w:firstLine="709"/>
        <w:contextualSpacing/>
        <w:jc w:val="center"/>
        <w:rPr>
          <w:kern w:val="0"/>
          <w:sz w:val="20"/>
          <w:szCs w:val="20"/>
          <w:lang w:eastAsia="ru-RU"/>
        </w:rPr>
      </w:pPr>
    </w:p>
    <w:p w:rsidR="00DE730C" w:rsidRDefault="00DE730C" w:rsidP="00D741C6">
      <w:pPr>
        <w:keepLines/>
        <w:suppressAutoHyphens/>
        <w:spacing w:line="240" w:lineRule="auto"/>
        <w:ind w:left="-240" w:firstLine="709"/>
        <w:contextualSpacing/>
        <w:jc w:val="center"/>
        <w:rPr>
          <w:kern w:val="0"/>
          <w:sz w:val="20"/>
          <w:szCs w:val="20"/>
          <w:lang w:eastAsia="ru-RU"/>
        </w:rPr>
      </w:pPr>
    </w:p>
    <w:p w:rsidR="00DE730C" w:rsidRDefault="00DE730C" w:rsidP="00D741C6">
      <w:pPr>
        <w:keepLines/>
        <w:suppressAutoHyphens/>
        <w:spacing w:line="240" w:lineRule="auto"/>
        <w:ind w:left="-240" w:firstLine="709"/>
        <w:contextualSpacing/>
        <w:jc w:val="center"/>
        <w:rPr>
          <w:kern w:val="0"/>
          <w:sz w:val="20"/>
          <w:szCs w:val="20"/>
          <w:lang w:eastAsia="ru-RU"/>
        </w:rPr>
      </w:pPr>
    </w:p>
    <w:p w:rsidR="00DE730C" w:rsidRDefault="00DE730C" w:rsidP="00D741C6">
      <w:pPr>
        <w:keepLines/>
        <w:suppressAutoHyphens/>
        <w:spacing w:line="240" w:lineRule="auto"/>
        <w:ind w:left="-240" w:firstLine="709"/>
        <w:contextualSpacing/>
        <w:jc w:val="center"/>
        <w:rPr>
          <w:kern w:val="0"/>
          <w:sz w:val="20"/>
          <w:szCs w:val="20"/>
          <w:lang w:eastAsia="ru-RU"/>
        </w:rPr>
      </w:pPr>
    </w:p>
    <w:p w:rsidR="00DE730C" w:rsidRDefault="00DE730C" w:rsidP="00D741C6">
      <w:pPr>
        <w:keepLines/>
        <w:suppressAutoHyphens/>
        <w:spacing w:line="240" w:lineRule="auto"/>
        <w:ind w:left="-240" w:firstLine="709"/>
        <w:contextualSpacing/>
        <w:jc w:val="center"/>
        <w:rPr>
          <w:kern w:val="0"/>
          <w:sz w:val="20"/>
          <w:szCs w:val="20"/>
          <w:lang w:eastAsia="ru-RU"/>
        </w:rPr>
      </w:pPr>
    </w:p>
    <w:p w:rsidR="006A5F66" w:rsidRDefault="006A5F66" w:rsidP="00D741C6">
      <w:pPr>
        <w:keepLines/>
        <w:suppressAutoHyphens/>
        <w:spacing w:line="240" w:lineRule="auto"/>
        <w:ind w:left="-240" w:firstLine="709"/>
        <w:contextualSpacing/>
        <w:jc w:val="center"/>
        <w:rPr>
          <w:kern w:val="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6A5F66" w:rsidRPr="006A5F66" w:rsidTr="003E0B20">
        <w:trPr>
          <w:trHeight w:val="597"/>
        </w:trPr>
        <w:tc>
          <w:tcPr>
            <w:tcW w:w="1521" w:type="dxa"/>
            <w:tcBorders>
              <w:top w:val="nil"/>
              <w:left w:val="nil"/>
              <w:bottom w:val="nil"/>
              <w:right w:val="nil"/>
            </w:tcBorders>
            <w:hideMark/>
          </w:tcPr>
          <w:p w:rsidR="006A5F66" w:rsidRPr="006A5F66" w:rsidRDefault="006A5F66" w:rsidP="006A5F66">
            <w:pPr>
              <w:keepLines/>
              <w:suppressAutoHyphens/>
              <w:spacing w:line="240" w:lineRule="auto"/>
              <w:ind w:left="-240" w:firstLine="709"/>
              <w:contextualSpacing/>
              <w:jc w:val="center"/>
              <w:rPr>
                <w:b/>
                <w:kern w:val="0"/>
                <w:sz w:val="20"/>
                <w:szCs w:val="20"/>
                <w:lang w:eastAsia="ru-RU"/>
              </w:rPr>
            </w:pPr>
          </w:p>
        </w:tc>
        <w:tc>
          <w:tcPr>
            <w:tcW w:w="7145" w:type="dxa"/>
            <w:tcBorders>
              <w:top w:val="nil"/>
              <w:left w:val="nil"/>
              <w:bottom w:val="nil"/>
              <w:right w:val="nil"/>
            </w:tcBorders>
            <w:vAlign w:val="center"/>
            <w:hideMark/>
          </w:tcPr>
          <w:p w:rsidR="006A5F66" w:rsidRPr="006A5F66" w:rsidRDefault="006A5F66" w:rsidP="006A5F66">
            <w:pPr>
              <w:keepLines/>
              <w:suppressAutoHyphens/>
              <w:spacing w:line="240" w:lineRule="auto"/>
              <w:ind w:left="-240" w:firstLine="709"/>
              <w:contextualSpacing/>
              <w:jc w:val="center"/>
              <w:rPr>
                <w:b/>
                <w:kern w:val="0"/>
                <w:sz w:val="20"/>
                <w:szCs w:val="20"/>
                <w:lang w:eastAsia="ru-RU"/>
              </w:rPr>
            </w:pPr>
            <w:r w:rsidRPr="006A5F66">
              <w:rPr>
                <w:b/>
                <w:kern w:val="0"/>
                <w:sz w:val="20"/>
                <w:szCs w:val="20"/>
                <w:lang w:eastAsia="ru-RU"/>
              </w:rPr>
              <w:t>Общество с ограниченной ответственностью</w:t>
            </w:r>
          </w:p>
          <w:p w:rsidR="006A5F66" w:rsidRPr="006A5F66" w:rsidRDefault="006A5F66" w:rsidP="006A5F66">
            <w:pPr>
              <w:keepLines/>
              <w:suppressAutoHyphens/>
              <w:spacing w:line="240" w:lineRule="auto"/>
              <w:ind w:left="-240" w:firstLine="709"/>
              <w:contextualSpacing/>
              <w:jc w:val="center"/>
              <w:rPr>
                <w:b/>
                <w:kern w:val="0"/>
                <w:sz w:val="20"/>
                <w:szCs w:val="20"/>
                <w:lang w:eastAsia="ru-RU"/>
              </w:rPr>
            </w:pPr>
            <w:r w:rsidRPr="006A5F66">
              <w:rPr>
                <w:b/>
                <w:kern w:val="0"/>
                <w:sz w:val="20"/>
                <w:szCs w:val="20"/>
                <w:lang w:eastAsia="ru-RU"/>
              </w:rPr>
              <w:t>СКБ «ПРОЕКТ»</w:t>
            </w:r>
          </w:p>
        </w:tc>
      </w:tr>
    </w:tbl>
    <w:p w:rsidR="006A5F66" w:rsidRDefault="006A5F66" w:rsidP="00D741C6">
      <w:pPr>
        <w:keepLines/>
        <w:suppressAutoHyphens/>
        <w:spacing w:line="240" w:lineRule="auto"/>
        <w:ind w:left="-240" w:firstLine="709"/>
        <w:contextualSpacing/>
        <w:jc w:val="center"/>
        <w:rPr>
          <w:kern w:val="0"/>
          <w:sz w:val="20"/>
          <w:szCs w:val="20"/>
          <w:lang w:eastAsia="ru-RU"/>
        </w:rPr>
      </w:pPr>
    </w:p>
    <w:p w:rsidR="00D741C6" w:rsidRPr="003E5AD4" w:rsidRDefault="00D741C6" w:rsidP="00D741C6">
      <w:pPr>
        <w:keepLines/>
        <w:suppressAutoHyphens/>
        <w:spacing w:line="240" w:lineRule="auto"/>
        <w:ind w:left="-240" w:firstLine="709"/>
        <w:contextualSpacing/>
        <w:jc w:val="center"/>
        <w:rPr>
          <w:kern w:val="0"/>
          <w:sz w:val="20"/>
          <w:szCs w:val="20"/>
          <w:lang w:eastAsia="ru-RU"/>
        </w:rPr>
      </w:pPr>
      <w:r w:rsidRPr="003E5AD4">
        <w:rPr>
          <w:kern w:val="0"/>
          <w:sz w:val="20"/>
          <w:szCs w:val="20"/>
          <w:lang w:eastAsia="ru-RU"/>
        </w:rPr>
        <w:t xml:space="preserve">Ивановская область, г. Иваново, ул. </w:t>
      </w:r>
      <w:r w:rsidR="003E5AD4" w:rsidRPr="003E5AD4">
        <w:rPr>
          <w:kern w:val="0"/>
          <w:sz w:val="20"/>
          <w:szCs w:val="20"/>
          <w:lang w:eastAsia="ru-RU"/>
        </w:rPr>
        <w:t>Велижская</w:t>
      </w:r>
      <w:r w:rsidRPr="003E5AD4">
        <w:rPr>
          <w:kern w:val="0"/>
          <w:sz w:val="20"/>
          <w:szCs w:val="20"/>
          <w:lang w:eastAsia="ru-RU"/>
        </w:rPr>
        <w:t xml:space="preserve">, д. </w:t>
      </w:r>
      <w:r w:rsidR="003E5AD4" w:rsidRPr="003E5AD4">
        <w:rPr>
          <w:kern w:val="0"/>
          <w:sz w:val="20"/>
          <w:szCs w:val="20"/>
          <w:lang w:eastAsia="ru-RU"/>
        </w:rPr>
        <w:t>1</w:t>
      </w:r>
      <w:r w:rsidRPr="003E5AD4">
        <w:rPr>
          <w:kern w:val="0"/>
          <w:sz w:val="20"/>
          <w:szCs w:val="20"/>
          <w:lang w:eastAsia="ru-RU"/>
        </w:rPr>
        <w:t>.</w:t>
      </w:r>
    </w:p>
    <w:p w:rsidR="00D741C6" w:rsidRPr="003E5AD4" w:rsidRDefault="00D741C6" w:rsidP="00D741C6">
      <w:pPr>
        <w:keepLines/>
        <w:suppressAutoHyphens/>
        <w:spacing w:line="240" w:lineRule="auto"/>
        <w:ind w:left="-240" w:firstLine="709"/>
        <w:contextualSpacing/>
        <w:jc w:val="center"/>
        <w:rPr>
          <w:kern w:val="0"/>
          <w:sz w:val="20"/>
          <w:szCs w:val="20"/>
          <w:lang w:eastAsia="ru-RU"/>
        </w:rPr>
      </w:pPr>
      <w:r w:rsidRPr="003E5AD4">
        <w:rPr>
          <w:kern w:val="0"/>
          <w:sz w:val="20"/>
          <w:szCs w:val="20"/>
          <w:lang w:eastAsia="ru-RU"/>
        </w:rPr>
        <w:t xml:space="preserve">Тел. в г. </w:t>
      </w:r>
      <w:r w:rsidR="003E5AD4" w:rsidRPr="003E5AD4">
        <w:rPr>
          <w:kern w:val="0"/>
          <w:sz w:val="20"/>
          <w:szCs w:val="20"/>
          <w:lang w:eastAsia="ru-RU"/>
        </w:rPr>
        <w:t>Иваново</w:t>
      </w:r>
      <w:r w:rsidRPr="003E5AD4">
        <w:rPr>
          <w:kern w:val="0"/>
          <w:sz w:val="20"/>
          <w:szCs w:val="20"/>
          <w:lang w:eastAsia="ru-RU"/>
        </w:rPr>
        <w:t xml:space="preserve"> (4</w:t>
      </w:r>
      <w:r w:rsidR="003E5AD4" w:rsidRPr="003E5AD4">
        <w:rPr>
          <w:kern w:val="0"/>
          <w:sz w:val="20"/>
          <w:szCs w:val="20"/>
          <w:lang w:eastAsia="ru-RU"/>
        </w:rPr>
        <w:t>932</w:t>
      </w:r>
      <w:r w:rsidRPr="003E5AD4">
        <w:rPr>
          <w:kern w:val="0"/>
          <w:sz w:val="20"/>
          <w:szCs w:val="20"/>
          <w:lang w:eastAsia="ru-RU"/>
        </w:rPr>
        <w:t xml:space="preserve">) </w:t>
      </w:r>
      <w:r w:rsidR="003E5AD4" w:rsidRPr="003E5AD4">
        <w:rPr>
          <w:kern w:val="0"/>
          <w:sz w:val="20"/>
          <w:szCs w:val="20"/>
          <w:lang w:eastAsia="ru-RU"/>
        </w:rPr>
        <w:t>93</w:t>
      </w:r>
      <w:r w:rsidRPr="003E5AD4">
        <w:rPr>
          <w:kern w:val="0"/>
          <w:sz w:val="20"/>
          <w:szCs w:val="20"/>
          <w:lang w:eastAsia="ru-RU"/>
        </w:rPr>
        <w:t>-</w:t>
      </w:r>
      <w:r w:rsidR="003E5AD4" w:rsidRPr="003E5AD4">
        <w:rPr>
          <w:kern w:val="0"/>
          <w:sz w:val="20"/>
          <w:szCs w:val="20"/>
          <w:lang w:eastAsia="ru-RU"/>
        </w:rPr>
        <w:t>63</w:t>
      </w:r>
      <w:r w:rsidRPr="003E5AD4">
        <w:rPr>
          <w:kern w:val="0"/>
          <w:sz w:val="20"/>
          <w:szCs w:val="20"/>
          <w:lang w:eastAsia="ru-RU"/>
        </w:rPr>
        <w:t>-</w:t>
      </w:r>
      <w:r w:rsidR="003E5AD4" w:rsidRPr="003E5AD4">
        <w:rPr>
          <w:kern w:val="0"/>
          <w:sz w:val="20"/>
          <w:szCs w:val="20"/>
          <w:lang w:eastAsia="ru-RU"/>
        </w:rPr>
        <w:t>0</w:t>
      </w:r>
      <w:r w:rsidRPr="003E5AD4">
        <w:rPr>
          <w:kern w:val="0"/>
          <w:sz w:val="20"/>
          <w:szCs w:val="20"/>
          <w:lang w:eastAsia="ru-RU"/>
        </w:rPr>
        <w:t xml:space="preserve">9, е-mail: </w:t>
      </w:r>
      <w:hyperlink r:id="rId9" w:history="1">
        <w:r w:rsidR="003E5AD4" w:rsidRPr="003E5AD4">
          <w:rPr>
            <w:kern w:val="0"/>
            <w:sz w:val="20"/>
            <w:lang w:val="en-US" w:eastAsia="ru-RU"/>
          </w:rPr>
          <w:t>skb</w:t>
        </w:r>
        <w:r w:rsidR="003E5AD4" w:rsidRPr="003E5AD4">
          <w:rPr>
            <w:kern w:val="0"/>
            <w:sz w:val="20"/>
            <w:lang w:eastAsia="ru-RU"/>
          </w:rPr>
          <w:t>-</w:t>
        </w:r>
        <w:r w:rsidR="003E5AD4" w:rsidRPr="003E5AD4">
          <w:rPr>
            <w:kern w:val="0"/>
            <w:sz w:val="20"/>
            <w:lang w:val="en-US" w:eastAsia="ru-RU"/>
          </w:rPr>
          <w:t>proekt</w:t>
        </w:r>
        <w:r w:rsidRPr="003E5AD4">
          <w:rPr>
            <w:kern w:val="0"/>
            <w:sz w:val="20"/>
            <w:lang w:eastAsia="ru-RU"/>
          </w:rPr>
          <w:t>@</w:t>
        </w:r>
        <w:r w:rsidR="003E5AD4" w:rsidRPr="003E5AD4">
          <w:rPr>
            <w:kern w:val="0"/>
            <w:sz w:val="20"/>
            <w:lang w:val="en-US" w:eastAsia="ru-RU"/>
          </w:rPr>
          <w:t>mail</w:t>
        </w:r>
        <w:r w:rsidRPr="003E5AD4">
          <w:rPr>
            <w:kern w:val="0"/>
            <w:sz w:val="20"/>
            <w:lang w:eastAsia="ru-RU"/>
          </w:rPr>
          <w:t>.</w:t>
        </w:r>
        <w:r w:rsidR="003E5AD4" w:rsidRPr="003E5AD4">
          <w:rPr>
            <w:kern w:val="0"/>
            <w:sz w:val="20"/>
            <w:lang w:val="en-US" w:eastAsia="ru-RU"/>
          </w:rPr>
          <w:t>ru</w:t>
        </w:r>
      </w:hyperlink>
      <w:r w:rsidRPr="003E5AD4">
        <w:rPr>
          <w:kern w:val="0"/>
          <w:sz w:val="20"/>
          <w:szCs w:val="20"/>
          <w:lang w:eastAsia="ru-RU"/>
        </w:rPr>
        <w:t>, http://</w:t>
      </w:r>
      <w:r w:rsidR="003E5AD4" w:rsidRPr="003E5AD4">
        <w:t xml:space="preserve"> </w:t>
      </w:r>
      <w:r w:rsidR="003E5AD4" w:rsidRPr="003E5AD4">
        <w:rPr>
          <w:kern w:val="0"/>
          <w:sz w:val="20"/>
          <w:szCs w:val="20"/>
          <w:lang w:eastAsia="ru-RU"/>
        </w:rPr>
        <w:t>http://www.skb-proekt.ru/</w:t>
      </w:r>
      <w:r w:rsidRPr="003E5AD4">
        <w:rPr>
          <w:kern w:val="0"/>
          <w:sz w:val="20"/>
          <w:szCs w:val="20"/>
          <w:lang w:eastAsia="ru-RU"/>
        </w:rPr>
        <w:t>/</w:t>
      </w:r>
    </w:p>
    <w:p w:rsidR="00D741C6" w:rsidRDefault="00D741C6" w:rsidP="00D741C6">
      <w:pPr>
        <w:keepLines/>
        <w:suppressAutoHyphens/>
        <w:spacing w:line="240" w:lineRule="auto"/>
        <w:contextualSpacing/>
        <w:jc w:val="center"/>
        <w:rPr>
          <w:kern w:val="0"/>
          <w:sz w:val="20"/>
          <w:szCs w:val="20"/>
          <w:lang w:eastAsia="ru-RU"/>
        </w:rPr>
      </w:pPr>
    </w:p>
    <w:p w:rsidR="00D741C6" w:rsidRDefault="00D741C6" w:rsidP="00D741C6">
      <w:pPr>
        <w:keepLines/>
        <w:suppressAutoHyphens/>
        <w:spacing w:line="240" w:lineRule="auto"/>
        <w:contextualSpacing/>
        <w:jc w:val="center"/>
        <w:rPr>
          <w:kern w:val="0"/>
          <w:sz w:val="20"/>
          <w:szCs w:val="20"/>
          <w:lang w:eastAsia="ru-RU"/>
        </w:rPr>
      </w:pPr>
    </w:p>
    <w:p w:rsidR="00D741C6" w:rsidRDefault="00D741C6" w:rsidP="00D741C6">
      <w:pPr>
        <w:keepLines/>
        <w:suppressAutoHyphens/>
        <w:spacing w:line="240" w:lineRule="auto"/>
        <w:contextualSpacing/>
        <w:jc w:val="center"/>
        <w:rPr>
          <w:kern w:val="0"/>
          <w:sz w:val="20"/>
          <w:szCs w:val="20"/>
          <w:lang w:eastAsia="ru-RU"/>
        </w:rPr>
      </w:pPr>
    </w:p>
    <w:p w:rsidR="00D741C6" w:rsidRPr="00A41CF5" w:rsidRDefault="00D741C6" w:rsidP="00D741C6">
      <w:pPr>
        <w:keepLines/>
        <w:suppressAutoHyphens/>
        <w:spacing w:line="240" w:lineRule="auto"/>
        <w:contextualSpacing/>
        <w:jc w:val="center"/>
        <w:rPr>
          <w:kern w:val="0"/>
          <w:sz w:val="20"/>
          <w:szCs w:val="20"/>
          <w:lang w:eastAsia="ru-RU"/>
        </w:rPr>
      </w:pPr>
      <w:r>
        <w:rPr>
          <w:noProof/>
          <w:lang w:eastAsia="ru-RU"/>
        </w:rPr>
        <w:drawing>
          <wp:inline distT="0" distB="0" distL="0" distR="0" wp14:anchorId="3F315E64" wp14:editId="63FF0861">
            <wp:extent cx="1781175" cy="2219325"/>
            <wp:effectExtent l="0" t="0" r="9525" b="9525"/>
            <wp:docPr id="2" name="Рисунок 1"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D741C6" w:rsidRPr="007748D4" w:rsidRDefault="00D741C6" w:rsidP="00D741C6">
      <w:pPr>
        <w:keepLines/>
        <w:suppressAutoHyphens/>
        <w:spacing w:line="240" w:lineRule="auto"/>
        <w:rPr>
          <w:b/>
          <w:kern w:val="0"/>
          <w:sz w:val="36"/>
          <w:szCs w:val="36"/>
          <w:lang w:eastAsia="ru-RU"/>
        </w:rPr>
      </w:pPr>
    </w:p>
    <w:p w:rsidR="00D741C6" w:rsidRPr="00BC219F" w:rsidRDefault="00D741C6" w:rsidP="00D741C6">
      <w:pPr>
        <w:keepLines/>
        <w:suppressAutoHyphens/>
        <w:spacing w:line="240" w:lineRule="auto"/>
        <w:ind w:left="709" w:right="-427"/>
        <w:jc w:val="center"/>
        <w:rPr>
          <w:b/>
          <w:kern w:val="0"/>
          <w:sz w:val="36"/>
          <w:szCs w:val="36"/>
          <w:lang w:eastAsia="ru-RU"/>
        </w:rPr>
      </w:pPr>
      <w:r w:rsidRPr="00BC219F">
        <w:rPr>
          <w:b/>
          <w:kern w:val="0"/>
          <w:sz w:val="36"/>
          <w:szCs w:val="36"/>
          <w:lang w:eastAsia="ru-RU"/>
        </w:rPr>
        <w:t>ВНЕСЕНИЕ ИЗМЕНЕНИЙ В ГЕНЕРАЛЬНЫЙ ПЛАН</w:t>
      </w:r>
    </w:p>
    <w:p w:rsidR="00D741C6" w:rsidRPr="00BC219F" w:rsidRDefault="00D741C6" w:rsidP="00D741C6">
      <w:pPr>
        <w:keepLines/>
        <w:suppressAutoHyphens/>
        <w:spacing w:line="240" w:lineRule="auto"/>
        <w:ind w:left="709"/>
        <w:jc w:val="center"/>
        <w:rPr>
          <w:b/>
          <w:kern w:val="0"/>
          <w:sz w:val="36"/>
          <w:szCs w:val="36"/>
          <w:lang w:eastAsia="ru-RU"/>
        </w:rPr>
      </w:pPr>
      <w:r>
        <w:rPr>
          <w:b/>
          <w:kern w:val="0"/>
          <w:sz w:val="36"/>
          <w:szCs w:val="36"/>
          <w:lang w:eastAsia="ru-RU"/>
        </w:rPr>
        <w:t xml:space="preserve">МОРОЗОВСКОГО </w:t>
      </w:r>
      <w:r w:rsidRPr="00BC219F">
        <w:rPr>
          <w:b/>
          <w:kern w:val="0"/>
          <w:sz w:val="36"/>
          <w:szCs w:val="36"/>
          <w:lang w:eastAsia="ru-RU"/>
        </w:rPr>
        <w:t>СЕЛЬСКОГО ПОСЕЛЕНИЯ</w:t>
      </w:r>
    </w:p>
    <w:p w:rsidR="00D741C6" w:rsidRPr="00BC219F" w:rsidRDefault="00D741C6" w:rsidP="00D741C6">
      <w:pPr>
        <w:keepLines/>
        <w:suppressAutoHyphens/>
        <w:spacing w:line="240" w:lineRule="auto"/>
        <w:ind w:left="709"/>
        <w:jc w:val="center"/>
        <w:rPr>
          <w:b/>
          <w:kern w:val="0"/>
          <w:sz w:val="36"/>
          <w:szCs w:val="36"/>
          <w:lang w:eastAsia="ru-RU"/>
        </w:rPr>
      </w:pPr>
      <w:bookmarkStart w:id="8" w:name="_Toc185048182"/>
      <w:r w:rsidRPr="00BC219F">
        <w:rPr>
          <w:b/>
          <w:sz w:val="36"/>
          <w:szCs w:val="36"/>
        </w:rPr>
        <w:t>ТЕЙКОВСКОГО МУНИЦИПАЛЬНОГО РАЙОНА ИВАНОВСКОЙ ОБЛАСТИ</w:t>
      </w:r>
    </w:p>
    <w:bookmarkEnd w:id="8"/>
    <w:p w:rsidR="00D741C6" w:rsidRPr="00565ACD" w:rsidRDefault="00D741C6" w:rsidP="00D741C6">
      <w:pPr>
        <w:keepLines/>
        <w:suppressAutoHyphens/>
        <w:ind w:left="709"/>
        <w:jc w:val="center"/>
        <w:rPr>
          <w:b/>
          <w:sz w:val="16"/>
          <w:szCs w:val="16"/>
        </w:rPr>
      </w:pPr>
    </w:p>
    <w:p w:rsidR="00D741C6" w:rsidRDefault="00D741C6" w:rsidP="00D741C6">
      <w:pPr>
        <w:suppressAutoHyphens/>
        <w:ind w:left="709"/>
        <w:jc w:val="center"/>
        <w:rPr>
          <w:kern w:val="1"/>
          <w:lang w:eastAsia="ru-RU"/>
        </w:rPr>
      </w:pPr>
      <w:r w:rsidRPr="00F93821">
        <w:rPr>
          <w:kern w:val="1"/>
          <w:lang w:eastAsia="ru-RU"/>
        </w:rPr>
        <w:t>(разработан</w:t>
      </w:r>
      <w:r>
        <w:rPr>
          <w:kern w:val="1"/>
          <w:lang w:eastAsia="ru-RU"/>
        </w:rPr>
        <w:t xml:space="preserve">а основании </w:t>
      </w:r>
      <w:r>
        <w:t>постановления</w:t>
      </w:r>
      <w:r w:rsidRPr="00FF48EC">
        <w:t xml:space="preserve"> администрации Тейковского муниципального района от 18.06.2018 №325«О подготовке проекта внесения изменений в Генеральный план и в Правила землепользования и застройки Мо</w:t>
      </w:r>
      <w:r>
        <w:t>розовского сельского поселения»)</w:t>
      </w:r>
    </w:p>
    <w:p w:rsidR="00A46357" w:rsidRDefault="00A46357" w:rsidP="00D741C6">
      <w:pPr>
        <w:keepLines/>
        <w:suppressAutoHyphens/>
        <w:spacing w:line="240" w:lineRule="auto"/>
        <w:ind w:left="709"/>
        <w:rPr>
          <w:b/>
          <w:caps/>
          <w:kern w:val="0"/>
          <w:sz w:val="32"/>
          <w:szCs w:val="32"/>
          <w:lang w:eastAsia="ru-RU"/>
        </w:rPr>
      </w:pPr>
    </w:p>
    <w:p w:rsidR="00A46357" w:rsidRDefault="00A46357" w:rsidP="00D741C6">
      <w:pPr>
        <w:keepLines/>
        <w:suppressAutoHyphens/>
        <w:spacing w:line="240" w:lineRule="auto"/>
        <w:ind w:left="709"/>
        <w:jc w:val="center"/>
        <w:rPr>
          <w:b/>
          <w:caps/>
          <w:kern w:val="0"/>
          <w:sz w:val="32"/>
          <w:szCs w:val="32"/>
          <w:lang w:eastAsia="ru-RU"/>
        </w:rPr>
      </w:pPr>
    </w:p>
    <w:p w:rsidR="001D7CD3" w:rsidRPr="00CE4750" w:rsidRDefault="001D7CD3" w:rsidP="00D741C6">
      <w:pPr>
        <w:keepLines/>
        <w:suppressAutoHyphens/>
        <w:spacing w:line="240" w:lineRule="auto"/>
        <w:ind w:left="709"/>
        <w:jc w:val="center"/>
        <w:rPr>
          <w:b/>
          <w:caps/>
          <w:kern w:val="0"/>
          <w:sz w:val="32"/>
          <w:szCs w:val="32"/>
          <w:lang w:eastAsia="ru-RU"/>
        </w:rPr>
      </w:pPr>
      <w:r w:rsidRPr="00CE4750">
        <w:rPr>
          <w:b/>
          <w:caps/>
          <w:kern w:val="0"/>
          <w:sz w:val="32"/>
          <w:szCs w:val="32"/>
          <w:lang w:eastAsia="ru-RU"/>
        </w:rPr>
        <w:t>Положения</w:t>
      </w:r>
    </w:p>
    <w:p w:rsidR="001D7CD3" w:rsidRPr="00CE4750" w:rsidRDefault="001D7CD3" w:rsidP="00D741C6">
      <w:pPr>
        <w:keepLines/>
        <w:suppressAutoHyphens/>
        <w:spacing w:line="240" w:lineRule="auto"/>
        <w:ind w:left="709"/>
        <w:jc w:val="center"/>
        <w:rPr>
          <w:b/>
          <w:caps/>
          <w:kern w:val="0"/>
          <w:sz w:val="32"/>
          <w:szCs w:val="32"/>
          <w:lang w:eastAsia="ru-RU"/>
        </w:rPr>
      </w:pPr>
      <w:r w:rsidRPr="00CE4750">
        <w:rPr>
          <w:b/>
          <w:caps/>
          <w:kern w:val="0"/>
          <w:sz w:val="32"/>
          <w:szCs w:val="32"/>
          <w:lang w:eastAsia="ru-RU"/>
        </w:rPr>
        <w:t>о территориальном планировании</w:t>
      </w:r>
    </w:p>
    <w:p w:rsidR="001D7CD3" w:rsidRPr="00CE4750" w:rsidRDefault="001D7CD3" w:rsidP="00D741C6">
      <w:pPr>
        <w:keepLines/>
        <w:suppressAutoHyphens/>
        <w:ind w:left="709"/>
        <w:rPr>
          <w:b/>
          <w:sz w:val="16"/>
          <w:szCs w:val="16"/>
        </w:rPr>
      </w:pPr>
    </w:p>
    <w:p w:rsidR="001D7CD3" w:rsidRPr="00CE4750" w:rsidRDefault="001D7CD3" w:rsidP="00D741C6">
      <w:pPr>
        <w:keepLines/>
        <w:suppressAutoHyphens/>
        <w:ind w:left="709"/>
        <w:jc w:val="center"/>
        <w:rPr>
          <w:b/>
          <w:sz w:val="32"/>
          <w:szCs w:val="32"/>
        </w:rPr>
      </w:pPr>
    </w:p>
    <w:p w:rsidR="00FA18A4" w:rsidRPr="003F3B59" w:rsidRDefault="00A924B6" w:rsidP="00D741C6">
      <w:pPr>
        <w:keepLines/>
        <w:suppressAutoHyphens/>
        <w:ind w:left="709"/>
        <w:jc w:val="center"/>
        <w:rPr>
          <w:b/>
          <w:sz w:val="28"/>
          <w:szCs w:val="28"/>
        </w:rPr>
      </w:pPr>
      <w:r w:rsidRPr="00CE4750">
        <w:rPr>
          <w:b/>
          <w:sz w:val="28"/>
          <w:szCs w:val="28"/>
        </w:rPr>
        <w:t>Т</w:t>
      </w:r>
      <w:r w:rsidR="00957768" w:rsidRPr="00CE4750">
        <w:rPr>
          <w:b/>
          <w:sz w:val="28"/>
          <w:szCs w:val="28"/>
        </w:rPr>
        <w:t>ом</w:t>
      </w:r>
      <w:r w:rsidRPr="00CE4750">
        <w:rPr>
          <w:b/>
          <w:sz w:val="28"/>
          <w:szCs w:val="28"/>
        </w:rPr>
        <w:t xml:space="preserve"> 1</w:t>
      </w:r>
    </w:p>
    <w:p w:rsidR="00237733" w:rsidRDefault="00237733" w:rsidP="00D741C6">
      <w:pPr>
        <w:keepLines/>
        <w:suppressAutoHyphens/>
        <w:autoSpaceDE w:val="0"/>
        <w:ind w:left="709"/>
        <w:jc w:val="center"/>
        <w:rPr>
          <w:b/>
          <w:bCs/>
        </w:rPr>
      </w:pPr>
    </w:p>
    <w:p w:rsidR="00A46357" w:rsidRDefault="00A46357" w:rsidP="00D741C6">
      <w:pPr>
        <w:keepLines/>
        <w:suppressAutoHyphens/>
        <w:autoSpaceDE w:val="0"/>
        <w:ind w:left="709"/>
        <w:rPr>
          <w:b/>
          <w:bCs/>
        </w:rPr>
      </w:pPr>
    </w:p>
    <w:p w:rsidR="00A46357" w:rsidRDefault="00A46357" w:rsidP="00D741C6">
      <w:pPr>
        <w:keepLines/>
        <w:suppressAutoHyphens/>
        <w:autoSpaceDE w:val="0"/>
        <w:ind w:left="709"/>
        <w:jc w:val="center"/>
        <w:rPr>
          <w:b/>
          <w:bCs/>
        </w:rPr>
      </w:pPr>
    </w:p>
    <w:p w:rsidR="00A46357" w:rsidRDefault="00A46357" w:rsidP="00D741C6">
      <w:pPr>
        <w:keepLines/>
        <w:suppressAutoHyphens/>
        <w:autoSpaceDE w:val="0"/>
        <w:ind w:left="709"/>
        <w:jc w:val="center"/>
        <w:rPr>
          <w:b/>
          <w:bCs/>
        </w:rPr>
      </w:pPr>
    </w:p>
    <w:p w:rsidR="00A46357" w:rsidRDefault="00A46357" w:rsidP="00D741C6">
      <w:pPr>
        <w:keepLines/>
        <w:suppressAutoHyphens/>
        <w:autoSpaceDE w:val="0"/>
        <w:rPr>
          <w:b/>
          <w:bCs/>
        </w:rPr>
      </w:pPr>
    </w:p>
    <w:p w:rsidR="001D7CD3" w:rsidRDefault="00700D3B" w:rsidP="00D741C6">
      <w:pPr>
        <w:keepLines/>
        <w:suppressAutoHyphens/>
        <w:autoSpaceDE w:val="0"/>
        <w:ind w:left="709"/>
        <w:jc w:val="center"/>
        <w:rPr>
          <w:b/>
          <w:bCs/>
        </w:rPr>
      </w:pPr>
      <w:r w:rsidRPr="00CE4750">
        <w:rPr>
          <w:b/>
          <w:bCs/>
        </w:rPr>
        <w:t>г.</w:t>
      </w:r>
      <w:r w:rsidR="00934B26">
        <w:rPr>
          <w:b/>
          <w:bCs/>
        </w:rPr>
        <w:t xml:space="preserve"> </w:t>
      </w:r>
      <w:r w:rsidR="00A46357">
        <w:rPr>
          <w:b/>
          <w:bCs/>
        </w:rPr>
        <w:t>Иваново</w:t>
      </w:r>
      <w:r w:rsidRPr="00CE4750">
        <w:rPr>
          <w:b/>
          <w:bCs/>
        </w:rPr>
        <w:t xml:space="preserve"> 201</w:t>
      </w:r>
      <w:r w:rsidR="00A46357">
        <w:rPr>
          <w:b/>
          <w:bCs/>
        </w:rPr>
        <w:t>8</w:t>
      </w:r>
      <w:r w:rsidRPr="00CE4750">
        <w:rPr>
          <w:b/>
          <w:bCs/>
        </w:rPr>
        <w:t xml:space="preserve"> г.</w:t>
      </w:r>
    </w:p>
    <w:tbl>
      <w:tblPr>
        <w:tblW w:w="10456" w:type="dxa"/>
        <w:tblLook w:val="04A0" w:firstRow="1" w:lastRow="0" w:firstColumn="1" w:lastColumn="0" w:noHBand="0" w:noVBand="1"/>
      </w:tblPr>
      <w:tblGrid>
        <w:gridCol w:w="3368"/>
        <w:gridCol w:w="7088"/>
      </w:tblGrid>
      <w:tr w:rsidR="00D741C6" w:rsidRPr="0049030C" w:rsidTr="00D741C6">
        <w:tc>
          <w:tcPr>
            <w:tcW w:w="3368" w:type="dxa"/>
          </w:tcPr>
          <w:p w:rsidR="00D741C6" w:rsidRPr="0049030C" w:rsidRDefault="00D741C6" w:rsidP="00D741C6">
            <w:pPr>
              <w:keepLines/>
              <w:widowControl w:val="0"/>
              <w:suppressAutoHyphens/>
              <w:adjustRightInd w:val="0"/>
              <w:spacing w:line="240" w:lineRule="auto"/>
              <w:ind w:left="709" w:right="-852"/>
              <w:contextualSpacing/>
              <w:textAlignment w:val="baseline"/>
              <w:rPr>
                <w:b/>
                <w:color w:val="000000"/>
                <w:kern w:val="0"/>
                <w:sz w:val="28"/>
                <w:szCs w:val="28"/>
                <w:lang w:eastAsia="ru-RU"/>
              </w:rPr>
            </w:pPr>
            <w:r w:rsidRPr="0049030C">
              <w:rPr>
                <w:b/>
                <w:color w:val="000000"/>
                <w:kern w:val="0"/>
                <w:sz w:val="28"/>
                <w:szCs w:val="28"/>
                <w:lang w:eastAsia="ru-RU"/>
              </w:rPr>
              <w:lastRenderedPageBreak/>
              <w:t>Заказчик</w:t>
            </w:r>
          </w:p>
        </w:tc>
        <w:tc>
          <w:tcPr>
            <w:tcW w:w="7088" w:type="dxa"/>
          </w:tcPr>
          <w:p w:rsidR="00D741C6" w:rsidRDefault="00D741C6" w:rsidP="00D741C6">
            <w:pPr>
              <w:ind w:left="1027" w:right="-852"/>
              <w:jc w:val="left"/>
              <w:rPr>
                <w:b/>
                <w:color w:val="000000"/>
                <w:kern w:val="0"/>
                <w:sz w:val="28"/>
                <w:szCs w:val="28"/>
                <w:lang w:eastAsia="ru-RU"/>
              </w:rPr>
            </w:pPr>
            <w:r>
              <w:rPr>
                <w:b/>
                <w:color w:val="000000"/>
                <w:kern w:val="0"/>
                <w:sz w:val="28"/>
                <w:szCs w:val="28"/>
                <w:lang w:eastAsia="ru-RU"/>
              </w:rPr>
              <w:t xml:space="preserve">Администрация </w:t>
            </w:r>
            <w:r w:rsidRPr="00FF48EC">
              <w:rPr>
                <w:b/>
                <w:color w:val="000000"/>
                <w:kern w:val="0"/>
                <w:sz w:val="28"/>
                <w:szCs w:val="28"/>
                <w:lang w:eastAsia="ru-RU"/>
              </w:rPr>
              <w:t xml:space="preserve">Тейковского </w:t>
            </w:r>
          </w:p>
          <w:p w:rsidR="00D741C6" w:rsidRDefault="00D741C6" w:rsidP="00D741C6">
            <w:pPr>
              <w:ind w:left="1027" w:right="-852"/>
              <w:jc w:val="left"/>
              <w:rPr>
                <w:b/>
                <w:sz w:val="28"/>
                <w:szCs w:val="28"/>
              </w:rPr>
            </w:pPr>
            <w:r w:rsidRPr="00FF48EC">
              <w:rPr>
                <w:b/>
                <w:color w:val="000000"/>
                <w:kern w:val="0"/>
                <w:sz w:val="28"/>
                <w:szCs w:val="28"/>
                <w:lang w:eastAsia="ru-RU"/>
              </w:rPr>
              <w:t>муниципального района</w:t>
            </w:r>
          </w:p>
          <w:p w:rsidR="00D741C6" w:rsidRDefault="00D741C6" w:rsidP="00D741C6">
            <w:pPr>
              <w:ind w:left="1027" w:right="-852"/>
              <w:jc w:val="left"/>
              <w:rPr>
                <w:b/>
                <w:sz w:val="28"/>
                <w:szCs w:val="28"/>
              </w:rPr>
            </w:pPr>
            <w:r w:rsidRPr="00FF48EC">
              <w:rPr>
                <w:b/>
                <w:sz w:val="28"/>
                <w:szCs w:val="28"/>
              </w:rPr>
              <w:t>Адрес местонахождения: Ивановская область,</w:t>
            </w:r>
          </w:p>
          <w:p w:rsidR="00D741C6" w:rsidRDefault="00D741C6" w:rsidP="00D741C6">
            <w:pPr>
              <w:ind w:left="1027" w:right="-852"/>
              <w:jc w:val="left"/>
              <w:rPr>
                <w:b/>
                <w:sz w:val="28"/>
                <w:szCs w:val="28"/>
              </w:rPr>
            </w:pPr>
            <w:r w:rsidRPr="00FF48EC">
              <w:rPr>
                <w:b/>
                <w:sz w:val="28"/>
                <w:szCs w:val="28"/>
              </w:rPr>
              <w:t xml:space="preserve">г. Тейково, </w:t>
            </w:r>
            <w:r>
              <w:rPr>
                <w:b/>
                <w:sz w:val="28"/>
                <w:szCs w:val="28"/>
              </w:rPr>
              <w:t xml:space="preserve">ул. Октябрьская, </w:t>
            </w:r>
            <w:r w:rsidRPr="00FF48EC">
              <w:rPr>
                <w:b/>
                <w:sz w:val="28"/>
                <w:szCs w:val="28"/>
              </w:rPr>
              <w:t>д. 2а</w:t>
            </w:r>
          </w:p>
          <w:p w:rsidR="00D741C6" w:rsidRPr="00FF48EC" w:rsidRDefault="00D741C6" w:rsidP="00D741C6">
            <w:pPr>
              <w:ind w:left="1027" w:right="-852"/>
              <w:jc w:val="left"/>
              <w:rPr>
                <w:b/>
                <w:sz w:val="28"/>
                <w:szCs w:val="28"/>
              </w:rPr>
            </w:pPr>
            <w:r w:rsidRPr="00FF48EC">
              <w:rPr>
                <w:b/>
                <w:sz w:val="28"/>
                <w:szCs w:val="28"/>
              </w:rPr>
              <w:t>Телефон: 8(49343) 2-26-05</w:t>
            </w:r>
          </w:p>
        </w:tc>
      </w:tr>
      <w:tr w:rsidR="00D741C6" w:rsidRPr="0049030C" w:rsidTr="00D741C6">
        <w:tc>
          <w:tcPr>
            <w:tcW w:w="3368" w:type="dxa"/>
          </w:tcPr>
          <w:p w:rsidR="00D741C6" w:rsidRPr="0049030C" w:rsidRDefault="00D741C6" w:rsidP="00D741C6">
            <w:pPr>
              <w:keepLines/>
              <w:widowControl w:val="0"/>
              <w:suppressAutoHyphens/>
              <w:adjustRightInd w:val="0"/>
              <w:spacing w:line="240" w:lineRule="auto"/>
              <w:ind w:left="709" w:right="-852"/>
              <w:contextualSpacing/>
              <w:jc w:val="center"/>
              <w:textAlignment w:val="baseline"/>
              <w:rPr>
                <w:b/>
                <w:color w:val="000000"/>
                <w:kern w:val="0"/>
                <w:sz w:val="28"/>
                <w:szCs w:val="28"/>
                <w:lang w:eastAsia="ru-RU"/>
              </w:rPr>
            </w:pPr>
          </w:p>
        </w:tc>
        <w:tc>
          <w:tcPr>
            <w:tcW w:w="7088" w:type="dxa"/>
          </w:tcPr>
          <w:p w:rsidR="00D741C6" w:rsidRPr="0049030C" w:rsidRDefault="00D741C6" w:rsidP="00D741C6">
            <w:pPr>
              <w:keepLines/>
              <w:widowControl w:val="0"/>
              <w:suppressAutoHyphens/>
              <w:adjustRightInd w:val="0"/>
              <w:spacing w:line="240" w:lineRule="auto"/>
              <w:ind w:left="1027" w:right="-852"/>
              <w:contextualSpacing/>
              <w:jc w:val="left"/>
              <w:textAlignment w:val="baseline"/>
              <w:rPr>
                <w:b/>
                <w:color w:val="000000"/>
                <w:kern w:val="0"/>
                <w:sz w:val="28"/>
                <w:szCs w:val="28"/>
                <w:lang w:eastAsia="ru-RU"/>
              </w:rPr>
            </w:pPr>
          </w:p>
        </w:tc>
      </w:tr>
      <w:tr w:rsidR="00D741C6" w:rsidRPr="0049030C" w:rsidTr="00D741C6">
        <w:tc>
          <w:tcPr>
            <w:tcW w:w="3368" w:type="dxa"/>
          </w:tcPr>
          <w:p w:rsidR="00D741C6" w:rsidRPr="0049030C" w:rsidRDefault="00D741C6" w:rsidP="00D741C6">
            <w:pPr>
              <w:keepLines/>
              <w:widowControl w:val="0"/>
              <w:suppressAutoHyphens/>
              <w:adjustRightInd w:val="0"/>
              <w:spacing w:line="240" w:lineRule="auto"/>
              <w:ind w:left="709" w:right="-852"/>
              <w:contextualSpacing/>
              <w:textAlignment w:val="baseline"/>
              <w:rPr>
                <w:b/>
                <w:color w:val="000000"/>
                <w:kern w:val="0"/>
                <w:sz w:val="28"/>
                <w:szCs w:val="28"/>
                <w:lang w:eastAsia="ru-RU"/>
              </w:rPr>
            </w:pPr>
            <w:r w:rsidRPr="0049030C">
              <w:rPr>
                <w:b/>
                <w:color w:val="000000"/>
                <w:kern w:val="0"/>
                <w:sz w:val="28"/>
                <w:szCs w:val="28"/>
                <w:lang w:eastAsia="ru-RU"/>
              </w:rPr>
              <w:t>Исполнитель</w:t>
            </w:r>
          </w:p>
        </w:tc>
        <w:tc>
          <w:tcPr>
            <w:tcW w:w="7088" w:type="dxa"/>
          </w:tcPr>
          <w:p w:rsidR="00D741C6" w:rsidRDefault="00D741C6" w:rsidP="00D741C6">
            <w:pPr>
              <w:ind w:left="1027" w:right="-852"/>
              <w:jc w:val="left"/>
              <w:rPr>
                <w:b/>
                <w:sz w:val="28"/>
                <w:szCs w:val="28"/>
              </w:rPr>
            </w:pPr>
            <w:r w:rsidRPr="004C0144">
              <w:rPr>
                <w:b/>
                <w:sz w:val="28"/>
                <w:szCs w:val="28"/>
                <w:lang w:eastAsia="ru-RU"/>
              </w:rPr>
              <w:t xml:space="preserve">ООО </w:t>
            </w:r>
            <w:r>
              <w:rPr>
                <w:b/>
                <w:sz w:val="28"/>
                <w:szCs w:val="28"/>
                <w:lang w:eastAsia="ru-RU"/>
              </w:rPr>
              <w:t>СКБ</w:t>
            </w:r>
            <w:r w:rsidRPr="004C0144">
              <w:rPr>
                <w:b/>
                <w:sz w:val="28"/>
                <w:szCs w:val="28"/>
                <w:lang w:eastAsia="ru-RU"/>
              </w:rPr>
              <w:t xml:space="preserve"> «</w:t>
            </w:r>
            <w:r>
              <w:rPr>
                <w:b/>
                <w:sz w:val="28"/>
                <w:szCs w:val="28"/>
                <w:lang w:eastAsia="ru-RU"/>
              </w:rPr>
              <w:t>ПРОЕКТ</w:t>
            </w:r>
            <w:r w:rsidRPr="004C0144">
              <w:rPr>
                <w:b/>
                <w:sz w:val="28"/>
                <w:szCs w:val="28"/>
                <w:lang w:eastAsia="ru-RU"/>
              </w:rPr>
              <w:t>»</w:t>
            </w:r>
          </w:p>
          <w:p w:rsidR="00D741C6" w:rsidRDefault="00D741C6" w:rsidP="00D741C6">
            <w:pPr>
              <w:ind w:left="1027" w:right="-852"/>
              <w:jc w:val="left"/>
              <w:rPr>
                <w:b/>
                <w:sz w:val="28"/>
                <w:szCs w:val="28"/>
              </w:rPr>
            </w:pPr>
            <w:r w:rsidRPr="00FF48EC">
              <w:rPr>
                <w:b/>
                <w:sz w:val="28"/>
                <w:szCs w:val="28"/>
              </w:rPr>
              <w:t>Адрес мест</w:t>
            </w:r>
            <w:r w:rsidR="00972D18">
              <w:rPr>
                <w:b/>
                <w:sz w:val="28"/>
                <w:szCs w:val="28"/>
              </w:rPr>
              <w:t xml:space="preserve">а </w:t>
            </w:r>
            <w:r w:rsidRPr="00FF48EC">
              <w:rPr>
                <w:b/>
                <w:sz w:val="28"/>
                <w:szCs w:val="28"/>
              </w:rPr>
              <w:t>нахождения: Ивановская область,</w:t>
            </w:r>
          </w:p>
          <w:p w:rsidR="00D741C6" w:rsidRPr="003E5AD4" w:rsidRDefault="00D741C6" w:rsidP="00D741C6">
            <w:pPr>
              <w:ind w:left="1027" w:right="-852"/>
              <w:jc w:val="left"/>
              <w:rPr>
                <w:b/>
                <w:sz w:val="28"/>
                <w:szCs w:val="28"/>
              </w:rPr>
            </w:pPr>
            <w:r w:rsidRPr="00FF48EC">
              <w:rPr>
                <w:b/>
                <w:sz w:val="28"/>
                <w:szCs w:val="28"/>
              </w:rPr>
              <w:t xml:space="preserve">г. </w:t>
            </w:r>
            <w:r>
              <w:rPr>
                <w:b/>
                <w:sz w:val="28"/>
                <w:szCs w:val="28"/>
              </w:rPr>
              <w:t>Иваново</w:t>
            </w:r>
            <w:r w:rsidRPr="00FF48EC">
              <w:rPr>
                <w:b/>
                <w:sz w:val="28"/>
                <w:szCs w:val="28"/>
              </w:rPr>
              <w:t xml:space="preserve">, </w:t>
            </w:r>
            <w:r>
              <w:rPr>
                <w:b/>
                <w:sz w:val="28"/>
                <w:szCs w:val="28"/>
              </w:rPr>
              <w:t xml:space="preserve">ул. </w:t>
            </w:r>
            <w:r w:rsidR="003E5AD4" w:rsidRPr="003E5AD4">
              <w:rPr>
                <w:b/>
                <w:sz w:val="28"/>
                <w:szCs w:val="28"/>
              </w:rPr>
              <w:t>Велижская</w:t>
            </w:r>
            <w:r w:rsidRPr="003E5AD4">
              <w:rPr>
                <w:b/>
                <w:sz w:val="28"/>
                <w:szCs w:val="28"/>
              </w:rPr>
              <w:t xml:space="preserve">, д. </w:t>
            </w:r>
            <w:r w:rsidR="003E5AD4" w:rsidRPr="003E5AD4">
              <w:rPr>
                <w:b/>
                <w:sz w:val="28"/>
                <w:szCs w:val="28"/>
              </w:rPr>
              <w:t>1</w:t>
            </w:r>
          </w:p>
          <w:p w:rsidR="00D741C6" w:rsidRPr="0049030C" w:rsidRDefault="00D741C6" w:rsidP="003E5AD4">
            <w:pPr>
              <w:keepLines/>
              <w:widowControl w:val="0"/>
              <w:suppressAutoHyphens/>
              <w:adjustRightInd w:val="0"/>
              <w:spacing w:line="240" w:lineRule="auto"/>
              <w:ind w:left="1027" w:right="-852"/>
              <w:contextualSpacing/>
              <w:jc w:val="left"/>
              <w:textAlignment w:val="baseline"/>
              <w:rPr>
                <w:b/>
                <w:color w:val="000000"/>
                <w:kern w:val="0"/>
                <w:sz w:val="28"/>
                <w:szCs w:val="28"/>
                <w:lang w:eastAsia="ru-RU"/>
              </w:rPr>
            </w:pPr>
            <w:r w:rsidRPr="003E5AD4">
              <w:rPr>
                <w:b/>
                <w:sz w:val="28"/>
                <w:szCs w:val="28"/>
              </w:rPr>
              <w:t>Телефон: 8(49</w:t>
            </w:r>
            <w:r w:rsidR="003E5AD4" w:rsidRPr="003E5AD4">
              <w:rPr>
                <w:b/>
                <w:sz w:val="28"/>
                <w:szCs w:val="28"/>
              </w:rPr>
              <w:t>32</w:t>
            </w:r>
            <w:r w:rsidRPr="003E5AD4">
              <w:rPr>
                <w:b/>
                <w:sz w:val="28"/>
                <w:szCs w:val="28"/>
              </w:rPr>
              <w:t xml:space="preserve">) </w:t>
            </w:r>
            <w:r w:rsidR="003E5AD4" w:rsidRPr="003E5AD4">
              <w:rPr>
                <w:b/>
                <w:sz w:val="28"/>
                <w:szCs w:val="28"/>
              </w:rPr>
              <w:t>93</w:t>
            </w:r>
            <w:r w:rsidRPr="003E5AD4">
              <w:rPr>
                <w:b/>
                <w:sz w:val="28"/>
                <w:szCs w:val="28"/>
              </w:rPr>
              <w:t>-</w:t>
            </w:r>
            <w:r w:rsidR="003E5AD4" w:rsidRPr="003E5AD4">
              <w:rPr>
                <w:b/>
                <w:sz w:val="28"/>
                <w:szCs w:val="28"/>
              </w:rPr>
              <w:t>63</w:t>
            </w:r>
            <w:r w:rsidRPr="003E5AD4">
              <w:rPr>
                <w:b/>
                <w:sz w:val="28"/>
                <w:szCs w:val="28"/>
              </w:rPr>
              <w:t>-</w:t>
            </w:r>
            <w:r w:rsidR="003E5AD4" w:rsidRPr="003E5AD4">
              <w:rPr>
                <w:b/>
                <w:sz w:val="28"/>
                <w:szCs w:val="28"/>
              </w:rPr>
              <w:t>09</w:t>
            </w:r>
          </w:p>
        </w:tc>
      </w:tr>
    </w:tbl>
    <w:p w:rsidR="00D741C6" w:rsidRPr="00565ACD" w:rsidRDefault="00D741C6" w:rsidP="00D741C6">
      <w:pPr>
        <w:keepLines/>
        <w:suppressAutoHyphens/>
        <w:ind w:left="709" w:right="-852"/>
        <w:rPr>
          <w:b/>
          <w:sz w:val="36"/>
          <w:szCs w:val="36"/>
        </w:rPr>
      </w:pPr>
    </w:p>
    <w:p w:rsidR="00D741C6" w:rsidRPr="005B4F3B" w:rsidRDefault="00D741C6" w:rsidP="00D741C6">
      <w:pPr>
        <w:keepLines/>
        <w:suppressAutoHyphens/>
        <w:spacing w:line="240" w:lineRule="auto"/>
        <w:ind w:left="709" w:right="-852"/>
        <w:jc w:val="center"/>
        <w:rPr>
          <w:b/>
          <w:kern w:val="0"/>
          <w:sz w:val="36"/>
          <w:szCs w:val="36"/>
          <w:lang w:eastAsia="ru-RU"/>
        </w:rPr>
      </w:pPr>
      <w:r w:rsidRPr="005B4F3B">
        <w:rPr>
          <w:b/>
          <w:kern w:val="0"/>
          <w:sz w:val="36"/>
          <w:szCs w:val="36"/>
          <w:lang w:eastAsia="ru-RU"/>
        </w:rPr>
        <w:t>ВНЕСЕНИЕ ИЗМЕНЕНИЙ В ГЕНЕРАЛЬНЫЙ ПЛАН</w:t>
      </w:r>
    </w:p>
    <w:p w:rsidR="00D741C6" w:rsidRPr="005B4F3B" w:rsidRDefault="00934B26" w:rsidP="00D741C6">
      <w:pPr>
        <w:keepLines/>
        <w:suppressAutoHyphens/>
        <w:spacing w:line="240" w:lineRule="auto"/>
        <w:ind w:left="709" w:right="-852"/>
        <w:jc w:val="center"/>
        <w:rPr>
          <w:b/>
          <w:kern w:val="0"/>
          <w:sz w:val="36"/>
          <w:szCs w:val="36"/>
          <w:lang w:eastAsia="ru-RU"/>
        </w:rPr>
      </w:pPr>
      <w:r>
        <w:rPr>
          <w:b/>
          <w:kern w:val="0"/>
          <w:sz w:val="36"/>
          <w:szCs w:val="36"/>
          <w:lang w:eastAsia="ru-RU"/>
        </w:rPr>
        <w:t>МОРОЗОВСКОГО</w:t>
      </w:r>
      <w:r w:rsidR="00D741C6" w:rsidRPr="005B4F3B">
        <w:rPr>
          <w:b/>
          <w:kern w:val="0"/>
          <w:sz w:val="36"/>
          <w:szCs w:val="36"/>
          <w:lang w:eastAsia="ru-RU"/>
        </w:rPr>
        <w:t xml:space="preserve"> СЕЛЬСКОГО ПОСЕЛЕНИЯ</w:t>
      </w:r>
    </w:p>
    <w:p w:rsidR="00D741C6" w:rsidRPr="00565ACD" w:rsidRDefault="00D741C6" w:rsidP="00D741C6">
      <w:pPr>
        <w:keepLines/>
        <w:suppressAutoHyphens/>
        <w:spacing w:line="240" w:lineRule="auto"/>
        <w:ind w:left="709" w:right="-852"/>
        <w:jc w:val="center"/>
        <w:rPr>
          <w:b/>
          <w:kern w:val="0"/>
          <w:sz w:val="36"/>
          <w:szCs w:val="36"/>
          <w:lang w:eastAsia="ru-RU"/>
        </w:rPr>
      </w:pPr>
      <w:r w:rsidRPr="005B4F3B">
        <w:rPr>
          <w:b/>
          <w:kern w:val="0"/>
          <w:sz w:val="36"/>
          <w:szCs w:val="36"/>
          <w:lang w:eastAsia="ru-RU"/>
        </w:rPr>
        <w:t>ТЕЙКОВСКОГО МУНИЦИПАЛЬНОГО РАЙОНА ИВАНОВСКОЙ ОБЛАСТИ</w:t>
      </w:r>
    </w:p>
    <w:p w:rsidR="00D741C6" w:rsidRDefault="00D741C6" w:rsidP="00D741C6">
      <w:pPr>
        <w:keepLines/>
        <w:suppressAutoHyphens/>
        <w:ind w:left="709" w:right="-852"/>
        <w:rPr>
          <w:b/>
          <w:sz w:val="32"/>
          <w:szCs w:val="32"/>
        </w:rPr>
      </w:pPr>
    </w:p>
    <w:p w:rsidR="00D741C6" w:rsidRPr="00565ACD" w:rsidRDefault="00D741C6" w:rsidP="00D741C6">
      <w:pPr>
        <w:keepLines/>
        <w:suppressAutoHyphens/>
        <w:ind w:left="709" w:right="-852"/>
        <w:jc w:val="center"/>
        <w:rPr>
          <w:b/>
          <w:sz w:val="32"/>
          <w:szCs w:val="32"/>
        </w:rPr>
      </w:pPr>
    </w:p>
    <w:p w:rsidR="00D741C6" w:rsidRPr="00CE4750" w:rsidRDefault="00D741C6" w:rsidP="00D741C6">
      <w:pPr>
        <w:keepLines/>
        <w:suppressAutoHyphens/>
        <w:spacing w:line="240" w:lineRule="auto"/>
        <w:ind w:left="709"/>
        <w:jc w:val="center"/>
        <w:rPr>
          <w:b/>
          <w:caps/>
          <w:kern w:val="0"/>
          <w:sz w:val="32"/>
          <w:szCs w:val="32"/>
          <w:lang w:eastAsia="ru-RU"/>
        </w:rPr>
      </w:pPr>
      <w:r w:rsidRPr="00CE4750">
        <w:rPr>
          <w:b/>
          <w:caps/>
          <w:kern w:val="0"/>
          <w:sz w:val="32"/>
          <w:szCs w:val="32"/>
          <w:lang w:eastAsia="ru-RU"/>
        </w:rPr>
        <w:t>Положения</w:t>
      </w:r>
    </w:p>
    <w:p w:rsidR="00D741C6" w:rsidRPr="00CE4750" w:rsidRDefault="00D741C6" w:rsidP="00D741C6">
      <w:pPr>
        <w:keepLines/>
        <w:suppressAutoHyphens/>
        <w:spacing w:line="240" w:lineRule="auto"/>
        <w:ind w:left="709"/>
        <w:jc w:val="center"/>
        <w:rPr>
          <w:b/>
          <w:caps/>
          <w:kern w:val="0"/>
          <w:sz w:val="32"/>
          <w:szCs w:val="32"/>
          <w:lang w:eastAsia="ru-RU"/>
        </w:rPr>
      </w:pPr>
      <w:r w:rsidRPr="00CE4750">
        <w:rPr>
          <w:b/>
          <w:caps/>
          <w:kern w:val="0"/>
          <w:sz w:val="32"/>
          <w:szCs w:val="32"/>
          <w:lang w:eastAsia="ru-RU"/>
        </w:rPr>
        <w:t>о территориальном планировании</w:t>
      </w:r>
    </w:p>
    <w:p w:rsidR="00D741C6" w:rsidRPr="00565ACD" w:rsidRDefault="00D741C6" w:rsidP="00D741C6">
      <w:pPr>
        <w:keepLines/>
        <w:suppressAutoHyphens/>
        <w:ind w:left="709" w:right="-852"/>
        <w:contextualSpacing/>
        <w:rPr>
          <w:b/>
          <w:sz w:val="16"/>
          <w:szCs w:val="16"/>
        </w:rPr>
      </w:pPr>
    </w:p>
    <w:p w:rsidR="00D741C6" w:rsidRPr="00565ACD" w:rsidRDefault="00D741C6" w:rsidP="00D741C6">
      <w:pPr>
        <w:keepLines/>
        <w:suppressAutoHyphens/>
        <w:ind w:left="709" w:right="-852"/>
        <w:contextualSpacing/>
        <w:rPr>
          <w:b/>
          <w:sz w:val="16"/>
          <w:szCs w:val="16"/>
        </w:rPr>
      </w:pPr>
    </w:p>
    <w:p w:rsidR="00D741C6" w:rsidRPr="00565ACD" w:rsidRDefault="00D741C6" w:rsidP="00D741C6">
      <w:pPr>
        <w:keepLines/>
        <w:suppressAutoHyphens/>
        <w:ind w:left="709" w:right="-852"/>
        <w:jc w:val="center"/>
        <w:rPr>
          <w:b/>
          <w:sz w:val="28"/>
          <w:szCs w:val="28"/>
        </w:rPr>
      </w:pPr>
    </w:p>
    <w:p w:rsidR="00D741C6" w:rsidRPr="00565ACD" w:rsidRDefault="00D741C6" w:rsidP="00D741C6">
      <w:pPr>
        <w:keepLines/>
        <w:suppressAutoHyphens/>
        <w:ind w:left="709" w:right="-852"/>
        <w:jc w:val="center"/>
        <w:rPr>
          <w:b/>
          <w:sz w:val="28"/>
          <w:szCs w:val="28"/>
        </w:rPr>
      </w:pPr>
      <w:r>
        <w:rPr>
          <w:b/>
          <w:sz w:val="28"/>
          <w:szCs w:val="28"/>
        </w:rPr>
        <w:t>Том 1</w:t>
      </w:r>
    </w:p>
    <w:p w:rsidR="00D741C6" w:rsidRPr="00565ACD" w:rsidRDefault="00D741C6" w:rsidP="00D741C6">
      <w:pPr>
        <w:keepLines/>
        <w:suppressAutoHyphens/>
        <w:ind w:left="709" w:right="-852"/>
        <w:rPr>
          <w:b/>
          <w:bCs/>
        </w:rPr>
      </w:pPr>
    </w:p>
    <w:p w:rsidR="00D741C6" w:rsidRPr="003E5AD4" w:rsidRDefault="00D741C6" w:rsidP="00D741C6">
      <w:pPr>
        <w:keepLines/>
        <w:suppressAutoHyphens/>
        <w:autoSpaceDE w:val="0"/>
        <w:ind w:left="709" w:right="-852" w:firstLine="567"/>
        <w:rPr>
          <w:b/>
          <w:bCs/>
          <w:noProof/>
          <w:sz w:val="28"/>
          <w:szCs w:val="28"/>
          <w:lang w:eastAsia="ru-RU"/>
        </w:rPr>
      </w:pPr>
      <w:r>
        <w:rPr>
          <w:b/>
          <w:bCs/>
          <w:noProof/>
          <w:sz w:val="28"/>
          <w:szCs w:val="28"/>
          <w:lang w:eastAsia="ru-RU"/>
        </w:rPr>
        <w:t xml:space="preserve">Директор               </w:t>
      </w:r>
      <w:r>
        <w:rPr>
          <w:b/>
          <w:bCs/>
          <w:noProof/>
          <w:sz w:val="28"/>
          <w:szCs w:val="28"/>
          <w:lang w:eastAsia="ru-RU"/>
        </w:rPr>
        <w:tab/>
      </w:r>
      <w:r>
        <w:rPr>
          <w:b/>
          <w:bCs/>
          <w:noProof/>
          <w:sz w:val="28"/>
          <w:szCs w:val="28"/>
          <w:lang w:eastAsia="ru-RU"/>
        </w:rPr>
        <w:tab/>
      </w:r>
      <w:r>
        <w:rPr>
          <w:b/>
          <w:bCs/>
          <w:noProof/>
          <w:sz w:val="28"/>
          <w:szCs w:val="28"/>
          <w:lang w:eastAsia="ru-RU"/>
        </w:rPr>
        <w:tab/>
      </w:r>
      <w:r>
        <w:rPr>
          <w:b/>
          <w:bCs/>
          <w:noProof/>
          <w:sz w:val="28"/>
          <w:szCs w:val="28"/>
          <w:lang w:eastAsia="ru-RU"/>
        </w:rPr>
        <w:tab/>
      </w:r>
      <w:r>
        <w:rPr>
          <w:b/>
          <w:bCs/>
          <w:noProof/>
          <w:sz w:val="28"/>
          <w:szCs w:val="28"/>
          <w:lang w:eastAsia="ru-RU"/>
        </w:rPr>
        <w:tab/>
      </w:r>
      <w:r w:rsidR="003E5AD4" w:rsidRPr="003E5AD4">
        <w:rPr>
          <w:b/>
          <w:bCs/>
          <w:noProof/>
          <w:sz w:val="28"/>
          <w:szCs w:val="28"/>
          <w:lang w:eastAsia="ru-RU"/>
        </w:rPr>
        <w:t>Кручинина</w:t>
      </w:r>
      <w:r w:rsidRPr="003E5AD4">
        <w:rPr>
          <w:b/>
          <w:bCs/>
          <w:noProof/>
          <w:sz w:val="28"/>
          <w:szCs w:val="28"/>
          <w:lang w:eastAsia="ru-RU"/>
        </w:rPr>
        <w:t xml:space="preserve"> О.</w:t>
      </w:r>
      <w:r w:rsidR="003E5AD4" w:rsidRPr="003E5AD4">
        <w:rPr>
          <w:b/>
          <w:bCs/>
          <w:noProof/>
          <w:sz w:val="28"/>
          <w:szCs w:val="28"/>
          <w:lang w:eastAsia="ru-RU"/>
        </w:rPr>
        <w:t>В.</w:t>
      </w:r>
    </w:p>
    <w:p w:rsidR="00D741C6" w:rsidRPr="003E5AD4" w:rsidRDefault="00D741C6" w:rsidP="00D741C6">
      <w:pPr>
        <w:keepLines/>
        <w:suppressAutoHyphens/>
        <w:autoSpaceDE w:val="0"/>
        <w:ind w:left="709" w:right="-852" w:firstLine="567"/>
        <w:rPr>
          <w:b/>
          <w:bCs/>
          <w:noProof/>
          <w:sz w:val="28"/>
          <w:szCs w:val="28"/>
          <w:lang w:eastAsia="ru-RU"/>
        </w:rPr>
      </w:pPr>
      <w:r w:rsidRPr="003E5AD4">
        <w:rPr>
          <w:b/>
          <w:bCs/>
          <w:noProof/>
          <w:sz w:val="28"/>
          <w:szCs w:val="28"/>
          <w:lang w:eastAsia="ru-RU"/>
        </w:rPr>
        <w:t>Главный архитектор проекта</w:t>
      </w:r>
      <w:r w:rsidRPr="003E5AD4">
        <w:rPr>
          <w:b/>
          <w:bCs/>
          <w:noProof/>
          <w:sz w:val="28"/>
          <w:szCs w:val="28"/>
          <w:lang w:eastAsia="ru-RU"/>
        </w:rPr>
        <w:tab/>
      </w:r>
      <w:r w:rsidRPr="003E5AD4">
        <w:rPr>
          <w:b/>
          <w:bCs/>
          <w:noProof/>
          <w:sz w:val="28"/>
          <w:szCs w:val="28"/>
          <w:lang w:eastAsia="ru-RU"/>
        </w:rPr>
        <w:tab/>
      </w:r>
      <w:r w:rsidRPr="003E5AD4">
        <w:rPr>
          <w:b/>
          <w:bCs/>
          <w:noProof/>
          <w:sz w:val="28"/>
          <w:szCs w:val="28"/>
          <w:lang w:eastAsia="ru-RU"/>
        </w:rPr>
        <w:tab/>
      </w:r>
      <w:r w:rsidR="003E5AD4" w:rsidRPr="003E5AD4">
        <w:rPr>
          <w:b/>
          <w:bCs/>
          <w:noProof/>
          <w:sz w:val="28"/>
          <w:szCs w:val="28"/>
          <w:lang w:eastAsia="ru-RU"/>
        </w:rPr>
        <w:t>Антипов М.В.</w:t>
      </w:r>
    </w:p>
    <w:p w:rsidR="00D741C6" w:rsidRPr="003E5AD4" w:rsidRDefault="00D741C6" w:rsidP="00D741C6">
      <w:pPr>
        <w:keepLines/>
        <w:suppressAutoHyphens/>
        <w:autoSpaceDE w:val="0"/>
        <w:ind w:left="709" w:right="-852" w:firstLine="567"/>
        <w:rPr>
          <w:b/>
          <w:bCs/>
          <w:noProof/>
          <w:sz w:val="28"/>
          <w:szCs w:val="28"/>
          <w:lang w:eastAsia="ru-RU"/>
        </w:rPr>
      </w:pPr>
      <w:r w:rsidRPr="003E5AD4">
        <w:rPr>
          <w:b/>
          <w:bCs/>
          <w:noProof/>
          <w:sz w:val="28"/>
          <w:szCs w:val="28"/>
          <w:lang w:eastAsia="ru-RU"/>
        </w:rPr>
        <w:t xml:space="preserve">Руководитель проекта </w:t>
      </w:r>
      <w:r w:rsidRPr="003E5AD4">
        <w:rPr>
          <w:b/>
          <w:bCs/>
          <w:noProof/>
          <w:sz w:val="28"/>
          <w:szCs w:val="28"/>
          <w:lang w:eastAsia="ru-RU"/>
        </w:rPr>
        <w:tab/>
      </w:r>
      <w:r w:rsidRPr="003E5AD4">
        <w:rPr>
          <w:b/>
          <w:bCs/>
          <w:noProof/>
          <w:sz w:val="28"/>
          <w:szCs w:val="28"/>
          <w:lang w:eastAsia="ru-RU"/>
        </w:rPr>
        <w:tab/>
      </w:r>
      <w:r w:rsidRPr="003E5AD4">
        <w:rPr>
          <w:b/>
          <w:bCs/>
          <w:noProof/>
          <w:sz w:val="28"/>
          <w:szCs w:val="28"/>
          <w:lang w:eastAsia="ru-RU"/>
        </w:rPr>
        <w:tab/>
      </w:r>
      <w:r w:rsidRPr="003E5AD4">
        <w:rPr>
          <w:b/>
          <w:bCs/>
          <w:noProof/>
          <w:sz w:val="28"/>
          <w:szCs w:val="28"/>
          <w:lang w:eastAsia="ru-RU"/>
        </w:rPr>
        <w:tab/>
      </w:r>
      <w:r w:rsidRPr="003E5AD4">
        <w:rPr>
          <w:b/>
          <w:bCs/>
          <w:noProof/>
          <w:sz w:val="28"/>
          <w:szCs w:val="28"/>
          <w:lang w:eastAsia="ru-RU"/>
        </w:rPr>
        <w:tab/>
      </w:r>
      <w:r w:rsidR="003E5AD4" w:rsidRPr="003E5AD4">
        <w:rPr>
          <w:b/>
          <w:bCs/>
          <w:noProof/>
          <w:sz w:val="28"/>
          <w:szCs w:val="28"/>
          <w:lang w:eastAsia="ru-RU"/>
        </w:rPr>
        <w:t>Антипов</w:t>
      </w:r>
      <w:r w:rsidRPr="003E5AD4">
        <w:rPr>
          <w:b/>
          <w:bCs/>
          <w:noProof/>
          <w:sz w:val="28"/>
          <w:szCs w:val="28"/>
          <w:lang w:eastAsia="ru-RU"/>
        </w:rPr>
        <w:t xml:space="preserve"> М.</w:t>
      </w:r>
      <w:r w:rsidR="003E5AD4" w:rsidRPr="003E5AD4">
        <w:rPr>
          <w:b/>
          <w:bCs/>
          <w:noProof/>
          <w:sz w:val="28"/>
          <w:szCs w:val="28"/>
          <w:lang w:eastAsia="ru-RU"/>
        </w:rPr>
        <w:t>В</w:t>
      </w:r>
      <w:r w:rsidRPr="003E5AD4">
        <w:rPr>
          <w:b/>
          <w:bCs/>
          <w:noProof/>
          <w:sz w:val="28"/>
          <w:szCs w:val="28"/>
          <w:lang w:eastAsia="ru-RU"/>
        </w:rPr>
        <w:t>.</w:t>
      </w:r>
    </w:p>
    <w:p w:rsidR="00D741C6" w:rsidRPr="00565ACD" w:rsidRDefault="00D741C6" w:rsidP="00D741C6">
      <w:pPr>
        <w:keepLines/>
        <w:suppressAutoHyphens/>
        <w:autoSpaceDE w:val="0"/>
        <w:ind w:left="709" w:right="-852" w:firstLine="567"/>
        <w:rPr>
          <w:b/>
          <w:bCs/>
          <w:noProof/>
          <w:kern w:val="1"/>
          <w:sz w:val="28"/>
          <w:szCs w:val="28"/>
          <w:lang w:eastAsia="ru-RU"/>
        </w:rPr>
      </w:pPr>
    </w:p>
    <w:p w:rsidR="00D741C6" w:rsidRPr="00565ACD" w:rsidRDefault="00D741C6" w:rsidP="00D741C6">
      <w:pPr>
        <w:keepLines/>
        <w:suppressAutoHyphens/>
        <w:ind w:left="709" w:right="-852"/>
        <w:rPr>
          <w:b/>
          <w:bCs/>
        </w:rPr>
      </w:pPr>
    </w:p>
    <w:p w:rsidR="005F0DD8" w:rsidRPr="00CE4750" w:rsidRDefault="005F0DD8" w:rsidP="007B4FCE">
      <w:pPr>
        <w:pStyle w:val="10"/>
        <w:keepLines/>
        <w:pageBreakBefore/>
        <w:numPr>
          <w:ilvl w:val="0"/>
          <w:numId w:val="1"/>
        </w:numPr>
        <w:tabs>
          <w:tab w:val="left" w:pos="0"/>
        </w:tabs>
        <w:suppressAutoHyphens/>
        <w:spacing w:before="0" w:after="0" w:line="360" w:lineRule="auto"/>
        <w:ind w:left="0" w:firstLine="0"/>
        <w:jc w:val="center"/>
        <w:rPr>
          <w:rFonts w:ascii="Times New Roman" w:hAnsi="Times New Roman" w:cs="Times New Roman"/>
          <w:sz w:val="30"/>
          <w:szCs w:val="30"/>
        </w:rPr>
      </w:pPr>
      <w:bookmarkStart w:id="9" w:name="_Toc378669297"/>
      <w:bookmarkStart w:id="10" w:name="_Toc378669444"/>
      <w:bookmarkStart w:id="11" w:name="_Toc378932606"/>
      <w:bookmarkStart w:id="12" w:name="_Toc491085186"/>
      <w:r w:rsidRPr="00CE4750">
        <w:rPr>
          <w:rFonts w:ascii="Times New Roman" w:hAnsi="Times New Roman" w:cs="Times New Roman"/>
          <w:sz w:val="30"/>
          <w:szCs w:val="30"/>
        </w:rPr>
        <w:lastRenderedPageBreak/>
        <w:t>СОДЕРЖАНИЕ</w:t>
      </w:r>
      <w:bookmarkEnd w:id="0"/>
      <w:bookmarkEnd w:id="1"/>
      <w:bookmarkEnd w:id="2"/>
      <w:bookmarkEnd w:id="9"/>
      <w:bookmarkEnd w:id="10"/>
      <w:bookmarkEnd w:id="11"/>
      <w:bookmarkEnd w:id="12"/>
    </w:p>
    <w:p w:rsidR="0021640D" w:rsidRPr="0021640D" w:rsidRDefault="003D5520" w:rsidP="000F4C41">
      <w:pPr>
        <w:pStyle w:val="13"/>
        <w:rPr>
          <w:rFonts w:eastAsiaTheme="minorEastAsia"/>
          <w:noProof/>
          <w:kern w:val="0"/>
          <w:lang w:eastAsia="ru-RU"/>
        </w:rPr>
      </w:pPr>
      <w:r w:rsidRPr="00CE4750">
        <w:rPr>
          <w:lang w:eastAsia="ru-RU"/>
        </w:rPr>
        <w:fldChar w:fldCharType="begin"/>
      </w:r>
      <w:r w:rsidR="002921BC" w:rsidRPr="00CE4750">
        <w:rPr>
          <w:lang w:eastAsia="ru-RU"/>
        </w:rPr>
        <w:instrText xml:space="preserve"> TOC \o "1-3" \h \z \u </w:instrText>
      </w:r>
      <w:r w:rsidRPr="00CE4750">
        <w:rPr>
          <w:lang w:eastAsia="ru-RU"/>
        </w:rPr>
        <w:fldChar w:fldCharType="separate"/>
      </w:r>
      <w:hyperlink w:anchor="_Toc491085186" w:history="1">
        <w:r w:rsidR="0021640D" w:rsidRPr="0021640D">
          <w:rPr>
            <w:rStyle w:val="ab"/>
            <w:rFonts w:ascii="Times New Roman" w:hAnsi="Times New Roman"/>
            <w:noProof/>
          </w:rPr>
          <w:t>СОДЕРЖАНИЕ</w:t>
        </w:r>
        <w:r w:rsidR="0021640D" w:rsidRPr="0021640D">
          <w:rPr>
            <w:noProof/>
            <w:webHidden/>
          </w:rPr>
          <w:tab/>
        </w:r>
      </w:hyperlink>
      <w:r w:rsidR="00B26D27">
        <w:rPr>
          <w:noProof/>
        </w:rPr>
        <w:t>2</w:t>
      </w:r>
    </w:p>
    <w:p w:rsidR="0021640D" w:rsidRPr="0021640D" w:rsidRDefault="00FC1675" w:rsidP="000F4C41">
      <w:pPr>
        <w:pStyle w:val="13"/>
        <w:rPr>
          <w:rFonts w:eastAsiaTheme="minorEastAsia"/>
          <w:noProof/>
          <w:kern w:val="0"/>
          <w:lang w:eastAsia="ru-RU"/>
        </w:rPr>
      </w:pPr>
      <w:hyperlink w:anchor="_Toc491085187" w:history="1">
        <w:r w:rsidR="0021640D" w:rsidRPr="0021640D">
          <w:rPr>
            <w:rStyle w:val="ab"/>
            <w:rFonts w:ascii="Times New Roman" w:hAnsi="Times New Roman"/>
            <w:noProof/>
          </w:rPr>
          <w:t>ВВЕДЕНИЕ</w:t>
        </w:r>
        <w:r w:rsidR="0021640D" w:rsidRPr="0021640D">
          <w:rPr>
            <w:noProof/>
            <w:webHidden/>
          </w:rPr>
          <w:tab/>
        </w:r>
      </w:hyperlink>
      <w:r w:rsidR="00B26D27">
        <w:rPr>
          <w:noProof/>
        </w:rPr>
        <w:t>4</w:t>
      </w:r>
    </w:p>
    <w:p w:rsidR="0021640D" w:rsidRPr="0021640D" w:rsidRDefault="00FC1675" w:rsidP="000F4C41">
      <w:pPr>
        <w:pStyle w:val="13"/>
        <w:rPr>
          <w:rFonts w:eastAsiaTheme="minorEastAsia"/>
          <w:noProof/>
          <w:kern w:val="0"/>
          <w:lang w:eastAsia="ru-RU"/>
        </w:rPr>
      </w:pPr>
      <w:hyperlink w:anchor="_Toc491085188" w:history="1">
        <w:r w:rsidR="0021640D" w:rsidRPr="0021640D">
          <w:rPr>
            <w:rStyle w:val="ab"/>
            <w:rFonts w:ascii="Times New Roman" w:hAnsi="Times New Roman"/>
            <w:noProof/>
          </w:rPr>
          <w:t>1</w:t>
        </w:r>
        <w:r w:rsidR="0021640D" w:rsidRPr="0021640D">
          <w:rPr>
            <w:rFonts w:eastAsiaTheme="minorEastAsia"/>
            <w:noProof/>
            <w:kern w:val="0"/>
            <w:lang w:eastAsia="ru-RU"/>
          </w:rPr>
          <w:tab/>
        </w:r>
        <w:r w:rsidR="0021640D" w:rsidRPr="0021640D">
          <w:rPr>
            <w:rStyle w:val="ab"/>
            <w:rFonts w:ascii="Times New Roman" w:hAnsi="Times New Roman"/>
            <w:noProof/>
          </w:rPr>
          <w:t>ЦЕЛИ И ЗАДАЧИ ТЕРРИТОРИАЛЬНОГО ПЛАНИРОВАНИЯ</w:t>
        </w:r>
        <w:r w:rsidR="0021640D" w:rsidRPr="0021640D">
          <w:rPr>
            <w:noProof/>
            <w:webHidden/>
          </w:rPr>
          <w:tab/>
        </w:r>
      </w:hyperlink>
      <w:r w:rsidR="00B26D27">
        <w:rPr>
          <w:noProof/>
        </w:rPr>
        <w:t>5</w:t>
      </w:r>
    </w:p>
    <w:p w:rsidR="0021640D" w:rsidRPr="0021640D" w:rsidRDefault="00FC1675" w:rsidP="000F4C41">
      <w:pPr>
        <w:pStyle w:val="13"/>
        <w:rPr>
          <w:rFonts w:eastAsiaTheme="minorEastAsia"/>
          <w:noProof/>
          <w:kern w:val="0"/>
          <w:lang w:eastAsia="ru-RU"/>
        </w:rPr>
      </w:pPr>
      <w:hyperlink w:anchor="_Toc491085189" w:history="1">
        <w:r w:rsidR="0021640D" w:rsidRPr="0021640D">
          <w:rPr>
            <w:rStyle w:val="ab"/>
            <w:rFonts w:ascii="Times New Roman" w:hAnsi="Times New Roman"/>
            <w:noProof/>
          </w:rPr>
          <w:t>2</w:t>
        </w:r>
        <w:r w:rsidR="0021640D" w:rsidRPr="0021640D">
          <w:rPr>
            <w:rFonts w:eastAsiaTheme="minorEastAsia"/>
            <w:noProof/>
            <w:kern w:val="0"/>
            <w:lang w:eastAsia="ru-RU"/>
          </w:rPr>
          <w:tab/>
        </w:r>
        <w:r w:rsidR="0021640D" w:rsidRPr="0021640D">
          <w:rPr>
            <w:rStyle w:val="ab"/>
            <w:rFonts w:ascii="Times New Roman" w:hAnsi="Times New Roman"/>
            <w:noProof/>
          </w:rPr>
          <w:t>ПЕРЕЧЕНЬ МЕРОПРИЯТИЙ ПО ТЕРРИТОРИАЛЬНОМУ ПЛАНИРОВАНИЮ И УКАЗАНИЕ НА ПОСЛЕДОВАТЕЛЬНОСТЬ ИХ ВЫПОЛНЕНИЯ</w:t>
        </w:r>
        <w:r w:rsidR="0021640D" w:rsidRPr="0021640D">
          <w:rPr>
            <w:noProof/>
            <w:webHidden/>
          </w:rPr>
          <w:tab/>
        </w:r>
      </w:hyperlink>
      <w:r w:rsidR="00B26D27">
        <w:rPr>
          <w:noProof/>
        </w:rPr>
        <w:t>6</w:t>
      </w:r>
    </w:p>
    <w:p w:rsidR="0021640D" w:rsidRPr="0021640D" w:rsidRDefault="00FC1675" w:rsidP="000F4C41">
      <w:pPr>
        <w:pStyle w:val="22"/>
        <w:rPr>
          <w:rFonts w:eastAsiaTheme="minorEastAsia"/>
          <w:noProof/>
          <w:kern w:val="0"/>
          <w:lang w:eastAsia="ru-RU"/>
        </w:rPr>
      </w:pPr>
      <w:hyperlink w:anchor="_Toc491085190" w:history="1">
        <w:r w:rsidR="0021640D" w:rsidRPr="0021640D">
          <w:rPr>
            <w:rStyle w:val="ab"/>
            <w:rFonts w:ascii="Times New Roman" w:hAnsi="Times New Roman"/>
            <w:noProof/>
            <w:sz w:val="24"/>
            <w:szCs w:val="24"/>
          </w:rPr>
          <w:t>2.1 Общие положения</w:t>
        </w:r>
        <w:r w:rsidR="0021640D" w:rsidRPr="0021640D">
          <w:rPr>
            <w:noProof/>
            <w:webHidden/>
          </w:rPr>
          <w:tab/>
        </w:r>
      </w:hyperlink>
      <w:r w:rsidR="00B26D27">
        <w:rPr>
          <w:noProof/>
        </w:rPr>
        <w:t>6</w:t>
      </w:r>
    </w:p>
    <w:p w:rsidR="0021640D" w:rsidRPr="0021640D" w:rsidRDefault="00FC1675" w:rsidP="000F4C41">
      <w:pPr>
        <w:pStyle w:val="22"/>
        <w:rPr>
          <w:rFonts w:eastAsiaTheme="minorEastAsia"/>
          <w:noProof/>
          <w:kern w:val="0"/>
          <w:lang w:eastAsia="ru-RU"/>
        </w:rPr>
      </w:pPr>
      <w:hyperlink w:anchor="_Toc491085191" w:history="1">
        <w:r w:rsidR="0021640D" w:rsidRPr="0021640D">
          <w:rPr>
            <w:rStyle w:val="ab"/>
            <w:rFonts w:ascii="Times New Roman" w:hAnsi="Times New Roman"/>
            <w:noProof/>
            <w:sz w:val="24"/>
            <w:szCs w:val="24"/>
          </w:rPr>
          <w:t>2.2 Мероприятия по развитию и преобразованию пространственно-планировочной структуры</w:t>
        </w:r>
        <w:r w:rsidR="0021640D" w:rsidRPr="0021640D">
          <w:rPr>
            <w:noProof/>
            <w:webHidden/>
          </w:rPr>
          <w:tab/>
        </w:r>
      </w:hyperlink>
      <w:r w:rsidR="00B26D27">
        <w:rPr>
          <w:noProof/>
        </w:rPr>
        <w:t>6</w:t>
      </w:r>
    </w:p>
    <w:p w:rsidR="0021640D" w:rsidRPr="0021640D" w:rsidRDefault="00FC1675" w:rsidP="000F4C41">
      <w:pPr>
        <w:pStyle w:val="31"/>
        <w:rPr>
          <w:rFonts w:eastAsiaTheme="minorEastAsia"/>
          <w:noProof/>
          <w:kern w:val="0"/>
          <w:lang w:eastAsia="ru-RU"/>
        </w:rPr>
      </w:pPr>
      <w:hyperlink w:anchor="_Toc491085192" w:history="1">
        <w:r w:rsidR="0021640D" w:rsidRPr="0021640D">
          <w:rPr>
            <w:rStyle w:val="ab"/>
            <w:rFonts w:ascii="Times New Roman" w:hAnsi="Times New Roman"/>
            <w:noProof/>
            <w:kern w:val="32"/>
            <w:sz w:val="24"/>
            <w:szCs w:val="24"/>
            <w:lang w:eastAsia="ru-RU"/>
          </w:rPr>
          <w:t>2.2.1 Архитектурно-планировочные решения</w:t>
        </w:r>
        <w:r w:rsidR="0021640D" w:rsidRPr="0021640D">
          <w:rPr>
            <w:noProof/>
            <w:webHidden/>
          </w:rPr>
          <w:tab/>
        </w:r>
      </w:hyperlink>
      <w:r w:rsidR="00B26D27">
        <w:rPr>
          <w:noProof/>
        </w:rPr>
        <w:t>6</w:t>
      </w:r>
    </w:p>
    <w:p w:rsidR="0021640D" w:rsidRPr="0021640D" w:rsidRDefault="00FC1675" w:rsidP="000F4C41">
      <w:pPr>
        <w:pStyle w:val="31"/>
        <w:rPr>
          <w:rFonts w:eastAsiaTheme="minorEastAsia"/>
          <w:noProof/>
          <w:kern w:val="0"/>
          <w:lang w:eastAsia="ru-RU"/>
        </w:rPr>
      </w:pPr>
      <w:hyperlink w:anchor="_Toc491085193" w:history="1">
        <w:r w:rsidR="0021640D" w:rsidRPr="0021640D">
          <w:rPr>
            <w:rStyle w:val="ab"/>
            <w:rFonts w:ascii="Times New Roman" w:hAnsi="Times New Roman"/>
            <w:noProof/>
            <w:kern w:val="32"/>
            <w:sz w:val="24"/>
            <w:szCs w:val="24"/>
            <w:lang w:eastAsia="ru-RU"/>
          </w:rPr>
          <w:t>2.2.2 Мероприятия по уточнению границы муниципального образования</w:t>
        </w:r>
        <w:r w:rsidR="0021640D" w:rsidRPr="0021640D">
          <w:rPr>
            <w:noProof/>
            <w:webHidden/>
          </w:rPr>
          <w:tab/>
        </w:r>
      </w:hyperlink>
      <w:r w:rsidR="00B26D27">
        <w:rPr>
          <w:noProof/>
        </w:rPr>
        <w:t>7</w:t>
      </w:r>
    </w:p>
    <w:p w:rsidR="0021640D" w:rsidRPr="0021640D" w:rsidRDefault="00FC1675" w:rsidP="000F4C41">
      <w:pPr>
        <w:pStyle w:val="31"/>
        <w:rPr>
          <w:rFonts w:eastAsiaTheme="minorEastAsia"/>
          <w:noProof/>
          <w:kern w:val="0"/>
          <w:lang w:eastAsia="ru-RU"/>
        </w:rPr>
      </w:pPr>
      <w:hyperlink w:anchor="_Toc491085194" w:history="1">
        <w:r w:rsidR="0021640D" w:rsidRPr="0021640D">
          <w:rPr>
            <w:rStyle w:val="ab"/>
            <w:rFonts w:ascii="Times New Roman" w:hAnsi="Times New Roman"/>
            <w:noProof/>
            <w:kern w:val="32"/>
            <w:sz w:val="24"/>
            <w:szCs w:val="24"/>
            <w:lang w:eastAsia="ru-RU"/>
          </w:rPr>
          <w:t>2.2.3 Мероприятия по развитию и преобразованию функциональной структуры использования территории</w:t>
        </w:r>
        <w:r w:rsidR="0021640D" w:rsidRPr="0021640D">
          <w:rPr>
            <w:noProof/>
            <w:webHidden/>
          </w:rPr>
          <w:tab/>
        </w:r>
      </w:hyperlink>
      <w:r w:rsidR="00B26D27">
        <w:rPr>
          <w:noProof/>
        </w:rPr>
        <w:t>7</w:t>
      </w:r>
    </w:p>
    <w:p w:rsidR="0021640D" w:rsidRPr="0021640D" w:rsidRDefault="00FC1675" w:rsidP="000F4C41">
      <w:pPr>
        <w:pStyle w:val="22"/>
        <w:rPr>
          <w:rFonts w:eastAsiaTheme="minorEastAsia"/>
          <w:noProof/>
          <w:kern w:val="0"/>
          <w:lang w:eastAsia="ru-RU"/>
        </w:rPr>
      </w:pPr>
      <w:hyperlink w:anchor="_Toc491085195" w:history="1">
        <w:r w:rsidR="0021640D" w:rsidRPr="0021640D">
          <w:rPr>
            <w:rStyle w:val="ab"/>
            <w:rFonts w:ascii="Times New Roman" w:hAnsi="Times New Roman"/>
            <w:noProof/>
            <w:sz w:val="24"/>
            <w:szCs w:val="24"/>
          </w:rPr>
          <w:t>2.3Мероприятия по развитию социально-экономической сферы</w:t>
        </w:r>
        <w:r w:rsidR="0021640D" w:rsidRPr="0021640D">
          <w:rPr>
            <w:noProof/>
            <w:webHidden/>
          </w:rPr>
          <w:tab/>
        </w:r>
      </w:hyperlink>
      <w:r w:rsidR="00B26D27">
        <w:rPr>
          <w:noProof/>
        </w:rPr>
        <w:t>9</w:t>
      </w:r>
    </w:p>
    <w:p w:rsidR="0021640D" w:rsidRPr="0021640D" w:rsidRDefault="00FC1675" w:rsidP="000F4C41">
      <w:pPr>
        <w:pStyle w:val="31"/>
        <w:rPr>
          <w:rFonts w:eastAsiaTheme="minorEastAsia"/>
          <w:noProof/>
          <w:kern w:val="0"/>
          <w:lang w:eastAsia="ru-RU"/>
        </w:rPr>
      </w:pPr>
      <w:hyperlink w:anchor="_Toc491085196" w:history="1">
        <w:r w:rsidR="0021640D" w:rsidRPr="0021640D">
          <w:rPr>
            <w:rStyle w:val="ab"/>
            <w:rFonts w:ascii="Times New Roman" w:hAnsi="Times New Roman"/>
            <w:noProof/>
            <w:kern w:val="32"/>
            <w:sz w:val="24"/>
            <w:szCs w:val="24"/>
            <w:lang w:eastAsia="ru-RU"/>
          </w:rPr>
          <w:t>2.3.1Развитие экономической сферы</w:t>
        </w:r>
        <w:r w:rsidR="0021640D" w:rsidRPr="0021640D">
          <w:rPr>
            <w:noProof/>
            <w:webHidden/>
          </w:rPr>
          <w:tab/>
        </w:r>
      </w:hyperlink>
      <w:r w:rsidR="00B26D27">
        <w:rPr>
          <w:noProof/>
        </w:rPr>
        <w:t>9</w:t>
      </w:r>
    </w:p>
    <w:p w:rsidR="0021640D" w:rsidRPr="0021640D" w:rsidRDefault="00FC1675" w:rsidP="000F4C41">
      <w:pPr>
        <w:pStyle w:val="31"/>
        <w:rPr>
          <w:rFonts w:eastAsiaTheme="minorEastAsia"/>
          <w:noProof/>
          <w:kern w:val="0"/>
          <w:lang w:eastAsia="ru-RU"/>
        </w:rPr>
      </w:pPr>
      <w:hyperlink w:anchor="_Toc491085197" w:history="1">
        <w:r w:rsidR="0021640D" w:rsidRPr="0021640D">
          <w:rPr>
            <w:rStyle w:val="ab"/>
            <w:rFonts w:ascii="Times New Roman" w:hAnsi="Times New Roman"/>
            <w:noProof/>
            <w:kern w:val="32"/>
            <w:sz w:val="24"/>
            <w:szCs w:val="24"/>
            <w:lang w:eastAsia="ru-RU"/>
          </w:rPr>
          <w:t>2.3.2Жилищное строительство</w:t>
        </w:r>
        <w:r w:rsidR="0021640D" w:rsidRPr="0021640D">
          <w:rPr>
            <w:noProof/>
            <w:webHidden/>
          </w:rPr>
          <w:tab/>
        </w:r>
      </w:hyperlink>
      <w:r w:rsidR="00B26D27">
        <w:rPr>
          <w:noProof/>
        </w:rPr>
        <w:t>10</w:t>
      </w:r>
    </w:p>
    <w:p w:rsidR="0021640D" w:rsidRPr="0021640D" w:rsidRDefault="00FC1675" w:rsidP="000F4C41">
      <w:pPr>
        <w:pStyle w:val="31"/>
        <w:rPr>
          <w:rFonts w:eastAsiaTheme="minorEastAsia"/>
          <w:noProof/>
          <w:kern w:val="0"/>
          <w:lang w:eastAsia="ru-RU"/>
        </w:rPr>
      </w:pPr>
      <w:hyperlink w:anchor="_Toc491085198" w:history="1">
        <w:r w:rsidR="0021640D" w:rsidRPr="0021640D">
          <w:rPr>
            <w:rStyle w:val="ab"/>
            <w:rFonts w:ascii="Times New Roman" w:hAnsi="Times New Roman"/>
            <w:noProof/>
            <w:kern w:val="32"/>
            <w:sz w:val="24"/>
            <w:szCs w:val="24"/>
            <w:lang w:eastAsia="ru-RU"/>
          </w:rPr>
          <w:t>2.3.3Система культурно-бытового и социального обслуживания</w:t>
        </w:r>
        <w:r w:rsidR="0021640D" w:rsidRPr="0021640D">
          <w:rPr>
            <w:noProof/>
            <w:webHidden/>
          </w:rPr>
          <w:tab/>
        </w:r>
      </w:hyperlink>
      <w:r w:rsidR="00B26D27">
        <w:rPr>
          <w:noProof/>
        </w:rPr>
        <w:t>10</w:t>
      </w:r>
    </w:p>
    <w:p w:rsidR="0021640D" w:rsidRPr="0021640D" w:rsidRDefault="00FC1675" w:rsidP="000F4C41">
      <w:pPr>
        <w:pStyle w:val="22"/>
        <w:rPr>
          <w:rFonts w:eastAsiaTheme="minorEastAsia"/>
          <w:noProof/>
          <w:kern w:val="0"/>
          <w:lang w:eastAsia="ru-RU"/>
        </w:rPr>
      </w:pPr>
      <w:hyperlink w:anchor="_Toc491085199" w:history="1">
        <w:r w:rsidR="0021640D" w:rsidRPr="0021640D">
          <w:rPr>
            <w:rStyle w:val="ab"/>
            <w:rFonts w:ascii="Times New Roman" w:hAnsi="Times New Roman"/>
            <w:noProof/>
            <w:sz w:val="24"/>
            <w:szCs w:val="24"/>
          </w:rPr>
          <w:t>2.4Мероприятия по совершенствованию транспортной инфраструктуры</w:t>
        </w:r>
        <w:r w:rsidR="0021640D" w:rsidRPr="0021640D">
          <w:rPr>
            <w:noProof/>
            <w:webHidden/>
          </w:rPr>
          <w:tab/>
        </w:r>
      </w:hyperlink>
      <w:r w:rsidR="00B26D27">
        <w:rPr>
          <w:noProof/>
        </w:rPr>
        <w:t>10</w:t>
      </w:r>
    </w:p>
    <w:p w:rsidR="0021640D" w:rsidRPr="0021640D" w:rsidRDefault="00FC1675" w:rsidP="000F4C41">
      <w:pPr>
        <w:pStyle w:val="22"/>
        <w:rPr>
          <w:rFonts w:eastAsiaTheme="minorEastAsia"/>
          <w:noProof/>
          <w:kern w:val="0"/>
          <w:lang w:eastAsia="ru-RU"/>
        </w:rPr>
      </w:pPr>
      <w:hyperlink w:anchor="_Toc491085200" w:history="1">
        <w:r w:rsidR="0021640D" w:rsidRPr="0021640D">
          <w:rPr>
            <w:rStyle w:val="ab"/>
            <w:rFonts w:ascii="Times New Roman" w:hAnsi="Times New Roman"/>
            <w:noProof/>
            <w:sz w:val="24"/>
            <w:szCs w:val="24"/>
          </w:rPr>
          <w:t>2.5Мероприятия по развитию инженерной инфраструктуры</w:t>
        </w:r>
        <w:r w:rsidR="0021640D" w:rsidRPr="0021640D">
          <w:rPr>
            <w:noProof/>
            <w:webHidden/>
          </w:rPr>
          <w:tab/>
        </w:r>
      </w:hyperlink>
      <w:r w:rsidR="00B26D27">
        <w:rPr>
          <w:noProof/>
        </w:rPr>
        <w:t>10</w:t>
      </w:r>
    </w:p>
    <w:p w:rsidR="0021640D" w:rsidRPr="0021640D" w:rsidRDefault="00FC1675" w:rsidP="000F4C41">
      <w:pPr>
        <w:pStyle w:val="22"/>
        <w:rPr>
          <w:rFonts w:eastAsiaTheme="minorEastAsia"/>
          <w:noProof/>
          <w:kern w:val="0"/>
          <w:lang w:eastAsia="ru-RU"/>
        </w:rPr>
      </w:pPr>
      <w:hyperlink w:anchor="_Toc491085201" w:history="1">
        <w:r w:rsidR="0021640D" w:rsidRPr="0021640D">
          <w:rPr>
            <w:rStyle w:val="ab"/>
            <w:rFonts w:ascii="Times New Roman" w:hAnsi="Times New Roman"/>
            <w:noProof/>
            <w:sz w:val="24"/>
            <w:szCs w:val="24"/>
          </w:rPr>
          <w:t>2.6Мероприятия по санитарной очистке территории</w:t>
        </w:r>
        <w:r w:rsidR="0021640D" w:rsidRPr="0021640D">
          <w:rPr>
            <w:noProof/>
            <w:webHidden/>
          </w:rPr>
          <w:tab/>
        </w:r>
      </w:hyperlink>
      <w:r w:rsidR="00B26D27">
        <w:rPr>
          <w:noProof/>
        </w:rPr>
        <w:t>11</w:t>
      </w:r>
    </w:p>
    <w:p w:rsidR="0021640D" w:rsidRPr="0021640D" w:rsidRDefault="00FC1675" w:rsidP="000F4C41">
      <w:pPr>
        <w:pStyle w:val="22"/>
        <w:rPr>
          <w:rFonts w:eastAsiaTheme="minorEastAsia"/>
          <w:noProof/>
          <w:kern w:val="0"/>
          <w:lang w:eastAsia="ru-RU"/>
        </w:rPr>
      </w:pPr>
      <w:hyperlink w:anchor="_Toc491085202" w:history="1">
        <w:r w:rsidR="0021640D" w:rsidRPr="0021640D">
          <w:rPr>
            <w:rStyle w:val="ab"/>
            <w:rFonts w:ascii="Times New Roman" w:hAnsi="Times New Roman"/>
            <w:noProof/>
            <w:sz w:val="24"/>
            <w:szCs w:val="24"/>
          </w:rPr>
          <w:t>2.7Мероприятия по охране окружающей среды</w:t>
        </w:r>
        <w:r w:rsidR="0021640D" w:rsidRPr="0021640D">
          <w:rPr>
            <w:noProof/>
            <w:webHidden/>
          </w:rPr>
          <w:tab/>
        </w:r>
      </w:hyperlink>
      <w:r w:rsidR="00B26D27">
        <w:rPr>
          <w:noProof/>
        </w:rPr>
        <w:t>12</w:t>
      </w:r>
    </w:p>
    <w:p w:rsidR="0021640D" w:rsidRDefault="00FC1675" w:rsidP="000F4C41">
      <w:pPr>
        <w:pStyle w:val="22"/>
        <w:rPr>
          <w:noProof/>
        </w:rPr>
      </w:pPr>
      <w:hyperlink w:anchor="_Toc491085203" w:history="1">
        <w:r w:rsidR="0021640D" w:rsidRPr="0021640D">
          <w:rPr>
            <w:rStyle w:val="ab"/>
            <w:rFonts w:ascii="Times New Roman" w:hAnsi="Times New Roman"/>
            <w:noProof/>
            <w:sz w:val="24"/>
            <w:szCs w:val="24"/>
          </w:rPr>
          <w:t>2.8</w:t>
        </w:r>
        <w:r w:rsidR="0021640D" w:rsidRPr="0021640D">
          <w:rPr>
            <w:rFonts w:eastAsiaTheme="minorEastAsia"/>
            <w:noProof/>
            <w:kern w:val="0"/>
            <w:lang w:eastAsia="ru-RU"/>
          </w:rPr>
          <w:tab/>
        </w:r>
        <w:r w:rsidR="0021640D" w:rsidRPr="0021640D">
          <w:rPr>
            <w:rStyle w:val="ab"/>
            <w:rFonts w:ascii="Times New Roman" w:hAnsi="Times New Roman"/>
            <w:noProof/>
            <w:sz w:val="24"/>
            <w:szCs w:val="24"/>
          </w:rPr>
          <w:t>Мероприятия по снижению основных факторов риска возникновения чрезвычайных ситуаций природного и техногенного характера</w:t>
        </w:r>
        <w:r w:rsidR="0021640D" w:rsidRPr="0021640D">
          <w:rPr>
            <w:noProof/>
            <w:webHidden/>
          </w:rPr>
          <w:tab/>
        </w:r>
      </w:hyperlink>
      <w:r w:rsidR="00951769">
        <w:rPr>
          <w:noProof/>
        </w:rPr>
        <w:t>14</w:t>
      </w:r>
    </w:p>
    <w:p w:rsidR="00951769" w:rsidRPr="0021640D" w:rsidRDefault="00FC1675" w:rsidP="00951769">
      <w:pPr>
        <w:pStyle w:val="22"/>
        <w:rPr>
          <w:rFonts w:eastAsiaTheme="minorEastAsia"/>
          <w:noProof/>
          <w:kern w:val="0"/>
          <w:lang w:eastAsia="ru-RU"/>
        </w:rPr>
      </w:pPr>
      <w:hyperlink w:anchor="_Toc491085203" w:history="1">
        <w:r w:rsidR="00951769">
          <w:rPr>
            <w:rStyle w:val="ab"/>
            <w:rFonts w:ascii="Times New Roman" w:hAnsi="Times New Roman"/>
            <w:noProof/>
            <w:sz w:val="24"/>
            <w:szCs w:val="24"/>
          </w:rPr>
          <w:t>2.9Приложение</w:t>
        </w:r>
        <w:r w:rsidR="00951769" w:rsidRPr="0021640D">
          <w:rPr>
            <w:noProof/>
            <w:webHidden/>
          </w:rPr>
          <w:tab/>
        </w:r>
      </w:hyperlink>
      <w:r w:rsidR="00951769">
        <w:rPr>
          <w:noProof/>
        </w:rPr>
        <w:t>16</w:t>
      </w:r>
    </w:p>
    <w:p w:rsidR="00951769" w:rsidRPr="00951769" w:rsidRDefault="00951769" w:rsidP="00951769">
      <w:pPr>
        <w:rPr>
          <w:rFonts w:eastAsiaTheme="minorEastAsia"/>
        </w:rPr>
      </w:pPr>
    </w:p>
    <w:p w:rsidR="002921BC" w:rsidRPr="00CE4750" w:rsidRDefault="003D5520" w:rsidP="007E4692">
      <w:pPr>
        <w:keepLines/>
        <w:rPr>
          <w:lang w:eastAsia="ru-RU"/>
        </w:rPr>
      </w:pPr>
      <w:r w:rsidRPr="00CE4750">
        <w:rPr>
          <w:lang w:eastAsia="ru-RU"/>
        </w:rPr>
        <w:fldChar w:fldCharType="end"/>
      </w:r>
    </w:p>
    <w:p w:rsidR="00EA01E1" w:rsidRPr="00CE4750" w:rsidRDefault="00EA01E1" w:rsidP="007B4FCE">
      <w:pPr>
        <w:keepLines/>
        <w:widowControl w:val="0"/>
        <w:suppressAutoHyphens/>
        <w:ind w:firstLine="851"/>
        <w:jc w:val="center"/>
        <w:rPr>
          <w:b/>
          <w:bCs/>
          <w:sz w:val="28"/>
          <w:szCs w:val="28"/>
        </w:rPr>
      </w:pPr>
    </w:p>
    <w:p w:rsidR="00557BE4" w:rsidRPr="00CE4750" w:rsidRDefault="00557BE4" w:rsidP="007B4FCE">
      <w:pPr>
        <w:keepLines/>
        <w:spacing w:line="240" w:lineRule="auto"/>
        <w:rPr>
          <w:b/>
          <w:bCs/>
          <w:sz w:val="28"/>
          <w:szCs w:val="28"/>
        </w:rPr>
      </w:pPr>
      <w:r w:rsidRPr="00CE4750">
        <w:rPr>
          <w:b/>
          <w:bCs/>
          <w:sz w:val="28"/>
          <w:szCs w:val="28"/>
        </w:rPr>
        <w:br w:type="page"/>
      </w:r>
    </w:p>
    <w:p w:rsidR="00F40CF4" w:rsidRPr="00CE4750" w:rsidRDefault="00F40CF4" w:rsidP="0093103F">
      <w:pPr>
        <w:keepLines/>
        <w:widowControl w:val="0"/>
        <w:suppressAutoHyphens/>
        <w:spacing w:line="240" w:lineRule="auto"/>
        <w:jc w:val="center"/>
        <w:rPr>
          <w:b/>
          <w:bCs/>
          <w:sz w:val="28"/>
          <w:szCs w:val="28"/>
        </w:rPr>
      </w:pPr>
      <w:r w:rsidRPr="00CE4750">
        <w:rPr>
          <w:b/>
          <w:bCs/>
          <w:sz w:val="28"/>
          <w:szCs w:val="28"/>
        </w:rPr>
        <w:lastRenderedPageBreak/>
        <w:t>Состав проектных материалов</w:t>
      </w:r>
    </w:p>
    <w:p w:rsidR="0051373F" w:rsidRPr="00565ACD" w:rsidRDefault="0051373F" w:rsidP="0093103F">
      <w:pPr>
        <w:keepLines/>
        <w:widowControl w:val="0"/>
        <w:suppressAutoHyphens/>
        <w:spacing w:line="240" w:lineRule="auto"/>
        <w:ind w:left="284" w:firstLine="567"/>
        <w:rPr>
          <w:b/>
          <w:i/>
          <w:u w:val="single"/>
        </w:rPr>
      </w:pPr>
      <w:bookmarkStart w:id="13" w:name="_Toc262569768"/>
      <w:bookmarkStart w:id="14" w:name="_Toc268263725"/>
      <w:bookmarkStart w:id="15" w:name="_Toc298142856"/>
      <w:r w:rsidRPr="00565ACD">
        <w:rPr>
          <w:b/>
          <w:i/>
          <w:u w:val="single"/>
        </w:rPr>
        <w:t xml:space="preserve">Содержание </w:t>
      </w:r>
      <w:r w:rsidRPr="00565ACD">
        <w:rPr>
          <w:b/>
          <w:bCs/>
          <w:i/>
          <w:u w:val="single"/>
        </w:rPr>
        <w:t>генерального</w:t>
      </w:r>
      <w:r w:rsidRPr="00565ACD">
        <w:rPr>
          <w:b/>
          <w:i/>
          <w:u w:val="single"/>
        </w:rPr>
        <w:t xml:space="preserve"> плана</w:t>
      </w:r>
    </w:p>
    <w:p w:rsidR="0051373F" w:rsidRPr="00565ACD" w:rsidRDefault="0051373F" w:rsidP="0093103F">
      <w:pPr>
        <w:keepLines/>
        <w:widowControl w:val="0"/>
        <w:suppressAutoHyphens/>
        <w:spacing w:line="240" w:lineRule="auto"/>
        <w:ind w:left="284" w:firstLine="567"/>
        <w:rPr>
          <w:b/>
          <w:bCs/>
          <w:i/>
        </w:rPr>
      </w:pPr>
      <w:r w:rsidRPr="00565ACD">
        <w:rPr>
          <w:b/>
          <w:bCs/>
          <w:i/>
        </w:rPr>
        <w:t>Том 1 «Положения о территориальном планировании»:</w:t>
      </w:r>
    </w:p>
    <w:p w:rsidR="0051373F" w:rsidRPr="00834F16" w:rsidRDefault="0051373F" w:rsidP="0093103F">
      <w:pPr>
        <w:pStyle w:val="afc"/>
        <w:keepLines/>
        <w:numPr>
          <w:ilvl w:val="0"/>
          <w:numId w:val="9"/>
        </w:numPr>
        <w:suppressAutoHyphens/>
        <w:spacing w:line="240" w:lineRule="auto"/>
        <w:ind w:left="284" w:firstLine="567"/>
        <w:rPr>
          <w:iCs/>
        </w:rPr>
      </w:pPr>
      <w:r w:rsidRPr="00834F16">
        <w:rPr>
          <w:iCs/>
        </w:rPr>
        <w:t>цели и задачи территориального планирования;</w:t>
      </w:r>
    </w:p>
    <w:p w:rsidR="0051373F" w:rsidRPr="00834F16" w:rsidRDefault="0051373F" w:rsidP="0093103F">
      <w:pPr>
        <w:pStyle w:val="afc"/>
        <w:keepLines/>
        <w:numPr>
          <w:ilvl w:val="0"/>
          <w:numId w:val="9"/>
        </w:numPr>
        <w:suppressAutoHyphens/>
        <w:spacing w:line="240" w:lineRule="auto"/>
        <w:ind w:left="284" w:firstLine="567"/>
        <w:rPr>
          <w:iCs/>
        </w:rPr>
      </w:pPr>
      <w:r w:rsidRPr="00834F16">
        <w:rPr>
          <w:iCs/>
        </w:rPr>
        <w:t>перечень мероприятий по территориальному планированию и указание на последовательность их выполнения.</w:t>
      </w:r>
    </w:p>
    <w:p w:rsidR="0051373F" w:rsidRPr="00565ACD" w:rsidRDefault="0051373F" w:rsidP="0093103F">
      <w:pPr>
        <w:keepLines/>
        <w:widowControl w:val="0"/>
        <w:suppressAutoHyphens/>
        <w:spacing w:line="240" w:lineRule="auto"/>
        <w:ind w:left="284" w:firstLine="567"/>
        <w:rPr>
          <w:b/>
          <w:i/>
        </w:rPr>
      </w:pPr>
      <w:r w:rsidRPr="00565ACD">
        <w:rPr>
          <w:b/>
          <w:bCs/>
          <w:i/>
        </w:rPr>
        <w:t>Альбом 1 «</w:t>
      </w:r>
      <w:r w:rsidRPr="00565ACD">
        <w:rPr>
          <w:b/>
          <w:i/>
        </w:rPr>
        <w:t xml:space="preserve">Генеральный план муниципального образования </w:t>
      </w:r>
      <w:r w:rsidRPr="00FE3CA5">
        <w:rPr>
          <w:b/>
          <w:i/>
          <w:iCs/>
        </w:rPr>
        <w:t>«</w:t>
      </w:r>
      <w:r w:rsidR="00A46357">
        <w:rPr>
          <w:b/>
          <w:i/>
        </w:rPr>
        <w:t>Морозовское</w:t>
      </w:r>
      <w:r>
        <w:rPr>
          <w:b/>
          <w:i/>
        </w:rPr>
        <w:t xml:space="preserve"> сельское поселение</w:t>
      </w:r>
      <w:r w:rsidRPr="00FE3CA5">
        <w:rPr>
          <w:b/>
          <w:i/>
        </w:rPr>
        <w:t xml:space="preserve">» </w:t>
      </w:r>
      <w:r>
        <w:rPr>
          <w:b/>
          <w:i/>
          <w:iCs/>
        </w:rPr>
        <w:t>Тейковского муниципального района Ивановской области</w:t>
      </w:r>
      <w:r w:rsidR="00934B26">
        <w:rPr>
          <w:b/>
          <w:i/>
          <w:iCs/>
        </w:rPr>
        <w:t xml:space="preserve"> </w:t>
      </w:r>
      <w:r w:rsidRPr="00565ACD">
        <w:rPr>
          <w:b/>
          <w:bCs/>
          <w:i/>
        </w:rPr>
        <w:t>(графические</w:t>
      </w:r>
      <w:r w:rsidRPr="00565ACD">
        <w:rPr>
          <w:b/>
          <w:i/>
        </w:rPr>
        <w:t xml:space="preserve"> материалы</w:t>
      </w:r>
      <w:r w:rsidRPr="00565ACD">
        <w:rPr>
          <w:b/>
          <w:bCs/>
          <w:i/>
        </w:rPr>
        <w:t>)»:</w:t>
      </w:r>
    </w:p>
    <w:p w:rsidR="0051373F" w:rsidRPr="000768C4" w:rsidRDefault="0051373F" w:rsidP="0093103F">
      <w:pPr>
        <w:pStyle w:val="afc"/>
        <w:keepLines/>
        <w:numPr>
          <w:ilvl w:val="0"/>
          <w:numId w:val="9"/>
        </w:numPr>
        <w:suppressAutoHyphens/>
        <w:spacing w:line="240" w:lineRule="auto"/>
        <w:ind w:left="284" w:firstLine="567"/>
        <w:rPr>
          <w:iCs/>
        </w:rPr>
      </w:pPr>
      <w:bookmarkStart w:id="16" w:name="OLE_LINK8"/>
      <w:bookmarkStart w:id="17" w:name="OLE_LINK9"/>
      <w:bookmarkStart w:id="18" w:name="OLE_LINK10"/>
      <w:r w:rsidRPr="000768C4">
        <w:rPr>
          <w:iCs/>
        </w:rPr>
        <w:t>карта планируемого размещения объектов местного значения (МО 1:</w:t>
      </w:r>
      <w:r w:rsidR="000768C4">
        <w:rPr>
          <w:iCs/>
        </w:rPr>
        <w:t>25000</w:t>
      </w:r>
      <w:r w:rsidRPr="000768C4">
        <w:rPr>
          <w:iCs/>
        </w:rPr>
        <w:t>, населенные пункты МО 1:</w:t>
      </w:r>
      <w:r w:rsidR="000768C4">
        <w:rPr>
          <w:iCs/>
        </w:rPr>
        <w:t>5000</w:t>
      </w:r>
      <w:r w:rsidRPr="000768C4">
        <w:rPr>
          <w:iCs/>
        </w:rPr>
        <w:t>);</w:t>
      </w:r>
    </w:p>
    <w:p w:rsidR="0051373F" w:rsidRPr="000768C4" w:rsidRDefault="0051373F" w:rsidP="0093103F">
      <w:pPr>
        <w:pStyle w:val="afc"/>
        <w:keepLines/>
        <w:numPr>
          <w:ilvl w:val="0"/>
          <w:numId w:val="9"/>
        </w:numPr>
        <w:suppressAutoHyphens/>
        <w:spacing w:line="240" w:lineRule="auto"/>
        <w:ind w:left="284" w:firstLine="567"/>
        <w:rPr>
          <w:iCs/>
        </w:rPr>
      </w:pPr>
      <w:r w:rsidRPr="000768C4">
        <w:rPr>
          <w:iCs/>
        </w:rPr>
        <w:t>карта границ населенных пунктов (М 1:</w:t>
      </w:r>
      <w:r w:rsidR="000768C4">
        <w:rPr>
          <w:iCs/>
        </w:rPr>
        <w:t>25000</w:t>
      </w:r>
      <w:r w:rsidRPr="000768C4">
        <w:rPr>
          <w:iCs/>
        </w:rPr>
        <w:t>);</w:t>
      </w:r>
    </w:p>
    <w:p w:rsidR="0051373F" w:rsidRPr="000768C4" w:rsidRDefault="000768C4" w:rsidP="0093103F">
      <w:pPr>
        <w:pStyle w:val="afc"/>
        <w:keepLines/>
        <w:numPr>
          <w:ilvl w:val="0"/>
          <w:numId w:val="9"/>
        </w:numPr>
        <w:suppressAutoHyphens/>
        <w:spacing w:line="240" w:lineRule="auto"/>
        <w:ind w:left="284" w:firstLine="567"/>
        <w:rPr>
          <w:iCs/>
        </w:rPr>
      </w:pPr>
      <w:r>
        <w:rPr>
          <w:iCs/>
        </w:rPr>
        <w:t xml:space="preserve">карта функциональных зон (МО </w:t>
      </w:r>
      <w:r w:rsidR="0051373F" w:rsidRPr="000768C4">
        <w:rPr>
          <w:iCs/>
        </w:rPr>
        <w:t>1:</w:t>
      </w:r>
      <w:r>
        <w:rPr>
          <w:iCs/>
        </w:rPr>
        <w:t xml:space="preserve">25000, населенные пункты МО </w:t>
      </w:r>
      <w:r w:rsidR="0051373F" w:rsidRPr="000768C4">
        <w:rPr>
          <w:iCs/>
        </w:rPr>
        <w:t>1:</w:t>
      </w:r>
      <w:r>
        <w:rPr>
          <w:iCs/>
        </w:rPr>
        <w:t>5000</w:t>
      </w:r>
      <w:r w:rsidR="0051373F" w:rsidRPr="000768C4">
        <w:rPr>
          <w:iCs/>
        </w:rPr>
        <w:t>).</w:t>
      </w:r>
    </w:p>
    <w:bookmarkEnd w:id="16"/>
    <w:bookmarkEnd w:id="17"/>
    <w:bookmarkEnd w:id="18"/>
    <w:p w:rsidR="0051373F" w:rsidRPr="00565ACD" w:rsidRDefault="0051373F" w:rsidP="0093103F">
      <w:pPr>
        <w:keepLines/>
        <w:widowControl w:val="0"/>
        <w:suppressAutoHyphens/>
        <w:spacing w:line="240" w:lineRule="auto"/>
        <w:ind w:left="284" w:firstLine="567"/>
        <w:rPr>
          <w:b/>
          <w:bCs/>
          <w:i/>
        </w:rPr>
      </w:pPr>
    </w:p>
    <w:p w:rsidR="0051373F" w:rsidRPr="00565ACD" w:rsidRDefault="0051373F" w:rsidP="0093103F">
      <w:pPr>
        <w:keepLines/>
        <w:widowControl w:val="0"/>
        <w:suppressAutoHyphens/>
        <w:spacing w:line="240" w:lineRule="auto"/>
        <w:ind w:left="284" w:firstLine="567"/>
        <w:rPr>
          <w:b/>
          <w:i/>
          <w:u w:val="single"/>
        </w:rPr>
      </w:pPr>
      <w:r w:rsidRPr="00565ACD">
        <w:rPr>
          <w:b/>
          <w:bCs/>
          <w:i/>
          <w:u w:val="single"/>
        </w:rPr>
        <w:t>Содержание прилагаемых</w:t>
      </w:r>
      <w:r w:rsidRPr="00565ACD">
        <w:rPr>
          <w:b/>
          <w:i/>
          <w:u w:val="single"/>
        </w:rPr>
        <w:t xml:space="preserve"> к </w:t>
      </w:r>
      <w:r w:rsidRPr="00565ACD">
        <w:rPr>
          <w:b/>
          <w:bCs/>
          <w:i/>
          <w:u w:val="single"/>
        </w:rPr>
        <w:t>генеральному</w:t>
      </w:r>
      <w:r w:rsidRPr="00565ACD">
        <w:rPr>
          <w:b/>
          <w:i/>
          <w:u w:val="single"/>
        </w:rPr>
        <w:t xml:space="preserve"> плану </w:t>
      </w:r>
      <w:r w:rsidRPr="00565ACD">
        <w:rPr>
          <w:b/>
          <w:bCs/>
          <w:i/>
          <w:u w:val="single"/>
        </w:rPr>
        <w:t>материалов</w:t>
      </w:r>
      <w:r w:rsidRPr="00565ACD">
        <w:rPr>
          <w:b/>
          <w:i/>
          <w:u w:val="single"/>
        </w:rPr>
        <w:t>:</w:t>
      </w:r>
    </w:p>
    <w:p w:rsidR="0051373F" w:rsidRPr="00565ACD" w:rsidRDefault="0051373F" w:rsidP="0093103F">
      <w:pPr>
        <w:keepLines/>
        <w:widowControl w:val="0"/>
        <w:suppressAutoHyphens/>
        <w:spacing w:line="240" w:lineRule="auto"/>
        <w:ind w:left="284" w:firstLine="567"/>
        <w:rPr>
          <w:b/>
          <w:bCs/>
          <w:i/>
        </w:rPr>
      </w:pPr>
      <w:r w:rsidRPr="00565ACD">
        <w:rPr>
          <w:b/>
          <w:bCs/>
          <w:i/>
        </w:rPr>
        <w:t>Том 2 «Материалы по обоснованию генерального плана»:</w:t>
      </w:r>
    </w:p>
    <w:p w:rsidR="0051373F" w:rsidRPr="00834F16" w:rsidRDefault="0051373F" w:rsidP="0093103F">
      <w:pPr>
        <w:pStyle w:val="afc"/>
        <w:keepLines/>
        <w:numPr>
          <w:ilvl w:val="0"/>
          <w:numId w:val="9"/>
        </w:numPr>
        <w:suppressAutoHyphens/>
        <w:spacing w:line="240" w:lineRule="auto"/>
        <w:ind w:left="284" w:firstLine="567"/>
        <w:rPr>
          <w:iCs/>
        </w:rPr>
      </w:pPr>
      <w:bookmarkStart w:id="19" w:name="_Toc298143253"/>
      <w:r w:rsidRPr="00834F16">
        <w:rPr>
          <w:iCs/>
        </w:rPr>
        <w:t>сведения о программах комплексного социально-экономического развития муниципального образования</w:t>
      </w:r>
      <w:bookmarkEnd w:id="19"/>
      <w:r w:rsidRPr="00834F16">
        <w:rPr>
          <w:iCs/>
        </w:rPr>
        <w:t>;</w:t>
      </w:r>
    </w:p>
    <w:p w:rsidR="0051373F" w:rsidRPr="00834F16" w:rsidRDefault="0051373F" w:rsidP="0093103F">
      <w:pPr>
        <w:pStyle w:val="afc"/>
        <w:keepLines/>
        <w:numPr>
          <w:ilvl w:val="0"/>
          <w:numId w:val="9"/>
        </w:numPr>
        <w:suppressAutoHyphens/>
        <w:spacing w:line="240" w:lineRule="auto"/>
        <w:ind w:left="284" w:firstLine="567"/>
        <w:rPr>
          <w:iCs/>
        </w:rPr>
      </w:pPr>
      <w:r w:rsidRPr="00834F16">
        <w:rPr>
          <w:iCs/>
        </w:rPr>
        <w:t xml:space="preserve">обоснование выбранного варианта размещения объектов местного значения муниципального образования на основе анализа использования территорий </w:t>
      </w:r>
      <w:r>
        <w:rPr>
          <w:iCs/>
        </w:rPr>
        <w:t>сельского поселения</w:t>
      </w:r>
      <w:r w:rsidRPr="00834F16">
        <w:rPr>
          <w:iCs/>
        </w:rPr>
        <w:t>, возможных направлений развития этих территорий и прогнозируемых ограничений их использования;</w:t>
      </w:r>
    </w:p>
    <w:p w:rsidR="0051373F" w:rsidRPr="00834F16" w:rsidRDefault="0051373F" w:rsidP="0093103F">
      <w:pPr>
        <w:pStyle w:val="afc"/>
        <w:keepLines/>
        <w:numPr>
          <w:ilvl w:val="0"/>
          <w:numId w:val="9"/>
        </w:numPr>
        <w:suppressAutoHyphens/>
        <w:spacing w:line="240" w:lineRule="auto"/>
        <w:ind w:left="284" w:firstLine="567"/>
        <w:rPr>
          <w:iCs/>
        </w:rPr>
      </w:pPr>
      <w:bookmarkStart w:id="20" w:name="_Toc298143326"/>
      <w:r w:rsidRPr="00834F16">
        <w:rPr>
          <w:iCs/>
        </w:rPr>
        <w:t>оценка возможного влияния планируемых для размещения объектов местного значения на комплексное развитие территорий</w:t>
      </w:r>
      <w:bookmarkEnd w:id="20"/>
      <w:r w:rsidRPr="00834F16">
        <w:rPr>
          <w:iCs/>
        </w:rPr>
        <w:t>;</w:t>
      </w:r>
    </w:p>
    <w:p w:rsidR="0051373F" w:rsidRPr="00834F16" w:rsidRDefault="0051373F" w:rsidP="0093103F">
      <w:pPr>
        <w:pStyle w:val="afc"/>
        <w:keepLines/>
        <w:numPr>
          <w:ilvl w:val="0"/>
          <w:numId w:val="9"/>
        </w:numPr>
        <w:suppressAutoHyphens/>
        <w:spacing w:line="240" w:lineRule="auto"/>
        <w:ind w:left="284" w:firstLine="567"/>
        <w:rPr>
          <w:iCs/>
        </w:rPr>
      </w:pPr>
      <w:r w:rsidRPr="00834F16">
        <w:rPr>
          <w:iCs/>
        </w:rPr>
        <w:t xml:space="preserve">мероприятия, утвержденные документом территориального планирования </w:t>
      </w:r>
      <w:r>
        <w:rPr>
          <w:iCs/>
        </w:rPr>
        <w:t>Ивановской области</w:t>
      </w:r>
      <w:r w:rsidRPr="00834F16">
        <w:rPr>
          <w:iCs/>
        </w:rPr>
        <w:t>;</w:t>
      </w:r>
    </w:p>
    <w:p w:rsidR="0051373F" w:rsidRPr="00834F16" w:rsidRDefault="0051373F" w:rsidP="0093103F">
      <w:pPr>
        <w:pStyle w:val="afc"/>
        <w:keepLines/>
        <w:numPr>
          <w:ilvl w:val="0"/>
          <w:numId w:val="9"/>
        </w:numPr>
        <w:suppressAutoHyphens/>
        <w:spacing w:line="240" w:lineRule="auto"/>
        <w:ind w:left="284" w:firstLine="567"/>
        <w:rPr>
          <w:iCs/>
        </w:rPr>
      </w:pPr>
      <w:bookmarkStart w:id="21" w:name="_Toc298143327"/>
      <w:r w:rsidRPr="00834F16">
        <w:rPr>
          <w:iCs/>
        </w:rPr>
        <w:t>мероприятия, утвержденные документом территориального планирования</w:t>
      </w:r>
      <w:bookmarkEnd w:id="21"/>
      <w:r w:rsidR="00495773">
        <w:rPr>
          <w:iCs/>
        </w:rPr>
        <w:t xml:space="preserve"> Тейковского муниципального района</w:t>
      </w:r>
      <w:r w:rsidRPr="00834F16">
        <w:rPr>
          <w:iCs/>
        </w:rPr>
        <w:t>;</w:t>
      </w:r>
    </w:p>
    <w:p w:rsidR="0051373F" w:rsidRPr="00834F16" w:rsidRDefault="0051373F" w:rsidP="0093103F">
      <w:pPr>
        <w:pStyle w:val="afc"/>
        <w:keepLines/>
        <w:numPr>
          <w:ilvl w:val="0"/>
          <w:numId w:val="9"/>
        </w:numPr>
        <w:suppressAutoHyphens/>
        <w:spacing w:line="240" w:lineRule="auto"/>
        <w:ind w:left="284" w:firstLine="567"/>
        <w:rPr>
          <w:iCs/>
        </w:rPr>
      </w:pPr>
      <w:r w:rsidRPr="00834F16">
        <w:rPr>
          <w:iCs/>
        </w:rPr>
        <w:t xml:space="preserve">перечень земельных участков, которые включаются в границы </w:t>
      </w:r>
      <w:r w:rsidR="00495773">
        <w:rPr>
          <w:iCs/>
        </w:rPr>
        <w:t xml:space="preserve"> населенных пунктов Морозовского сельского поселения</w:t>
      </w:r>
      <w:r w:rsidRPr="00834F16">
        <w:rPr>
          <w:iCs/>
        </w:rPr>
        <w:t>, или исключаются из их границ, с указанием категорий земель, к которым планируется отнести эти земельные участки, и целе</w:t>
      </w:r>
      <w:r>
        <w:rPr>
          <w:iCs/>
        </w:rPr>
        <w:t>й их планируемого использования;</w:t>
      </w:r>
    </w:p>
    <w:p w:rsidR="0051373F" w:rsidRPr="00834F16" w:rsidRDefault="0051373F" w:rsidP="0093103F">
      <w:pPr>
        <w:pStyle w:val="afc"/>
        <w:keepNext/>
        <w:keepLines/>
        <w:numPr>
          <w:ilvl w:val="0"/>
          <w:numId w:val="9"/>
        </w:numPr>
        <w:suppressAutoHyphens/>
        <w:spacing w:line="240" w:lineRule="auto"/>
        <w:ind w:left="284" w:firstLine="567"/>
        <w:rPr>
          <w:iCs/>
        </w:rPr>
      </w:pPr>
      <w:r w:rsidRPr="00834F16">
        <w:rPr>
          <w:iCs/>
        </w:rPr>
        <w:t>перечень основных факторов риска возникновения чрезвычайных ситуаций природного и техногенного характера.</w:t>
      </w:r>
    </w:p>
    <w:p w:rsidR="0051373F" w:rsidRDefault="0051373F" w:rsidP="0093103F">
      <w:pPr>
        <w:keepLines/>
        <w:widowControl w:val="0"/>
        <w:suppressAutoHyphens/>
        <w:spacing w:line="240" w:lineRule="auto"/>
        <w:ind w:left="284" w:firstLine="567"/>
        <w:rPr>
          <w:b/>
          <w:bCs/>
          <w:i/>
        </w:rPr>
      </w:pPr>
    </w:p>
    <w:p w:rsidR="0051373F" w:rsidRPr="000768C4" w:rsidRDefault="0051373F" w:rsidP="0093103F">
      <w:pPr>
        <w:keepLines/>
        <w:widowControl w:val="0"/>
        <w:suppressAutoHyphens/>
        <w:spacing w:line="240" w:lineRule="auto"/>
        <w:ind w:left="284" w:firstLine="567"/>
        <w:rPr>
          <w:b/>
          <w:i/>
        </w:rPr>
      </w:pPr>
      <w:r w:rsidRPr="00565ACD">
        <w:rPr>
          <w:b/>
          <w:bCs/>
          <w:i/>
        </w:rPr>
        <w:t>Альбом 2 «</w:t>
      </w:r>
      <w:r w:rsidRPr="00565ACD">
        <w:rPr>
          <w:b/>
          <w:i/>
        </w:rPr>
        <w:t xml:space="preserve">Графические материалы </w:t>
      </w:r>
      <w:r w:rsidRPr="00565ACD">
        <w:rPr>
          <w:b/>
          <w:bCs/>
          <w:i/>
        </w:rPr>
        <w:t xml:space="preserve">обоснования генерального плана </w:t>
      </w:r>
      <w:r w:rsidRPr="004B2E9F">
        <w:rPr>
          <w:b/>
          <w:bCs/>
          <w:i/>
        </w:rPr>
        <w:t>муниципального образования «</w:t>
      </w:r>
      <w:r w:rsidR="00A46357">
        <w:rPr>
          <w:b/>
          <w:bCs/>
          <w:i/>
        </w:rPr>
        <w:t>Морозовское</w:t>
      </w:r>
      <w:r w:rsidRPr="004B2E9F">
        <w:rPr>
          <w:b/>
          <w:bCs/>
          <w:i/>
        </w:rPr>
        <w:t xml:space="preserve"> сельское поселение» Тейковского </w:t>
      </w:r>
      <w:r w:rsidRPr="000768C4">
        <w:rPr>
          <w:b/>
          <w:bCs/>
          <w:i/>
        </w:rPr>
        <w:t>муниципального района Ивановской области</w:t>
      </w:r>
      <w:r w:rsidRPr="000768C4">
        <w:rPr>
          <w:b/>
          <w:i/>
        </w:rPr>
        <w:t>:</w:t>
      </w:r>
    </w:p>
    <w:p w:rsidR="0051373F" w:rsidRPr="000768C4" w:rsidRDefault="0051373F" w:rsidP="0093103F">
      <w:pPr>
        <w:pStyle w:val="afc"/>
        <w:keepLines/>
        <w:numPr>
          <w:ilvl w:val="0"/>
          <w:numId w:val="9"/>
        </w:numPr>
        <w:suppressAutoHyphens/>
        <w:spacing w:line="240" w:lineRule="auto"/>
        <w:ind w:left="284" w:firstLine="567"/>
        <w:rPr>
          <w:iCs/>
        </w:rPr>
      </w:pPr>
      <w:bookmarkStart w:id="22" w:name="OLE_LINK1"/>
      <w:bookmarkStart w:id="23" w:name="OLE_LINK2"/>
      <w:bookmarkStart w:id="24" w:name="OLE_LINK3"/>
      <w:r w:rsidRPr="000768C4">
        <w:rPr>
          <w:iCs/>
        </w:rPr>
        <w:t>карта современного использования территории (МО 1:</w:t>
      </w:r>
      <w:r w:rsidR="000768C4">
        <w:rPr>
          <w:iCs/>
        </w:rPr>
        <w:t>25000</w:t>
      </w:r>
      <w:r w:rsidRPr="000768C4">
        <w:rPr>
          <w:iCs/>
        </w:rPr>
        <w:t>, населенные пункты МО 1:</w:t>
      </w:r>
      <w:r w:rsidR="000768C4">
        <w:rPr>
          <w:iCs/>
        </w:rPr>
        <w:t>5000</w:t>
      </w:r>
      <w:r w:rsidRPr="000768C4">
        <w:rPr>
          <w:iCs/>
        </w:rPr>
        <w:t>);</w:t>
      </w:r>
    </w:p>
    <w:p w:rsidR="009E6A0D" w:rsidRDefault="0051373F" w:rsidP="0093103F">
      <w:pPr>
        <w:pStyle w:val="afc"/>
        <w:keepLines/>
        <w:numPr>
          <w:ilvl w:val="0"/>
          <w:numId w:val="9"/>
        </w:numPr>
        <w:suppressAutoHyphens/>
        <w:spacing w:line="240" w:lineRule="auto"/>
        <w:ind w:left="284" w:firstLine="567"/>
        <w:rPr>
          <w:iCs/>
        </w:rPr>
      </w:pPr>
      <w:r w:rsidRPr="000768C4">
        <w:rPr>
          <w:iCs/>
        </w:rPr>
        <w:t>карта инженерной и транспортной инфраструктуры территории (МО 1:</w:t>
      </w:r>
      <w:r w:rsidR="000768C4">
        <w:rPr>
          <w:iCs/>
        </w:rPr>
        <w:t>25000</w:t>
      </w:r>
      <w:r w:rsidRPr="000768C4">
        <w:rPr>
          <w:iCs/>
        </w:rPr>
        <w:t>, населенные пункты МО 1:</w:t>
      </w:r>
      <w:r w:rsidR="000768C4">
        <w:rPr>
          <w:iCs/>
        </w:rPr>
        <w:t>5000</w:t>
      </w:r>
      <w:r w:rsidR="009E6A0D">
        <w:rPr>
          <w:iCs/>
        </w:rPr>
        <w:t>).</w:t>
      </w:r>
    </w:p>
    <w:p w:rsidR="009E6A0D" w:rsidRPr="009E6A0D" w:rsidRDefault="009E6A0D" w:rsidP="0093103F">
      <w:pPr>
        <w:spacing w:line="240" w:lineRule="auto"/>
      </w:pPr>
    </w:p>
    <w:p w:rsidR="0069658C" w:rsidRDefault="0069658C" w:rsidP="009E6A0D">
      <w:pPr>
        <w:jc w:val="right"/>
      </w:pPr>
    </w:p>
    <w:p w:rsidR="0093103F" w:rsidRDefault="0093103F" w:rsidP="009E6A0D">
      <w:pPr>
        <w:jc w:val="right"/>
      </w:pPr>
    </w:p>
    <w:p w:rsidR="0093103F" w:rsidRDefault="0093103F" w:rsidP="009E6A0D">
      <w:pPr>
        <w:jc w:val="right"/>
      </w:pPr>
    </w:p>
    <w:p w:rsidR="0093103F" w:rsidRPr="009E6A0D" w:rsidRDefault="0093103F" w:rsidP="009E6A0D">
      <w:pPr>
        <w:jc w:val="right"/>
      </w:pPr>
    </w:p>
    <w:p w:rsidR="00A46357" w:rsidRPr="00F64704" w:rsidRDefault="00A46357" w:rsidP="0093103F">
      <w:pPr>
        <w:pStyle w:val="10"/>
        <w:keepLines/>
        <w:tabs>
          <w:tab w:val="left" w:pos="0"/>
        </w:tabs>
        <w:suppressAutoHyphens/>
        <w:spacing w:before="0" w:after="0"/>
        <w:ind w:left="284" w:firstLine="567"/>
        <w:jc w:val="center"/>
        <w:rPr>
          <w:rFonts w:ascii="Times New Roman" w:hAnsi="Times New Roman"/>
          <w:sz w:val="28"/>
          <w:szCs w:val="30"/>
        </w:rPr>
      </w:pPr>
      <w:r w:rsidRPr="00F64704">
        <w:rPr>
          <w:rFonts w:ascii="Times New Roman" w:hAnsi="Times New Roman"/>
          <w:sz w:val="28"/>
          <w:szCs w:val="30"/>
        </w:rPr>
        <w:lastRenderedPageBreak/>
        <w:t>ВВЕДЕНИЕ</w:t>
      </w:r>
    </w:p>
    <w:p w:rsidR="00A46357" w:rsidRDefault="00A46357" w:rsidP="0093103F">
      <w:pPr>
        <w:spacing w:line="240" w:lineRule="auto"/>
        <w:ind w:left="284" w:firstLine="567"/>
      </w:pPr>
      <w:r>
        <w:t xml:space="preserve">Проект внесения изменений в </w:t>
      </w:r>
      <w:r w:rsidRPr="00822A98">
        <w:t xml:space="preserve">Генеральный план </w:t>
      </w:r>
      <w:r>
        <w:t>Морозовского сельского поселения</w:t>
      </w:r>
      <w:r w:rsidRPr="00822A98">
        <w:t xml:space="preserve"> разработан </w:t>
      </w:r>
      <w:r>
        <w:t xml:space="preserve">по заданию Администрации Тейковского муниципального района </w:t>
      </w:r>
      <w:r w:rsidRPr="00822A98">
        <w:t xml:space="preserve">с целью его </w:t>
      </w:r>
      <w:r>
        <w:t>актуализации в соответствии с действующим</w:t>
      </w:r>
      <w:r w:rsidRPr="00822A98">
        <w:t xml:space="preserve">  законод</w:t>
      </w:r>
      <w:r>
        <w:t>ательством Российской Федерации</w:t>
      </w:r>
      <w:r w:rsidRPr="00822A98">
        <w:t>.</w:t>
      </w:r>
    </w:p>
    <w:p w:rsidR="00A46357" w:rsidRPr="00822A98" w:rsidRDefault="00A46357" w:rsidP="0093103F">
      <w:pPr>
        <w:spacing w:line="240" w:lineRule="auto"/>
        <w:ind w:left="284" w:firstLine="567"/>
      </w:pPr>
      <w:r w:rsidRPr="00822A98">
        <w:t>Для достижения указанной цели проведены следующие основные мероприятия:</w:t>
      </w:r>
    </w:p>
    <w:p w:rsidR="00A46357" w:rsidRPr="00822A98" w:rsidRDefault="00A46357" w:rsidP="0093103F">
      <w:pPr>
        <w:widowControl w:val="0"/>
        <w:numPr>
          <w:ilvl w:val="0"/>
          <w:numId w:val="14"/>
        </w:numPr>
        <w:tabs>
          <w:tab w:val="clear" w:pos="1069"/>
          <w:tab w:val="left" w:pos="675"/>
          <w:tab w:val="num" w:pos="1440"/>
        </w:tabs>
        <w:suppressAutoHyphens/>
        <w:spacing w:line="240" w:lineRule="auto"/>
        <w:ind w:left="284" w:firstLine="567"/>
      </w:pPr>
      <w:r w:rsidRPr="00822A98">
        <w:t>произведен градостроительный анализ существующего положения;</w:t>
      </w:r>
    </w:p>
    <w:p w:rsidR="00A46357" w:rsidRPr="00822A98" w:rsidRDefault="00A46357" w:rsidP="0093103F">
      <w:pPr>
        <w:widowControl w:val="0"/>
        <w:numPr>
          <w:ilvl w:val="0"/>
          <w:numId w:val="14"/>
        </w:numPr>
        <w:tabs>
          <w:tab w:val="clear" w:pos="1069"/>
          <w:tab w:val="left" w:pos="675"/>
          <w:tab w:val="num" w:pos="1440"/>
        </w:tabs>
        <w:suppressAutoHyphens/>
        <w:spacing w:line="240" w:lineRule="auto"/>
        <w:ind w:left="284" w:firstLine="567"/>
      </w:pPr>
      <w:r w:rsidRPr="00822A98">
        <w:t>составлены схемы градостроительного зонирования;</w:t>
      </w:r>
    </w:p>
    <w:p w:rsidR="00A46357" w:rsidRPr="00822A98" w:rsidRDefault="00A46357" w:rsidP="0093103F">
      <w:pPr>
        <w:widowControl w:val="0"/>
        <w:numPr>
          <w:ilvl w:val="0"/>
          <w:numId w:val="14"/>
        </w:numPr>
        <w:tabs>
          <w:tab w:val="clear" w:pos="1069"/>
          <w:tab w:val="left" w:pos="675"/>
          <w:tab w:val="num" w:pos="1440"/>
        </w:tabs>
        <w:suppressAutoHyphens/>
        <w:spacing w:line="240" w:lineRule="auto"/>
        <w:ind w:left="284" w:firstLine="567"/>
      </w:pPr>
      <w:r w:rsidRPr="00822A98">
        <w:t>опр</w:t>
      </w:r>
      <w:r>
        <w:t>еделены принципиальные границы сельского поселения</w:t>
      </w:r>
    </w:p>
    <w:p w:rsidR="00A46357" w:rsidRDefault="00495773" w:rsidP="0093103F">
      <w:pPr>
        <w:widowControl w:val="0"/>
        <w:numPr>
          <w:ilvl w:val="0"/>
          <w:numId w:val="14"/>
        </w:numPr>
        <w:tabs>
          <w:tab w:val="clear" w:pos="1069"/>
          <w:tab w:val="left" w:pos="675"/>
          <w:tab w:val="num" w:pos="1440"/>
        </w:tabs>
        <w:suppressAutoHyphens/>
        <w:spacing w:line="240" w:lineRule="auto"/>
        <w:ind w:left="284" w:firstLine="567"/>
      </w:pPr>
      <w:r w:rsidRPr="00822A98">
        <w:t>опр</w:t>
      </w:r>
      <w:r>
        <w:t>еделены принципиальные границы  населенных пунктов сельского поселения</w:t>
      </w:r>
    </w:p>
    <w:p w:rsidR="0069658C" w:rsidRDefault="0069658C" w:rsidP="0093103F">
      <w:pPr>
        <w:widowControl w:val="0"/>
        <w:tabs>
          <w:tab w:val="left" w:pos="675"/>
        </w:tabs>
        <w:suppressAutoHyphens/>
        <w:spacing w:line="240" w:lineRule="auto"/>
        <w:ind w:left="851"/>
      </w:pPr>
    </w:p>
    <w:p w:rsidR="00A46357" w:rsidRPr="0069658C" w:rsidRDefault="00A46357" w:rsidP="0093103F">
      <w:pPr>
        <w:pStyle w:val="210"/>
        <w:tabs>
          <w:tab w:val="left" w:pos="2880"/>
          <w:tab w:val="left" w:pos="21600"/>
        </w:tabs>
        <w:suppressAutoHyphens w:val="0"/>
        <w:spacing w:line="240" w:lineRule="auto"/>
        <w:ind w:left="284" w:firstLine="567"/>
        <w:rPr>
          <w:sz w:val="24"/>
          <w:szCs w:val="24"/>
        </w:rPr>
      </w:pPr>
      <w:r w:rsidRPr="0069658C">
        <w:rPr>
          <w:sz w:val="24"/>
          <w:szCs w:val="24"/>
        </w:rPr>
        <w:t>Проект разработан ООО СКБ «Проект», г. Иваново</w:t>
      </w:r>
    </w:p>
    <w:tbl>
      <w:tblPr>
        <w:tblW w:w="8789" w:type="dxa"/>
        <w:tblInd w:w="707" w:type="dxa"/>
        <w:tblLayout w:type="fixed"/>
        <w:tblLook w:val="0000" w:firstRow="0" w:lastRow="0" w:firstColumn="0" w:lastColumn="0" w:noHBand="0" w:noVBand="0"/>
      </w:tblPr>
      <w:tblGrid>
        <w:gridCol w:w="4725"/>
        <w:gridCol w:w="4064"/>
      </w:tblGrid>
      <w:tr w:rsidR="00A46357" w:rsidTr="00D741C6">
        <w:tc>
          <w:tcPr>
            <w:tcW w:w="4725" w:type="dxa"/>
            <w:tcBorders>
              <w:top w:val="single" w:sz="4" w:space="0" w:color="000000"/>
              <w:left w:val="single" w:sz="4" w:space="0" w:color="000000"/>
              <w:bottom w:val="single" w:sz="4" w:space="0" w:color="000000"/>
            </w:tcBorders>
          </w:tcPr>
          <w:p w:rsidR="00A46357" w:rsidRDefault="00A46357" w:rsidP="0093103F">
            <w:pPr>
              <w:snapToGrid w:val="0"/>
              <w:spacing w:line="240" w:lineRule="auto"/>
              <w:ind w:left="284" w:firstLine="567"/>
            </w:pPr>
            <w:r>
              <w:t xml:space="preserve">Главный </w:t>
            </w:r>
            <w:r w:rsidR="0069658C">
              <w:t>архитектор</w:t>
            </w:r>
            <w:r>
              <w:t xml:space="preserve"> проекта</w:t>
            </w:r>
          </w:p>
        </w:tc>
        <w:tc>
          <w:tcPr>
            <w:tcW w:w="4064" w:type="dxa"/>
            <w:tcBorders>
              <w:top w:val="single" w:sz="4" w:space="0" w:color="000000"/>
              <w:left w:val="single" w:sz="4" w:space="0" w:color="000000"/>
              <w:bottom w:val="single" w:sz="4" w:space="0" w:color="000000"/>
              <w:right w:val="single" w:sz="4" w:space="0" w:color="000000"/>
            </w:tcBorders>
          </w:tcPr>
          <w:p w:rsidR="00A46357" w:rsidRDefault="00A46357" w:rsidP="0093103F">
            <w:pPr>
              <w:snapToGrid w:val="0"/>
              <w:spacing w:line="240" w:lineRule="auto"/>
              <w:ind w:left="284" w:firstLine="567"/>
            </w:pPr>
            <w:r>
              <w:t>Антипов М.</w:t>
            </w:r>
            <w:r w:rsidR="0069658C">
              <w:t>В</w:t>
            </w:r>
          </w:p>
        </w:tc>
      </w:tr>
      <w:tr w:rsidR="00A46357" w:rsidTr="00D741C6">
        <w:tc>
          <w:tcPr>
            <w:tcW w:w="4725" w:type="dxa"/>
            <w:tcBorders>
              <w:top w:val="single" w:sz="4" w:space="0" w:color="000000"/>
              <w:left w:val="single" w:sz="4" w:space="0" w:color="000000"/>
              <w:bottom w:val="single" w:sz="4" w:space="0" w:color="000000"/>
            </w:tcBorders>
          </w:tcPr>
          <w:p w:rsidR="00A46357" w:rsidRDefault="00A46357" w:rsidP="0093103F">
            <w:pPr>
              <w:snapToGrid w:val="0"/>
              <w:spacing w:line="240" w:lineRule="auto"/>
              <w:ind w:left="284" w:firstLine="567"/>
            </w:pPr>
            <w:r>
              <w:t>Архитектор</w:t>
            </w:r>
          </w:p>
        </w:tc>
        <w:tc>
          <w:tcPr>
            <w:tcW w:w="4064" w:type="dxa"/>
            <w:tcBorders>
              <w:top w:val="single" w:sz="4" w:space="0" w:color="000000"/>
              <w:left w:val="single" w:sz="4" w:space="0" w:color="000000"/>
              <w:bottom w:val="single" w:sz="4" w:space="0" w:color="000000"/>
              <w:right w:val="single" w:sz="4" w:space="0" w:color="000000"/>
            </w:tcBorders>
          </w:tcPr>
          <w:p w:rsidR="00A46357" w:rsidRDefault="00A46357" w:rsidP="0093103F">
            <w:pPr>
              <w:snapToGrid w:val="0"/>
              <w:spacing w:line="240" w:lineRule="auto"/>
              <w:ind w:left="284" w:firstLine="567"/>
            </w:pPr>
            <w:r>
              <w:t>Кубышкина О.С.</w:t>
            </w:r>
          </w:p>
        </w:tc>
      </w:tr>
    </w:tbl>
    <w:p w:rsidR="00A46357" w:rsidRDefault="00A46357" w:rsidP="0093103F">
      <w:pPr>
        <w:pStyle w:val="afc"/>
        <w:keepLines/>
        <w:suppressAutoHyphens/>
        <w:spacing w:line="240" w:lineRule="auto"/>
        <w:ind w:left="284" w:firstLine="567"/>
        <w:rPr>
          <w:iCs/>
        </w:rPr>
      </w:pPr>
    </w:p>
    <w:p w:rsidR="00A46357" w:rsidRPr="00565ACD" w:rsidRDefault="00A46357" w:rsidP="0093103F">
      <w:pPr>
        <w:pStyle w:val="afc"/>
        <w:keepLines/>
        <w:suppressAutoHyphens/>
        <w:spacing w:line="240" w:lineRule="auto"/>
        <w:ind w:left="284" w:firstLine="567"/>
        <w:rPr>
          <w:iCs/>
        </w:rPr>
      </w:pPr>
      <w:r w:rsidRPr="00565ACD">
        <w:rPr>
          <w:iCs/>
        </w:rPr>
        <w:t>Генеральный план разрабатывается в соответствии с Градостроительным кодексом Российской Федерации,</w:t>
      </w:r>
      <w:r w:rsidRPr="00565ACD">
        <w:t xml:space="preserve"> Методическими рекомендациями по разработке генеральных планов поселений и городских округов,</w:t>
      </w:r>
      <w:r>
        <w:t xml:space="preserve"> СП 42.13330.2011</w:t>
      </w:r>
      <w:r w:rsidRPr="00565ACD">
        <w:t>,</w:t>
      </w:r>
      <w:r w:rsidRPr="00565ACD">
        <w:rPr>
          <w:iCs/>
        </w:rPr>
        <w:t xml:space="preserve"> Уставом </w:t>
      </w:r>
      <w:r w:rsidRPr="002B680D">
        <w:rPr>
          <w:iCs/>
        </w:rPr>
        <w:t>Тейковского муниципального района Ивановской области</w:t>
      </w:r>
      <w:r>
        <w:rPr>
          <w:iCs/>
        </w:rPr>
        <w:t>,</w:t>
      </w:r>
      <w:r w:rsidR="005A0391">
        <w:rPr>
          <w:iCs/>
        </w:rPr>
        <w:t xml:space="preserve"> т</w:t>
      </w:r>
      <w:r w:rsidRPr="00565ACD">
        <w:rPr>
          <w:iCs/>
        </w:rPr>
        <w:t>ехническим заданием муниципального контракта, а также в соответствии с целями и задачами развития</w:t>
      </w:r>
      <w:r>
        <w:rPr>
          <w:iCs/>
        </w:rPr>
        <w:t xml:space="preserve"> Ивановской области</w:t>
      </w:r>
      <w:r w:rsidRPr="00565ACD">
        <w:rPr>
          <w:iCs/>
        </w:rPr>
        <w:t xml:space="preserve">, сформулированными в документах территориального планирования, социально-экономического развития </w:t>
      </w:r>
      <w:r>
        <w:rPr>
          <w:iCs/>
        </w:rPr>
        <w:t>Ивановской области</w:t>
      </w:r>
      <w:r w:rsidRPr="00565ACD">
        <w:rPr>
          <w:iCs/>
        </w:rPr>
        <w:t>.</w:t>
      </w:r>
    </w:p>
    <w:p w:rsidR="00A46357" w:rsidRPr="00565ACD" w:rsidRDefault="00A46357" w:rsidP="0093103F">
      <w:pPr>
        <w:pStyle w:val="afc"/>
        <w:keepLines/>
        <w:suppressAutoHyphens/>
        <w:spacing w:line="240" w:lineRule="auto"/>
        <w:ind w:left="284" w:firstLine="567"/>
        <w:rPr>
          <w:iCs/>
        </w:rPr>
      </w:pPr>
      <w:r w:rsidRPr="00565ACD">
        <w:rPr>
          <w:iCs/>
        </w:rPr>
        <w:t xml:space="preserve">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 космоснимки, </w:t>
      </w:r>
      <w:r w:rsidRPr="003F1475">
        <w:rPr>
          <w:iCs/>
        </w:rPr>
        <w:t>http://www.to05.rosreestr.ru/</w:t>
      </w:r>
      <w:r w:rsidRPr="00565ACD">
        <w:rPr>
          <w:iCs/>
        </w:rPr>
        <w:t xml:space="preserve"> - данные кадастрового деления - Ка</w:t>
      </w:r>
      <w:r>
        <w:rPr>
          <w:iCs/>
        </w:rPr>
        <w:t>дастровый план территории</w:t>
      </w:r>
      <w:r w:rsidRPr="00565ACD">
        <w:rPr>
          <w:iCs/>
        </w:rPr>
        <w:t xml:space="preserve"> (КПД) по </w:t>
      </w:r>
      <w:r>
        <w:rPr>
          <w:iCs/>
        </w:rPr>
        <w:t>Ивановской области</w:t>
      </w:r>
      <w:r w:rsidRPr="00565ACD">
        <w:rPr>
          <w:iCs/>
        </w:rPr>
        <w:t xml:space="preserve">.  </w:t>
      </w:r>
    </w:p>
    <w:p w:rsidR="00A46357" w:rsidRPr="00565ACD" w:rsidRDefault="00A46357" w:rsidP="0093103F">
      <w:pPr>
        <w:pStyle w:val="afc"/>
        <w:keepLines/>
        <w:suppressAutoHyphens/>
        <w:spacing w:line="240" w:lineRule="auto"/>
        <w:ind w:left="284" w:firstLine="567"/>
        <w:rPr>
          <w:iCs/>
        </w:rPr>
      </w:pPr>
      <w:r w:rsidRPr="00565ACD">
        <w:rPr>
          <w:iCs/>
        </w:rPr>
        <w:t xml:space="preserve">При разработке Генерального плана муниципального образования </w:t>
      </w:r>
      <w:r>
        <w:rPr>
          <w:iCs/>
        </w:rPr>
        <w:t>«Морозовское сельское поселение»</w:t>
      </w:r>
      <w:r w:rsidRPr="00565ACD">
        <w:rPr>
          <w:iCs/>
        </w:rPr>
        <w:t xml:space="preserve"> использованы следующие периоды:</w:t>
      </w:r>
    </w:p>
    <w:p w:rsidR="00A46357" w:rsidRPr="00565ACD" w:rsidRDefault="00A46357" w:rsidP="0093103F">
      <w:pPr>
        <w:pStyle w:val="afc"/>
        <w:keepLines/>
        <w:numPr>
          <w:ilvl w:val="0"/>
          <w:numId w:val="9"/>
        </w:numPr>
        <w:suppressAutoHyphens/>
        <w:spacing w:line="240" w:lineRule="auto"/>
        <w:ind w:left="284" w:firstLine="567"/>
        <w:rPr>
          <w:iCs/>
        </w:rPr>
      </w:pPr>
      <w:r w:rsidRPr="00565ACD">
        <w:rPr>
          <w:iCs/>
        </w:rPr>
        <w:t>исходный год – 201</w:t>
      </w:r>
      <w:r>
        <w:rPr>
          <w:iCs/>
        </w:rPr>
        <w:t>8</w:t>
      </w:r>
      <w:r w:rsidRPr="00565ACD">
        <w:rPr>
          <w:iCs/>
        </w:rPr>
        <w:t xml:space="preserve"> год;</w:t>
      </w:r>
    </w:p>
    <w:p w:rsidR="00A46357" w:rsidRDefault="00A46357" w:rsidP="0093103F">
      <w:pPr>
        <w:pStyle w:val="afc"/>
        <w:keepLines/>
        <w:numPr>
          <w:ilvl w:val="0"/>
          <w:numId w:val="9"/>
        </w:numPr>
        <w:suppressAutoHyphens/>
        <w:spacing w:line="240" w:lineRule="auto"/>
        <w:ind w:left="284" w:firstLine="567"/>
        <w:rPr>
          <w:iCs/>
        </w:rPr>
      </w:pPr>
      <w:r>
        <w:rPr>
          <w:iCs/>
        </w:rPr>
        <w:t xml:space="preserve">расчетный срок – </w:t>
      </w:r>
      <w:r w:rsidRPr="00565ACD">
        <w:rPr>
          <w:iCs/>
        </w:rPr>
        <w:t>203</w:t>
      </w:r>
      <w:r>
        <w:rPr>
          <w:iCs/>
        </w:rPr>
        <w:t>8</w:t>
      </w:r>
      <w:r w:rsidRPr="00565ACD">
        <w:rPr>
          <w:iCs/>
        </w:rPr>
        <w:t xml:space="preserve"> год.</w:t>
      </w:r>
    </w:p>
    <w:p w:rsidR="00A46357" w:rsidRPr="00A46357" w:rsidRDefault="00A46357" w:rsidP="0093103F">
      <w:pPr>
        <w:keepLines/>
        <w:widowControl w:val="0"/>
        <w:adjustRightInd w:val="0"/>
        <w:spacing w:line="240" w:lineRule="auto"/>
        <w:ind w:left="851" w:hanging="567"/>
        <w:contextualSpacing/>
        <w:textAlignment w:val="baseline"/>
        <w:rPr>
          <w:b/>
          <w:lang w:eastAsia="ru-RU"/>
        </w:rPr>
      </w:pPr>
      <w:r>
        <w:rPr>
          <w:iCs/>
        </w:rPr>
        <w:br w:type="page"/>
      </w:r>
    </w:p>
    <w:p w:rsidR="005F0DD8" w:rsidRPr="004512FB" w:rsidRDefault="005F0DD8" w:rsidP="0093103F">
      <w:pPr>
        <w:pStyle w:val="10"/>
        <w:keepLines/>
        <w:pageBreakBefore/>
        <w:numPr>
          <w:ilvl w:val="1"/>
          <w:numId w:val="1"/>
        </w:numPr>
        <w:suppressAutoHyphens/>
        <w:spacing w:before="0" w:after="480"/>
        <w:jc w:val="center"/>
        <w:rPr>
          <w:rFonts w:ascii="Times New Roman" w:hAnsi="Times New Roman" w:cs="Times New Roman"/>
          <w:sz w:val="28"/>
        </w:rPr>
      </w:pPr>
      <w:bookmarkStart w:id="25" w:name="_Toc491085188"/>
      <w:bookmarkEnd w:id="22"/>
      <w:bookmarkEnd w:id="23"/>
      <w:bookmarkEnd w:id="24"/>
      <w:r w:rsidRPr="004512FB">
        <w:rPr>
          <w:rFonts w:ascii="Times New Roman" w:hAnsi="Times New Roman" w:cs="Times New Roman"/>
          <w:sz w:val="28"/>
        </w:rPr>
        <w:lastRenderedPageBreak/>
        <w:t>ЦЕЛИ И ЗАДАЧИ ТЕРРИТОРИАЛЬНОГО ПЛАНИРОВАНИЯ</w:t>
      </w:r>
      <w:bookmarkEnd w:id="13"/>
      <w:bookmarkEnd w:id="14"/>
      <w:bookmarkEnd w:id="15"/>
      <w:bookmarkEnd w:id="25"/>
    </w:p>
    <w:p w:rsidR="005F0DD8" w:rsidRPr="00CE4750" w:rsidRDefault="005F0DD8" w:rsidP="0093103F">
      <w:pPr>
        <w:keepNext/>
        <w:keepLines/>
        <w:suppressAutoHyphens/>
        <w:spacing w:line="240" w:lineRule="auto"/>
        <w:ind w:left="284" w:firstLine="567"/>
      </w:pPr>
      <w:r w:rsidRPr="00CE4750">
        <w:t xml:space="preserve">Генеральный план </w:t>
      </w:r>
      <w:r w:rsidR="004512FB">
        <w:rPr>
          <w:iCs/>
        </w:rPr>
        <w:t>Морозовского</w:t>
      </w:r>
      <w:r w:rsidR="00844924">
        <w:rPr>
          <w:iCs/>
        </w:rPr>
        <w:t xml:space="preserve"> сельского поселения Тейковского муниципального района Ивановской области</w:t>
      </w:r>
      <w:r w:rsidRPr="00CE4750">
        <w:t xml:space="preserve">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5F0DD8" w:rsidRPr="00CE4750" w:rsidRDefault="005F0DD8" w:rsidP="0093103F">
      <w:pPr>
        <w:keepNext/>
        <w:keepLines/>
        <w:suppressAutoHyphens/>
        <w:spacing w:line="240" w:lineRule="auto"/>
        <w:ind w:left="284" w:firstLine="567"/>
      </w:pPr>
      <w:r w:rsidRPr="00CE4750">
        <w:t xml:space="preserve">Определение назначения территорий </w:t>
      </w:r>
      <w:r w:rsidR="00F97EBB" w:rsidRPr="00CE4750">
        <w:t>поселения</w:t>
      </w:r>
      <w:r w:rsidRPr="00CE4750">
        <w:t xml:space="preserve"> исходит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5F0DD8" w:rsidRPr="00CE4750" w:rsidRDefault="005F0DD8" w:rsidP="0093103F">
      <w:pPr>
        <w:keepNext/>
        <w:keepLines/>
        <w:suppressAutoHyphens/>
        <w:spacing w:line="240" w:lineRule="auto"/>
        <w:ind w:left="284" w:firstLine="567"/>
      </w:pPr>
      <w:r w:rsidRPr="00CE4750">
        <w:t>Главная цель разработки генерального плана</w:t>
      </w:r>
      <w:r w:rsidR="0069658C">
        <w:t xml:space="preserve"> </w:t>
      </w:r>
      <w:r w:rsidR="00F97EBB" w:rsidRPr="00CE4750">
        <w:t>муниципального образования</w:t>
      </w:r>
      <w:r w:rsidR="0069658C">
        <w:t xml:space="preserve"> </w:t>
      </w:r>
      <w:r w:rsidR="00844924">
        <w:rPr>
          <w:b/>
        </w:rPr>
        <w:t>«</w:t>
      </w:r>
      <w:r w:rsidR="002154B4">
        <w:t>Морозовское</w:t>
      </w:r>
      <w:r w:rsidR="00844924">
        <w:t xml:space="preserve"> сельское поселение»</w:t>
      </w:r>
      <w:r w:rsidR="00A2092E" w:rsidRPr="00CE4750">
        <w:t xml:space="preserve"> –</w:t>
      </w:r>
      <w:r w:rsidRPr="00CE4750">
        <w:t xml:space="preserve"> территориально-пространственная организация методами градостроительного планирования в целях формирования условий для устойчивого социально-экономического развития, рационального использования земель и их охраны, развития инженерной, транспортной и социальной инфраструктур, охраны природы, защиты территорий от воздействия чрезвычайных ситуаций природного и техногенного характера, повышения эффективности управления развитием территории, а также улучшение качества жизни населения.</w:t>
      </w:r>
    </w:p>
    <w:p w:rsidR="005F0DD8" w:rsidRPr="00CE4750" w:rsidRDefault="005F0DD8" w:rsidP="0093103F">
      <w:pPr>
        <w:keepNext/>
        <w:keepLines/>
        <w:suppressAutoHyphens/>
        <w:spacing w:line="240" w:lineRule="auto"/>
        <w:ind w:left="284" w:firstLine="567"/>
      </w:pPr>
      <w:r w:rsidRPr="00CE4750">
        <w:t>Задачи территориального планирования имеют целеполагающий характер, выражающийся в экономической, социальной, средовой и природопользовательской составляющих</w:t>
      </w:r>
      <w:r w:rsidR="001F2162" w:rsidRPr="00CE4750">
        <w:t>.</w:t>
      </w:r>
    </w:p>
    <w:p w:rsidR="005F0DD8" w:rsidRPr="00CE4750" w:rsidRDefault="005F0DD8" w:rsidP="0093103F">
      <w:pPr>
        <w:keepNext/>
        <w:keepLines/>
        <w:suppressAutoHyphens/>
        <w:spacing w:line="240" w:lineRule="auto"/>
        <w:ind w:left="284" w:firstLine="567"/>
      </w:pPr>
      <w:r w:rsidRPr="00CE4750">
        <w:t xml:space="preserve">Обеспечение условий для устойчивого экономического развития </w:t>
      </w:r>
      <w:r w:rsidR="00D21DAD" w:rsidRPr="00CE4750">
        <w:t>муниципального образования</w:t>
      </w:r>
      <w:r w:rsidRPr="00CE4750">
        <w:t xml:space="preserve"> достигается решением следующих задач:</w:t>
      </w:r>
    </w:p>
    <w:p w:rsidR="005F0DD8" w:rsidRPr="00CE4750" w:rsidRDefault="005F0DD8" w:rsidP="0093103F">
      <w:pPr>
        <w:pStyle w:val="afc"/>
        <w:keepLines/>
        <w:widowControl w:val="0"/>
        <w:numPr>
          <w:ilvl w:val="0"/>
          <w:numId w:val="5"/>
        </w:numPr>
        <w:tabs>
          <w:tab w:val="left" w:pos="1134"/>
        </w:tabs>
        <w:suppressAutoHyphens/>
        <w:spacing w:line="240" w:lineRule="auto"/>
        <w:ind w:left="284" w:firstLine="567"/>
        <w:contextualSpacing w:val="0"/>
      </w:pPr>
      <w:r w:rsidRPr="00CE4750">
        <w:t xml:space="preserve">формирование территориально-хозяйственной организации </w:t>
      </w:r>
      <w:r w:rsidR="00492BB1" w:rsidRPr="00CE4750">
        <w:t>муниципального образования</w:t>
      </w:r>
      <w:r w:rsidRPr="00CE4750">
        <w:t>, обеспечивающей оптимальные условия для развития всех видов хозяйственной деятельности, являющихся экономической базой развития территории;</w:t>
      </w:r>
    </w:p>
    <w:p w:rsidR="005F0DD8" w:rsidRPr="00CE4750" w:rsidRDefault="005F0DD8" w:rsidP="0093103F">
      <w:pPr>
        <w:pStyle w:val="afc"/>
        <w:keepLines/>
        <w:widowControl w:val="0"/>
        <w:numPr>
          <w:ilvl w:val="0"/>
          <w:numId w:val="5"/>
        </w:numPr>
        <w:tabs>
          <w:tab w:val="left" w:pos="1134"/>
        </w:tabs>
        <w:suppressAutoHyphens/>
        <w:spacing w:line="240" w:lineRule="auto"/>
        <w:ind w:left="284" w:firstLine="567"/>
        <w:contextualSpacing w:val="0"/>
      </w:pPr>
      <w:r w:rsidRPr="00CE4750">
        <w:t xml:space="preserve">повышение уровня жизни и условий проживания населения в </w:t>
      </w:r>
      <w:r w:rsidR="00492BB1" w:rsidRPr="00CE4750">
        <w:t>муниципальном образовании</w:t>
      </w:r>
      <w:r w:rsidRPr="00CE4750">
        <w:t xml:space="preserve">, формирование благоприятных условий жизнедеятельности населения для развития человеческого потенциала при обеспечении конституционных социальных прав и гарантий с использованием социальных стандартов и норм; </w:t>
      </w:r>
    </w:p>
    <w:p w:rsidR="005F0DD8" w:rsidRPr="00CE4750" w:rsidRDefault="005F0DD8" w:rsidP="0093103F">
      <w:pPr>
        <w:pStyle w:val="afc"/>
        <w:keepLines/>
        <w:widowControl w:val="0"/>
        <w:numPr>
          <w:ilvl w:val="0"/>
          <w:numId w:val="5"/>
        </w:numPr>
        <w:tabs>
          <w:tab w:val="left" w:pos="1134"/>
        </w:tabs>
        <w:suppressAutoHyphens/>
        <w:spacing w:line="240" w:lineRule="auto"/>
        <w:ind w:left="284" w:firstLine="567"/>
        <w:contextualSpacing w:val="0"/>
      </w:pPr>
      <w:r w:rsidRPr="00CE4750">
        <w:t>экологическое и экономичное использование трудовых, земельных, водных и других ресурсов, улучшение экологической ситуации и повышение качества среды проживания граждан;</w:t>
      </w:r>
    </w:p>
    <w:p w:rsidR="005F0DD8" w:rsidRPr="00CE4750" w:rsidRDefault="005F0DD8" w:rsidP="0093103F">
      <w:pPr>
        <w:pStyle w:val="afc"/>
        <w:keepLines/>
        <w:widowControl w:val="0"/>
        <w:numPr>
          <w:ilvl w:val="0"/>
          <w:numId w:val="5"/>
        </w:numPr>
        <w:tabs>
          <w:tab w:val="left" w:pos="1134"/>
        </w:tabs>
        <w:suppressAutoHyphens/>
        <w:spacing w:line="240" w:lineRule="auto"/>
        <w:ind w:left="284" w:firstLine="567"/>
        <w:contextualSpacing w:val="0"/>
      </w:pPr>
      <w:r w:rsidRPr="00CE4750">
        <w:t>внедрение и обоснование предложений по модернизации и реконструкции инженерно-коммуникационных систем и транспортной инфраструктуры;</w:t>
      </w:r>
    </w:p>
    <w:p w:rsidR="005F0DD8" w:rsidRPr="00CE4750" w:rsidRDefault="005F0DD8" w:rsidP="0093103F">
      <w:pPr>
        <w:pStyle w:val="afc"/>
        <w:keepLines/>
        <w:widowControl w:val="0"/>
        <w:numPr>
          <w:ilvl w:val="0"/>
          <w:numId w:val="5"/>
        </w:numPr>
        <w:tabs>
          <w:tab w:val="left" w:pos="1134"/>
        </w:tabs>
        <w:suppressAutoHyphens/>
        <w:spacing w:line="240" w:lineRule="auto"/>
        <w:ind w:left="284" w:firstLine="567"/>
        <w:contextualSpacing w:val="0"/>
      </w:pPr>
      <w:r w:rsidRPr="00CE4750">
        <w:t xml:space="preserve">изыскание и создание рекреационных и туристических объектов на территории </w:t>
      </w:r>
      <w:r w:rsidR="00FB1B61" w:rsidRPr="00CE4750">
        <w:t>муниципального образования</w:t>
      </w:r>
      <w:r w:rsidRPr="00CE4750">
        <w:t xml:space="preserve">, создающих центры массового и культурного отдыха населения </w:t>
      </w:r>
      <w:r w:rsidR="00FB1B61" w:rsidRPr="00CE4750">
        <w:t xml:space="preserve">муниципального образования </w:t>
      </w:r>
      <w:r w:rsidRPr="00CE4750">
        <w:t>и района и привлекающих дополнительные источники дохода в местный бюджет;</w:t>
      </w:r>
    </w:p>
    <w:p w:rsidR="005F0DD8" w:rsidRPr="00CE4750" w:rsidRDefault="005F0DD8" w:rsidP="0093103F">
      <w:pPr>
        <w:pStyle w:val="afc"/>
        <w:keepLines/>
        <w:widowControl w:val="0"/>
        <w:numPr>
          <w:ilvl w:val="0"/>
          <w:numId w:val="5"/>
        </w:numPr>
        <w:tabs>
          <w:tab w:val="left" w:pos="1134"/>
        </w:tabs>
        <w:suppressAutoHyphens/>
        <w:spacing w:line="240" w:lineRule="auto"/>
        <w:ind w:left="284" w:firstLine="567"/>
        <w:contextualSpacing w:val="0"/>
      </w:pPr>
      <w:r w:rsidRPr="00CE4750">
        <w:t>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защитных сооружений, коридоров и районов эвакуации населения в условиях ЧС.</w:t>
      </w:r>
    </w:p>
    <w:p w:rsidR="00BE7F18" w:rsidRPr="00CE4750" w:rsidRDefault="00BE7F18" w:rsidP="0093103F">
      <w:pPr>
        <w:keepLines/>
        <w:spacing w:line="240" w:lineRule="auto"/>
        <w:ind w:left="284" w:firstLine="567"/>
        <w:rPr>
          <w:rFonts w:eastAsia="Calibri"/>
          <w:b/>
          <w:bCs/>
          <w:kern w:val="32"/>
          <w:sz w:val="30"/>
          <w:szCs w:val="30"/>
          <w:lang w:eastAsia="ru-RU"/>
        </w:rPr>
      </w:pPr>
      <w:bookmarkStart w:id="26" w:name="_Toc268263726"/>
      <w:bookmarkStart w:id="27" w:name="_Toc298142857"/>
      <w:bookmarkStart w:id="28" w:name="_Toc262569769"/>
      <w:bookmarkStart w:id="29" w:name="_Toc253383903"/>
      <w:r w:rsidRPr="00CE4750">
        <w:rPr>
          <w:sz w:val="30"/>
          <w:szCs w:val="30"/>
        </w:rPr>
        <w:br w:type="page"/>
      </w:r>
    </w:p>
    <w:p w:rsidR="005F0DD8" w:rsidRPr="003D700B" w:rsidRDefault="005F0DD8" w:rsidP="0093103F">
      <w:pPr>
        <w:pStyle w:val="10"/>
        <w:keepLines/>
        <w:pageBreakBefore/>
        <w:numPr>
          <w:ilvl w:val="0"/>
          <w:numId w:val="15"/>
        </w:numPr>
        <w:suppressAutoHyphens/>
        <w:spacing w:before="0" w:after="480"/>
        <w:jc w:val="center"/>
        <w:rPr>
          <w:rFonts w:ascii="Times New Roman" w:hAnsi="Times New Roman" w:cs="Times New Roman"/>
          <w:sz w:val="28"/>
        </w:rPr>
      </w:pPr>
      <w:bookmarkStart w:id="30" w:name="_Toc491085189"/>
      <w:r w:rsidRPr="003D700B">
        <w:rPr>
          <w:rFonts w:ascii="Times New Roman" w:hAnsi="Times New Roman" w:cs="Times New Roman"/>
          <w:sz w:val="28"/>
        </w:rPr>
        <w:lastRenderedPageBreak/>
        <w:t>ПЕРЕЧЕНЬ МЕРОПРИЯТИЙ ПО ТЕРРИТОРИАЛЬНОМУ ПЛАНИРОВАНИЮ И УКАЗАНИЕ НА ПОСЛЕДОВАТЕЛЬНОСТЬ ИХ ВЫПОЛНЕНИЯ</w:t>
      </w:r>
      <w:bookmarkEnd w:id="26"/>
      <w:bookmarkEnd w:id="27"/>
      <w:bookmarkEnd w:id="30"/>
    </w:p>
    <w:p w:rsidR="00F6359B" w:rsidRPr="00B26D27" w:rsidRDefault="00F6359B" w:rsidP="0093103F">
      <w:pPr>
        <w:pStyle w:val="20"/>
        <w:keepLines/>
        <w:numPr>
          <w:ilvl w:val="1"/>
          <w:numId w:val="15"/>
        </w:numPr>
        <w:suppressAutoHyphens/>
        <w:spacing w:before="0" w:after="360"/>
        <w:jc w:val="center"/>
        <w:rPr>
          <w:rFonts w:ascii="Times New Roman" w:hAnsi="Times New Roman" w:cs="Times New Roman"/>
          <w:i w:val="0"/>
        </w:rPr>
      </w:pPr>
      <w:bookmarkStart w:id="31" w:name="_Toc491085190"/>
      <w:bookmarkEnd w:id="28"/>
      <w:bookmarkEnd w:id="29"/>
      <w:r w:rsidRPr="00B26D27">
        <w:rPr>
          <w:rFonts w:ascii="Times New Roman" w:hAnsi="Times New Roman" w:cs="Times New Roman"/>
          <w:i w:val="0"/>
        </w:rPr>
        <w:t>Общие положения</w:t>
      </w:r>
      <w:bookmarkEnd w:id="31"/>
    </w:p>
    <w:p w:rsidR="00A63C57" w:rsidRDefault="003D700B" w:rsidP="0093103F">
      <w:pPr>
        <w:pStyle w:val="afc"/>
        <w:suppressAutoHyphens/>
        <w:spacing w:line="240" w:lineRule="auto"/>
        <w:ind w:left="284" w:firstLine="567"/>
      </w:pPr>
      <w:r>
        <w:t>Морозовское</w:t>
      </w:r>
      <w:r w:rsidR="00A63C57">
        <w:t xml:space="preserve"> сельско</w:t>
      </w:r>
      <w:r w:rsidR="008A5731">
        <w:t>е поселение расположено в юго</w:t>
      </w:r>
      <w:r w:rsidR="00A63C57">
        <w:t xml:space="preserve">-восточной части Тейковского района. </w:t>
      </w:r>
    </w:p>
    <w:p w:rsidR="00A63C57" w:rsidRDefault="00A63C57" w:rsidP="0093103F">
      <w:pPr>
        <w:pStyle w:val="afc"/>
        <w:suppressAutoHyphens/>
        <w:spacing w:line="240" w:lineRule="auto"/>
        <w:ind w:left="284" w:firstLine="567"/>
      </w:pPr>
      <w:bookmarkStart w:id="32" w:name="OLE_LINK6"/>
      <w:bookmarkStart w:id="33" w:name="OLE_LINK7"/>
      <w:r w:rsidRPr="00BB485E">
        <w:t xml:space="preserve">Площадь территории сельского поселения в современных административных границах составляет  </w:t>
      </w:r>
      <w:bookmarkStart w:id="34" w:name="OLE_LINK4"/>
      <w:bookmarkStart w:id="35" w:name="OLE_LINK5"/>
      <w:r w:rsidR="003D700B">
        <w:t>253,1</w:t>
      </w:r>
      <w:r>
        <w:t>км2</w:t>
      </w:r>
      <w:bookmarkEnd w:id="32"/>
      <w:bookmarkEnd w:id="33"/>
      <w:bookmarkEnd w:id="34"/>
      <w:bookmarkEnd w:id="35"/>
      <w:r w:rsidRPr="00BB485E">
        <w:t>.</w:t>
      </w:r>
    </w:p>
    <w:p w:rsidR="00A63C57" w:rsidRDefault="00A63C57" w:rsidP="0093103F">
      <w:pPr>
        <w:pStyle w:val="afc"/>
        <w:suppressAutoHyphens/>
        <w:spacing w:line="240" w:lineRule="auto"/>
        <w:ind w:left="284" w:firstLine="567"/>
      </w:pPr>
      <w:r w:rsidRPr="00BB485E">
        <w:t>Общая численность постоянно проживающего населения по сост</w:t>
      </w:r>
      <w:r w:rsidR="003D700B">
        <w:t>оянию на 01.01.2018 г. -  2017</w:t>
      </w:r>
      <w:r w:rsidRPr="00BB485E">
        <w:t xml:space="preserve"> человек.    </w:t>
      </w:r>
    </w:p>
    <w:p w:rsidR="007F4D08" w:rsidRPr="00CE4750" w:rsidRDefault="007F4D08" w:rsidP="0093103F">
      <w:pPr>
        <w:pStyle w:val="afc"/>
        <w:keepLines/>
        <w:widowControl w:val="0"/>
        <w:spacing w:line="240" w:lineRule="auto"/>
        <w:ind w:left="284" w:firstLine="567"/>
        <w:contextualSpacing w:val="0"/>
      </w:pPr>
      <w:r w:rsidRPr="00CE4750">
        <w:t xml:space="preserve">При разработке Генерального плана рассматривались 2 варианта развития </w:t>
      </w:r>
      <w:r w:rsidR="00C240BB" w:rsidRPr="00CE4750">
        <w:t>сельского поселения</w:t>
      </w:r>
      <w:r w:rsidRPr="00CE4750">
        <w:t>: инерционный и инновационный.</w:t>
      </w:r>
    </w:p>
    <w:p w:rsidR="00B62D03" w:rsidRPr="00CE4750" w:rsidRDefault="007F4D08" w:rsidP="0093103F">
      <w:pPr>
        <w:pStyle w:val="afc"/>
        <w:keepLines/>
        <w:widowControl w:val="0"/>
        <w:spacing w:line="240" w:lineRule="auto"/>
        <w:ind w:left="284" w:firstLine="567"/>
        <w:contextualSpacing w:val="0"/>
      </w:pPr>
      <w:r w:rsidRPr="00CE4750">
        <w:t xml:space="preserve">Инерционный (сдержанный) сценарий подразумевает развитие </w:t>
      </w:r>
      <w:r w:rsidR="00BB4C83" w:rsidRPr="00CE4750">
        <w:t>муниципального образования</w:t>
      </w:r>
      <w:r w:rsidRPr="00CE4750">
        <w:t xml:space="preserve">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w:t>
      </w:r>
    </w:p>
    <w:p w:rsidR="007F4D08" w:rsidRPr="00CE4750" w:rsidRDefault="007F4D08" w:rsidP="0093103F">
      <w:pPr>
        <w:pStyle w:val="afc"/>
        <w:keepLines/>
        <w:widowControl w:val="0"/>
        <w:spacing w:line="240" w:lineRule="auto"/>
        <w:ind w:left="284" w:firstLine="567"/>
        <w:contextualSpacing w:val="0"/>
      </w:pPr>
      <w:r w:rsidRPr="00CE4750">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поселения.  </w:t>
      </w:r>
      <w:r w:rsidR="00C240BB" w:rsidRPr="00CE4750">
        <w:t>В</w:t>
      </w:r>
      <w:r w:rsidRPr="00CE4750">
        <w:t xml:space="preserve"> 20</w:t>
      </w:r>
      <w:r w:rsidR="00A63C57">
        <w:t>3</w:t>
      </w:r>
      <w:r w:rsidR="003D700B">
        <w:t>8</w:t>
      </w:r>
      <w:r w:rsidRPr="00CE4750">
        <w:t xml:space="preserve">году число жителей достигнет </w:t>
      </w:r>
      <w:r w:rsidR="00A63C57" w:rsidRPr="00043BF8">
        <w:t>20</w:t>
      </w:r>
      <w:r w:rsidR="00043BF8" w:rsidRPr="00043BF8">
        <w:t>59</w:t>
      </w:r>
      <w:r w:rsidRPr="00CE4750">
        <w:t xml:space="preserve"> человек</w:t>
      </w:r>
      <w:r w:rsidR="00A63C57">
        <w:t>а</w:t>
      </w:r>
      <w:r w:rsidRPr="00CE4750">
        <w:t xml:space="preserve">.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7F4D08" w:rsidRDefault="007F4D08" w:rsidP="0093103F">
      <w:pPr>
        <w:pStyle w:val="afc"/>
        <w:keepLines/>
        <w:widowControl w:val="0"/>
        <w:spacing w:line="240" w:lineRule="auto"/>
        <w:ind w:left="284" w:firstLine="567"/>
        <w:contextualSpacing w:val="0"/>
      </w:pPr>
      <w:r w:rsidRPr="00CE4750">
        <w:t>Мероприятия по территориальному планированию, предложенные в Генеральном плане, определялись исходя из инновационного сценария развития муниципального образования.</w:t>
      </w:r>
    </w:p>
    <w:p w:rsidR="003D700B" w:rsidRPr="00CE4750" w:rsidRDefault="003D700B" w:rsidP="0093103F">
      <w:pPr>
        <w:pStyle w:val="afc"/>
        <w:keepLines/>
        <w:widowControl w:val="0"/>
        <w:spacing w:line="240" w:lineRule="auto"/>
        <w:ind w:left="284" w:firstLine="567"/>
        <w:contextualSpacing w:val="0"/>
      </w:pPr>
    </w:p>
    <w:p w:rsidR="005F0DD8" w:rsidRPr="003D700B" w:rsidRDefault="005F0DD8" w:rsidP="0093103F">
      <w:pPr>
        <w:pStyle w:val="20"/>
        <w:keepLines/>
        <w:numPr>
          <w:ilvl w:val="1"/>
          <w:numId w:val="15"/>
        </w:numPr>
        <w:suppressAutoHyphens/>
        <w:spacing w:before="0" w:after="360"/>
        <w:jc w:val="center"/>
        <w:rPr>
          <w:rFonts w:ascii="Times New Roman" w:hAnsi="Times New Roman" w:cs="Times New Roman"/>
          <w:i w:val="0"/>
          <w:szCs w:val="30"/>
        </w:rPr>
      </w:pPr>
      <w:bookmarkStart w:id="36" w:name="_Toc491085191"/>
      <w:r w:rsidRPr="003D700B">
        <w:rPr>
          <w:rFonts w:ascii="Times New Roman" w:hAnsi="Times New Roman" w:cs="Times New Roman"/>
          <w:i w:val="0"/>
          <w:szCs w:val="30"/>
        </w:rPr>
        <w:t>Мероприятия по развитию и преобразованию пространственно-планировочной структуры</w:t>
      </w:r>
      <w:bookmarkEnd w:id="36"/>
    </w:p>
    <w:p w:rsidR="005F0DD8" w:rsidRPr="00CE4750" w:rsidRDefault="005F0DD8" w:rsidP="0093103F">
      <w:pPr>
        <w:pStyle w:val="3"/>
        <w:numPr>
          <w:ilvl w:val="2"/>
          <w:numId w:val="16"/>
        </w:numPr>
        <w:suppressAutoHyphens/>
        <w:spacing w:before="0" w:after="120" w:line="240" w:lineRule="auto"/>
        <w:jc w:val="center"/>
        <w:rPr>
          <w:rFonts w:ascii="Times New Roman" w:hAnsi="Times New Roman"/>
          <w:color w:val="auto"/>
          <w:kern w:val="32"/>
          <w:sz w:val="28"/>
          <w:szCs w:val="28"/>
          <w:lang w:eastAsia="ru-RU"/>
        </w:rPr>
      </w:pPr>
      <w:bookmarkStart w:id="37" w:name="_Toc491085192"/>
      <w:r w:rsidRPr="00CE4750">
        <w:rPr>
          <w:rFonts w:ascii="Times New Roman" w:hAnsi="Times New Roman"/>
          <w:color w:val="auto"/>
          <w:kern w:val="32"/>
          <w:sz w:val="28"/>
          <w:szCs w:val="28"/>
          <w:lang w:eastAsia="ru-RU"/>
        </w:rPr>
        <w:t>Архитектурно-планировочные решения</w:t>
      </w:r>
      <w:bookmarkEnd w:id="37"/>
    </w:p>
    <w:p w:rsidR="005F0DD8" w:rsidRPr="00CE4750" w:rsidRDefault="005F0DD8" w:rsidP="0093103F">
      <w:pPr>
        <w:pStyle w:val="afc"/>
        <w:keepLines/>
        <w:widowControl w:val="0"/>
        <w:spacing w:line="240" w:lineRule="auto"/>
        <w:ind w:left="284" w:firstLine="567"/>
        <w:contextualSpacing w:val="0"/>
      </w:pPr>
      <w:r w:rsidRPr="00CE4750">
        <w:t xml:space="preserve">Формирование пространственной композиции выполнено на основе индивидуальных особенностей </w:t>
      </w:r>
      <w:r w:rsidR="00927848" w:rsidRPr="00CE4750">
        <w:t>поселения</w:t>
      </w:r>
      <w:r w:rsidRPr="00CE4750">
        <w:t xml:space="preserve">, исторического и природного потенциала, своеобразия ландшафтной структуры и территориальных возможностей </w:t>
      </w:r>
      <w:r w:rsidR="00E96FE7" w:rsidRPr="00CE4750">
        <w:t>муниципального образования</w:t>
      </w:r>
      <w:r w:rsidRPr="00CE4750">
        <w:t>.</w:t>
      </w:r>
    </w:p>
    <w:p w:rsidR="00FF29E9" w:rsidRPr="00CE4750" w:rsidRDefault="00FF29E9" w:rsidP="0093103F">
      <w:pPr>
        <w:pStyle w:val="afc"/>
        <w:keepLines/>
        <w:widowControl w:val="0"/>
        <w:spacing w:line="240" w:lineRule="auto"/>
        <w:ind w:left="284" w:firstLine="567"/>
        <w:contextualSpacing w:val="0"/>
      </w:pPr>
      <w:r w:rsidRPr="00CE4750">
        <w:t>Основной идеей архитектурно-планировочных решений является повышение уровня комфортности среды проживания и достижение нормативной обеспеченности населения социальн</w:t>
      </w:r>
      <w:r w:rsidR="00927848" w:rsidRPr="00CE4750">
        <w:t>ыми услугами</w:t>
      </w:r>
      <w:r w:rsidRPr="00CE4750">
        <w:t xml:space="preserve"> и инженерной инфраструктурой.</w:t>
      </w:r>
    </w:p>
    <w:p w:rsidR="002D2389" w:rsidRPr="00CE4750" w:rsidRDefault="002D2389" w:rsidP="0093103F">
      <w:pPr>
        <w:keepLines/>
        <w:suppressAutoHyphens/>
        <w:spacing w:line="240" w:lineRule="auto"/>
        <w:ind w:left="284" w:firstLine="567"/>
        <w:rPr>
          <w:szCs w:val="26"/>
        </w:rPr>
      </w:pPr>
      <w:r w:rsidRPr="00CE4750">
        <w:rPr>
          <w:kern w:val="1"/>
          <w:szCs w:val="26"/>
        </w:rPr>
        <w:t xml:space="preserve">В </w:t>
      </w:r>
      <w:r w:rsidR="00720B54">
        <w:rPr>
          <w:kern w:val="1"/>
          <w:szCs w:val="26"/>
        </w:rPr>
        <w:t>сельском поселении</w:t>
      </w:r>
      <w:r w:rsidR="0069658C">
        <w:rPr>
          <w:kern w:val="1"/>
          <w:szCs w:val="26"/>
        </w:rPr>
        <w:t xml:space="preserve"> </w:t>
      </w:r>
      <w:r w:rsidRPr="00CE4750">
        <w:rPr>
          <w:szCs w:val="26"/>
        </w:rPr>
        <w:t>первоочередное развитие должны получить такие отрасли социально-культурного обслуживания, как образование, культура, а также физкультура и спорт.</w:t>
      </w:r>
    </w:p>
    <w:p w:rsidR="002D2389" w:rsidRPr="00CE4750" w:rsidRDefault="002D2389" w:rsidP="0093103F">
      <w:pPr>
        <w:widowControl w:val="0"/>
        <w:suppressAutoHyphens/>
        <w:spacing w:line="240" w:lineRule="auto"/>
        <w:ind w:left="284" w:firstLine="567"/>
        <w:rPr>
          <w:szCs w:val="26"/>
        </w:rPr>
      </w:pPr>
      <w:r w:rsidRPr="00CE4750">
        <w:rPr>
          <w:szCs w:val="26"/>
        </w:rPr>
        <w:t xml:space="preserve">Стратегия развития планировочной структуры муниципального образования </w:t>
      </w:r>
      <w:r w:rsidRPr="00CE4750">
        <w:t>«</w:t>
      </w:r>
      <w:r w:rsidR="003D700B">
        <w:t>Морозовское</w:t>
      </w:r>
      <w:r w:rsidR="00720B54">
        <w:t xml:space="preserve"> сельское поселение</w:t>
      </w:r>
      <w:r w:rsidRPr="00CE4750">
        <w:t>»</w:t>
      </w:r>
      <w:r w:rsidRPr="00CE4750">
        <w:rPr>
          <w:szCs w:val="26"/>
        </w:rPr>
        <w:t xml:space="preserve"> нацелена на достижение наиболее рациональной организации территории и предусматривает:</w:t>
      </w:r>
    </w:p>
    <w:p w:rsidR="002D2389" w:rsidRPr="00CE4750" w:rsidRDefault="002D2389" w:rsidP="0093103F">
      <w:pPr>
        <w:widowControl w:val="0"/>
        <w:numPr>
          <w:ilvl w:val="0"/>
          <w:numId w:val="12"/>
        </w:numPr>
        <w:suppressAutoHyphens/>
        <w:spacing w:line="240" w:lineRule="auto"/>
        <w:ind w:left="284" w:firstLine="567"/>
        <w:rPr>
          <w:szCs w:val="26"/>
        </w:rPr>
      </w:pPr>
      <w:r w:rsidRPr="00CE4750">
        <w:rPr>
          <w:iCs/>
        </w:rPr>
        <w:t>совершенствование функционального зонирования на основе трансформации, упорядочивания и локализации функциональных зон;</w:t>
      </w:r>
    </w:p>
    <w:p w:rsidR="002D2389" w:rsidRPr="00CE4750" w:rsidRDefault="002D2389" w:rsidP="0093103F">
      <w:pPr>
        <w:widowControl w:val="0"/>
        <w:numPr>
          <w:ilvl w:val="0"/>
          <w:numId w:val="12"/>
        </w:numPr>
        <w:suppressAutoHyphens/>
        <w:spacing w:line="240" w:lineRule="auto"/>
        <w:ind w:left="284" w:firstLine="567"/>
        <w:rPr>
          <w:szCs w:val="26"/>
        </w:rPr>
      </w:pPr>
      <w:r w:rsidRPr="00CE4750">
        <w:rPr>
          <w:szCs w:val="26"/>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2D2389" w:rsidRPr="00CE4750" w:rsidRDefault="002D2389" w:rsidP="0093103F">
      <w:pPr>
        <w:widowControl w:val="0"/>
        <w:numPr>
          <w:ilvl w:val="0"/>
          <w:numId w:val="12"/>
        </w:numPr>
        <w:suppressAutoHyphens/>
        <w:spacing w:line="240" w:lineRule="auto"/>
        <w:ind w:left="284" w:firstLine="567"/>
        <w:rPr>
          <w:szCs w:val="26"/>
        </w:rPr>
      </w:pPr>
      <w:r w:rsidRPr="00CE4750">
        <w:rPr>
          <w:szCs w:val="26"/>
        </w:rPr>
        <w:t>совершенствование транспортной сети (реконструкция и строительство новых автомобильных дорог и улучшение их качества);</w:t>
      </w:r>
    </w:p>
    <w:p w:rsidR="002D2389" w:rsidRPr="00CE4750" w:rsidRDefault="002D2389" w:rsidP="0093103F">
      <w:pPr>
        <w:keepLines/>
        <w:numPr>
          <w:ilvl w:val="0"/>
          <w:numId w:val="12"/>
        </w:numPr>
        <w:suppressAutoHyphens/>
        <w:spacing w:line="240" w:lineRule="auto"/>
        <w:ind w:left="284" w:firstLine="567"/>
        <w:rPr>
          <w:iCs/>
        </w:rPr>
      </w:pPr>
      <w:r w:rsidRPr="00CE4750">
        <w:rPr>
          <w:iCs/>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2D2389" w:rsidRPr="00CE4750" w:rsidRDefault="002D2389" w:rsidP="0093103F">
      <w:pPr>
        <w:keepLines/>
        <w:widowControl w:val="0"/>
        <w:numPr>
          <w:ilvl w:val="0"/>
          <w:numId w:val="12"/>
        </w:numPr>
        <w:suppressAutoHyphens/>
        <w:adjustRightInd w:val="0"/>
        <w:spacing w:line="240" w:lineRule="auto"/>
        <w:ind w:left="284" w:firstLine="567"/>
        <w:textAlignment w:val="baseline"/>
        <w:rPr>
          <w:rFonts w:eastAsia="Calibri"/>
          <w:iCs/>
        </w:rPr>
      </w:pPr>
      <w:r w:rsidRPr="00CE4750">
        <w:rPr>
          <w:iCs/>
        </w:rPr>
        <w:lastRenderedPageBreak/>
        <w:t>экологизацию территории на основе оздоровления окружающей природной среды и решение проблем обращения отходов;</w:t>
      </w:r>
    </w:p>
    <w:p w:rsidR="002D2389" w:rsidRPr="00720B54" w:rsidRDefault="005C5227" w:rsidP="0093103F">
      <w:pPr>
        <w:keepLines/>
        <w:widowControl w:val="0"/>
        <w:numPr>
          <w:ilvl w:val="0"/>
          <w:numId w:val="12"/>
        </w:numPr>
        <w:suppressAutoHyphens/>
        <w:adjustRightInd w:val="0"/>
        <w:spacing w:line="240" w:lineRule="auto"/>
        <w:ind w:left="284" w:firstLine="567"/>
        <w:textAlignment w:val="baseline"/>
        <w:rPr>
          <w:rFonts w:eastAsia="Calibri"/>
          <w:iCs/>
        </w:rPr>
      </w:pPr>
      <w:r>
        <w:rPr>
          <w:szCs w:val="26"/>
        </w:rPr>
        <w:t>разработку проектов</w:t>
      </w:r>
      <w:r w:rsidR="002D2389" w:rsidRPr="00CE4750">
        <w:rPr>
          <w:szCs w:val="26"/>
        </w:rPr>
        <w:t xml:space="preserve"> границ </w:t>
      </w:r>
      <w:r>
        <w:rPr>
          <w:szCs w:val="26"/>
        </w:rPr>
        <w:t>населенных пунктов</w:t>
      </w:r>
      <w:r w:rsidR="002D2389" w:rsidRPr="00CE4750">
        <w:rPr>
          <w:szCs w:val="26"/>
        </w:rPr>
        <w:t>, включение в границы территорий, фактически занятых объектами жилой застройки.</w:t>
      </w:r>
    </w:p>
    <w:p w:rsidR="00720B54" w:rsidRPr="00CE4750" w:rsidRDefault="00720B54" w:rsidP="0093103F">
      <w:pPr>
        <w:keepLines/>
        <w:widowControl w:val="0"/>
        <w:suppressAutoHyphens/>
        <w:adjustRightInd w:val="0"/>
        <w:spacing w:line="240" w:lineRule="auto"/>
        <w:ind w:left="284" w:firstLine="567"/>
        <w:textAlignment w:val="baseline"/>
        <w:rPr>
          <w:rFonts w:eastAsia="Calibri"/>
          <w:iCs/>
        </w:rPr>
      </w:pPr>
    </w:p>
    <w:p w:rsidR="005F0DD8" w:rsidRPr="00CE4750" w:rsidRDefault="005F0DD8" w:rsidP="0093103F">
      <w:pPr>
        <w:pStyle w:val="3"/>
        <w:keepLines w:val="0"/>
        <w:numPr>
          <w:ilvl w:val="2"/>
          <w:numId w:val="16"/>
        </w:numPr>
        <w:suppressAutoHyphens/>
        <w:spacing w:before="360" w:after="120" w:line="240" w:lineRule="auto"/>
        <w:jc w:val="center"/>
        <w:rPr>
          <w:rFonts w:ascii="Times New Roman" w:hAnsi="Times New Roman"/>
          <w:color w:val="auto"/>
          <w:kern w:val="32"/>
          <w:sz w:val="28"/>
          <w:szCs w:val="28"/>
          <w:lang w:eastAsia="ru-RU"/>
        </w:rPr>
      </w:pPr>
      <w:bookmarkStart w:id="38" w:name="_Toc491085193"/>
      <w:r w:rsidRPr="00CE4750">
        <w:rPr>
          <w:rFonts w:ascii="Times New Roman" w:hAnsi="Times New Roman"/>
          <w:color w:val="auto"/>
          <w:kern w:val="32"/>
          <w:sz w:val="28"/>
          <w:szCs w:val="28"/>
          <w:lang w:eastAsia="ru-RU"/>
        </w:rPr>
        <w:t>Мероприятия по уточнению границы муниципального образования</w:t>
      </w:r>
      <w:bookmarkEnd w:id="38"/>
    </w:p>
    <w:p w:rsidR="003D43E3" w:rsidRDefault="003D43E3" w:rsidP="0093103F">
      <w:pPr>
        <w:keepNext/>
        <w:suppressAutoHyphens/>
        <w:spacing w:line="240" w:lineRule="auto"/>
        <w:ind w:left="284" w:firstLine="567"/>
        <w:rPr>
          <w:rFonts w:eastAsia="Calibri"/>
          <w:b/>
          <w:iCs/>
        </w:rPr>
      </w:pPr>
      <w:r>
        <w:rPr>
          <w:iCs/>
        </w:rPr>
        <w:t>На расчетный срок Генеральным планом предложений по изменению границ муниципального образования</w:t>
      </w:r>
      <w:r w:rsidR="005C5227">
        <w:rPr>
          <w:iCs/>
        </w:rPr>
        <w:t xml:space="preserve"> «Морозовское сельское поселение» </w:t>
      </w:r>
      <w:r>
        <w:rPr>
          <w:iCs/>
        </w:rPr>
        <w:t xml:space="preserve"> не предусмотрено.</w:t>
      </w:r>
    </w:p>
    <w:p w:rsidR="005F0DD8" w:rsidRPr="00CE4750" w:rsidRDefault="008359F8" w:rsidP="0093103F">
      <w:pPr>
        <w:pStyle w:val="3"/>
        <w:suppressAutoHyphens/>
        <w:spacing w:before="720" w:after="120" w:line="240" w:lineRule="auto"/>
        <w:ind w:left="284" w:firstLine="567"/>
        <w:jc w:val="center"/>
        <w:rPr>
          <w:rFonts w:ascii="Times New Roman" w:hAnsi="Times New Roman"/>
          <w:color w:val="auto"/>
          <w:kern w:val="32"/>
          <w:sz w:val="28"/>
          <w:szCs w:val="28"/>
          <w:lang w:eastAsia="ru-RU"/>
        </w:rPr>
      </w:pPr>
      <w:bookmarkStart w:id="39" w:name="_Toc491085194"/>
      <w:r w:rsidRPr="00CE4750">
        <w:rPr>
          <w:rFonts w:ascii="Times New Roman" w:hAnsi="Times New Roman"/>
          <w:color w:val="auto"/>
          <w:kern w:val="32"/>
          <w:sz w:val="28"/>
          <w:szCs w:val="28"/>
          <w:lang w:eastAsia="ru-RU"/>
        </w:rPr>
        <w:t xml:space="preserve">2.2.3 </w:t>
      </w:r>
      <w:r w:rsidR="005F0DD8" w:rsidRPr="00CE4750">
        <w:rPr>
          <w:rFonts w:ascii="Times New Roman" w:hAnsi="Times New Roman"/>
          <w:color w:val="auto"/>
          <w:kern w:val="32"/>
          <w:sz w:val="28"/>
          <w:szCs w:val="28"/>
          <w:lang w:eastAsia="ru-RU"/>
        </w:rPr>
        <w:t>Мероприятия по развитию и преобразованию функциональной структуры использования территории</w:t>
      </w:r>
      <w:bookmarkEnd w:id="39"/>
    </w:p>
    <w:p w:rsidR="00CB3076" w:rsidRPr="00CE4750" w:rsidRDefault="00CB3076" w:rsidP="0093103F">
      <w:pPr>
        <w:keepNext/>
        <w:keepLines/>
        <w:suppressAutoHyphens/>
        <w:spacing w:line="240" w:lineRule="auto"/>
        <w:ind w:left="284" w:firstLine="567"/>
      </w:pPr>
      <w:bookmarkStart w:id="40" w:name="_Toc268263727"/>
      <w:bookmarkStart w:id="41" w:name="_Toc298142858"/>
      <w:r w:rsidRPr="00CE4750">
        <w:t xml:space="preserve">Генеральным планом </w:t>
      </w:r>
      <w:r w:rsidR="003F0E86" w:rsidRPr="00CE4750">
        <w:t>муниципального образования</w:t>
      </w:r>
      <w:r w:rsidR="0069658C">
        <w:t xml:space="preserve"> </w:t>
      </w:r>
      <w:r w:rsidR="00EB70DC" w:rsidRPr="00CE4750">
        <w:t>«</w:t>
      </w:r>
      <w:r w:rsidR="003D700B">
        <w:t>Морозовское</w:t>
      </w:r>
      <w:r w:rsidR="00F13471">
        <w:t xml:space="preserve"> сельское поселение</w:t>
      </w:r>
      <w:r w:rsidR="00EB70DC" w:rsidRPr="00CE4750">
        <w:t>»</w:t>
      </w:r>
      <w:r w:rsidR="0069658C">
        <w:t xml:space="preserve"> </w:t>
      </w:r>
      <w:r w:rsidRPr="00CE4750">
        <w:t>устанавливается следующий перечень функциональных зон и параметров их планируемого развития (по видам):</w:t>
      </w:r>
    </w:p>
    <w:p w:rsidR="00CB3076" w:rsidRPr="00CE4750" w:rsidRDefault="00CB3076" w:rsidP="0093103F">
      <w:pPr>
        <w:keepNext/>
        <w:keepLines/>
        <w:numPr>
          <w:ilvl w:val="0"/>
          <w:numId w:val="2"/>
        </w:numPr>
        <w:suppressAutoHyphens/>
        <w:spacing w:line="240" w:lineRule="auto"/>
        <w:ind w:left="284" w:firstLine="567"/>
        <w:rPr>
          <w:b/>
        </w:rPr>
      </w:pPr>
      <w:r w:rsidRPr="00CE4750">
        <w:rPr>
          <w:b/>
        </w:rPr>
        <w:t>Зона градостроительного использования:</w:t>
      </w:r>
    </w:p>
    <w:p w:rsidR="00CB3076" w:rsidRPr="00CE4750" w:rsidRDefault="002F08EF" w:rsidP="0093103F">
      <w:pPr>
        <w:keepNext/>
        <w:keepLines/>
        <w:numPr>
          <w:ilvl w:val="1"/>
          <w:numId w:val="2"/>
        </w:numPr>
        <w:suppressAutoHyphens/>
        <w:spacing w:line="240" w:lineRule="auto"/>
        <w:ind w:left="284" w:firstLine="567"/>
      </w:pPr>
      <w:r w:rsidRPr="00CE4750">
        <w:t xml:space="preserve">Жилая </w:t>
      </w:r>
      <w:r w:rsidR="00F233E5" w:rsidRPr="00CE4750">
        <w:t>зона</w:t>
      </w:r>
      <w:r w:rsidR="00BB5500" w:rsidRPr="00CE4750">
        <w:t xml:space="preserve"> (Ж)</w:t>
      </w:r>
      <w:r w:rsidR="00C24161" w:rsidRPr="00CE4750">
        <w:t>;</w:t>
      </w:r>
    </w:p>
    <w:p w:rsidR="00CB3076" w:rsidRPr="00CE4750" w:rsidRDefault="00CB3076" w:rsidP="0093103F">
      <w:pPr>
        <w:keepNext/>
        <w:keepLines/>
        <w:numPr>
          <w:ilvl w:val="1"/>
          <w:numId w:val="2"/>
        </w:numPr>
        <w:suppressAutoHyphens/>
        <w:spacing w:line="240" w:lineRule="auto"/>
        <w:ind w:left="284" w:firstLine="567"/>
      </w:pPr>
      <w:r w:rsidRPr="00CE4750">
        <w:t>Общественно-деловая зона</w:t>
      </w:r>
      <w:r w:rsidR="00BB5500" w:rsidRPr="00CE4750">
        <w:t xml:space="preserve"> (О)</w:t>
      </w:r>
      <w:r w:rsidR="00C24161" w:rsidRPr="00CE4750">
        <w:t>;</w:t>
      </w:r>
    </w:p>
    <w:p w:rsidR="003D5E72" w:rsidRPr="00CE4750" w:rsidRDefault="003D5E72" w:rsidP="0093103F">
      <w:pPr>
        <w:keepNext/>
        <w:keepLines/>
        <w:numPr>
          <w:ilvl w:val="1"/>
          <w:numId w:val="2"/>
        </w:numPr>
        <w:suppressAutoHyphens/>
        <w:spacing w:line="240" w:lineRule="auto"/>
        <w:ind w:left="284" w:firstLine="567"/>
      </w:pPr>
      <w:r w:rsidRPr="00CE4750">
        <w:t>Зона производственного использования (П);</w:t>
      </w:r>
    </w:p>
    <w:p w:rsidR="00CB3076" w:rsidRPr="00CE4750" w:rsidRDefault="00CB3076" w:rsidP="0093103F">
      <w:pPr>
        <w:keepLines/>
        <w:numPr>
          <w:ilvl w:val="1"/>
          <w:numId w:val="2"/>
        </w:numPr>
        <w:suppressAutoHyphens/>
        <w:spacing w:line="240" w:lineRule="auto"/>
        <w:ind w:left="284" w:firstLine="567"/>
      </w:pPr>
      <w:r w:rsidRPr="00CE4750">
        <w:t>Зона инженерной и транспортной инфраструктуры</w:t>
      </w:r>
      <w:r w:rsidR="00BB5500" w:rsidRPr="00CE4750">
        <w:t xml:space="preserve"> (И-Т)</w:t>
      </w:r>
      <w:r w:rsidR="00C24161" w:rsidRPr="00CE4750">
        <w:t>;</w:t>
      </w:r>
    </w:p>
    <w:p w:rsidR="00CB3076" w:rsidRPr="00CE4750" w:rsidRDefault="00CB3076" w:rsidP="0093103F">
      <w:pPr>
        <w:keepLines/>
        <w:numPr>
          <w:ilvl w:val="1"/>
          <w:numId w:val="2"/>
        </w:numPr>
        <w:suppressAutoHyphens/>
        <w:spacing w:line="240" w:lineRule="auto"/>
        <w:ind w:left="284" w:firstLine="567"/>
      </w:pPr>
      <w:r w:rsidRPr="00CE4750">
        <w:t>Зона сельскохозяйственного использования</w:t>
      </w:r>
      <w:r w:rsidR="00BB5500" w:rsidRPr="00CE4750">
        <w:t xml:space="preserve"> (Сх)</w:t>
      </w:r>
      <w:r w:rsidR="00C24161" w:rsidRPr="00CE4750">
        <w:t>;</w:t>
      </w:r>
    </w:p>
    <w:p w:rsidR="00CB3076" w:rsidRPr="00CE4750" w:rsidRDefault="00CB3076" w:rsidP="0093103F">
      <w:pPr>
        <w:keepLines/>
        <w:numPr>
          <w:ilvl w:val="1"/>
          <w:numId w:val="2"/>
        </w:numPr>
        <w:suppressAutoHyphens/>
        <w:spacing w:line="240" w:lineRule="auto"/>
        <w:ind w:left="284" w:firstLine="567"/>
      </w:pPr>
      <w:r w:rsidRPr="00CE4750">
        <w:t>Зона рекреационного назначения</w:t>
      </w:r>
      <w:r w:rsidR="00486795" w:rsidRPr="00CE4750">
        <w:t xml:space="preserve"> (Р)</w:t>
      </w:r>
      <w:r w:rsidR="00C24161" w:rsidRPr="00CE4750">
        <w:t>;</w:t>
      </w:r>
    </w:p>
    <w:p w:rsidR="00CB3076" w:rsidRPr="00CE4750" w:rsidRDefault="00CB3076" w:rsidP="0093103F">
      <w:pPr>
        <w:keepLines/>
        <w:numPr>
          <w:ilvl w:val="1"/>
          <w:numId w:val="2"/>
        </w:numPr>
        <w:suppressAutoHyphens/>
        <w:spacing w:line="240" w:lineRule="auto"/>
        <w:ind w:left="284" w:firstLine="567"/>
      </w:pPr>
      <w:r w:rsidRPr="00CE4750">
        <w:t>Зона иного назначения (территория общего пользования).</w:t>
      </w:r>
    </w:p>
    <w:p w:rsidR="00C24161" w:rsidRPr="00CE4750" w:rsidRDefault="00C24161" w:rsidP="0093103F">
      <w:pPr>
        <w:keepLines/>
        <w:numPr>
          <w:ilvl w:val="0"/>
          <w:numId w:val="2"/>
        </w:numPr>
        <w:suppressAutoHyphens/>
        <w:spacing w:line="240" w:lineRule="auto"/>
        <w:ind w:left="284" w:firstLine="567"/>
        <w:rPr>
          <w:b/>
        </w:rPr>
      </w:pPr>
      <w:r w:rsidRPr="00CE4750">
        <w:rPr>
          <w:b/>
        </w:rPr>
        <w:t>Зона сельскохозяйственного использования.</w:t>
      </w:r>
    </w:p>
    <w:p w:rsidR="00A05B90" w:rsidRPr="00CE4750" w:rsidRDefault="00A05B90" w:rsidP="0093103F">
      <w:pPr>
        <w:keepLines/>
        <w:numPr>
          <w:ilvl w:val="0"/>
          <w:numId w:val="2"/>
        </w:numPr>
        <w:suppressAutoHyphens/>
        <w:spacing w:line="240" w:lineRule="auto"/>
        <w:ind w:left="284" w:firstLine="567"/>
        <w:rPr>
          <w:b/>
        </w:rPr>
      </w:pPr>
      <w:r w:rsidRPr="00CE4750">
        <w:rPr>
          <w:b/>
        </w:rPr>
        <w:t>Зона инженерной и транспортной инфраструктуры.</w:t>
      </w:r>
    </w:p>
    <w:p w:rsidR="00A05B90" w:rsidRPr="00CE4750" w:rsidRDefault="00A05B90" w:rsidP="0093103F">
      <w:pPr>
        <w:keepLines/>
        <w:numPr>
          <w:ilvl w:val="0"/>
          <w:numId w:val="2"/>
        </w:numPr>
        <w:suppressAutoHyphens/>
        <w:spacing w:line="240" w:lineRule="auto"/>
        <w:ind w:left="284" w:firstLine="567"/>
        <w:rPr>
          <w:b/>
        </w:rPr>
      </w:pPr>
      <w:r w:rsidRPr="00CE4750">
        <w:rPr>
          <w:b/>
        </w:rPr>
        <w:t xml:space="preserve">Зона </w:t>
      </w:r>
      <w:r w:rsidR="00B03004" w:rsidRPr="00CE4750">
        <w:rPr>
          <w:b/>
        </w:rPr>
        <w:t>производственного</w:t>
      </w:r>
      <w:r w:rsidRPr="00CE4750">
        <w:rPr>
          <w:b/>
        </w:rPr>
        <w:t xml:space="preserve"> использования.</w:t>
      </w:r>
    </w:p>
    <w:p w:rsidR="00487C92" w:rsidRPr="00CE4750" w:rsidRDefault="00A05B90" w:rsidP="0093103F">
      <w:pPr>
        <w:keepLines/>
        <w:numPr>
          <w:ilvl w:val="0"/>
          <w:numId w:val="2"/>
        </w:numPr>
        <w:suppressAutoHyphens/>
        <w:spacing w:line="240" w:lineRule="auto"/>
        <w:ind w:left="284" w:firstLine="567"/>
        <w:rPr>
          <w:b/>
        </w:rPr>
      </w:pPr>
      <w:r w:rsidRPr="00CE4750">
        <w:rPr>
          <w:b/>
        </w:rPr>
        <w:t>Зона рекреационного назначения</w:t>
      </w:r>
    </w:p>
    <w:p w:rsidR="00A05B90" w:rsidRDefault="00487C92" w:rsidP="0093103F">
      <w:pPr>
        <w:keepLines/>
        <w:numPr>
          <w:ilvl w:val="0"/>
          <w:numId w:val="2"/>
        </w:numPr>
        <w:suppressAutoHyphens/>
        <w:spacing w:line="240" w:lineRule="auto"/>
        <w:ind w:left="284" w:firstLine="567"/>
        <w:rPr>
          <w:b/>
        </w:rPr>
      </w:pPr>
      <w:r w:rsidRPr="00CE4750">
        <w:rPr>
          <w:b/>
        </w:rPr>
        <w:t>Зона специального назначения</w:t>
      </w:r>
      <w:r w:rsidR="00A05B90" w:rsidRPr="00CE4750">
        <w:rPr>
          <w:b/>
        </w:rPr>
        <w:t>.</w:t>
      </w:r>
    </w:p>
    <w:p w:rsidR="00F13471" w:rsidRPr="00CE4750" w:rsidRDefault="00F13471" w:rsidP="0093103F">
      <w:pPr>
        <w:keepLines/>
        <w:numPr>
          <w:ilvl w:val="0"/>
          <w:numId w:val="2"/>
        </w:numPr>
        <w:suppressAutoHyphens/>
        <w:spacing w:line="240" w:lineRule="auto"/>
        <w:ind w:left="284" w:firstLine="567"/>
        <w:rPr>
          <w:b/>
        </w:rPr>
      </w:pPr>
      <w:r>
        <w:rPr>
          <w:b/>
        </w:rPr>
        <w:t>Зона особо охраняемых территорий.</w:t>
      </w:r>
    </w:p>
    <w:p w:rsidR="00887DE0" w:rsidRPr="00CE4750" w:rsidRDefault="00887DE0" w:rsidP="0093103F">
      <w:pPr>
        <w:keepNext/>
        <w:widowControl w:val="0"/>
        <w:suppressAutoHyphens/>
        <w:spacing w:line="240" w:lineRule="auto"/>
        <w:ind w:left="284" w:firstLine="567"/>
      </w:pPr>
      <w:r w:rsidRPr="00CE4750">
        <w:rPr>
          <w:b/>
        </w:rPr>
        <w:t>Генеральным планом</w:t>
      </w:r>
      <w:r w:rsidR="0069658C">
        <w:rPr>
          <w:b/>
        </w:rPr>
        <w:t xml:space="preserve"> </w:t>
      </w:r>
      <w:r w:rsidRPr="00CE4750">
        <w:t>определено следующее функциональное назначение зон (по видам).</w:t>
      </w:r>
    </w:p>
    <w:p w:rsidR="00887DE0" w:rsidRPr="00CE4750" w:rsidRDefault="00887DE0" w:rsidP="0093103F">
      <w:pPr>
        <w:keepNext/>
        <w:widowControl w:val="0"/>
        <w:suppressAutoHyphens/>
        <w:spacing w:line="240" w:lineRule="auto"/>
        <w:ind w:left="284" w:firstLine="567"/>
      </w:pPr>
      <w:r w:rsidRPr="00CE4750">
        <w:rPr>
          <w:b/>
          <w:caps/>
          <w:u w:val="single"/>
        </w:rPr>
        <w:t>Зона градостроительного использования</w:t>
      </w:r>
    </w:p>
    <w:p w:rsidR="00887DE0" w:rsidRPr="00CE4750" w:rsidRDefault="00887DE0" w:rsidP="0093103F">
      <w:pPr>
        <w:keepNext/>
        <w:widowControl w:val="0"/>
        <w:numPr>
          <w:ilvl w:val="0"/>
          <w:numId w:val="4"/>
        </w:numPr>
        <w:suppressAutoHyphens/>
        <w:spacing w:line="240" w:lineRule="auto"/>
        <w:ind w:left="284" w:firstLine="567"/>
        <w:rPr>
          <w:i/>
          <w:caps/>
        </w:rPr>
      </w:pPr>
      <w:r w:rsidRPr="00CE4750">
        <w:rPr>
          <w:i/>
          <w:caps/>
        </w:rPr>
        <w:t>Жилая зона (Ж)</w:t>
      </w:r>
    </w:p>
    <w:p w:rsidR="00887DE0" w:rsidRPr="00CE4750" w:rsidRDefault="00887DE0" w:rsidP="0093103F">
      <w:pPr>
        <w:widowControl w:val="0"/>
        <w:suppressAutoHyphens/>
        <w:spacing w:line="240" w:lineRule="auto"/>
        <w:ind w:left="284" w:firstLine="567"/>
      </w:pPr>
      <w:r w:rsidRPr="00CE4750">
        <w:t>Жилая зона предназначена для размещения жилой застройки индивидуальными жилыми домами различных типов и этажности в соответствии с параметрами, указанными в наименованиях зон. В жилой зоне допускается размещение отдельно стоящих, встроенных или пристроенных объектов социального и коммунально-бытового обслуживания населения, культовых зданий, стоянок автомобильного транспорта, гаражей и иных объектов, связанных с проживанием граждан и не оказывающих негативного воздействия на окружающую среду. В зоне жилой застройки допускается размещение объектов общественно-делового назначения и инженерной инфраструктуры, связанных с обслуживанием данной зоны.</w:t>
      </w:r>
    </w:p>
    <w:p w:rsidR="00887DE0" w:rsidRPr="00CE4750" w:rsidRDefault="00887DE0" w:rsidP="0093103F">
      <w:pPr>
        <w:widowControl w:val="0"/>
        <w:numPr>
          <w:ilvl w:val="0"/>
          <w:numId w:val="4"/>
        </w:numPr>
        <w:suppressAutoHyphens/>
        <w:spacing w:line="240" w:lineRule="auto"/>
        <w:ind w:left="284" w:firstLine="567"/>
        <w:rPr>
          <w:i/>
          <w:caps/>
        </w:rPr>
      </w:pPr>
      <w:r w:rsidRPr="00CE4750">
        <w:rPr>
          <w:i/>
          <w:caps/>
        </w:rPr>
        <w:t>Общественно-деловая зона (О)</w:t>
      </w:r>
    </w:p>
    <w:p w:rsidR="00887DE0" w:rsidRPr="00CE4750" w:rsidRDefault="00887DE0" w:rsidP="0093103F">
      <w:pPr>
        <w:widowControl w:val="0"/>
        <w:suppressAutoHyphens/>
        <w:spacing w:line="240" w:lineRule="auto"/>
        <w:ind w:left="284" w:firstLine="567"/>
      </w:pPr>
      <w:r w:rsidRPr="00CE4750">
        <w:t>Общественно-деловая зона предназначена для размещения объектов общественно-деловой застройки различного назначения. В общественно-деловой зоне допускается размещение гостиниц и иных подобных объектов, предназначенных для временного проживания граждан, а также подземных или многоэтажных гаражей. В зоне общественно-деловой застройки также допускается размещение жилой застройки (не более 30%) и объектов инженерной инфраструктуры, связанных с обслуживанием данной зоны.</w:t>
      </w:r>
    </w:p>
    <w:p w:rsidR="005D764D" w:rsidRPr="00CE4750" w:rsidRDefault="005D764D" w:rsidP="0093103F">
      <w:pPr>
        <w:keepLines/>
        <w:numPr>
          <w:ilvl w:val="0"/>
          <w:numId w:val="4"/>
        </w:numPr>
        <w:suppressAutoHyphens/>
        <w:spacing w:line="240" w:lineRule="auto"/>
        <w:ind w:left="284" w:firstLine="567"/>
        <w:rPr>
          <w:i/>
          <w:caps/>
        </w:rPr>
      </w:pPr>
      <w:r w:rsidRPr="00CE4750">
        <w:rPr>
          <w:i/>
          <w:caps/>
        </w:rPr>
        <w:lastRenderedPageBreak/>
        <w:t>Зона производственного использования (П)</w:t>
      </w:r>
    </w:p>
    <w:p w:rsidR="005D764D" w:rsidRPr="00CE4750" w:rsidRDefault="005D764D" w:rsidP="0093103F">
      <w:pPr>
        <w:keepLines/>
        <w:widowControl w:val="0"/>
        <w:suppressAutoHyphens/>
        <w:spacing w:line="240" w:lineRule="auto"/>
        <w:ind w:left="284" w:firstLine="567"/>
      </w:pPr>
      <w:r w:rsidRPr="00CE4750">
        <w:t>Зона производственного использования предназначена для размещения объектов производственного и коммунально-складского назначения в границах населенных пунктов. В зонах производственного использования допускается размещение объектов инженерной и тр</w:t>
      </w:r>
      <w:r w:rsidR="0069658C">
        <w:t>анспортной инфраструктур, а так</w:t>
      </w:r>
      <w:r w:rsidRPr="00CE4750">
        <w:t>же общественно-деловых объектов, связанных с обслуживанием данной зоны.</w:t>
      </w:r>
    </w:p>
    <w:p w:rsidR="00887DE0" w:rsidRPr="00CE4750" w:rsidRDefault="00887DE0" w:rsidP="0093103F">
      <w:pPr>
        <w:keepNext/>
        <w:keepLines/>
        <w:numPr>
          <w:ilvl w:val="0"/>
          <w:numId w:val="4"/>
        </w:numPr>
        <w:suppressAutoHyphens/>
        <w:spacing w:line="240" w:lineRule="auto"/>
        <w:ind w:left="284" w:firstLine="567"/>
        <w:rPr>
          <w:i/>
          <w:caps/>
        </w:rPr>
      </w:pPr>
      <w:r w:rsidRPr="00CE4750">
        <w:rPr>
          <w:i/>
          <w:caps/>
        </w:rPr>
        <w:t>Зона инженерной и транспортной инфраструктуры (И-Т)</w:t>
      </w:r>
    </w:p>
    <w:p w:rsidR="00887DE0" w:rsidRPr="00CE4750" w:rsidRDefault="00887DE0" w:rsidP="0093103F">
      <w:pPr>
        <w:keepLines/>
        <w:suppressAutoHyphens/>
        <w:spacing w:line="240" w:lineRule="auto"/>
        <w:ind w:left="284" w:firstLine="567"/>
      </w:pPr>
      <w:r w:rsidRPr="00CE4750">
        <w:t>Зона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и других видов транспорта, а также для размещения инженерных сетей и сооружений.</w:t>
      </w:r>
    </w:p>
    <w:p w:rsidR="00887DE0" w:rsidRPr="00CE4750" w:rsidRDefault="00887DE0" w:rsidP="0093103F">
      <w:pPr>
        <w:keepLines/>
        <w:suppressAutoHyphens/>
        <w:spacing w:line="240" w:lineRule="auto"/>
        <w:ind w:left="284" w:firstLine="567"/>
      </w:pPr>
      <w:r w:rsidRPr="00CE4750">
        <w:t>На территории зоны допускается размещение общественно-деловых объектов, связанных с обслуживанием данной зоны.</w:t>
      </w:r>
    </w:p>
    <w:p w:rsidR="00887DE0" w:rsidRPr="00CE4750" w:rsidRDefault="00887DE0" w:rsidP="0093103F">
      <w:pPr>
        <w:keepNext/>
        <w:keepLines/>
        <w:widowControl w:val="0"/>
        <w:numPr>
          <w:ilvl w:val="0"/>
          <w:numId w:val="4"/>
        </w:numPr>
        <w:suppressAutoHyphens/>
        <w:spacing w:line="240" w:lineRule="auto"/>
        <w:ind w:left="284" w:firstLine="567"/>
        <w:rPr>
          <w:i/>
          <w:caps/>
        </w:rPr>
      </w:pPr>
      <w:r w:rsidRPr="00CE4750">
        <w:rPr>
          <w:i/>
          <w:caps/>
        </w:rPr>
        <w:t>Зона сельскохозяйственного использования (С</w:t>
      </w:r>
      <w:r w:rsidR="00A74B03" w:rsidRPr="00CE4750">
        <w:rPr>
          <w:i/>
          <w:caps/>
        </w:rPr>
        <w:t>х</w:t>
      </w:r>
      <w:r w:rsidRPr="00CE4750">
        <w:rPr>
          <w:i/>
          <w:caps/>
        </w:rPr>
        <w:t>)</w:t>
      </w:r>
    </w:p>
    <w:p w:rsidR="00887DE0" w:rsidRPr="00CE4750" w:rsidRDefault="00887DE0" w:rsidP="0093103F">
      <w:pPr>
        <w:keepLines/>
        <w:widowControl w:val="0"/>
        <w:suppressAutoHyphens/>
        <w:spacing w:line="240" w:lineRule="auto"/>
        <w:ind w:left="284" w:firstLine="567"/>
      </w:pPr>
      <w:r w:rsidRPr="00CE4750">
        <w:t>Зона размещения объектов сельскохозяйственного использования предназначена для ведения подсобных хозяйств, размещения садово-огородных, дачных учас</w:t>
      </w:r>
      <w:r w:rsidR="0069658C">
        <w:t xml:space="preserve">тков, растениеводства и т.п. В </w:t>
      </w:r>
      <w:r w:rsidRPr="00CE4750">
        <w:t>зоне сельскохозяйственного использования допускается размещение объектов инженерной и транспортной инфраструктур, связанных с обслуживанием данной зоны.</w:t>
      </w:r>
    </w:p>
    <w:p w:rsidR="00887DE0" w:rsidRPr="00CE4750" w:rsidRDefault="00887DE0" w:rsidP="0093103F">
      <w:pPr>
        <w:keepNext/>
        <w:widowControl w:val="0"/>
        <w:numPr>
          <w:ilvl w:val="0"/>
          <w:numId w:val="4"/>
        </w:numPr>
        <w:suppressAutoHyphens/>
        <w:spacing w:line="240" w:lineRule="auto"/>
        <w:ind w:left="284" w:firstLine="567"/>
        <w:rPr>
          <w:i/>
          <w:caps/>
        </w:rPr>
      </w:pPr>
      <w:r w:rsidRPr="00CE4750">
        <w:rPr>
          <w:i/>
          <w:caps/>
        </w:rPr>
        <w:t>Зона рекреационного назначения (Р)</w:t>
      </w:r>
    </w:p>
    <w:p w:rsidR="00887DE0" w:rsidRPr="00CE4750" w:rsidRDefault="00887DE0" w:rsidP="0093103F">
      <w:pPr>
        <w:widowControl w:val="0"/>
        <w:suppressAutoHyphens/>
        <w:spacing w:line="240" w:lineRule="auto"/>
        <w:ind w:left="284" w:firstLine="567"/>
      </w:pPr>
      <w:r w:rsidRPr="00CE4750">
        <w:t>Зона рекреационного назначения предназначена для организации мест отдыха населения и включают в себя леса, лесопарки,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В рекреационной зоне допускается размещение объектов инженерной и транспортной инфраструктур, а также объектов общественно-делового назначения, связанных с обслуживанием данной зоны.</w:t>
      </w:r>
    </w:p>
    <w:p w:rsidR="00887DE0" w:rsidRPr="00CE4750" w:rsidRDefault="00887DE0" w:rsidP="0093103F">
      <w:pPr>
        <w:widowControl w:val="0"/>
        <w:numPr>
          <w:ilvl w:val="0"/>
          <w:numId w:val="4"/>
        </w:numPr>
        <w:suppressAutoHyphens/>
        <w:spacing w:line="240" w:lineRule="auto"/>
        <w:ind w:left="284" w:firstLine="567"/>
        <w:rPr>
          <w:i/>
          <w:caps/>
        </w:rPr>
      </w:pPr>
      <w:r w:rsidRPr="00CE4750">
        <w:rPr>
          <w:i/>
          <w:caps/>
        </w:rPr>
        <w:t>Зона иного назначения (территория общего пользования)</w:t>
      </w:r>
    </w:p>
    <w:p w:rsidR="00887DE0" w:rsidRPr="00CE4750" w:rsidRDefault="00887DE0" w:rsidP="0093103F">
      <w:pPr>
        <w:widowControl w:val="0"/>
        <w:suppressAutoHyphens/>
        <w:spacing w:line="240" w:lineRule="auto"/>
        <w:ind w:left="284" w:firstLine="567"/>
      </w:pPr>
      <w:r w:rsidRPr="00CE4750">
        <w:t xml:space="preserve">Зона иного назначения (территория общего пользования) расположена в черте зоны градостроительного использования, но фактически не востребована для градостроительного освоения. </w:t>
      </w:r>
    </w:p>
    <w:p w:rsidR="00D410AA" w:rsidRDefault="00D410AA" w:rsidP="0093103F">
      <w:pPr>
        <w:widowControl w:val="0"/>
        <w:suppressAutoHyphens/>
        <w:spacing w:line="240" w:lineRule="auto"/>
        <w:ind w:left="284" w:firstLine="567"/>
      </w:pPr>
    </w:p>
    <w:p w:rsidR="00BD21BE" w:rsidRDefault="00BD21BE" w:rsidP="0093103F">
      <w:pPr>
        <w:widowControl w:val="0"/>
        <w:suppressAutoHyphens/>
        <w:spacing w:line="240" w:lineRule="auto"/>
        <w:ind w:left="284" w:firstLine="567"/>
      </w:pPr>
    </w:p>
    <w:p w:rsidR="00BD21BE" w:rsidRDefault="00BD21BE" w:rsidP="0093103F">
      <w:pPr>
        <w:widowControl w:val="0"/>
        <w:suppressAutoHyphens/>
        <w:spacing w:line="240" w:lineRule="auto"/>
        <w:ind w:left="284" w:firstLine="567"/>
      </w:pPr>
    </w:p>
    <w:p w:rsidR="00BD21BE" w:rsidRPr="00CE4750" w:rsidRDefault="00BD21BE" w:rsidP="0093103F">
      <w:pPr>
        <w:widowControl w:val="0"/>
        <w:suppressAutoHyphens/>
        <w:spacing w:line="240" w:lineRule="auto"/>
        <w:ind w:left="284" w:firstLine="567"/>
      </w:pPr>
    </w:p>
    <w:p w:rsidR="008D22BC" w:rsidRPr="00CE4750" w:rsidRDefault="008D22BC" w:rsidP="0093103F">
      <w:pPr>
        <w:widowControl w:val="0"/>
        <w:suppressAutoHyphens/>
        <w:spacing w:line="240" w:lineRule="auto"/>
        <w:ind w:left="284" w:firstLine="567"/>
        <w:rPr>
          <w:b/>
          <w:caps/>
          <w:u w:val="single"/>
        </w:rPr>
      </w:pPr>
      <w:r w:rsidRPr="00CE4750">
        <w:rPr>
          <w:b/>
          <w:caps/>
          <w:u w:val="single"/>
        </w:rPr>
        <w:t>Зона производственного использования</w:t>
      </w:r>
    </w:p>
    <w:p w:rsidR="008D22BC" w:rsidRPr="00CE4750" w:rsidRDefault="008D22BC" w:rsidP="0093103F">
      <w:pPr>
        <w:keepLines/>
        <w:widowControl w:val="0"/>
        <w:suppressAutoHyphens/>
        <w:spacing w:line="240" w:lineRule="auto"/>
        <w:ind w:left="284" w:firstLine="567"/>
      </w:pPr>
      <w:r w:rsidRPr="00CE4750">
        <w:t>Зона производственного использования предназначена для размещения объектов производственного и коммунально-складского назначения за чертой населенных пунктов муниципального образования. В зонах производственного использования допускается размещение объектов инженерной и тр</w:t>
      </w:r>
      <w:r w:rsidR="0069658C">
        <w:t>анспортной инфраструктур, а так</w:t>
      </w:r>
      <w:r w:rsidRPr="00CE4750">
        <w:t>же общественно-деловых объектов, связанных с обслуживанием данной зоны.</w:t>
      </w:r>
    </w:p>
    <w:p w:rsidR="008D22BC" w:rsidRPr="00CE4750" w:rsidRDefault="008D22BC" w:rsidP="0093103F">
      <w:pPr>
        <w:keepLines/>
        <w:widowControl w:val="0"/>
        <w:suppressAutoHyphens/>
        <w:spacing w:line="240" w:lineRule="auto"/>
        <w:ind w:left="284" w:firstLine="567"/>
      </w:pPr>
    </w:p>
    <w:p w:rsidR="008D22BC" w:rsidRPr="00CE4750" w:rsidRDefault="008D22BC" w:rsidP="0093103F">
      <w:pPr>
        <w:keepNext/>
        <w:keepLines/>
        <w:widowControl w:val="0"/>
        <w:suppressAutoHyphens/>
        <w:spacing w:line="240" w:lineRule="auto"/>
        <w:ind w:left="284" w:firstLine="567"/>
        <w:rPr>
          <w:b/>
          <w:caps/>
          <w:u w:val="single"/>
        </w:rPr>
      </w:pPr>
      <w:r w:rsidRPr="00CE4750">
        <w:rPr>
          <w:b/>
          <w:caps/>
          <w:u w:val="single"/>
        </w:rPr>
        <w:t>Зона инженерной и транспортной инфраструктуры</w:t>
      </w:r>
    </w:p>
    <w:p w:rsidR="008D22BC" w:rsidRPr="00CE4750" w:rsidRDefault="008D22BC" w:rsidP="0093103F">
      <w:pPr>
        <w:keepLines/>
        <w:widowControl w:val="0"/>
        <w:suppressAutoHyphens/>
        <w:spacing w:line="240" w:lineRule="auto"/>
        <w:ind w:left="284" w:firstLine="567"/>
      </w:pPr>
      <w:r w:rsidRPr="00CE4750">
        <w:t xml:space="preserve">Зона инженерной и транспортной инфраструктуры предназначены для размещения и функционирования сооружений и коммуникаций железнодорожных, автомобильных инфраструктур и сопутствующих объектов, а также объектов инженерной инфраструктуры. </w:t>
      </w:r>
    </w:p>
    <w:p w:rsidR="008D22BC" w:rsidRPr="00CE4750" w:rsidRDefault="008D22BC" w:rsidP="0093103F">
      <w:pPr>
        <w:keepLines/>
        <w:widowControl w:val="0"/>
        <w:suppressAutoHyphens/>
        <w:spacing w:line="240" w:lineRule="auto"/>
        <w:ind w:left="284" w:firstLine="567"/>
      </w:pPr>
    </w:p>
    <w:p w:rsidR="008D22BC" w:rsidRPr="00CE4750" w:rsidRDefault="008D22BC" w:rsidP="0093103F">
      <w:pPr>
        <w:keepNext/>
        <w:keepLines/>
        <w:widowControl w:val="0"/>
        <w:suppressAutoHyphens/>
        <w:spacing w:line="240" w:lineRule="auto"/>
        <w:ind w:left="284" w:firstLine="567"/>
        <w:rPr>
          <w:b/>
          <w:caps/>
          <w:u w:val="single"/>
        </w:rPr>
      </w:pPr>
      <w:r w:rsidRPr="00CE4750">
        <w:rPr>
          <w:b/>
          <w:caps/>
          <w:u w:val="single"/>
        </w:rPr>
        <w:t>Зона сельскохозяйственного использования</w:t>
      </w:r>
    </w:p>
    <w:p w:rsidR="008D22BC" w:rsidRDefault="008D22BC" w:rsidP="0093103F">
      <w:pPr>
        <w:keepLines/>
        <w:widowControl w:val="0"/>
        <w:suppressAutoHyphens/>
        <w:spacing w:line="240" w:lineRule="auto"/>
        <w:ind w:left="284" w:firstLine="567"/>
      </w:pPr>
      <w:r w:rsidRPr="00CE4750">
        <w:t>Зона сельскохозяйственного использования предназначена для ведения подсобных хозяйств, размещения садово-огородных, дачных участков, растениеводства, размещения объектов сельскохозяйственного назначения и т.п.</w:t>
      </w:r>
    </w:p>
    <w:p w:rsidR="00BD21BE" w:rsidRPr="00CC0B7A" w:rsidRDefault="00BD21BE" w:rsidP="0093103F">
      <w:pPr>
        <w:keepLines/>
        <w:widowControl w:val="0"/>
        <w:suppressAutoHyphens/>
        <w:spacing w:line="240" w:lineRule="auto"/>
        <w:ind w:left="284" w:firstLine="567"/>
      </w:pPr>
    </w:p>
    <w:p w:rsidR="008D22BC" w:rsidRPr="00CE4750" w:rsidRDefault="008D22BC" w:rsidP="0093103F">
      <w:pPr>
        <w:keepLines/>
        <w:widowControl w:val="0"/>
        <w:suppressAutoHyphens/>
        <w:spacing w:line="240" w:lineRule="auto"/>
        <w:ind w:left="284" w:firstLine="567"/>
        <w:rPr>
          <w:b/>
          <w:caps/>
          <w:u w:val="single"/>
        </w:rPr>
      </w:pPr>
      <w:r w:rsidRPr="00CE4750">
        <w:rPr>
          <w:b/>
          <w:caps/>
          <w:u w:val="single"/>
        </w:rPr>
        <w:t>Зона рекреационного назначения</w:t>
      </w:r>
    </w:p>
    <w:p w:rsidR="008D22BC" w:rsidRPr="00CE4750" w:rsidRDefault="008D22BC" w:rsidP="0093103F">
      <w:pPr>
        <w:keepLines/>
        <w:widowControl w:val="0"/>
        <w:suppressAutoHyphens/>
        <w:spacing w:line="240" w:lineRule="auto"/>
        <w:ind w:left="284" w:firstLine="567"/>
      </w:pPr>
      <w:r w:rsidRPr="00CE4750">
        <w:lastRenderedPageBreak/>
        <w:t>Рекреационные зоны предназначены для организации мест отдыха</w:t>
      </w:r>
      <w:r w:rsidR="00CD50E1">
        <w:t xml:space="preserve"> и туризма </w:t>
      </w:r>
      <w:r w:rsidRPr="00CE4750">
        <w:t xml:space="preserve"> населения за чертой населенных пунктов и включают в себя леса, лесопарки, зоны кратковременного отдыха и иные особо охраняемые природные территории и объекты, в том числе относящиеся к землям общего пользования.</w:t>
      </w:r>
    </w:p>
    <w:p w:rsidR="008D22BC" w:rsidRPr="00CE4750" w:rsidRDefault="008D22BC" w:rsidP="0093103F">
      <w:pPr>
        <w:keepLines/>
        <w:widowControl w:val="0"/>
        <w:suppressAutoHyphens/>
        <w:spacing w:line="240" w:lineRule="auto"/>
        <w:ind w:left="284" w:firstLine="567"/>
      </w:pPr>
    </w:p>
    <w:p w:rsidR="00B925DF" w:rsidRPr="00CE4750" w:rsidRDefault="00B925DF" w:rsidP="0093103F">
      <w:pPr>
        <w:widowControl w:val="0"/>
        <w:suppressAutoHyphens/>
        <w:spacing w:line="240" w:lineRule="auto"/>
        <w:ind w:left="284" w:firstLine="567"/>
        <w:rPr>
          <w:b/>
          <w:caps/>
          <w:u w:val="single"/>
          <w:lang w:eastAsia="ru-RU"/>
        </w:rPr>
      </w:pPr>
      <w:r w:rsidRPr="00CE4750">
        <w:rPr>
          <w:b/>
          <w:caps/>
          <w:u w:val="single"/>
          <w:lang w:eastAsia="ru-RU"/>
        </w:rPr>
        <w:t>Зона специального назначения</w:t>
      </w:r>
    </w:p>
    <w:p w:rsidR="00B925DF" w:rsidRDefault="00B925DF" w:rsidP="0093103F">
      <w:pPr>
        <w:widowControl w:val="0"/>
        <w:suppressAutoHyphens/>
        <w:spacing w:line="240" w:lineRule="auto"/>
        <w:ind w:left="284" w:firstLine="567"/>
        <w:rPr>
          <w:shd w:val="clear" w:color="auto" w:fill="FFFFFF"/>
        </w:rPr>
      </w:pPr>
      <w:r w:rsidRPr="00CE4750">
        <w:rPr>
          <w:shd w:val="clear" w:color="auto" w:fill="FFFFFF"/>
        </w:rPr>
        <w:t>Зоны специального назначения предназначены для </w:t>
      </w:r>
      <w:r w:rsidRPr="00CE4750">
        <w:rPr>
          <w:rStyle w:val="apple-converted-space"/>
          <w:shd w:val="clear" w:color="auto" w:fill="FFFFFF"/>
        </w:rPr>
        <w:t> </w:t>
      </w:r>
      <w:r w:rsidRPr="00CE4750">
        <w:rPr>
          <w:shd w:val="clear" w:color="auto" w:fill="FFFFFF"/>
        </w:rPr>
        <w:t>размещения сооружений и комплексов источников водоснабжения, водоотведения, </w:t>
      </w:r>
      <w:r w:rsidRPr="00CE4750">
        <w:rPr>
          <w:rStyle w:val="apple-converted-space"/>
          <w:shd w:val="clear" w:color="auto" w:fill="FFFFFF"/>
        </w:rPr>
        <w:t> </w:t>
      </w:r>
      <w:r w:rsidRPr="00CE4750">
        <w:rPr>
          <w:shd w:val="clear" w:color="auto" w:fill="FFFFFF"/>
        </w:rPr>
        <w:t>территорий занятые кладбищами, крематориями, скотомогильниками, режимными объектами, </w:t>
      </w:r>
      <w:r w:rsidRPr="00CE4750">
        <w:rPr>
          <w:rStyle w:val="apple-converted-space"/>
          <w:shd w:val="clear" w:color="auto" w:fill="FFFFFF"/>
        </w:rPr>
        <w:t> </w:t>
      </w:r>
      <w:r w:rsidRPr="00CE4750">
        <w:rPr>
          <w:shd w:val="clear" w:color="auto" w:fill="FFFFFF"/>
        </w:rPr>
        <w:t>свалками бытовых и производственных отходов, котельными и инженерно-распределительными установками, размещение которых может быть обеспечено только путем выделения указанных зон и недопустимо в других территориальных зонах.</w:t>
      </w:r>
    </w:p>
    <w:p w:rsidR="0037716E" w:rsidRDefault="0037716E" w:rsidP="0093103F">
      <w:pPr>
        <w:widowControl w:val="0"/>
        <w:suppressAutoHyphens/>
        <w:spacing w:line="240" w:lineRule="auto"/>
        <w:ind w:left="284" w:firstLine="567"/>
        <w:rPr>
          <w:shd w:val="clear" w:color="auto" w:fill="FFFFFF"/>
        </w:rPr>
      </w:pPr>
    </w:p>
    <w:p w:rsidR="0037716E" w:rsidRDefault="0037716E" w:rsidP="0093103F">
      <w:pPr>
        <w:widowControl w:val="0"/>
        <w:suppressAutoHyphens/>
        <w:spacing w:line="240" w:lineRule="auto"/>
        <w:ind w:left="284" w:firstLine="567"/>
        <w:rPr>
          <w:b/>
          <w:caps/>
          <w:u w:val="single"/>
          <w:lang w:eastAsia="ru-RU"/>
        </w:rPr>
      </w:pPr>
      <w:r>
        <w:rPr>
          <w:b/>
          <w:caps/>
          <w:u w:val="single"/>
          <w:lang w:eastAsia="ru-RU"/>
        </w:rPr>
        <w:t>Зона особо охраняемых территорий</w:t>
      </w:r>
    </w:p>
    <w:p w:rsidR="00BC7B53" w:rsidRPr="00BD21BE" w:rsidRDefault="009C3233" w:rsidP="0093103F">
      <w:pPr>
        <w:suppressAutoHyphens/>
        <w:spacing w:line="240" w:lineRule="auto"/>
        <w:ind w:left="284" w:firstLine="567"/>
        <w:rPr>
          <w:caps/>
          <w:lang w:eastAsia="ru-RU"/>
        </w:rPr>
      </w:pPr>
      <w:r w:rsidRPr="009C3233">
        <w:rPr>
          <w:color w:val="333333"/>
          <w:shd w:val="clear" w:color="auto" w:fill="FFFFFF"/>
        </w:rPr>
        <w:t>В </w:t>
      </w:r>
      <w:r w:rsidRPr="009C3233">
        <w:rPr>
          <w:bCs/>
          <w:color w:val="333333"/>
          <w:shd w:val="clear" w:color="auto" w:fill="FFFFFF"/>
        </w:rPr>
        <w:t>зоны</w:t>
      </w:r>
      <w:r w:rsidRPr="009C3233">
        <w:rPr>
          <w:color w:val="333333"/>
          <w:shd w:val="clear" w:color="auto" w:fill="FFFFFF"/>
        </w:rPr>
        <w:t> </w:t>
      </w:r>
      <w:r w:rsidRPr="009C3233">
        <w:rPr>
          <w:bCs/>
          <w:color w:val="333333"/>
          <w:shd w:val="clear" w:color="auto" w:fill="FFFFFF"/>
        </w:rPr>
        <w:t>особо</w:t>
      </w:r>
      <w:r w:rsidRPr="009C3233">
        <w:rPr>
          <w:color w:val="333333"/>
          <w:shd w:val="clear" w:color="auto" w:fill="FFFFFF"/>
        </w:rPr>
        <w:t> </w:t>
      </w:r>
      <w:r w:rsidRPr="009C3233">
        <w:rPr>
          <w:bCs/>
          <w:color w:val="333333"/>
          <w:shd w:val="clear" w:color="auto" w:fill="FFFFFF"/>
        </w:rPr>
        <w:t>охраняемых</w:t>
      </w:r>
      <w:r w:rsidRPr="009C3233">
        <w:rPr>
          <w:color w:val="333333"/>
          <w:shd w:val="clear" w:color="auto" w:fill="FFFFFF"/>
        </w:rPr>
        <w:t> </w:t>
      </w:r>
      <w:r w:rsidRPr="009C3233">
        <w:rPr>
          <w:bCs/>
          <w:color w:val="333333"/>
          <w:shd w:val="clear" w:color="auto" w:fill="FFFFFF"/>
        </w:rPr>
        <w:t>территорий</w:t>
      </w:r>
      <w:r>
        <w:rPr>
          <w:color w:val="333333"/>
          <w:shd w:val="clear" w:color="auto" w:fill="FFFFFF"/>
        </w:rPr>
        <w:t> могут включаться з</w:t>
      </w:r>
      <w:r w:rsidR="00BD21BE">
        <w:rPr>
          <w:color w:val="333333"/>
          <w:shd w:val="clear" w:color="auto" w:fill="FFFFFF"/>
        </w:rPr>
        <w:t xml:space="preserve">емельные участки, </w:t>
      </w:r>
      <w:r w:rsidRPr="009C3233">
        <w:rPr>
          <w:color w:val="333333"/>
          <w:shd w:val="clear" w:color="auto" w:fill="FFFFFF"/>
        </w:rPr>
        <w:t>имеющие </w:t>
      </w:r>
      <w:r w:rsidRPr="009C3233">
        <w:rPr>
          <w:bCs/>
          <w:color w:val="333333"/>
          <w:shd w:val="clear" w:color="auto" w:fill="FFFFFF"/>
        </w:rPr>
        <w:t>особое</w:t>
      </w:r>
      <w:r>
        <w:rPr>
          <w:color w:val="333333"/>
          <w:shd w:val="clear" w:color="auto" w:fill="FFFFFF"/>
        </w:rPr>
        <w:t xml:space="preserve"> природоохранное, </w:t>
      </w:r>
      <w:r w:rsidRPr="009C3233">
        <w:rPr>
          <w:color w:val="333333"/>
          <w:shd w:val="clear" w:color="auto" w:fill="FFFFFF"/>
        </w:rPr>
        <w:t>научное, </w:t>
      </w:r>
      <w:r w:rsidRPr="0069658C">
        <w:rPr>
          <w:shd w:val="clear" w:color="auto" w:fill="FFFFFF"/>
        </w:rPr>
        <w:t>историко-культурное</w:t>
      </w:r>
      <w:r w:rsidRPr="009C3233">
        <w:rPr>
          <w:color w:val="333333"/>
          <w:shd w:val="clear" w:color="auto" w:fill="FFFFFF"/>
        </w:rPr>
        <w:t>, эстетическое, рекреационное, оздоровительное и иное </w:t>
      </w:r>
      <w:r w:rsidRPr="009C3233">
        <w:rPr>
          <w:bCs/>
          <w:color w:val="333333"/>
          <w:shd w:val="clear" w:color="auto" w:fill="FFFFFF"/>
        </w:rPr>
        <w:t>особо</w:t>
      </w:r>
      <w:r w:rsidRPr="009C3233">
        <w:rPr>
          <w:color w:val="333333"/>
          <w:shd w:val="clear" w:color="auto" w:fill="FFFFFF"/>
        </w:rPr>
        <w:t> ценное значение</w:t>
      </w:r>
      <w:r>
        <w:rPr>
          <w:color w:val="333333"/>
          <w:shd w:val="clear" w:color="auto" w:fill="FFFFFF"/>
        </w:rPr>
        <w:t>.</w:t>
      </w:r>
    </w:p>
    <w:p w:rsidR="005F0DD8" w:rsidRPr="00BD21BE" w:rsidRDefault="005F0DD8" w:rsidP="0093103F">
      <w:pPr>
        <w:pStyle w:val="20"/>
        <w:keepNext w:val="0"/>
        <w:numPr>
          <w:ilvl w:val="1"/>
          <w:numId w:val="3"/>
        </w:numPr>
        <w:suppressAutoHyphens/>
        <w:spacing w:before="480" w:after="360"/>
        <w:ind w:left="284" w:firstLine="567"/>
        <w:jc w:val="center"/>
        <w:rPr>
          <w:rFonts w:ascii="Times New Roman" w:hAnsi="Times New Roman" w:cs="Times New Roman"/>
          <w:i w:val="0"/>
          <w:szCs w:val="30"/>
        </w:rPr>
      </w:pPr>
      <w:bookmarkStart w:id="42" w:name="_Toc491085195"/>
      <w:r w:rsidRPr="00BD21BE">
        <w:rPr>
          <w:rFonts w:ascii="Times New Roman" w:hAnsi="Times New Roman" w:cs="Times New Roman"/>
          <w:i w:val="0"/>
          <w:szCs w:val="30"/>
        </w:rPr>
        <w:t>Мероприятия по развитию социально-экономической сферы</w:t>
      </w:r>
      <w:bookmarkEnd w:id="40"/>
      <w:bookmarkEnd w:id="41"/>
      <w:bookmarkEnd w:id="42"/>
    </w:p>
    <w:p w:rsidR="005F0DD8" w:rsidRPr="00CE4750" w:rsidRDefault="005F0DD8" w:rsidP="0093103F">
      <w:pPr>
        <w:pStyle w:val="3"/>
        <w:keepNext w:val="0"/>
        <w:keepLines w:val="0"/>
        <w:numPr>
          <w:ilvl w:val="2"/>
          <w:numId w:val="3"/>
        </w:numPr>
        <w:suppressAutoHyphens/>
        <w:spacing w:before="0" w:after="120" w:line="240" w:lineRule="auto"/>
        <w:ind w:left="284" w:firstLine="567"/>
        <w:jc w:val="center"/>
        <w:rPr>
          <w:rFonts w:ascii="Times New Roman" w:hAnsi="Times New Roman"/>
          <w:color w:val="auto"/>
          <w:kern w:val="32"/>
          <w:sz w:val="28"/>
          <w:szCs w:val="28"/>
          <w:lang w:eastAsia="ru-RU"/>
        </w:rPr>
      </w:pPr>
      <w:bookmarkStart w:id="43" w:name="_Toc491085196"/>
      <w:r w:rsidRPr="00CE4750">
        <w:rPr>
          <w:rFonts w:ascii="Times New Roman" w:hAnsi="Times New Roman"/>
          <w:color w:val="auto"/>
          <w:kern w:val="32"/>
          <w:sz w:val="28"/>
          <w:szCs w:val="28"/>
          <w:lang w:eastAsia="ru-RU"/>
        </w:rPr>
        <w:t>Развитие экономической сферы</w:t>
      </w:r>
      <w:bookmarkEnd w:id="43"/>
    </w:p>
    <w:p w:rsidR="005315A8" w:rsidRPr="00CE4750" w:rsidRDefault="005315A8" w:rsidP="0093103F">
      <w:pPr>
        <w:suppressAutoHyphens/>
        <w:spacing w:line="240" w:lineRule="auto"/>
        <w:ind w:left="284" w:firstLine="567"/>
      </w:pPr>
      <w:r w:rsidRPr="00CE4750">
        <w:rPr>
          <w:lang w:eastAsia="ru-RU"/>
        </w:rPr>
        <w:t>Определяющими направлениями эконом</w:t>
      </w:r>
      <w:r w:rsidR="000049E9" w:rsidRPr="00CE4750">
        <w:rPr>
          <w:lang w:eastAsia="ru-RU"/>
        </w:rPr>
        <w:t xml:space="preserve">ики муниципального образования </w:t>
      </w:r>
      <w:r w:rsidRPr="00CE4750">
        <w:rPr>
          <w:lang w:eastAsia="ru-RU"/>
        </w:rPr>
        <w:t>на период планирования (до 203</w:t>
      </w:r>
      <w:r w:rsidR="00BD21BE">
        <w:rPr>
          <w:lang w:eastAsia="ru-RU"/>
        </w:rPr>
        <w:t>8</w:t>
      </w:r>
      <w:r w:rsidRPr="00CE4750">
        <w:rPr>
          <w:lang w:eastAsia="ru-RU"/>
        </w:rPr>
        <w:t xml:space="preserve"> г.) являются </w:t>
      </w:r>
      <w:r w:rsidRPr="00CE4750">
        <w:t xml:space="preserve">сельское хозяйство и перерабатывающая  </w:t>
      </w:r>
      <w:r w:rsidR="0069658C">
        <w:t xml:space="preserve"> </w:t>
      </w:r>
      <w:r w:rsidRPr="00CE4750">
        <w:t>промышленность.</w:t>
      </w:r>
    </w:p>
    <w:p w:rsidR="00B51D4D" w:rsidRPr="005678D8" w:rsidRDefault="003E39FA" w:rsidP="0093103F">
      <w:pPr>
        <w:suppressAutoHyphens/>
        <w:spacing w:line="240" w:lineRule="auto"/>
        <w:ind w:left="284" w:firstLine="567"/>
        <w:rPr>
          <w:rFonts w:eastAsiaTheme="minorHAnsi"/>
        </w:rPr>
      </w:pPr>
      <w:bookmarkStart w:id="44" w:name="_Toc268263730"/>
      <w:bookmarkStart w:id="45" w:name="_Toc298142861"/>
      <w:r w:rsidRPr="00CE4750">
        <w:rPr>
          <w:rFonts w:eastAsiaTheme="minorHAnsi"/>
        </w:rPr>
        <w:t xml:space="preserve">На </w:t>
      </w:r>
      <w:r w:rsidRPr="00CE4750">
        <w:rPr>
          <w:rFonts w:eastAsiaTheme="minorHAnsi"/>
          <w:b/>
        </w:rPr>
        <w:t>расчетный срок</w:t>
      </w:r>
      <w:r w:rsidR="0069658C">
        <w:rPr>
          <w:rFonts w:eastAsiaTheme="minorHAnsi"/>
          <w:b/>
        </w:rPr>
        <w:t xml:space="preserve"> </w:t>
      </w:r>
      <w:r w:rsidRPr="00CE4750">
        <w:rPr>
          <w:rFonts w:eastAsiaTheme="minorHAnsi"/>
          <w:b/>
        </w:rPr>
        <w:t>генеральным планом</w:t>
      </w:r>
      <w:r w:rsidRPr="00CE4750">
        <w:rPr>
          <w:rFonts w:eastAsiaTheme="minorHAnsi"/>
        </w:rPr>
        <w:t xml:space="preserve"> запланировано</w:t>
      </w:r>
      <w:r w:rsidR="0069658C">
        <w:rPr>
          <w:rFonts w:eastAsiaTheme="minorHAnsi"/>
        </w:rPr>
        <w:t xml:space="preserve"> </w:t>
      </w:r>
      <w:r w:rsidR="00B51D4D" w:rsidRPr="00372BC9">
        <w:rPr>
          <w:color w:val="000000"/>
          <w:szCs w:val="26"/>
        </w:rPr>
        <w:t>проведение поисковых и геологоразведочных работ по определению промышленных запасов местных строительных материалов.</w:t>
      </w:r>
    </w:p>
    <w:p w:rsidR="005F0DD8" w:rsidRPr="00CE4750" w:rsidRDefault="005F0DD8" w:rsidP="0093103F">
      <w:pPr>
        <w:pStyle w:val="3"/>
        <w:keepNext w:val="0"/>
        <w:keepLines w:val="0"/>
        <w:numPr>
          <w:ilvl w:val="2"/>
          <w:numId w:val="3"/>
        </w:numPr>
        <w:suppressAutoHyphens/>
        <w:spacing w:before="360" w:after="120" w:line="240" w:lineRule="auto"/>
        <w:ind w:left="284" w:firstLine="567"/>
        <w:jc w:val="center"/>
        <w:rPr>
          <w:rFonts w:ascii="Times New Roman" w:hAnsi="Times New Roman"/>
          <w:color w:val="auto"/>
          <w:kern w:val="32"/>
          <w:sz w:val="28"/>
          <w:szCs w:val="28"/>
          <w:lang w:eastAsia="ru-RU"/>
        </w:rPr>
      </w:pPr>
      <w:bookmarkStart w:id="46" w:name="_Toc491085197"/>
      <w:r w:rsidRPr="00CE4750">
        <w:rPr>
          <w:rFonts w:ascii="Times New Roman" w:hAnsi="Times New Roman"/>
          <w:color w:val="auto"/>
          <w:kern w:val="32"/>
          <w:sz w:val="28"/>
          <w:szCs w:val="28"/>
          <w:lang w:eastAsia="ru-RU"/>
        </w:rPr>
        <w:t>Жилищное строительство</w:t>
      </w:r>
      <w:bookmarkEnd w:id="44"/>
      <w:bookmarkEnd w:id="45"/>
      <w:bookmarkEnd w:id="46"/>
    </w:p>
    <w:p w:rsidR="005F0DD8" w:rsidRPr="00CE4750" w:rsidRDefault="005F0DD8" w:rsidP="0093103F">
      <w:pPr>
        <w:suppressAutoHyphens/>
        <w:spacing w:line="240" w:lineRule="auto"/>
        <w:ind w:left="284" w:firstLine="567"/>
      </w:pPr>
      <w:r w:rsidRPr="00CE4750">
        <w:t>В рамках генерального плана формируются основные направления жилищного строительства как с позиции выявления территори</w:t>
      </w:r>
      <w:r w:rsidR="00AD6678" w:rsidRPr="00CE4750">
        <w:t>и</w:t>
      </w:r>
      <w:r w:rsidRPr="00CE4750">
        <w:t xml:space="preserve"> наиболее благоприятной для жилой застройки, так и с позиции формирования основных качественных и количественных характеристик перспективной жилой застройки.</w:t>
      </w:r>
      <w:r w:rsidR="0069658C">
        <w:t xml:space="preserve"> </w:t>
      </w:r>
      <w:r w:rsidR="00F05459" w:rsidRPr="00CE4750">
        <w:t>Н</w:t>
      </w:r>
      <w:r w:rsidR="00514ED5" w:rsidRPr="00CE4750">
        <w:t>епосредственно</w:t>
      </w:r>
      <w:r w:rsidR="00F05459" w:rsidRPr="00CE4750">
        <w:t>е</w:t>
      </w:r>
      <w:r w:rsidR="00514ED5" w:rsidRPr="00CE4750">
        <w:t xml:space="preserve"> выделени</w:t>
      </w:r>
      <w:r w:rsidR="00F05459" w:rsidRPr="00CE4750">
        <w:t>е</w:t>
      </w:r>
      <w:r w:rsidR="00514ED5" w:rsidRPr="00CE4750">
        <w:t xml:space="preserve"> участков </w:t>
      </w:r>
      <w:r w:rsidR="00EC34DC" w:rsidRPr="00CE4750">
        <w:t>для</w:t>
      </w:r>
      <w:r w:rsidR="00514ED5" w:rsidRPr="00CE4750">
        <w:t xml:space="preserve"> жилищного строительства должно осуществляться </w:t>
      </w:r>
      <w:r w:rsidR="00F05459" w:rsidRPr="00CE4750">
        <w:t xml:space="preserve">на основании </w:t>
      </w:r>
      <w:r w:rsidR="00514ED5" w:rsidRPr="00CE4750">
        <w:t>разработ</w:t>
      </w:r>
      <w:r w:rsidR="00F05459" w:rsidRPr="00CE4750">
        <w:t xml:space="preserve">анного </w:t>
      </w:r>
      <w:r w:rsidR="00514ED5" w:rsidRPr="00CE4750">
        <w:t>проекта</w:t>
      </w:r>
      <w:r w:rsidRPr="00CE4750">
        <w:t xml:space="preserve"> планировки территории.</w:t>
      </w:r>
    </w:p>
    <w:p w:rsidR="006A19D3" w:rsidRPr="00BD21BE" w:rsidRDefault="005F0DD8" w:rsidP="0093103F">
      <w:pPr>
        <w:pStyle w:val="afc"/>
        <w:keepLines/>
        <w:suppressAutoHyphens/>
        <w:spacing w:line="240" w:lineRule="auto"/>
        <w:ind w:left="284" w:firstLine="567"/>
        <w:rPr>
          <w:iCs/>
        </w:rPr>
      </w:pPr>
      <w:r w:rsidRPr="00CE4750">
        <w:rPr>
          <w:b/>
        </w:rPr>
        <w:t xml:space="preserve">Генеральным планом </w:t>
      </w:r>
      <w:r w:rsidR="006A19D3">
        <w:rPr>
          <w:b/>
        </w:rPr>
        <w:t xml:space="preserve">на </w:t>
      </w:r>
      <w:r w:rsidRPr="00CE4750">
        <w:rPr>
          <w:b/>
        </w:rPr>
        <w:t xml:space="preserve">расчетный срок </w:t>
      </w:r>
      <w:bookmarkStart w:id="47" w:name="_Toc268263731"/>
      <w:bookmarkStart w:id="48" w:name="_Toc298142862"/>
      <w:r w:rsidR="00B34353" w:rsidRPr="00CE4750">
        <w:t>планируется</w:t>
      </w:r>
      <w:r w:rsidR="0069658C">
        <w:t xml:space="preserve"> </w:t>
      </w:r>
      <w:r w:rsidR="002A2757" w:rsidRPr="00CE4750">
        <w:rPr>
          <w:iCs/>
        </w:rPr>
        <w:t xml:space="preserve">дальнейшее строительство индивидуального жилья в </w:t>
      </w:r>
      <w:r w:rsidR="0051542A">
        <w:rPr>
          <w:iCs/>
        </w:rPr>
        <w:t>сельском поселении, проведение</w:t>
      </w:r>
      <w:r w:rsidR="0069658C">
        <w:rPr>
          <w:iCs/>
        </w:rPr>
        <w:t xml:space="preserve"> </w:t>
      </w:r>
      <w:r w:rsidR="0051542A" w:rsidRPr="0000317E">
        <w:rPr>
          <w:rFonts w:eastAsia="Times New Roman"/>
          <w:kern w:val="0"/>
          <w:lang w:eastAsia="ar-SA"/>
        </w:rPr>
        <w:t>капитальн</w:t>
      </w:r>
      <w:r w:rsidR="0051542A">
        <w:rPr>
          <w:rFonts w:eastAsia="Times New Roman"/>
          <w:kern w:val="0"/>
          <w:lang w:eastAsia="ar-SA"/>
        </w:rPr>
        <w:t xml:space="preserve">ого </w:t>
      </w:r>
      <w:r w:rsidR="0051542A" w:rsidRPr="0000317E">
        <w:rPr>
          <w:rFonts w:eastAsia="Times New Roman"/>
          <w:kern w:val="0"/>
          <w:lang w:eastAsia="ar-SA"/>
        </w:rPr>
        <w:t>ремонт</w:t>
      </w:r>
      <w:r w:rsidR="0051542A">
        <w:rPr>
          <w:rFonts w:eastAsia="Times New Roman"/>
          <w:kern w:val="0"/>
          <w:lang w:eastAsia="ar-SA"/>
        </w:rPr>
        <w:t>а</w:t>
      </w:r>
      <w:r w:rsidR="0051542A" w:rsidRPr="0000317E">
        <w:rPr>
          <w:rFonts w:eastAsia="Times New Roman"/>
          <w:kern w:val="0"/>
          <w:lang w:eastAsia="ar-SA"/>
        </w:rPr>
        <w:t xml:space="preserve"> жилищного фонда</w:t>
      </w:r>
      <w:r w:rsidR="0051542A">
        <w:rPr>
          <w:iCs/>
        </w:rPr>
        <w:t xml:space="preserve">, </w:t>
      </w:r>
      <w:r w:rsidR="0051542A" w:rsidRPr="0000317E">
        <w:rPr>
          <w:rFonts w:eastAsia="Times New Roman"/>
        </w:rPr>
        <w:t>обеспеч</w:t>
      </w:r>
      <w:r w:rsidR="0051542A">
        <w:rPr>
          <w:rFonts w:eastAsia="Times New Roman"/>
        </w:rPr>
        <w:t>ение</w:t>
      </w:r>
      <w:r w:rsidR="0051542A" w:rsidRPr="0000317E">
        <w:rPr>
          <w:rFonts w:eastAsia="Times New Roman"/>
        </w:rPr>
        <w:t xml:space="preserve"> жилыми помещениями отдельны</w:t>
      </w:r>
      <w:r w:rsidR="0051542A">
        <w:rPr>
          <w:rFonts w:eastAsia="Times New Roman"/>
        </w:rPr>
        <w:t>х</w:t>
      </w:r>
      <w:r w:rsidR="0051542A" w:rsidRPr="0000317E">
        <w:rPr>
          <w:rFonts w:eastAsia="Times New Roman"/>
        </w:rPr>
        <w:t xml:space="preserve"> категори</w:t>
      </w:r>
      <w:r w:rsidR="0051542A">
        <w:rPr>
          <w:rFonts w:eastAsia="Times New Roman"/>
        </w:rPr>
        <w:t>й</w:t>
      </w:r>
      <w:r w:rsidR="0051542A" w:rsidRPr="0000317E">
        <w:rPr>
          <w:rFonts w:eastAsia="Times New Roman"/>
        </w:rPr>
        <w:t xml:space="preserve"> населения и малоимущих граждан</w:t>
      </w:r>
      <w:r w:rsidR="00E60F8A">
        <w:rPr>
          <w:rFonts w:eastAsia="Times New Roman"/>
        </w:rPr>
        <w:t>.</w:t>
      </w:r>
    </w:p>
    <w:p w:rsidR="005F0DD8" w:rsidRPr="00CE4750" w:rsidRDefault="005F0DD8" w:rsidP="0093103F">
      <w:pPr>
        <w:pStyle w:val="3"/>
        <w:numPr>
          <w:ilvl w:val="2"/>
          <w:numId w:val="3"/>
        </w:numPr>
        <w:suppressAutoHyphens/>
        <w:spacing w:before="360" w:after="120" w:line="240" w:lineRule="auto"/>
        <w:ind w:left="284" w:firstLine="567"/>
        <w:jc w:val="center"/>
        <w:rPr>
          <w:rFonts w:ascii="Times New Roman" w:hAnsi="Times New Roman"/>
          <w:color w:val="auto"/>
          <w:kern w:val="32"/>
          <w:sz w:val="28"/>
          <w:szCs w:val="28"/>
          <w:lang w:eastAsia="ru-RU"/>
        </w:rPr>
      </w:pPr>
      <w:bookmarkStart w:id="49" w:name="_Toc491085198"/>
      <w:r w:rsidRPr="00CE4750">
        <w:rPr>
          <w:rFonts w:ascii="Times New Roman" w:hAnsi="Times New Roman"/>
          <w:color w:val="auto"/>
          <w:kern w:val="32"/>
          <w:sz w:val="28"/>
          <w:szCs w:val="28"/>
          <w:lang w:eastAsia="ru-RU"/>
        </w:rPr>
        <w:t>Система культурно-бытового</w:t>
      </w:r>
      <w:r w:rsidR="00BB6CDF" w:rsidRPr="00CE4750">
        <w:rPr>
          <w:rFonts w:ascii="Times New Roman" w:hAnsi="Times New Roman"/>
          <w:color w:val="auto"/>
          <w:kern w:val="32"/>
          <w:sz w:val="28"/>
          <w:szCs w:val="28"/>
          <w:lang w:eastAsia="ru-RU"/>
        </w:rPr>
        <w:t xml:space="preserve"> и социального</w:t>
      </w:r>
      <w:r w:rsidRPr="00CE4750">
        <w:rPr>
          <w:rFonts w:ascii="Times New Roman" w:hAnsi="Times New Roman"/>
          <w:color w:val="auto"/>
          <w:kern w:val="32"/>
          <w:sz w:val="28"/>
          <w:szCs w:val="28"/>
          <w:lang w:eastAsia="ru-RU"/>
        </w:rPr>
        <w:t xml:space="preserve"> обслуживания</w:t>
      </w:r>
      <w:bookmarkEnd w:id="47"/>
      <w:bookmarkEnd w:id="48"/>
      <w:bookmarkEnd w:id="49"/>
    </w:p>
    <w:p w:rsidR="003E39FA" w:rsidRPr="00CE4750" w:rsidRDefault="000A7FBD" w:rsidP="0093103F">
      <w:pPr>
        <w:keepNext/>
        <w:keepLines/>
        <w:spacing w:line="240" w:lineRule="auto"/>
        <w:ind w:left="284" w:firstLine="567"/>
        <w:rPr>
          <w:b/>
          <w:iCs/>
        </w:rPr>
      </w:pPr>
      <w:bookmarkStart w:id="50" w:name="_Toc268263732"/>
      <w:bookmarkStart w:id="51" w:name="_Toc298142863"/>
      <w:r w:rsidRPr="00CE4750">
        <w:rPr>
          <w:b/>
          <w:iCs/>
        </w:rPr>
        <w:t xml:space="preserve">На расчетный срок </w:t>
      </w:r>
      <w:r w:rsidR="00296792" w:rsidRPr="00CE4750">
        <w:rPr>
          <w:b/>
          <w:iCs/>
        </w:rPr>
        <w:t>г</w:t>
      </w:r>
      <w:r w:rsidRPr="00CE4750">
        <w:rPr>
          <w:b/>
          <w:iCs/>
        </w:rPr>
        <w:t xml:space="preserve">енеральным планом </w:t>
      </w:r>
      <w:r w:rsidR="00296792" w:rsidRPr="00CE4750">
        <w:rPr>
          <w:iCs/>
        </w:rPr>
        <w:t>в качестве мероприятий определено</w:t>
      </w:r>
      <w:r w:rsidR="00C562D4" w:rsidRPr="00CE4750">
        <w:rPr>
          <w:iCs/>
        </w:rPr>
        <w:t>:</w:t>
      </w:r>
    </w:p>
    <w:p w:rsidR="008B6BE8" w:rsidRDefault="00E45081" w:rsidP="0093103F">
      <w:pPr>
        <w:numPr>
          <w:ilvl w:val="0"/>
          <w:numId w:val="11"/>
        </w:numPr>
        <w:spacing w:line="240" w:lineRule="auto"/>
        <w:ind w:left="284" w:firstLine="567"/>
        <w:rPr>
          <w:kern w:val="0"/>
          <w:lang w:eastAsia="ru-RU"/>
        </w:rPr>
      </w:pPr>
      <w:r>
        <w:rPr>
          <w:kern w:val="0"/>
          <w:lang w:eastAsia="ru-RU"/>
        </w:rPr>
        <w:t>р</w:t>
      </w:r>
      <w:r w:rsidRPr="00E45081">
        <w:rPr>
          <w:kern w:val="0"/>
          <w:lang w:eastAsia="ru-RU"/>
        </w:rPr>
        <w:t>еконструкция школы</w:t>
      </w:r>
      <w:r>
        <w:rPr>
          <w:kern w:val="0"/>
          <w:lang w:eastAsia="ru-RU"/>
        </w:rPr>
        <w:t xml:space="preserve"> в</w:t>
      </w:r>
      <w:r w:rsidRPr="00E45081">
        <w:rPr>
          <w:kern w:val="0"/>
          <w:lang w:eastAsia="ru-RU"/>
        </w:rPr>
        <w:t xml:space="preserve"> с. Елховка (модернизация оснащения)</w:t>
      </w:r>
      <w:r w:rsidR="00E60F8A">
        <w:rPr>
          <w:kern w:val="0"/>
          <w:lang w:eastAsia="ru-RU"/>
        </w:rPr>
        <w:t>;</w:t>
      </w:r>
    </w:p>
    <w:p w:rsidR="00E60F8A" w:rsidRDefault="00E45081" w:rsidP="0093103F">
      <w:pPr>
        <w:numPr>
          <w:ilvl w:val="0"/>
          <w:numId w:val="11"/>
        </w:numPr>
        <w:spacing w:line="240" w:lineRule="auto"/>
        <w:ind w:left="284" w:firstLine="567"/>
        <w:rPr>
          <w:kern w:val="0"/>
          <w:lang w:eastAsia="ru-RU"/>
        </w:rPr>
      </w:pPr>
      <w:r>
        <w:rPr>
          <w:iCs/>
        </w:rPr>
        <w:t>с</w:t>
      </w:r>
      <w:r w:rsidRPr="00E45081">
        <w:rPr>
          <w:iCs/>
        </w:rPr>
        <w:t>троительство ФАП в д. Синяя</w:t>
      </w:r>
      <w:r w:rsidR="00CD50E1">
        <w:rPr>
          <w:iCs/>
        </w:rPr>
        <w:t xml:space="preserve"> Осока</w:t>
      </w:r>
      <w:r w:rsidR="007152E8">
        <w:rPr>
          <w:kern w:val="0"/>
          <w:lang w:eastAsia="ru-RU"/>
        </w:rPr>
        <w:t>;</w:t>
      </w:r>
    </w:p>
    <w:p w:rsidR="007152E8" w:rsidRDefault="00E45081" w:rsidP="0093103F">
      <w:pPr>
        <w:numPr>
          <w:ilvl w:val="0"/>
          <w:numId w:val="11"/>
        </w:numPr>
        <w:spacing w:line="240" w:lineRule="auto"/>
        <w:ind w:left="284" w:firstLine="567"/>
        <w:rPr>
          <w:kern w:val="0"/>
          <w:lang w:eastAsia="ru-RU"/>
        </w:rPr>
      </w:pPr>
      <w:r w:rsidRPr="00E45081">
        <w:rPr>
          <w:iCs/>
        </w:rPr>
        <w:t xml:space="preserve">строительство магазинов </w:t>
      </w:r>
      <w:r>
        <w:rPr>
          <w:iCs/>
        </w:rPr>
        <w:t xml:space="preserve">в </w:t>
      </w:r>
      <w:r w:rsidRPr="00E45081">
        <w:rPr>
          <w:iCs/>
        </w:rPr>
        <w:t xml:space="preserve"> д. Синяя Осока и в с. Елховка</w:t>
      </w:r>
      <w:r w:rsidR="007152E8">
        <w:rPr>
          <w:kern w:val="0"/>
          <w:lang w:eastAsia="ru-RU"/>
        </w:rPr>
        <w:t xml:space="preserve">; </w:t>
      </w:r>
    </w:p>
    <w:p w:rsidR="007152E8" w:rsidRDefault="00E45081" w:rsidP="0093103F">
      <w:pPr>
        <w:numPr>
          <w:ilvl w:val="0"/>
          <w:numId w:val="11"/>
        </w:numPr>
        <w:spacing w:line="240" w:lineRule="auto"/>
        <w:ind w:left="284" w:firstLine="567"/>
        <w:rPr>
          <w:kern w:val="0"/>
          <w:lang w:eastAsia="ru-RU"/>
        </w:rPr>
      </w:pPr>
      <w:r>
        <w:rPr>
          <w:iCs/>
        </w:rPr>
        <w:t>р</w:t>
      </w:r>
      <w:r w:rsidRPr="00E45081">
        <w:rPr>
          <w:iCs/>
        </w:rPr>
        <w:t>еконструкция клуба в д. Сокатово и в с. Елховка</w:t>
      </w:r>
      <w:r w:rsidR="007152E8">
        <w:rPr>
          <w:kern w:val="0"/>
          <w:lang w:eastAsia="ru-RU"/>
        </w:rPr>
        <w:t>;</w:t>
      </w:r>
    </w:p>
    <w:p w:rsidR="007152E8" w:rsidRPr="00E45081" w:rsidRDefault="00E45081" w:rsidP="0093103F">
      <w:pPr>
        <w:numPr>
          <w:ilvl w:val="0"/>
          <w:numId w:val="11"/>
        </w:numPr>
        <w:spacing w:line="240" w:lineRule="auto"/>
        <w:ind w:left="284" w:firstLine="567"/>
        <w:rPr>
          <w:kern w:val="0"/>
          <w:lang w:eastAsia="ru-RU"/>
        </w:rPr>
      </w:pPr>
      <w:r>
        <w:rPr>
          <w:iCs/>
        </w:rPr>
        <w:t>с</w:t>
      </w:r>
      <w:r w:rsidRPr="00E45081">
        <w:rPr>
          <w:iCs/>
        </w:rPr>
        <w:t>троительство спортивного пл</w:t>
      </w:r>
      <w:r>
        <w:rPr>
          <w:iCs/>
        </w:rPr>
        <w:t xml:space="preserve">оскостного сооружения в </w:t>
      </w:r>
      <w:r w:rsidRPr="00E45081">
        <w:rPr>
          <w:iCs/>
        </w:rPr>
        <w:t>с. Морозово (2020 г.) и в               с. Елховка (2022 г.)</w:t>
      </w:r>
      <w:r w:rsidR="007152E8" w:rsidRPr="00E45081">
        <w:rPr>
          <w:kern w:val="0"/>
          <w:lang w:eastAsia="ru-RU"/>
        </w:rPr>
        <w:t>;</w:t>
      </w:r>
    </w:p>
    <w:p w:rsidR="007152E8" w:rsidRDefault="00E45081" w:rsidP="0093103F">
      <w:pPr>
        <w:numPr>
          <w:ilvl w:val="0"/>
          <w:numId w:val="11"/>
        </w:numPr>
        <w:spacing w:line="240" w:lineRule="auto"/>
        <w:ind w:left="284" w:firstLine="567"/>
        <w:rPr>
          <w:kern w:val="0"/>
          <w:lang w:eastAsia="ru-RU"/>
        </w:rPr>
      </w:pPr>
      <w:r>
        <w:rPr>
          <w:kern w:val="0"/>
          <w:lang w:eastAsia="ru-RU"/>
        </w:rPr>
        <w:t>с</w:t>
      </w:r>
      <w:r w:rsidRPr="00E45081">
        <w:rPr>
          <w:kern w:val="0"/>
          <w:lang w:eastAsia="ru-RU"/>
        </w:rPr>
        <w:t>троительство базы отдыха вблизи с.</w:t>
      </w:r>
      <w:r w:rsidR="0069658C">
        <w:rPr>
          <w:kern w:val="0"/>
          <w:lang w:eastAsia="ru-RU"/>
        </w:rPr>
        <w:t xml:space="preserve"> </w:t>
      </w:r>
      <w:r w:rsidRPr="00E45081">
        <w:rPr>
          <w:kern w:val="0"/>
          <w:lang w:eastAsia="ru-RU"/>
        </w:rPr>
        <w:t>Золотниковская Пустынь, туристических стоянок, туристического мотеля</w:t>
      </w:r>
      <w:r>
        <w:rPr>
          <w:kern w:val="0"/>
          <w:lang w:eastAsia="ru-RU"/>
        </w:rPr>
        <w:t>.</w:t>
      </w:r>
    </w:p>
    <w:p w:rsidR="000B7BAB" w:rsidRPr="00B96B15" w:rsidRDefault="005F0DD8" w:rsidP="0093103F">
      <w:pPr>
        <w:pStyle w:val="20"/>
        <w:numPr>
          <w:ilvl w:val="1"/>
          <w:numId w:val="3"/>
        </w:numPr>
        <w:suppressAutoHyphens/>
        <w:spacing w:before="480" w:after="360"/>
        <w:ind w:left="284" w:firstLine="567"/>
        <w:jc w:val="center"/>
        <w:rPr>
          <w:rFonts w:ascii="Times New Roman" w:hAnsi="Times New Roman" w:cs="Times New Roman"/>
          <w:i w:val="0"/>
          <w:sz w:val="30"/>
          <w:szCs w:val="30"/>
        </w:rPr>
      </w:pPr>
      <w:bookmarkStart w:id="52" w:name="_Toc491085199"/>
      <w:r w:rsidRPr="00CE4750">
        <w:rPr>
          <w:rFonts w:ascii="Times New Roman" w:hAnsi="Times New Roman" w:cs="Times New Roman"/>
          <w:i w:val="0"/>
          <w:sz w:val="30"/>
          <w:szCs w:val="30"/>
        </w:rPr>
        <w:lastRenderedPageBreak/>
        <w:t>Мероприятия по совершенствованию транспортной инфраструктуры</w:t>
      </w:r>
      <w:bookmarkStart w:id="53" w:name="_Toc268263736"/>
      <w:bookmarkStart w:id="54" w:name="_Toc298142867"/>
      <w:bookmarkEnd w:id="50"/>
      <w:bookmarkEnd w:id="51"/>
      <w:bookmarkEnd w:id="52"/>
    </w:p>
    <w:p w:rsidR="00CE2BB8" w:rsidRPr="00CE4750" w:rsidRDefault="003C112C" w:rsidP="0093103F">
      <w:pPr>
        <w:keepNext/>
        <w:keepLines/>
        <w:spacing w:line="240" w:lineRule="auto"/>
        <w:ind w:left="284" w:firstLine="567"/>
        <w:rPr>
          <w:lang w:eastAsia="ru-RU"/>
        </w:rPr>
      </w:pPr>
      <w:r w:rsidRPr="00CE4750">
        <w:rPr>
          <w:b/>
          <w:lang w:eastAsia="ru-RU"/>
        </w:rPr>
        <w:t xml:space="preserve">На расчетный срок </w:t>
      </w:r>
      <w:r w:rsidRPr="00CE4750">
        <w:rPr>
          <w:lang w:eastAsia="ru-RU"/>
        </w:rPr>
        <w:t>г</w:t>
      </w:r>
      <w:r w:rsidR="00305730" w:rsidRPr="00CE4750">
        <w:rPr>
          <w:lang w:eastAsia="ru-RU"/>
        </w:rPr>
        <w:t>енеральным планом запланировано:</w:t>
      </w:r>
    </w:p>
    <w:p w:rsidR="00CE2BB8" w:rsidRPr="00B7509E" w:rsidRDefault="00E45081" w:rsidP="0093103F">
      <w:pPr>
        <w:keepLines/>
        <w:widowControl w:val="0"/>
        <w:numPr>
          <w:ilvl w:val="0"/>
          <w:numId w:val="6"/>
        </w:numPr>
        <w:suppressAutoHyphens/>
        <w:adjustRightInd w:val="0"/>
        <w:spacing w:line="240" w:lineRule="auto"/>
        <w:ind w:left="284" w:firstLine="567"/>
        <w:textAlignment w:val="baseline"/>
        <w:rPr>
          <w:kern w:val="0"/>
          <w:lang w:eastAsia="ru-RU"/>
        </w:rPr>
      </w:pPr>
      <w:r>
        <w:rPr>
          <w:kern w:val="0"/>
          <w:lang w:eastAsia="ru-RU"/>
        </w:rPr>
        <w:t>р</w:t>
      </w:r>
      <w:r w:rsidRPr="00E45081">
        <w:rPr>
          <w:kern w:val="0"/>
          <w:lang w:eastAsia="ru-RU"/>
        </w:rPr>
        <w:t>еконструкция автомобильных дорог с изношенностью покрытия более 50%</w:t>
      </w:r>
      <w:r w:rsidR="00CE2BB8">
        <w:t>;</w:t>
      </w:r>
    </w:p>
    <w:p w:rsidR="00B7509E" w:rsidRPr="00BB54C3" w:rsidRDefault="00E45081" w:rsidP="0093103F">
      <w:pPr>
        <w:keepLines/>
        <w:widowControl w:val="0"/>
        <w:numPr>
          <w:ilvl w:val="0"/>
          <w:numId w:val="6"/>
        </w:numPr>
        <w:suppressAutoHyphens/>
        <w:adjustRightInd w:val="0"/>
        <w:spacing w:line="240" w:lineRule="auto"/>
        <w:ind w:left="284" w:firstLine="567"/>
        <w:textAlignment w:val="baseline"/>
        <w:rPr>
          <w:kern w:val="0"/>
          <w:lang w:eastAsia="ru-RU"/>
        </w:rPr>
      </w:pPr>
      <w:r>
        <w:rPr>
          <w:kern w:val="0"/>
          <w:lang w:eastAsia="ru-RU"/>
        </w:rPr>
        <w:t>у</w:t>
      </w:r>
      <w:r w:rsidRPr="00E45081">
        <w:rPr>
          <w:kern w:val="0"/>
          <w:lang w:eastAsia="ru-RU"/>
        </w:rPr>
        <w:t>стройство асфальтового покрытия улиц в с. Морозово, с. Елховка и в д. Сокатово</w:t>
      </w:r>
      <w:r w:rsidR="00B7509E" w:rsidRPr="00425A2F">
        <w:t>;</w:t>
      </w:r>
    </w:p>
    <w:p w:rsidR="00BB54C3" w:rsidRPr="00425A2F" w:rsidRDefault="00E45081" w:rsidP="0093103F">
      <w:pPr>
        <w:keepLines/>
        <w:widowControl w:val="0"/>
        <w:numPr>
          <w:ilvl w:val="0"/>
          <w:numId w:val="6"/>
        </w:numPr>
        <w:suppressAutoHyphens/>
        <w:adjustRightInd w:val="0"/>
        <w:spacing w:line="240" w:lineRule="auto"/>
        <w:ind w:left="284" w:firstLine="567"/>
        <w:textAlignment w:val="baseline"/>
      </w:pPr>
      <w:r>
        <w:rPr>
          <w:kern w:val="0"/>
          <w:lang w:eastAsia="ru-RU"/>
        </w:rPr>
        <w:t>у</w:t>
      </w:r>
      <w:r w:rsidRPr="00E45081">
        <w:rPr>
          <w:kern w:val="0"/>
          <w:lang w:eastAsia="ru-RU"/>
        </w:rPr>
        <w:t>стройство тротуаров по ул. Школьная в с. Морозово</w:t>
      </w:r>
      <w:r w:rsidR="00BB54C3" w:rsidRPr="00425A2F">
        <w:t>;</w:t>
      </w:r>
    </w:p>
    <w:p w:rsidR="00CD50E1" w:rsidRPr="00CD50E1" w:rsidRDefault="00E45081" w:rsidP="0093103F">
      <w:pPr>
        <w:keepLines/>
        <w:widowControl w:val="0"/>
        <w:numPr>
          <w:ilvl w:val="0"/>
          <w:numId w:val="6"/>
        </w:numPr>
        <w:suppressAutoHyphens/>
        <w:adjustRightInd w:val="0"/>
        <w:spacing w:line="240" w:lineRule="auto"/>
        <w:ind w:left="284" w:firstLine="567"/>
        <w:textAlignment w:val="baseline"/>
      </w:pPr>
      <w:r>
        <w:rPr>
          <w:kern w:val="0"/>
          <w:lang w:eastAsia="ru-RU"/>
        </w:rPr>
        <w:t>о</w:t>
      </w:r>
      <w:r w:rsidRPr="00E45081">
        <w:rPr>
          <w:kern w:val="0"/>
          <w:lang w:eastAsia="ru-RU"/>
        </w:rPr>
        <w:t>беспечение уличным освещением всех главных, основных и второстепенных улиц</w:t>
      </w:r>
    </w:p>
    <w:p w:rsidR="00BB54C3" w:rsidRPr="00425A2F" w:rsidRDefault="00E45081" w:rsidP="0093103F">
      <w:pPr>
        <w:keepLines/>
        <w:widowControl w:val="0"/>
        <w:suppressAutoHyphens/>
        <w:adjustRightInd w:val="0"/>
        <w:spacing w:line="240" w:lineRule="auto"/>
        <w:ind w:left="851"/>
        <w:textAlignment w:val="baseline"/>
      </w:pPr>
      <w:r w:rsidRPr="00E45081">
        <w:rPr>
          <w:kern w:val="0"/>
          <w:lang w:eastAsia="ru-RU"/>
        </w:rPr>
        <w:t>и дорог</w:t>
      </w:r>
      <w:r w:rsidR="00CD50E1">
        <w:t xml:space="preserve"> в населенны</w:t>
      </w:r>
      <w:r w:rsidR="0069658C">
        <w:t>х</w:t>
      </w:r>
      <w:r w:rsidR="00CD50E1">
        <w:t xml:space="preserve"> пунктах.</w:t>
      </w:r>
    </w:p>
    <w:p w:rsidR="005F0DD8" w:rsidRPr="00CE4750" w:rsidRDefault="005F0DD8" w:rsidP="0093103F">
      <w:pPr>
        <w:pStyle w:val="20"/>
        <w:keepLines/>
        <w:numPr>
          <w:ilvl w:val="1"/>
          <w:numId w:val="3"/>
        </w:numPr>
        <w:suppressAutoHyphens/>
        <w:spacing w:before="480" w:after="360"/>
        <w:ind w:left="284" w:firstLine="567"/>
        <w:jc w:val="center"/>
        <w:rPr>
          <w:rFonts w:ascii="Times New Roman" w:hAnsi="Times New Roman" w:cs="Times New Roman"/>
          <w:i w:val="0"/>
          <w:sz w:val="30"/>
          <w:szCs w:val="30"/>
        </w:rPr>
      </w:pPr>
      <w:bookmarkStart w:id="55" w:name="_Toc491085200"/>
      <w:r w:rsidRPr="00CE4750">
        <w:rPr>
          <w:rFonts w:ascii="Times New Roman" w:hAnsi="Times New Roman" w:cs="Times New Roman"/>
          <w:i w:val="0"/>
          <w:sz w:val="30"/>
          <w:szCs w:val="30"/>
        </w:rPr>
        <w:t>Мероприятия по развитию инженерной инфраструктуры</w:t>
      </w:r>
      <w:bookmarkEnd w:id="53"/>
      <w:bookmarkEnd w:id="54"/>
      <w:bookmarkEnd w:id="55"/>
    </w:p>
    <w:p w:rsidR="000B7BAB" w:rsidRPr="00792166" w:rsidRDefault="00C24449" w:rsidP="0093103F">
      <w:pPr>
        <w:keepNext/>
        <w:keepLines/>
        <w:spacing w:line="240" w:lineRule="auto"/>
        <w:ind w:left="284" w:firstLine="567"/>
        <w:jc w:val="center"/>
        <w:rPr>
          <w:b/>
          <w:i/>
          <w:sz w:val="26"/>
          <w:szCs w:val="26"/>
        </w:rPr>
      </w:pPr>
      <w:bookmarkStart w:id="56" w:name="_Toc305146108"/>
      <w:bookmarkStart w:id="57" w:name="_Toc306863882"/>
      <w:bookmarkStart w:id="58" w:name="_Toc268263745"/>
      <w:bookmarkStart w:id="59" w:name="_Toc298142877"/>
      <w:bookmarkEnd w:id="56"/>
      <w:bookmarkEnd w:id="57"/>
      <w:r w:rsidRPr="00CE4750">
        <w:rPr>
          <w:b/>
          <w:i/>
          <w:sz w:val="26"/>
          <w:szCs w:val="26"/>
        </w:rPr>
        <w:t>В</w:t>
      </w:r>
      <w:r w:rsidR="00E7138C" w:rsidRPr="00CE4750">
        <w:rPr>
          <w:b/>
          <w:i/>
          <w:sz w:val="26"/>
          <w:szCs w:val="26"/>
        </w:rPr>
        <w:t>одоснабжение</w:t>
      </w:r>
    </w:p>
    <w:p w:rsidR="00A841B1" w:rsidRPr="00CE4750" w:rsidRDefault="00E7138C" w:rsidP="0093103F">
      <w:pPr>
        <w:pStyle w:val="afc"/>
        <w:keepNext/>
        <w:keepLines/>
        <w:spacing w:line="240" w:lineRule="auto"/>
        <w:ind w:left="284" w:firstLine="567"/>
        <w:contextualSpacing w:val="0"/>
        <w:rPr>
          <w:lang w:eastAsia="ru-RU"/>
        </w:rPr>
      </w:pPr>
      <w:r w:rsidRPr="00CE4750">
        <w:rPr>
          <w:b/>
          <w:lang w:eastAsia="ru-RU"/>
        </w:rPr>
        <w:t>На расчетный срок</w:t>
      </w:r>
      <w:r w:rsidRPr="00CE4750">
        <w:rPr>
          <w:lang w:eastAsia="ru-RU"/>
        </w:rPr>
        <w:t xml:space="preserve"> в качестве мероприятий генеральным планом определен</w:t>
      </w:r>
      <w:r w:rsidR="00A841B1" w:rsidRPr="00CE4750">
        <w:rPr>
          <w:lang w:eastAsia="ru-RU"/>
        </w:rPr>
        <w:t>о:</w:t>
      </w:r>
    </w:p>
    <w:p w:rsidR="00792166" w:rsidRPr="001863F7" w:rsidRDefault="00C47062" w:rsidP="0093103F">
      <w:pPr>
        <w:numPr>
          <w:ilvl w:val="0"/>
          <w:numId w:val="6"/>
        </w:numPr>
        <w:suppressAutoHyphens/>
        <w:autoSpaceDE w:val="0"/>
        <w:spacing w:line="240" w:lineRule="auto"/>
        <w:ind w:left="284" w:right="-2" w:firstLine="567"/>
      </w:pPr>
      <w:r>
        <w:rPr>
          <w:szCs w:val="20"/>
        </w:rPr>
        <w:t>р</w:t>
      </w:r>
      <w:r w:rsidRPr="00C47062">
        <w:rPr>
          <w:szCs w:val="20"/>
        </w:rPr>
        <w:t>еконструкция сетей водоснабжения в с. Морозово, с. Елховка, д. Сокатово</w:t>
      </w:r>
      <w:r w:rsidR="00792166" w:rsidRPr="001863F7">
        <w:t>;</w:t>
      </w:r>
    </w:p>
    <w:p w:rsidR="00792166" w:rsidRPr="001863F7" w:rsidRDefault="00C47062" w:rsidP="0093103F">
      <w:pPr>
        <w:numPr>
          <w:ilvl w:val="0"/>
          <w:numId w:val="6"/>
        </w:numPr>
        <w:suppressAutoHyphens/>
        <w:autoSpaceDE w:val="0"/>
        <w:spacing w:line="240" w:lineRule="auto"/>
        <w:ind w:left="284" w:right="-2" w:firstLine="567"/>
      </w:pPr>
      <w:r>
        <w:rPr>
          <w:szCs w:val="20"/>
        </w:rPr>
        <w:t>с</w:t>
      </w:r>
      <w:r w:rsidRPr="00C47062">
        <w:rPr>
          <w:szCs w:val="20"/>
        </w:rPr>
        <w:t>троительство дополнительных артезианских скважин в с. Морозово, с. Елховка, д. Сокатово</w:t>
      </w:r>
      <w:r>
        <w:t>.</w:t>
      </w:r>
    </w:p>
    <w:p w:rsidR="00996686" w:rsidRPr="00CE4750" w:rsidRDefault="00996686" w:rsidP="0093103F">
      <w:pPr>
        <w:keepNext/>
        <w:keepLines/>
        <w:spacing w:line="240" w:lineRule="auto"/>
        <w:ind w:left="284" w:firstLine="567"/>
        <w:jc w:val="center"/>
        <w:rPr>
          <w:b/>
          <w:i/>
          <w:sz w:val="26"/>
          <w:szCs w:val="26"/>
        </w:rPr>
      </w:pPr>
      <w:r w:rsidRPr="00CE4750">
        <w:rPr>
          <w:b/>
          <w:i/>
          <w:sz w:val="26"/>
          <w:szCs w:val="26"/>
        </w:rPr>
        <w:t>Водоотведение</w:t>
      </w:r>
    </w:p>
    <w:p w:rsidR="00C30ABB" w:rsidRPr="00CE4750" w:rsidRDefault="00C30ABB" w:rsidP="0093103F">
      <w:pPr>
        <w:keepNext/>
        <w:keepLines/>
        <w:spacing w:line="240" w:lineRule="auto"/>
        <w:ind w:left="284" w:firstLine="567"/>
        <w:rPr>
          <w:rFonts w:eastAsia="Calibri"/>
          <w:b/>
        </w:rPr>
      </w:pPr>
      <w:r w:rsidRPr="00CE4750">
        <w:rPr>
          <w:rFonts w:eastAsia="Calibri"/>
        </w:rPr>
        <w:t xml:space="preserve">Для обеспечения должного функционирования системы водоотведения </w:t>
      </w:r>
      <w:r w:rsidRPr="00CE4750">
        <w:rPr>
          <w:rFonts w:eastAsia="Calibri"/>
          <w:b/>
        </w:rPr>
        <w:t xml:space="preserve">генеральным планом </w:t>
      </w:r>
      <w:r w:rsidRPr="00CE4750">
        <w:rPr>
          <w:rFonts w:eastAsia="Calibri"/>
        </w:rPr>
        <w:t xml:space="preserve">на расчетный срок </w:t>
      </w:r>
      <w:r w:rsidRPr="00CE4750">
        <w:rPr>
          <w:rFonts w:eastAsia="Calibri"/>
          <w:b/>
        </w:rPr>
        <w:t>предлагается:</w:t>
      </w:r>
    </w:p>
    <w:p w:rsidR="004C0FC4" w:rsidRPr="001029BC" w:rsidRDefault="00C47062" w:rsidP="0093103F">
      <w:pPr>
        <w:keepLines/>
        <w:widowControl w:val="0"/>
        <w:numPr>
          <w:ilvl w:val="0"/>
          <w:numId w:val="6"/>
        </w:numPr>
        <w:suppressAutoHyphens/>
        <w:adjustRightInd w:val="0"/>
        <w:spacing w:line="240" w:lineRule="auto"/>
        <w:ind w:left="284" w:firstLine="567"/>
        <w:textAlignment w:val="baseline"/>
        <w:rPr>
          <w:kern w:val="0"/>
          <w:lang w:eastAsia="ru-RU"/>
        </w:rPr>
      </w:pPr>
      <w:r>
        <w:rPr>
          <w:szCs w:val="20"/>
        </w:rPr>
        <w:t>с</w:t>
      </w:r>
      <w:r w:rsidRPr="00C47062">
        <w:rPr>
          <w:szCs w:val="20"/>
        </w:rPr>
        <w:t>троительство очистных сооружений в с. Морозово, с. Елховка и в д. Сокатово</w:t>
      </w:r>
      <w:r w:rsidR="004C0FC4">
        <w:t>;</w:t>
      </w:r>
    </w:p>
    <w:p w:rsidR="000B7BAB" w:rsidRPr="00C47062" w:rsidRDefault="00C47062"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C47062">
        <w:t>строительство водоотведения в с. Морозово, с. Елховка и в д. Сокатово.</w:t>
      </w:r>
    </w:p>
    <w:p w:rsidR="004C0FC4" w:rsidRDefault="004C0FC4" w:rsidP="0093103F">
      <w:pPr>
        <w:keepNext/>
        <w:keepLines/>
        <w:suppressAutoHyphens/>
        <w:spacing w:line="240" w:lineRule="auto"/>
        <w:ind w:left="284" w:firstLine="567"/>
        <w:jc w:val="center"/>
        <w:rPr>
          <w:b/>
          <w:i/>
          <w:sz w:val="26"/>
          <w:szCs w:val="26"/>
        </w:rPr>
      </w:pPr>
    </w:p>
    <w:p w:rsidR="00934148" w:rsidRPr="008B167E" w:rsidRDefault="00E7138C" w:rsidP="0093103F">
      <w:pPr>
        <w:keepNext/>
        <w:keepLines/>
        <w:suppressAutoHyphens/>
        <w:spacing w:line="240" w:lineRule="auto"/>
        <w:ind w:left="284" w:firstLine="567"/>
        <w:jc w:val="center"/>
        <w:rPr>
          <w:b/>
          <w:i/>
          <w:sz w:val="26"/>
          <w:szCs w:val="26"/>
        </w:rPr>
      </w:pPr>
      <w:r w:rsidRPr="008B167E">
        <w:rPr>
          <w:b/>
          <w:i/>
          <w:sz w:val="26"/>
          <w:szCs w:val="26"/>
        </w:rPr>
        <w:t>Теплоснабжение</w:t>
      </w:r>
    </w:p>
    <w:p w:rsidR="00C30ABB" w:rsidRPr="00CE4750" w:rsidRDefault="00C30ABB" w:rsidP="0093103F">
      <w:pPr>
        <w:keepNext/>
        <w:keepLines/>
        <w:spacing w:line="240" w:lineRule="auto"/>
        <w:ind w:left="284" w:firstLine="567"/>
        <w:rPr>
          <w:rFonts w:eastAsia="Calibri"/>
        </w:rPr>
      </w:pPr>
      <w:r w:rsidRPr="00CE4750">
        <w:rPr>
          <w:rFonts w:eastAsia="Calibri"/>
          <w:b/>
        </w:rPr>
        <w:t>Генеральным планом</w:t>
      </w:r>
      <w:r w:rsidR="00891ED5">
        <w:rPr>
          <w:rFonts w:eastAsia="Calibri"/>
          <w:b/>
        </w:rPr>
        <w:t xml:space="preserve"> </w:t>
      </w:r>
      <w:r w:rsidR="000B7BAB" w:rsidRPr="00CE4750">
        <w:rPr>
          <w:rFonts w:eastAsia="Calibri"/>
        </w:rPr>
        <w:t>на расчетный срок</w:t>
      </w:r>
      <w:r w:rsidR="00891ED5">
        <w:rPr>
          <w:rFonts w:eastAsia="Calibri"/>
        </w:rPr>
        <w:t xml:space="preserve"> </w:t>
      </w:r>
      <w:r w:rsidRPr="00CE4750">
        <w:rPr>
          <w:rFonts w:eastAsia="Calibri"/>
          <w:b/>
        </w:rPr>
        <w:t>предлагается</w:t>
      </w:r>
      <w:r w:rsidRPr="00CE4750">
        <w:rPr>
          <w:rFonts w:eastAsia="Calibri"/>
        </w:rPr>
        <w:t>:</w:t>
      </w:r>
    </w:p>
    <w:p w:rsidR="00312C00" w:rsidRPr="002835A3" w:rsidRDefault="008B167E" w:rsidP="0093103F">
      <w:pPr>
        <w:keepLines/>
        <w:widowControl w:val="0"/>
        <w:numPr>
          <w:ilvl w:val="0"/>
          <w:numId w:val="6"/>
        </w:numPr>
        <w:suppressAutoHyphens/>
        <w:adjustRightInd w:val="0"/>
        <w:spacing w:line="240" w:lineRule="auto"/>
        <w:ind w:left="284" w:firstLine="567"/>
        <w:textAlignment w:val="baseline"/>
        <w:rPr>
          <w:kern w:val="0"/>
          <w:lang w:eastAsia="ru-RU"/>
        </w:rPr>
      </w:pPr>
      <w:r>
        <w:t>перевод отопления  многоквартирных домов  с. Морозово на индивидуальное газовое отопление</w:t>
      </w:r>
      <w:r w:rsidR="00312C00" w:rsidRPr="002835A3">
        <w:t>;</w:t>
      </w:r>
    </w:p>
    <w:p w:rsidR="00312C00" w:rsidRPr="00774628" w:rsidRDefault="00312C00"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774628">
        <w:rPr>
          <w:kern w:val="0"/>
          <w:lang w:eastAsia="ru-RU"/>
        </w:rPr>
        <w:t>100% переход отопления объектов социально-культурного назначения и жилой застройки с угля на природный газ;</w:t>
      </w:r>
    </w:p>
    <w:p w:rsidR="006C4A80" w:rsidRPr="00CE4750" w:rsidRDefault="00312C00"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774628">
        <w:rPr>
          <w:kern w:val="0"/>
          <w:lang w:eastAsia="ru-RU"/>
        </w:rPr>
        <w:t>проектируемые объекты общественно-деловой застройки оборудовать автономными газовыми котельными</w:t>
      </w:r>
      <w:r w:rsidR="006C4A80" w:rsidRPr="00CE4750">
        <w:rPr>
          <w:kern w:val="0"/>
          <w:lang w:eastAsia="ru-RU"/>
        </w:rPr>
        <w:t>;</w:t>
      </w:r>
    </w:p>
    <w:p w:rsidR="00C30ABB" w:rsidRPr="00CE4750" w:rsidRDefault="006C4A80" w:rsidP="0093103F">
      <w:pPr>
        <w:pStyle w:val="afc"/>
        <w:keepLines/>
        <w:widowControl w:val="0"/>
        <w:numPr>
          <w:ilvl w:val="0"/>
          <w:numId w:val="7"/>
        </w:numPr>
        <w:spacing w:line="240" w:lineRule="auto"/>
        <w:ind w:left="284" w:firstLine="567"/>
        <w:contextualSpacing w:val="0"/>
      </w:pPr>
      <w:r w:rsidRPr="00CE4750">
        <w:rPr>
          <w:rFonts w:eastAsia="Times New Roman"/>
          <w:kern w:val="0"/>
          <w:lang w:eastAsia="ru-RU"/>
        </w:rPr>
        <w:t>использовать при проектировании и строительстве объектов жилищно-гражданского назначения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СП 124.13330.2012 «Тепловые сети»</w:t>
      </w:r>
      <w:r w:rsidR="00C30ABB" w:rsidRPr="00CE4750">
        <w:t>.</w:t>
      </w:r>
    </w:p>
    <w:p w:rsidR="00CA54C4" w:rsidRDefault="00CA54C4" w:rsidP="0093103F">
      <w:pPr>
        <w:keepLines/>
        <w:suppressAutoHyphens/>
        <w:spacing w:line="240" w:lineRule="auto"/>
        <w:ind w:left="284" w:firstLine="567"/>
        <w:jc w:val="center"/>
        <w:rPr>
          <w:b/>
          <w:i/>
          <w:sz w:val="26"/>
          <w:szCs w:val="26"/>
        </w:rPr>
      </w:pPr>
    </w:p>
    <w:p w:rsidR="0097166D" w:rsidRPr="00CE4750" w:rsidRDefault="00C24449" w:rsidP="0093103F">
      <w:pPr>
        <w:keepLines/>
        <w:suppressAutoHyphens/>
        <w:spacing w:line="240" w:lineRule="auto"/>
        <w:ind w:left="284" w:firstLine="567"/>
        <w:jc w:val="center"/>
        <w:rPr>
          <w:b/>
          <w:i/>
          <w:sz w:val="26"/>
          <w:szCs w:val="26"/>
        </w:rPr>
      </w:pPr>
      <w:r w:rsidRPr="00CE4750">
        <w:rPr>
          <w:b/>
          <w:i/>
          <w:sz w:val="26"/>
          <w:szCs w:val="26"/>
        </w:rPr>
        <w:t>Г</w:t>
      </w:r>
      <w:r w:rsidR="008D54CD" w:rsidRPr="00CE4750">
        <w:rPr>
          <w:b/>
          <w:i/>
          <w:sz w:val="26"/>
          <w:szCs w:val="26"/>
        </w:rPr>
        <w:t>азоснабжение</w:t>
      </w:r>
    </w:p>
    <w:p w:rsidR="00C30ABB" w:rsidRPr="00CE4750" w:rsidRDefault="00C30ABB" w:rsidP="0093103F">
      <w:pPr>
        <w:keepLines/>
        <w:spacing w:line="240" w:lineRule="auto"/>
        <w:ind w:left="284" w:firstLine="567"/>
        <w:rPr>
          <w:rFonts w:eastAsia="Calibri"/>
        </w:rPr>
      </w:pPr>
      <w:r w:rsidRPr="00CE4750">
        <w:rPr>
          <w:rFonts w:eastAsia="Calibri"/>
          <w:b/>
        </w:rPr>
        <w:t>Генеральным планом</w:t>
      </w:r>
      <w:r w:rsidRPr="00CE4750">
        <w:rPr>
          <w:rFonts w:eastAsia="Calibri"/>
        </w:rPr>
        <w:t xml:space="preserve"> на расчетный срок </w:t>
      </w:r>
      <w:r w:rsidRPr="00CE4750">
        <w:rPr>
          <w:rFonts w:eastAsia="Calibri"/>
          <w:b/>
        </w:rPr>
        <w:t>предлагается</w:t>
      </w:r>
      <w:r w:rsidRPr="00CE4750">
        <w:rPr>
          <w:rFonts w:eastAsia="Calibri"/>
        </w:rPr>
        <w:t>:</w:t>
      </w:r>
    </w:p>
    <w:p w:rsidR="006C4A80" w:rsidRPr="00CE4750" w:rsidRDefault="00C47062" w:rsidP="0093103F">
      <w:pPr>
        <w:keepLines/>
        <w:widowControl w:val="0"/>
        <w:numPr>
          <w:ilvl w:val="0"/>
          <w:numId w:val="6"/>
        </w:numPr>
        <w:suppressAutoHyphens/>
        <w:adjustRightInd w:val="0"/>
        <w:spacing w:line="240" w:lineRule="auto"/>
        <w:ind w:left="284" w:firstLine="567"/>
        <w:textAlignment w:val="baseline"/>
        <w:rPr>
          <w:kern w:val="0"/>
          <w:lang w:eastAsia="ru-RU"/>
        </w:rPr>
      </w:pPr>
      <w:r>
        <w:t>с</w:t>
      </w:r>
      <w:r w:rsidRPr="00C47062">
        <w:t>троительство межпоселкового газопровода к с. Морозово, общей протяженностью 9,5 км</w:t>
      </w:r>
      <w:r w:rsidR="00F925D9" w:rsidRPr="00F925D9">
        <w:t xml:space="preserve"> </w:t>
      </w:r>
      <w:r w:rsidR="00F925D9">
        <w:t>и д.Шиборская</w:t>
      </w:r>
      <w:r w:rsidR="00F925D9" w:rsidRPr="00F925D9">
        <w:t xml:space="preserve"> </w:t>
      </w:r>
      <w:r w:rsidR="00F925D9" w:rsidRPr="00C47062">
        <w:t xml:space="preserve">общей протяженностью </w:t>
      </w:r>
      <w:r w:rsidR="00F925D9">
        <w:t>4</w:t>
      </w:r>
      <w:r w:rsidR="00F925D9" w:rsidRPr="00C47062">
        <w:t>,</w:t>
      </w:r>
      <w:r w:rsidR="00F925D9">
        <w:t>0</w:t>
      </w:r>
      <w:r w:rsidR="00F925D9" w:rsidRPr="00C47062">
        <w:t xml:space="preserve"> км</w:t>
      </w:r>
      <w:r w:rsidR="00F925D9">
        <w:t xml:space="preserve"> </w:t>
      </w:r>
      <w:r w:rsidR="006C4A80" w:rsidRPr="00CE4750">
        <w:rPr>
          <w:kern w:val="0"/>
          <w:lang w:eastAsia="ru-RU"/>
        </w:rPr>
        <w:t>;</w:t>
      </w:r>
    </w:p>
    <w:p w:rsidR="00542626" w:rsidRDefault="0076070B" w:rsidP="0093103F">
      <w:pPr>
        <w:keepLines/>
        <w:widowControl w:val="0"/>
        <w:numPr>
          <w:ilvl w:val="0"/>
          <w:numId w:val="6"/>
        </w:numPr>
        <w:suppressAutoHyphens/>
        <w:adjustRightInd w:val="0"/>
        <w:spacing w:line="240" w:lineRule="auto"/>
        <w:ind w:left="284" w:firstLine="567"/>
        <w:textAlignment w:val="baseline"/>
        <w:rPr>
          <w:kern w:val="0"/>
          <w:lang w:eastAsia="ru-RU"/>
        </w:rPr>
      </w:pPr>
      <w:r>
        <w:t>с</w:t>
      </w:r>
      <w:r w:rsidRPr="0076070B">
        <w:t>троительство распределительных газопроводов в с. Морозово, д. Никитцыно, д. Харитон</w:t>
      </w:r>
      <w:r w:rsidR="000A59EB">
        <w:t>ово, д. Коптево, д. Реброво, д. Дашково, д. Подлесиха, с. Золотниковская Пустынь, д. Синяя Осока.</w:t>
      </w:r>
    </w:p>
    <w:p w:rsidR="00542626" w:rsidRPr="00542626" w:rsidRDefault="00542626" w:rsidP="0093103F">
      <w:pPr>
        <w:keepLines/>
        <w:widowControl w:val="0"/>
        <w:numPr>
          <w:ilvl w:val="0"/>
          <w:numId w:val="6"/>
        </w:numPr>
        <w:suppressAutoHyphens/>
        <w:adjustRightInd w:val="0"/>
        <w:spacing w:line="240" w:lineRule="auto"/>
        <w:ind w:left="284" w:firstLine="567"/>
        <w:textAlignment w:val="baseline"/>
        <w:rPr>
          <w:kern w:val="0"/>
          <w:lang w:eastAsia="ru-RU"/>
        </w:rPr>
      </w:pPr>
      <w:r>
        <w:t>строительство газовой модульной котельной в с. Елховка для школы.</w:t>
      </w:r>
    </w:p>
    <w:p w:rsidR="00542626" w:rsidRDefault="00542626" w:rsidP="0093103F">
      <w:pPr>
        <w:keepLines/>
        <w:widowControl w:val="0"/>
        <w:suppressAutoHyphens/>
        <w:adjustRightInd w:val="0"/>
        <w:spacing w:line="240" w:lineRule="auto"/>
        <w:ind w:left="851"/>
        <w:textAlignment w:val="baseline"/>
        <w:rPr>
          <w:kern w:val="0"/>
          <w:lang w:eastAsia="ru-RU"/>
        </w:rPr>
      </w:pPr>
    </w:p>
    <w:p w:rsidR="0076070B" w:rsidRPr="00CE4750" w:rsidRDefault="0076070B" w:rsidP="0093103F">
      <w:pPr>
        <w:keepLines/>
        <w:widowControl w:val="0"/>
        <w:suppressAutoHyphens/>
        <w:adjustRightInd w:val="0"/>
        <w:spacing w:line="240" w:lineRule="auto"/>
        <w:ind w:left="851"/>
        <w:textAlignment w:val="baseline"/>
        <w:rPr>
          <w:kern w:val="0"/>
          <w:lang w:eastAsia="ru-RU"/>
        </w:rPr>
      </w:pPr>
    </w:p>
    <w:p w:rsidR="008D54CD" w:rsidRPr="00CE4750" w:rsidRDefault="00C24449" w:rsidP="0093103F">
      <w:pPr>
        <w:suppressAutoHyphens/>
        <w:spacing w:line="240" w:lineRule="auto"/>
        <w:ind w:left="284" w:firstLine="567"/>
        <w:jc w:val="center"/>
        <w:rPr>
          <w:b/>
          <w:i/>
          <w:sz w:val="26"/>
          <w:szCs w:val="26"/>
        </w:rPr>
      </w:pPr>
      <w:r w:rsidRPr="00CE4750">
        <w:rPr>
          <w:b/>
          <w:i/>
          <w:sz w:val="26"/>
          <w:szCs w:val="26"/>
        </w:rPr>
        <w:t>Э</w:t>
      </w:r>
      <w:r w:rsidR="00FD1667" w:rsidRPr="00CE4750">
        <w:rPr>
          <w:b/>
          <w:i/>
          <w:sz w:val="26"/>
          <w:szCs w:val="26"/>
        </w:rPr>
        <w:t>лектроснабжение</w:t>
      </w:r>
    </w:p>
    <w:p w:rsidR="00AC7439" w:rsidRPr="00CE4750" w:rsidRDefault="00AC7439" w:rsidP="0093103F">
      <w:pPr>
        <w:spacing w:line="240" w:lineRule="auto"/>
        <w:ind w:left="284" w:firstLine="567"/>
      </w:pPr>
      <w:r w:rsidRPr="00CE4750">
        <w:rPr>
          <w:b/>
        </w:rPr>
        <w:t xml:space="preserve">Генеральным планом </w:t>
      </w:r>
      <w:r w:rsidR="00AA595E">
        <w:rPr>
          <w:b/>
        </w:rPr>
        <w:t xml:space="preserve">на расчетный срок </w:t>
      </w:r>
      <w:r w:rsidRPr="00CE4750">
        <w:t>предусмотрены следующие мероприятия по развитию системы э</w:t>
      </w:r>
      <w:r w:rsidR="000F7EB0">
        <w:t>лектроснабжения сельского поселения</w:t>
      </w:r>
      <w:r w:rsidRPr="00CE4750">
        <w:t>:</w:t>
      </w:r>
    </w:p>
    <w:p w:rsidR="00AA595E" w:rsidRDefault="00AA595E"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1C0948">
        <w:rPr>
          <w:kern w:val="0"/>
          <w:szCs w:val="26"/>
          <w:lang w:eastAsia="ar-SA"/>
        </w:rPr>
        <w:lastRenderedPageBreak/>
        <w:t>реконструкция и ремонт существующих линий электропередач</w:t>
      </w:r>
      <w:r w:rsidR="00891ED5">
        <w:rPr>
          <w:kern w:val="0"/>
          <w:szCs w:val="26"/>
          <w:lang w:eastAsia="ar-SA"/>
        </w:rPr>
        <w:t xml:space="preserve"> </w:t>
      </w:r>
      <w:r w:rsidRPr="001C0948">
        <w:rPr>
          <w:kern w:val="0"/>
          <w:lang w:eastAsia="ru-RU"/>
        </w:rPr>
        <w:t>10-6-0,4кВ</w:t>
      </w:r>
      <w:r w:rsidRPr="001C0948">
        <w:rPr>
          <w:kern w:val="0"/>
          <w:szCs w:val="26"/>
          <w:lang w:eastAsia="ar-SA"/>
        </w:rPr>
        <w:t xml:space="preserve"> и трансформаторных подстанций</w:t>
      </w:r>
      <w:r w:rsidRPr="001C0948">
        <w:rPr>
          <w:kern w:val="0"/>
          <w:lang w:eastAsia="ru-RU"/>
        </w:rPr>
        <w:t>.</w:t>
      </w:r>
    </w:p>
    <w:p w:rsidR="00AA595E" w:rsidRDefault="00AA595E" w:rsidP="0093103F">
      <w:pPr>
        <w:keepLines/>
        <w:widowControl w:val="0"/>
        <w:suppressAutoHyphens/>
        <w:adjustRightInd w:val="0"/>
        <w:spacing w:line="240" w:lineRule="auto"/>
        <w:ind w:left="284" w:firstLine="567"/>
        <w:textAlignment w:val="baseline"/>
        <w:rPr>
          <w:kern w:val="0"/>
          <w:lang w:eastAsia="ru-RU"/>
        </w:rPr>
      </w:pPr>
    </w:p>
    <w:p w:rsidR="00A00AC8" w:rsidRPr="00CE4750" w:rsidRDefault="00A00AC8" w:rsidP="0093103F">
      <w:pPr>
        <w:keepNext/>
        <w:keepLines/>
        <w:suppressAutoHyphens/>
        <w:spacing w:line="240" w:lineRule="auto"/>
        <w:ind w:left="284" w:firstLine="567"/>
        <w:jc w:val="center"/>
        <w:rPr>
          <w:b/>
          <w:i/>
          <w:sz w:val="26"/>
          <w:szCs w:val="26"/>
        </w:rPr>
      </w:pPr>
      <w:r w:rsidRPr="00CE4750">
        <w:rPr>
          <w:b/>
          <w:i/>
          <w:sz w:val="26"/>
          <w:szCs w:val="26"/>
        </w:rPr>
        <w:t>Связь. Радиовещание. Телевидение</w:t>
      </w:r>
    </w:p>
    <w:p w:rsidR="00D73D4A" w:rsidRPr="00CE4750" w:rsidRDefault="00D73D4A" w:rsidP="0093103F">
      <w:pPr>
        <w:pStyle w:val="af9"/>
        <w:keepNext/>
        <w:keepLines/>
        <w:suppressAutoHyphens/>
        <w:ind w:left="284" w:firstLine="567"/>
        <w:rPr>
          <w:b w:val="0"/>
          <w:bCs w:val="0"/>
          <w:color w:val="auto"/>
          <w:sz w:val="24"/>
          <w:szCs w:val="24"/>
        </w:rPr>
      </w:pPr>
      <w:r w:rsidRPr="00CE4750">
        <w:rPr>
          <w:b w:val="0"/>
          <w:bCs w:val="0"/>
          <w:color w:val="auto"/>
          <w:sz w:val="24"/>
          <w:szCs w:val="24"/>
        </w:rPr>
        <w:t xml:space="preserve">Для развития системы </w:t>
      </w:r>
      <w:r w:rsidR="000F7EB0">
        <w:rPr>
          <w:b w:val="0"/>
          <w:bCs w:val="0"/>
          <w:color w:val="auto"/>
          <w:sz w:val="24"/>
          <w:szCs w:val="24"/>
        </w:rPr>
        <w:t>связи</w:t>
      </w:r>
      <w:r w:rsidR="00891ED5">
        <w:rPr>
          <w:b w:val="0"/>
          <w:bCs w:val="0"/>
          <w:color w:val="auto"/>
          <w:sz w:val="24"/>
          <w:szCs w:val="24"/>
        </w:rPr>
        <w:t xml:space="preserve"> </w:t>
      </w:r>
      <w:r w:rsidRPr="00CE4750">
        <w:rPr>
          <w:bCs w:val="0"/>
          <w:color w:val="auto"/>
          <w:sz w:val="24"/>
          <w:szCs w:val="24"/>
        </w:rPr>
        <w:t xml:space="preserve">Генеральным планом </w:t>
      </w:r>
      <w:r w:rsidR="000F7EB0">
        <w:rPr>
          <w:b w:val="0"/>
          <w:bCs w:val="0"/>
          <w:color w:val="auto"/>
          <w:sz w:val="24"/>
          <w:szCs w:val="24"/>
        </w:rPr>
        <w:t xml:space="preserve">на </w:t>
      </w:r>
      <w:r w:rsidR="000B7BAB" w:rsidRPr="00CE4750">
        <w:rPr>
          <w:b w:val="0"/>
          <w:bCs w:val="0"/>
          <w:color w:val="auto"/>
          <w:sz w:val="24"/>
          <w:szCs w:val="24"/>
        </w:rPr>
        <w:t>расчетный срок</w:t>
      </w:r>
      <w:r w:rsidR="00891ED5">
        <w:rPr>
          <w:b w:val="0"/>
          <w:bCs w:val="0"/>
          <w:color w:val="auto"/>
          <w:sz w:val="24"/>
          <w:szCs w:val="24"/>
        </w:rPr>
        <w:t xml:space="preserve"> </w:t>
      </w:r>
      <w:r w:rsidRPr="00CE4750">
        <w:rPr>
          <w:bCs w:val="0"/>
          <w:color w:val="auto"/>
          <w:sz w:val="24"/>
          <w:szCs w:val="24"/>
        </w:rPr>
        <w:t>предлагается</w:t>
      </w:r>
      <w:r w:rsidRPr="00CE4750">
        <w:rPr>
          <w:b w:val="0"/>
          <w:bCs w:val="0"/>
          <w:color w:val="auto"/>
          <w:sz w:val="24"/>
          <w:szCs w:val="24"/>
        </w:rPr>
        <w:t>:</w:t>
      </w:r>
    </w:p>
    <w:p w:rsidR="000F7EB0" w:rsidRDefault="0076070B" w:rsidP="0093103F">
      <w:pPr>
        <w:pStyle w:val="afc"/>
        <w:numPr>
          <w:ilvl w:val="0"/>
          <w:numId w:val="6"/>
        </w:numPr>
        <w:suppressAutoHyphens/>
        <w:spacing w:line="240" w:lineRule="auto"/>
        <w:ind w:left="284" w:firstLine="567"/>
      </w:pPr>
      <w:r>
        <w:rPr>
          <w:szCs w:val="20"/>
        </w:rPr>
        <w:t>с</w:t>
      </w:r>
      <w:r w:rsidRPr="0076070B">
        <w:rPr>
          <w:szCs w:val="20"/>
        </w:rPr>
        <w:t>троительство линейных сооружений связи с использованием оптоволоконного кабеля</w:t>
      </w:r>
      <w:r w:rsidR="00F65B27">
        <w:t>;</w:t>
      </w:r>
    </w:p>
    <w:p w:rsidR="00F65B27" w:rsidRDefault="00F65B27" w:rsidP="0093103F">
      <w:pPr>
        <w:pStyle w:val="afc"/>
        <w:numPr>
          <w:ilvl w:val="0"/>
          <w:numId w:val="6"/>
        </w:numPr>
        <w:suppressAutoHyphens/>
        <w:spacing w:line="240" w:lineRule="auto"/>
        <w:ind w:left="284" w:firstLine="567"/>
      </w:pPr>
      <w:r>
        <w:t>строительство вышек сотовой связи в с. Морозово, д. Подлесиха;</w:t>
      </w:r>
    </w:p>
    <w:p w:rsidR="005F0DD8" w:rsidRPr="00CE4750" w:rsidRDefault="005F0DD8" w:rsidP="0093103F">
      <w:pPr>
        <w:pStyle w:val="20"/>
        <w:keepLines/>
        <w:numPr>
          <w:ilvl w:val="1"/>
          <w:numId w:val="3"/>
        </w:numPr>
        <w:suppressAutoHyphens/>
        <w:spacing w:before="480" w:after="360"/>
        <w:ind w:left="284" w:firstLine="567"/>
        <w:jc w:val="center"/>
        <w:rPr>
          <w:rFonts w:ascii="Times New Roman" w:hAnsi="Times New Roman" w:cs="Times New Roman"/>
          <w:i w:val="0"/>
          <w:sz w:val="30"/>
          <w:szCs w:val="30"/>
        </w:rPr>
      </w:pPr>
      <w:bookmarkStart w:id="60" w:name="_Toc491085201"/>
      <w:r w:rsidRPr="00CE4750">
        <w:rPr>
          <w:rFonts w:ascii="Times New Roman" w:hAnsi="Times New Roman" w:cs="Times New Roman"/>
          <w:i w:val="0"/>
          <w:sz w:val="30"/>
          <w:szCs w:val="30"/>
        </w:rPr>
        <w:t>Мероприятия по санитарной очистке территории</w:t>
      </w:r>
      <w:bookmarkEnd w:id="58"/>
      <w:bookmarkEnd w:id="59"/>
      <w:bookmarkEnd w:id="60"/>
    </w:p>
    <w:p w:rsidR="00163F9A" w:rsidRDefault="00163F9A" w:rsidP="0093103F">
      <w:pPr>
        <w:keepLines/>
        <w:widowControl w:val="0"/>
        <w:suppressAutoHyphens/>
        <w:adjustRightInd w:val="0"/>
        <w:spacing w:line="240" w:lineRule="auto"/>
        <w:ind w:left="284" w:firstLine="567"/>
        <w:textAlignment w:val="baseline"/>
        <w:rPr>
          <w:kern w:val="0"/>
          <w:lang w:eastAsia="ru-RU"/>
        </w:rPr>
      </w:pPr>
      <w:bookmarkStart w:id="61" w:name="_Toc268263746"/>
      <w:bookmarkStart w:id="62" w:name="_Toc298142878"/>
      <w:r w:rsidRPr="00CE4750">
        <w:rPr>
          <w:kern w:val="0"/>
          <w:lang w:eastAsia="ru-RU"/>
        </w:rPr>
        <w:t xml:space="preserve">Для стабилизации и дальнейшего решения проблемы санитарной очистки территории поселения </w:t>
      </w:r>
      <w:r w:rsidRPr="00CE4750">
        <w:rPr>
          <w:b/>
          <w:kern w:val="0"/>
          <w:lang w:eastAsia="ru-RU"/>
        </w:rPr>
        <w:t>генеральным планом</w:t>
      </w:r>
      <w:r w:rsidR="00891ED5">
        <w:rPr>
          <w:b/>
          <w:kern w:val="0"/>
          <w:lang w:eastAsia="ru-RU"/>
        </w:rPr>
        <w:t xml:space="preserve"> </w:t>
      </w:r>
      <w:r w:rsidR="00B14BF8">
        <w:rPr>
          <w:kern w:val="0"/>
          <w:lang w:eastAsia="ru-RU"/>
        </w:rPr>
        <w:t>на расчетный срок предлагается:</w:t>
      </w:r>
    </w:p>
    <w:p w:rsidR="00B14BF8" w:rsidRPr="006D50E1" w:rsidRDefault="00B14BF8"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6D50E1">
        <w:rPr>
          <w:kern w:val="0"/>
          <w:lang w:eastAsia="ru-RU"/>
        </w:rPr>
        <w:t>выявление всех несанкционированных свалок и их рекультивация;</w:t>
      </w:r>
    </w:p>
    <w:p w:rsidR="00B14BF8" w:rsidRPr="006D50E1" w:rsidRDefault="00B14BF8"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6D50E1">
        <w:rPr>
          <w:kern w:val="0"/>
          <w:lang w:eastAsia="ru-RU"/>
        </w:rPr>
        <w:t>разработка схемы санитарной очистки территории с применением мусорных контейнеров;</w:t>
      </w:r>
    </w:p>
    <w:p w:rsidR="00B14BF8" w:rsidRDefault="00B14BF8" w:rsidP="0093103F">
      <w:pPr>
        <w:keepLines/>
        <w:widowControl w:val="0"/>
        <w:numPr>
          <w:ilvl w:val="0"/>
          <w:numId w:val="6"/>
        </w:numPr>
        <w:suppressAutoHyphens/>
        <w:adjustRightInd w:val="0"/>
        <w:spacing w:line="240" w:lineRule="auto"/>
        <w:ind w:left="284" w:firstLine="567"/>
        <w:textAlignment w:val="baseline"/>
        <w:rPr>
          <w:kern w:val="0"/>
          <w:lang w:eastAsia="ru-RU"/>
        </w:rPr>
      </w:pPr>
      <w:r w:rsidRPr="006D50E1">
        <w:rPr>
          <w:kern w:val="0"/>
          <w:lang w:eastAsia="ru-RU"/>
        </w:rPr>
        <w:t>организация регулярного сбора ТБО у населения, оборудование к</w:t>
      </w:r>
      <w:r>
        <w:rPr>
          <w:kern w:val="0"/>
          <w:lang w:eastAsia="ru-RU"/>
        </w:rPr>
        <w:t>онтейнерных площадок, установка</w:t>
      </w:r>
      <w:r w:rsidR="00C33B33">
        <w:rPr>
          <w:kern w:val="0"/>
          <w:lang w:eastAsia="ru-RU"/>
        </w:rPr>
        <w:t xml:space="preserve"> мусорных контейнеров;</w:t>
      </w:r>
    </w:p>
    <w:p w:rsidR="00C33B33" w:rsidRPr="00C33B33" w:rsidRDefault="001560D6" w:rsidP="0093103F">
      <w:pPr>
        <w:pStyle w:val="afc"/>
        <w:keepLines/>
        <w:widowControl w:val="0"/>
        <w:numPr>
          <w:ilvl w:val="0"/>
          <w:numId w:val="6"/>
        </w:numPr>
        <w:suppressAutoHyphens/>
        <w:adjustRightInd w:val="0"/>
        <w:spacing w:line="240" w:lineRule="auto"/>
        <w:ind w:left="284" w:firstLine="567"/>
        <w:textAlignment w:val="baseline"/>
        <w:rPr>
          <w:kern w:val="0"/>
          <w:lang w:eastAsia="ru-RU"/>
        </w:rPr>
      </w:pPr>
      <w:r>
        <w:rPr>
          <w:kern w:val="0"/>
          <w:lang w:eastAsia="ru-RU"/>
        </w:rPr>
        <w:t xml:space="preserve">расширение территории кладбища </w:t>
      </w:r>
      <w:r w:rsidRPr="0031674E">
        <w:rPr>
          <w:iCs/>
        </w:rPr>
        <w:t>в д. Ильинское, д. Шумилово и в с. Обезово</w:t>
      </w:r>
      <w:r>
        <w:rPr>
          <w:iCs/>
        </w:rPr>
        <w:t>.</w:t>
      </w:r>
    </w:p>
    <w:p w:rsidR="00B14BF8" w:rsidRPr="00CE4750" w:rsidRDefault="00B14BF8" w:rsidP="0093103F">
      <w:pPr>
        <w:keepLines/>
        <w:widowControl w:val="0"/>
        <w:suppressAutoHyphens/>
        <w:adjustRightInd w:val="0"/>
        <w:spacing w:line="240" w:lineRule="auto"/>
        <w:ind w:left="284" w:firstLine="567"/>
        <w:textAlignment w:val="baseline"/>
        <w:rPr>
          <w:kern w:val="0"/>
          <w:lang w:eastAsia="ru-RU"/>
        </w:rPr>
      </w:pPr>
    </w:p>
    <w:p w:rsidR="005F0DD8" w:rsidRPr="00CE4750" w:rsidRDefault="005F0DD8" w:rsidP="0093103F">
      <w:pPr>
        <w:pStyle w:val="20"/>
        <w:keepNext w:val="0"/>
        <w:numPr>
          <w:ilvl w:val="1"/>
          <w:numId w:val="3"/>
        </w:numPr>
        <w:suppressAutoHyphens/>
        <w:spacing w:before="480" w:after="360"/>
        <w:ind w:left="284" w:firstLine="567"/>
        <w:jc w:val="center"/>
        <w:rPr>
          <w:rFonts w:ascii="Times New Roman" w:hAnsi="Times New Roman" w:cs="Times New Roman"/>
          <w:i w:val="0"/>
          <w:sz w:val="30"/>
          <w:szCs w:val="30"/>
        </w:rPr>
      </w:pPr>
      <w:bookmarkStart w:id="63" w:name="_Toc491085202"/>
      <w:r w:rsidRPr="00CE4750">
        <w:rPr>
          <w:rFonts w:ascii="Times New Roman" w:hAnsi="Times New Roman" w:cs="Times New Roman"/>
          <w:i w:val="0"/>
          <w:sz w:val="30"/>
          <w:szCs w:val="30"/>
        </w:rPr>
        <w:t>Мероприятия по охране окружающей среды</w:t>
      </w:r>
      <w:bookmarkEnd w:id="61"/>
      <w:bookmarkEnd w:id="62"/>
      <w:bookmarkEnd w:id="63"/>
    </w:p>
    <w:p w:rsidR="006C52A0" w:rsidRPr="00CE4750" w:rsidRDefault="006C52A0" w:rsidP="0093103F">
      <w:pPr>
        <w:widowControl w:val="0"/>
        <w:suppressAutoHyphens/>
        <w:spacing w:line="240" w:lineRule="auto"/>
        <w:ind w:left="284" w:firstLine="567"/>
      </w:pPr>
      <w:bookmarkStart w:id="64" w:name="_Toc305146126"/>
      <w:bookmarkStart w:id="65" w:name="_Toc306863900"/>
      <w:bookmarkEnd w:id="64"/>
      <w:bookmarkEnd w:id="65"/>
      <w:r w:rsidRPr="00CE4750">
        <w:t>Осуществление градостроительной деятельности с соблюдением требований охраны окружающей среды и экологической безопасности является одним из основных принципов законодательства о градостроительной деятельности, зафиксированных в Градостроительном кодексе РФ. Мероприятия в области охраны окружающей среды осуществляются в следующих направлениях:</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снижения негативного влияния существующих промышленных и иных источников загрязнения на здоровье населения и состояние экосистем;</w:t>
      </w:r>
    </w:p>
    <w:p w:rsidR="004A0194" w:rsidRPr="00CE4750" w:rsidRDefault="004A0194" w:rsidP="0093103F">
      <w:pPr>
        <w:pStyle w:val="af9"/>
        <w:keepLines/>
        <w:widowControl w:val="0"/>
        <w:numPr>
          <w:ilvl w:val="0"/>
          <w:numId w:val="8"/>
        </w:numPr>
        <w:suppressAutoHyphens/>
        <w:adjustRightInd w:val="0"/>
        <w:ind w:left="284" w:firstLine="567"/>
        <w:textAlignment w:val="baseline"/>
        <w:rPr>
          <w:b w:val="0"/>
          <w:bCs w:val="0"/>
          <w:color w:val="auto"/>
          <w:sz w:val="24"/>
          <w:szCs w:val="24"/>
        </w:rPr>
      </w:pPr>
      <w:r w:rsidRPr="00CE4750">
        <w:rPr>
          <w:b w:val="0"/>
          <w:bCs w:val="0"/>
          <w:color w:val="auto"/>
          <w:sz w:val="24"/>
          <w:szCs w:val="24"/>
        </w:rPr>
        <w:t>сохранение существующих территорий ограниченного пользования  и специального назначения;</w:t>
      </w:r>
    </w:p>
    <w:p w:rsidR="00BB4CB9" w:rsidRPr="00CE4750" w:rsidRDefault="00BB4CB9" w:rsidP="0093103F">
      <w:pPr>
        <w:pStyle w:val="af9"/>
        <w:keepNext/>
        <w:keepLines/>
        <w:widowControl w:val="0"/>
        <w:numPr>
          <w:ilvl w:val="0"/>
          <w:numId w:val="8"/>
        </w:numPr>
        <w:suppressAutoHyphens/>
        <w:adjustRightInd w:val="0"/>
        <w:ind w:left="284" w:firstLine="567"/>
        <w:textAlignment w:val="baseline"/>
        <w:rPr>
          <w:b w:val="0"/>
          <w:bCs w:val="0"/>
          <w:color w:val="auto"/>
          <w:sz w:val="24"/>
          <w:szCs w:val="24"/>
        </w:rPr>
      </w:pPr>
      <w:r w:rsidRPr="00CE4750">
        <w:rPr>
          <w:b w:val="0"/>
          <w:bCs w:val="0"/>
          <w:color w:val="auto"/>
          <w:sz w:val="24"/>
          <w:szCs w:val="24"/>
        </w:rPr>
        <w:t>выявление и ликвидация всех несанкционированных свалок с последующей рекультивацией земель;</w:t>
      </w:r>
    </w:p>
    <w:p w:rsidR="00BB4CB9" w:rsidRPr="00CE4750" w:rsidRDefault="00BB4CB9" w:rsidP="0093103F">
      <w:pPr>
        <w:pStyle w:val="af9"/>
        <w:keepNext/>
        <w:keepLines/>
        <w:widowControl w:val="0"/>
        <w:numPr>
          <w:ilvl w:val="0"/>
          <w:numId w:val="8"/>
        </w:numPr>
        <w:suppressAutoHyphens/>
        <w:adjustRightInd w:val="0"/>
        <w:ind w:left="284" w:firstLine="567"/>
        <w:textAlignment w:val="baseline"/>
        <w:rPr>
          <w:b w:val="0"/>
          <w:bCs w:val="0"/>
          <w:color w:val="auto"/>
          <w:sz w:val="24"/>
          <w:szCs w:val="24"/>
        </w:rPr>
      </w:pPr>
      <w:r w:rsidRPr="00CE4750">
        <w:rPr>
          <w:b w:val="0"/>
          <w:bCs w:val="0"/>
          <w:color w:val="auto"/>
          <w:sz w:val="24"/>
          <w:szCs w:val="24"/>
        </w:rPr>
        <w:t>улучшение качества дорожных покрытий;</w:t>
      </w:r>
    </w:p>
    <w:p w:rsidR="00BB4CB9" w:rsidRPr="00CE4750" w:rsidRDefault="00BB4CB9" w:rsidP="0093103F">
      <w:pPr>
        <w:pStyle w:val="af9"/>
        <w:keepLines/>
        <w:widowControl w:val="0"/>
        <w:numPr>
          <w:ilvl w:val="0"/>
          <w:numId w:val="8"/>
        </w:numPr>
        <w:suppressAutoHyphens/>
        <w:adjustRightInd w:val="0"/>
        <w:ind w:left="284" w:firstLine="567"/>
        <w:textAlignment w:val="baseline"/>
        <w:rPr>
          <w:b w:val="0"/>
          <w:bCs w:val="0"/>
          <w:color w:val="auto"/>
          <w:sz w:val="24"/>
          <w:szCs w:val="24"/>
        </w:rPr>
      </w:pPr>
      <w:r w:rsidRPr="00CE4750">
        <w:rPr>
          <w:b w:val="0"/>
          <w:bCs w:val="0"/>
          <w:color w:val="auto"/>
          <w:sz w:val="24"/>
          <w:szCs w:val="24"/>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0751E1" w:rsidRPr="00CE4750" w:rsidRDefault="000751E1"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рекультивация и реабилитация промышленных и коммунально-складских пустырей, охранных зон различного назначения;</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установление территориальных ограничений для размещения объектов капитального строительства высоких классов санитарной опасности;</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проведение мероприятий по восстановлению и санации нарушенных и з</w:t>
      </w:r>
      <w:r w:rsidR="00E5184D" w:rsidRPr="00CE4750">
        <w:rPr>
          <w:kern w:val="0"/>
          <w:lang w:eastAsia="ru-RU"/>
        </w:rPr>
        <w:t>агрязненных участков земель;</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контроль над соблюдением водопользователям регламентов использования территорий водоохранных зон и прибрежных защитных полос водных объектов</w:t>
      </w:r>
      <w:r w:rsidR="00E5184D" w:rsidRPr="00CE4750">
        <w:rPr>
          <w:kern w:val="0"/>
          <w:lang w:eastAsia="ru-RU"/>
        </w:rPr>
        <w:t>;</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организация зон охраны источников питьевого водоснабжения для вновь создаваемых, реконструируемых и существующих объектов системы водоснабжения;</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контроль над соблюдением регламентов использования зон санитарной охраны источников питьевого водоснабжения;</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lastRenderedPageBreak/>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6C52A0" w:rsidRPr="00CE4750" w:rsidRDefault="006C52A0" w:rsidP="0093103F">
      <w:pPr>
        <w:keepLines/>
        <w:widowControl w:val="0"/>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контроль над соблюдением регламентов использования санитарно-защитных зон и прочих зон.</w:t>
      </w:r>
    </w:p>
    <w:p w:rsidR="005F0DD8" w:rsidRPr="00CE4750" w:rsidRDefault="005F0DD8" w:rsidP="0093103F">
      <w:pPr>
        <w:pStyle w:val="20"/>
        <w:keepLines/>
        <w:numPr>
          <w:ilvl w:val="1"/>
          <w:numId w:val="3"/>
        </w:numPr>
        <w:suppressAutoHyphens/>
        <w:spacing w:before="480" w:after="360"/>
        <w:ind w:left="284" w:firstLine="567"/>
        <w:jc w:val="center"/>
        <w:rPr>
          <w:rFonts w:ascii="Times New Roman" w:hAnsi="Times New Roman" w:cs="Times New Roman"/>
          <w:i w:val="0"/>
          <w:sz w:val="30"/>
          <w:szCs w:val="30"/>
        </w:rPr>
      </w:pPr>
      <w:bookmarkStart w:id="66" w:name="_Toc491085203"/>
      <w:r w:rsidRPr="00CE4750">
        <w:rPr>
          <w:rFonts w:ascii="Times New Roman" w:hAnsi="Times New Roman" w:cs="Times New Roman"/>
          <w:i w:val="0"/>
          <w:sz w:val="30"/>
          <w:szCs w:val="30"/>
        </w:rPr>
        <w:t>Мероприятия по снижению основных факторов риска возникновения чрезвычайных ситуаций природного и техногенного характера</w:t>
      </w:r>
      <w:bookmarkEnd w:id="66"/>
    </w:p>
    <w:p w:rsidR="006C52A0" w:rsidRPr="00CE4750" w:rsidRDefault="001560D6" w:rsidP="0093103F">
      <w:pPr>
        <w:suppressAutoHyphens/>
        <w:spacing w:line="240" w:lineRule="auto"/>
        <w:ind w:left="284" w:firstLine="567"/>
        <w:rPr>
          <w:lang w:eastAsia="ru-RU"/>
        </w:rPr>
      </w:pPr>
      <w:bookmarkStart w:id="67" w:name="_Toc251150551"/>
      <w:bookmarkStart w:id="68" w:name="_Toc268263751"/>
      <w:bookmarkEnd w:id="3"/>
      <w:bookmarkEnd w:id="4"/>
      <w:bookmarkEnd w:id="5"/>
      <w:bookmarkEnd w:id="6"/>
      <w:bookmarkEnd w:id="7"/>
      <w:bookmarkEnd w:id="67"/>
      <w:bookmarkEnd w:id="68"/>
      <w:r>
        <w:rPr>
          <w:lang w:eastAsia="ru-RU"/>
        </w:rPr>
        <w:t xml:space="preserve">В целях снижения уровня </w:t>
      </w:r>
      <w:r w:rsidR="006C52A0" w:rsidRPr="00CE4750">
        <w:rPr>
          <w:lang w:eastAsia="ru-RU"/>
        </w:rPr>
        <w:t xml:space="preserve">факторов риска возникновения чрезвычайных ситуаций природного и техногенного характера, минимизации их последствий генеральным планом </w:t>
      </w:r>
      <w:r w:rsidR="00E70B7F">
        <w:rPr>
          <w:lang w:eastAsia="ru-RU"/>
        </w:rPr>
        <w:t>рекомендуется осуществить</w:t>
      </w:r>
      <w:r w:rsidR="006C52A0" w:rsidRPr="00CE4750">
        <w:rPr>
          <w:lang w:eastAsia="ru-RU"/>
        </w:rPr>
        <w:t>:</w:t>
      </w:r>
    </w:p>
    <w:p w:rsidR="006C52A0" w:rsidRPr="00CE4750" w:rsidRDefault="00E70B7F" w:rsidP="0093103F">
      <w:pPr>
        <w:numPr>
          <w:ilvl w:val="0"/>
          <w:numId w:val="8"/>
        </w:numPr>
        <w:suppressAutoHyphens/>
        <w:adjustRightInd w:val="0"/>
        <w:spacing w:line="240" w:lineRule="auto"/>
        <w:ind w:left="284" w:firstLine="567"/>
        <w:textAlignment w:val="baseline"/>
        <w:rPr>
          <w:kern w:val="0"/>
          <w:lang w:eastAsia="ru-RU"/>
        </w:rPr>
      </w:pPr>
      <w:r>
        <w:rPr>
          <w:kern w:val="0"/>
          <w:lang w:eastAsia="ru-RU"/>
        </w:rPr>
        <w:t xml:space="preserve">разработку мероприятий по </w:t>
      </w:r>
      <w:r w:rsidR="00891ED5">
        <w:rPr>
          <w:kern w:val="0"/>
          <w:lang w:eastAsia="ru-RU"/>
        </w:rPr>
        <w:t xml:space="preserve">инженерной подготовке, защите </w:t>
      </w:r>
      <w:r w:rsidR="006C52A0" w:rsidRPr="00CE4750">
        <w:rPr>
          <w:kern w:val="0"/>
          <w:lang w:eastAsia="ru-RU"/>
        </w:rPr>
        <w:t>и благоустройству территории;</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реконструкции системы оповещения ГО и о чрезвычайных ситуациях;</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 xml:space="preserve">совершенствования системы защиты населения от поражающих факторов </w:t>
      </w:r>
      <w:r w:rsidR="007614A1">
        <w:rPr>
          <w:kern w:val="0"/>
          <w:lang w:eastAsia="ru-RU"/>
        </w:rPr>
        <w:t>ЯВ</w:t>
      </w:r>
      <w:r w:rsidR="00891ED5">
        <w:rPr>
          <w:kern w:val="0"/>
          <w:lang w:eastAsia="ru-RU"/>
        </w:rPr>
        <w:t xml:space="preserve"> </w:t>
      </w:r>
      <w:r w:rsidRPr="00CE4750">
        <w:rPr>
          <w:kern w:val="0"/>
          <w:lang w:eastAsia="ru-RU"/>
        </w:rPr>
        <w:t>в защитных сооружениях гражданской обороны;</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совершенствования системы наружного противопожарного водоснабжения территории сел</w:t>
      </w:r>
      <w:r w:rsidR="00E70B7F">
        <w:rPr>
          <w:kern w:val="0"/>
          <w:lang w:eastAsia="ru-RU"/>
        </w:rPr>
        <w:t>ьского поселения</w:t>
      </w:r>
      <w:r w:rsidRPr="00CE4750">
        <w:rPr>
          <w:kern w:val="0"/>
          <w:lang w:eastAsia="ru-RU"/>
        </w:rPr>
        <w:t>.</w:t>
      </w:r>
    </w:p>
    <w:p w:rsidR="006C52A0" w:rsidRPr="00CE4750" w:rsidRDefault="006C52A0" w:rsidP="0093103F">
      <w:pPr>
        <w:pStyle w:val="23"/>
        <w:suppressAutoHyphens/>
        <w:spacing w:line="240" w:lineRule="auto"/>
        <w:ind w:left="284" w:firstLine="567"/>
      </w:pPr>
      <w:r w:rsidRPr="00CE4750">
        <w:t>К водозащитным мероприятиям относятся:</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мероприятия по борьбе с утечками промышленных и хозяйственно-бытовых вод, в особенности агрессивных;</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недопущение скопления поверхностных вод в котлованах и на площадках в период строительства, строгий контроль качества работ по гидроизоляции, укладке водонесущих коммуникаций и продуктопроводов, засыпке пазух котлованов.</w:t>
      </w:r>
    </w:p>
    <w:p w:rsidR="006C52A0" w:rsidRPr="00CE4750" w:rsidRDefault="006C52A0" w:rsidP="0093103F">
      <w:pPr>
        <w:suppressAutoHyphens/>
        <w:spacing w:line="240" w:lineRule="auto"/>
        <w:ind w:left="284" w:firstLine="567"/>
      </w:pPr>
      <w:r w:rsidRPr="00CE4750">
        <w:t>Защита от подтопления должна включать в себя:</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локальную защиту зданий, сооружений, грунтов оснований и защиту застроенной территории в целом;</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водоотведение;</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утилизацию (при необходимости очистки) дренажных вод;</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w:t>
      </w:r>
      <w:r w:rsidR="00E70B7F">
        <w:rPr>
          <w:kern w:val="0"/>
          <w:lang w:eastAsia="ru-RU"/>
        </w:rPr>
        <w:t>ой сооружений инженерной защиты;</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проведение мероприятий по берегоукреплению на участках берегов рек, прилегающих к территори</w:t>
      </w:r>
      <w:r w:rsidR="00390985">
        <w:rPr>
          <w:kern w:val="0"/>
          <w:lang w:eastAsia="ru-RU"/>
        </w:rPr>
        <w:t>ям населенных пунктов сельского поселения</w:t>
      </w:r>
      <w:r w:rsidRPr="00CE4750">
        <w:rPr>
          <w:kern w:val="0"/>
          <w:lang w:eastAsia="ru-RU"/>
        </w:rPr>
        <w:t>;</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 xml:space="preserve">реконструкция сети электроснабжения </w:t>
      </w:r>
      <w:r w:rsidR="00891ED5">
        <w:rPr>
          <w:kern w:val="0"/>
          <w:lang w:eastAsia="ru-RU"/>
        </w:rPr>
        <w:t>с учетом положения п.п.5.1, 5.3</w:t>
      </w:r>
      <w:r w:rsidRPr="00CE4750">
        <w:rPr>
          <w:kern w:val="0"/>
          <w:lang w:eastAsia="ru-RU"/>
        </w:rPr>
        <w:t>, 5.9, 5.10 СНиП 2.01.51-90;</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6C52A0" w:rsidRPr="00CE4750" w:rsidRDefault="006C52A0" w:rsidP="0093103F">
      <w:pPr>
        <w:numPr>
          <w:ilvl w:val="0"/>
          <w:numId w:val="8"/>
        </w:numPr>
        <w:suppressAutoHyphens/>
        <w:adjustRightInd w:val="0"/>
        <w:spacing w:line="240" w:lineRule="auto"/>
        <w:ind w:left="284" w:firstLine="567"/>
        <w:textAlignment w:val="baseline"/>
        <w:rPr>
          <w:kern w:val="0"/>
          <w:lang w:eastAsia="ru-RU"/>
        </w:rPr>
      </w:pPr>
      <w:r w:rsidRPr="00CE4750">
        <w:rPr>
          <w:kern w:val="0"/>
          <w:lang w:eastAsia="ru-RU"/>
        </w:rPr>
        <w:t>проведение капитального ремонта (реконструкции) теплоисточников и теплосетей с учетом положений пун</w:t>
      </w:r>
      <w:r w:rsidR="006741B4">
        <w:rPr>
          <w:kern w:val="0"/>
          <w:lang w:eastAsia="ru-RU"/>
        </w:rPr>
        <w:t>ктов 7.14-7.16 СНиП 2.07.01-89*.</w:t>
      </w:r>
    </w:p>
    <w:p w:rsidR="006C52A0" w:rsidRPr="00CE4750" w:rsidRDefault="006C52A0" w:rsidP="0093103F">
      <w:pPr>
        <w:suppressAutoHyphens/>
        <w:spacing w:line="240" w:lineRule="auto"/>
        <w:ind w:left="284" w:firstLine="567"/>
        <w:rPr>
          <w:lang w:eastAsia="ru-RU"/>
        </w:rPr>
      </w:pPr>
      <w:r w:rsidRPr="00CE4750">
        <w:t>Для размещения и обеспечения условий жизнедеятельности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6C52A0" w:rsidRDefault="006C52A0" w:rsidP="0093103F">
      <w:pPr>
        <w:suppressAutoHyphens/>
        <w:spacing w:line="240" w:lineRule="auto"/>
        <w:ind w:left="284" w:firstLine="567"/>
        <w:rPr>
          <w:lang w:eastAsia="ru-RU"/>
        </w:rPr>
      </w:pPr>
      <w:r w:rsidRPr="00CE4750">
        <w:rPr>
          <w:lang w:eastAsia="ru-RU"/>
        </w:rPr>
        <w:lastRenderedPageBreak/>
        <w:t xml:space="preserve">Для укрытия эвакуированного и размещаемого на территории </w:t>
      </w:r>
      <w:r w:rsidRPr="00CE4750">
        <w:t xml:space="preserve">муниципального образования </w:t>
      </w:r>
      <w:r w:rsidRPr="00CE4750">
        <w:rPr>
          <w:lang w:eastAsia="ru-RU"/>
        </w:rPr>
        <w:t>населения потребуется строительство (приспособление под ЗС</w:t>
      </w:r>
      <w:r w:rsidR="00C80FDB">
        <w:rPr>
          <w:lang w:eastAsia="ru-RU"/>
        </w:rPr>
        <w:t>) специализированных помещений.</w:t>
      </w:r>
    </w:p>
    <w:p w:rsidR="00AE3E72" w:rsidRDefault="00AE3E72" w:rsidP="0093103F">
      <w:pPr>
        <w:suppressAutoHyphens/>
        <w:spacing w:line="240" w:lineRule="auto"/>
        <w:ind w:left="284" w:firstLine="567"/>
        <w:rPr>
          <w:lang w:eastAsia="ru-RU"/>
        </w:rPr>
      </w:pPr>
      <w:r>
        <w:rPr>
          <w:lang w:eastAsia="ru-RU"/>
        </w:rPr>
        <w:t>В целях противопожарной безопасности следует учитывать следующие мероприятия:</w:t>
      </w:r>
    </w:p>
    <w:p w:rsidR="00AE3E72" w:rsidRDefault="00AE3E72" w:rsidP="0093103F">
      <w:pPr>
        <w:suppressAutoHyphens/>
        <w:spacing w:line="240" w:lineRule="auto"/>
        <w:ind w:left="284" w:firstLine="567"/>
      </w:pPr>
      <w:r>
        <w:rPr>
          <w:lang w:eastAsia="ru-RU"/>
        </w:rPr>
        <w:t xml:space="preserve">- </w:t>
      </w:r>
      <w:r w:rsidRPr="003B1C58">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w:t>
      </w:r>
      <w:r>
        <w:t>бованиях пожарной безопасности";</w:t>
      </w:r>
    </w:p>
    <w:p w:rsidR="00607A2A" w:rsidRDefault="00AE3E72" w:rsidP="0093103F">
      <w:pPr>
        <w:suppressAutoHyphens/>
        <w:spacing w:line="240" w:lineRule="auto"/>
        <w:ind w:left="284" w:firstLine="567"/>
      </w:pPr>
      <w:r>
        <w:t xml:space="preserve">- </w:t>
      </w:r>
      <w:r w:rsidR="00607A2A" w:rsidRPr="003B1C58">
        <w:t>учитывать требования статьи 66 "Технического регламента о требованиях пожарной безопасности"</w:t>
      </w:r>
      <w:r w:rsidR="00607A2A">
        <w:t xml:space="preserve"> п</w:t>
      </w:r>
      <w:r w:rsidR="00607A2A" w:rsidRPr="003B1C58">
        <w:t xml:space="preserve">ри дальнейшем проектировании и размещении на территории </w:t>
      </w:r>
      <w:r w:rsidR="00607A2A" w:rsidRPr="003B1C58">
        <w:rPr>
          <w:kern w:val="0"/>
          <w:shd w:val="clear" w:color="auto" w:fill="FEFEFE"/>
          <w:lang w:eastAsia="ru-RU"/>
        </w:rPr>
        <w:t xml:space="preserve">муниципального образования </w:t>
      </w:r>
      <w:r w:rsidR="00607A2A" w:rsidRPr="003B1C58">
        <w:t>пожаровзрывоопасных объектов</w:t>
      </w:r>
      <w:r w:rsidR="00607A2A">
        <w:t>;</w:t>
      </w:r>
    </w:p>
    <w:p w:rsidR="00943272" w:rsidRDefault="00607A2A" w:rsidP="0093103F">
      <w:pPr>
        <w:keepLines/>
        <w:spacing w:line="240" w:lineRule="auto"/>
        <w:ind w:left="284" w:firstLine="567"/>
      </w:pPr>
      <w:r>
        <w:t xml:space="preserve">- </w:t>
      </w:r>
      <w:r w:rsidR="00F4188B" w:rsidRPr="003B1C58">
        <w:t>предусм</w:t>
      </w:r>
      <w:r w:rsidR="00F4188B">
        <w:t xml:space="preserve">отреть </w:t>
      </w:r>
      <w:r w:rsidR="00F4188B" w:rsidRPr="003B1C58">
        <w:t xml:space="preserve">противопожарные водоемы или резервуары </w:t>
      </w:r>
      <w:r w:rsidR="00F4188B">
        <w:t>д</w:t>
      </w:r>
      <w:r w:rsidR="00F4188B" w:rsidRPr="003B1C58">
        <w:t xml:space="preserve">ля обеспечения пожаротушения на территории </w:t>
      </w:r>
      <w:r w:rsidR="00F4188B">
        <w:t>с</w:t>
      </w:r>
      <w:r w:rsidR="00943272">
        <w:t>ельского поселения;</w:t>
      </w:r>
    </w:p>
    <w:p w:rsidR="00AE3E72" w:rsidRDefault="00943272" w:rsidP="0093103F">
      <w:pPr>
        <w:keepLines/>
        <w:spacing w:line="240" w:lineRule="auto"/>
        <w:ind w:left="284" w:firstLine="567"/>
      </w:pPr>
      <w:r>
        <w:t xml:space="preserve">- </w:t>
      </w:r>
      <w:r>
        <w:rPr>
          <w:kern w:val="0"/>
          <w:lang w:eastAsia="ru-RU"/>
        </w:rPr>
        <w:t xml:space="preserve">организовать </w:t>
      </w:r>
      <w:r w:rsidR="009A52C8">
        <w:rPr>
          <w:kern w:val="0"/>
          <w:lang w:eastAsia="ru-RU"/>
        </w:rPr>
        <w:t xml:space="preserve">полную </w:t>
      </w:r>
      <w:r w:rsidRPr="008C7A7D">
        <w:t>возможность подъезда пожарных машин к социально-значимым объектам</w:t>
      </w:r>
      <w:r w:rsidR="009A52C8">
        <w:t>, а также</w:t>
      </w:r>
      <w:r w:rsidRPr="008C7A7D">
        <w:t xml:space="preserve"> к источникам естественного водоснабжения для забора воды пожарными автомобилями</w:t>
      </w:r>
      <w:r w:rsidR="009A52C8">
        <w:t>.</w:t>
      </w:r>
    </w:p>
    <w:p w:rsidR="00951769" w:rsidRDefault="00951769" w:rsidP="0093103F">
      <w:pPr>
        <w:keepLines/>
        <w:spacing w:line="240"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4512FB">
      <w:pPr>
        <w:keepLines/>
        <w:spacing w:line="276" w:lineRule="auto"/>
        <w:ind w:left="284" w:firstLine="567"/>
      </w:pPr>
    </w:p>
    <w:p w:rsidR="0093103F" w:rsidRDefault="0093103F" w:rsidP="004512FB">
      <w:pPr>
        <w:keepLines/>
        <w:spacing w:line="276" w:lineRule="auto"/>
        <w:ind w:left="284" w:firstLine="567"/>
      </w:pPr>
    </w:p>
    <w:p w:rsidR="0093103F" w:rsidRDefault="0093103F" w:rsidP="004512FB">
      <w:pPr>
        <w:keepLines/>
        <w:spacing w:line="276" w:lineRule="auto"/>
        <w:ind w:left="284" w:firstLine="567"/>
      </w:pPr>
    </w:p>
    <w:p w:rsidR="0093103F" w:rsidRDefault="0093103F" w:rsidP="004512FB">
      <w:pPr>
        <w:keepLines/>
        <w:spacing w:line="276" w:lineRule="auto"/>
        <w:ind w:left="284" w:firstLine="567"/>
      </w:pPr>
    </w:p>
    <w:p w:rsidR="0093103F" w:rsidRDefault="0093103F" w:rsidP="004512FB">
      <w:pPr>
        <w:keepLines/>
        <w:spacing w:line="276" w:lineRule="auto"/>
        <w:ind w:left="284" w:firstLine="567"/>
      </w:pPr>
    </w:p>
    <w:p w:rsidR="0093103F" w:rsidRDefault="0093103F" w:rsidP="004512FB">
      <w:pPr>
        <w:keepLines/>
        <w:spacing w:line="276" w:lineRule="auto"/>
        <w:ind w:left="284" w:firstLine="567"/>
      </w:pPr>
    </w:p>
    <w:p w:rsidR="0093103F" w:rsidRDefault="0093103F" w:rsidP="004512FB">
      <w:pPr>
        <w:keepLines/>
        <w:spacing w:line="276" w:lineRule="auto"/>
        <w:ind w:left="284" w:firstLine="567"/>
      </w:pPr>
    </w:p>
    <w:p w:rsidR="00951769" w:rsidRDefault="00951769" w:rsidP="004512FB">
      <w:pPr>
        <w:keepLines/>
        <w:spacing w:line="276" w:lineRule="auto"/>
        <w:ind w:left="284" w:firstLine="567"/>
      </w:pPr>
    </w:p>
    <w:p w:rsidR="00951769" w:rsidRDefault="00951769" w:rsidP="000A608D">
      <w:pPr>
        <w:pStyle w:val="afc"/>
        <w:keepLines/>
        <w:numPr>
          <w:ilvl w:val="1"/>
          <w:numId w:val="3"/>
        </w:numPr>
        <w:spacing w:line="276" w:lineRule="auto"/>
        <w:jc w:val="center"/>
        <w:rPr>
          <w:b/>
          <w:sz w:val="30"/>
          <w:szCs w:val="30"/>
        </w:rPr>
      </w:pPr>
      <w:r w:rsidRPr="00951769">
        <w:rPr>
          <w:b/>
          <w:sz w:val="30"/>
          <w:szCs w:val="30"/>
        </w:rPr>
        <w:lastRenderedPageBreak/>
        <w:t>Приложение</w:t>
      </w:r>
    </w:p>
    <w:p w:rsidR="00951769" w:rsidRDefault="00951769" w:rsidP="00951769">
      <w:pPr>
        <w:pStyle w:val="afc"/>
        <w:keepLines/>
        <w:spacing w:line="276" w:lineRule="auto"/>
        <w:rPr>
          <w:b/>
          <w:sz w:val="30"/>
          <w:szCs w:val="30"/>
        </w:rPr>
      </w:pPr>
    </w:p>
    <w:p w:rsidR="00951769" w:rsidRDefault="00951769" w:rsidP="00951769">
      <w:pPr>
        <w:pStyle w:val="afc"/>
        <w:keepLines/>
        <w:spacing w:line="276" w:lineRule="auto"/>
        <w:ind w:left="0"/>
        <w:jc w:val="center"/>
        <w:rPr>
          <w:b/>
          <w:sz w:val="30"/>
          <w:szCs w:val="30"/>
        </w:rPr>
      </w:pPr>
      <w:r>
        <w:rPr>
          <w:b/>
          <w:sz w:val="30"/>
          <w:szCs w:val="30"/>
        </w:rPr>
        <w:t>с. Якшино</w:t>
      </w:r>
    </w:p>
    <w:p w:rsidR="00951769" w:rsidRDefault="00FC1675" w:rsidP="00951769">
      <w:pPr>
        <w:pStyle w:val="afc"/>
        <w:keepLines/>
        <w:spacing w:line="276" w:lineRule="auto"/>
        <w:ind w:left="0"/>
        <w:jc w:val="center"/>
        <w:rPr>
          <w:b/>
          <w:sz w:val="30"/>
          <w:szCs w:val="30"/>
        </w:rPr>
      </w:pPr>
      <w:bookmarkStart w:id="69" w:name="_GoBack"/>
      <w:r w:rsidRPr="00AC7EF5">
        <w:rPr>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pt;height:177.95pt">
            <v:imagedata r:id="rId11" o:title="Якшино"/>
          </v:shape>
        </w:pict>
      </w:r>
      <w:bookmarkEnd w:id="69"/>
    </w:p>
    <w:p w:rsidR="00A214AF" w:rsidRDefault="00BE6A20" w:rsidP="00951769">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BE6A20" w:rsidTr="0093103F">
        <w:trPr>
          <w:trHeight w:val="20"/>
        </w:trPr>
        <w:tc>
          <w:tcPr>
            <w:tcW w:w="1242" w:type="dxa"/>
          </w:tcPr>
          <w:p w:rsidR="00BE6A20" w:rsidRPr="0093103F" w:rsidRDefault="00BE6A20" w:rsidP="0093103F">
            <w:pPr>
              <w:tabs>
                <w:tab w:val="left" w:pos="284"/>
              </w:tabs>
              <w:spacing w:before="113" w:line="240" w:lineRule="auto"/>
              <w:ind w:right="140"/>
              <w:jc w:val="center"/>
              <w:rPr>
                <w:bCs/>
                <w:sz w:val="20"/>
              </w:rPr>
            </w:pPr>
            <w:r w:rsidRPr="0093103F">
              <w:rPr>
                <w:bCs/>
                <w:sz w:val="20"/>
              </w:rPr>
              <w:t>№ п/п</w:t>
            </w:r>
          </w:p>
        </w:tc>
        <w:tc>
          <w:tcPr>
            <w:tcW w:w="3969" w:type="dxa"/>
          </w:tcPr>
          <w:p w:rsidR="00BE6A20" w:rsidRPr="0093103F" w:rsidRDefault="00BE6A20" w:rsidP="0093103F">
            <w:pPr>
              <w:tabs>
                <w:tab w:val="left" w:pos="284"/>
              </w:tabs>
              <w:spacing w:before="113" w:after="240" w:line="240" w:lineRule="auto"/>
              <w:ind w:right="140"/>
              <w:jc w:val="center"/>
              <w:rPr>
                <w:bCs/>
                <w:sz w:val="20"/>
              </w:rPr>
            </w:pPr>
            <w:r w:rsidRPr="0093103F">
              <w:rPr>
                <w:bCs/>
                <w:sz w:val="20"/>
              </w:rPr>
              <w:t>Характеристики объекта</w:t>
            </w:r>
          </w:p>
        </w:tc>
        <w:tc>
          <w:tcPr>
            <w:tcW w:w="4926" w:type="dxa"/>
          </w:tcPr>
          <w:p w:rsidR="00BE6A20" w:rsidRPr="0093103F" w:rsidRDefault="00BE6A20" w:rsidP="0093103F">
            <w:pPr>
              <w:tabs>
                <w:tab w:val="left" w:pos="284"/>
              </w:tabs>
              <w:spacing w:before="113" w:line="240" w:lineRule="auto"/>
              <w:ind w:right="140"/>
              <w:jc w:val="center"/>
              <w:rPr>
                <w:bCs/>
                <w:sz w:val="20"/>
              </w:rPr>
            </w:pPr>
            <w:r w:rsidRPr="0093103F">
              <w:rPr>
                <w:bCs/>
                <w:sz w:val="20"/>
              </w:rPr>
              <w:t>Описание характеристик</w:t>
            </w:r>
          </w:p>
        </w:tc>
      </w:tr>
      <w:tr w:rsidR="00BE6A20" w:rsidTr="0093103F">
        <w:trPr>
          <w:trHeight w:val="20"/>
        </w:trPr>
        <w:tc>
          <w:tcPr>
            <w:tcW w:w="1242" w:type="dxa"/>
          </w:tcPr>
          <w:p w:rsidR="00BE6A20" w:rsidRPr="0093103F" w:rsidRDefault="00BE6A20" w:rsidP="0093103F">
            <w:pPr>
              <w:tabs>
                <w:tab w:val="left" w:pos="284"/>
              </w:tabs>
              <w:spacing w:line="240" w:lineRule="auto"/>
              <w:ind w:right="140"/>
              <w:jc w:val="center"/>
              <w:rPr>
                <w:b/>
                <w:bCs/>
                <w:sz w:val="20"/>
              </w:rPr>
            </w:pPr>
            <w:r w:rsidRPr="0093103F">
              <w:rPr>
                <w:b/>
                <w:bCs/>
                <w:sz w:val="20"/>
              </w:rPr>
              <w:t>1</w:t>
            </w:r>
          </w:p>
        </w:tc>
        <w:tc>
          <w:tcPr>
            <w:tcW w:w="3969" w:type="dxa"/>
          </w:tcPr>
          <w:p w:rsidR="00BE6A20" w:rsidRPr="0093103F" w:rsidRDefault="00BE6A20" w:rsidP="0093103F">
            <w:pPr>
              <w:tabs>
                <w:tab w:val="left" w:pos="284"/>
              </w:tabs>
              <w:spacing w:line="240" w:lineRule="auto"/>
              <w:ind w:right="140"/>
              <w:jc w:val="center"/>
              <w:rPr>
                <w:b/>
                <w:bCs/>
                <w:sz w:val="20"/>
              </w:rPr>
            </w:pPr>
            <w:r w:rsidRPr="0093103F">
              <w:rPr>
                <w:b/>
                <w:bCs/>
                <w:sz w:val="20"/>
              </w:rPr>
              <w:t>2</w:t>
            </w:r>
          </w:p>
        </w:tc>
        <w:tc>
          <w:tcPr>
            <w:tcW w:w="4926" w:type="dxa"/>
          </w:tcPr>
          <w:p w:rsidR="00BE6A20" w:rsidRPr="0093103F" w:rsidRDefault="00BE6A20" w:rsidP="0093103F">
            <w:pPr>
              <w:tabs>
                <w:tab w:val="left" w:pos="284"/>
              </w:tabs>
              <w:spacing w:line="240" w:lineRule="auto"/>
              <w:ind w:right="140"/>
              <w:jc w:val="center"/>
              <w:rPr>
                <w:b/>
                <w:bCs/>
                <w:sz w:val="20"/>
              </w:rPr>
            </w:pPr>
            <w:r w:rsidRPr="0093103F">
              <w:rPr>
                <w:b/>
                <w:bCs/>
                <w:sz w:val="20"/>
              </w:rPr>
              <w:t>3</w:t>
            </w:r>
          </w:p>
        </w:tc>
      </w:tr>
      <w:tr w:rsidR="00BE6A20" w:rsidTr="0093103F">
        <w:trPr>
          <w:trHeight w:val="754"/>
        </w:trPr>
        <w:tc>
          <w:tcPr>
            <w:tcW w:w="1242" w:type="dxa"/>
          </w:tcPr>
          <w:p w:rsidR="00BE6A20" w:rsidRPr="0093103F" w:rsidRDefault="00BE6A20" w:rsidP="0093103F">
            <w:pPr>
              <w:tabs>
                <w:tab w:val="left" w:pos="284"/>
              </w:tabs>
              <w:spacing w:before="113" w:line="240" w:lineRule="auto"/>
              <w:ind w:right="140"/>
              <w:jc w:val="center"/>
              <w:rPr>
                <w:bCs/>
                <w:sz w:val="20"/>
              </w:rPr>
            </w:pPr>
            <w:r w:rsidRPr="0093103F">
              <w:rPr>
                <w:bCs/>
                <w:sz w:val="20"/>
              </w:rPr>
              <w:t>1</w:t>
            </w:r>
          </w:p>
        </w:tc>
        <w:tc>
          <w:tcPr>
            <w:tcW w:w="3969" w:type="dxa"/>
          </w:tcPr>
          <w:p w:rsidR="00BE6A20" w:rsidRPr="0093103F" w:rsidRDefault="00BE6A20" w:rsidP="0093103F">
            <w:pPr>
              <w:tabs>
                <w:tab w:val="left" w:pos="284"/>
              </w:tabs>
              <w:spacing w:before="113" w:line="240" w:lineRule="auto"/>
              <w:ind w:right="140"/>
              <w:jc w:val="left"/>
              <w:rPr>
                <w:bCs/>
                <w:sz w:val="20"/>
              </w:rPr>
            </w:pPr>
            <w:r w:rsidRPr="0093103F">
              <w:rPr>
                <w:bCs/>
                <w:sz w:val="20"/>
              </w:rPr>
              <w:t>Местоположение объекта</w:t>
            </w:r>
          </w:p>
        </w:tc>
        <w:tc>
          <w:tcPr>
            <w:tcW w:w="4926" w:type="dxa"/>
          </w:tcPr>
          <w:p w:rsidR="00BE6A20" w:rsidRPr="0093103F" w:rsidRDefault="001207BD" w:rsidP="0093103F">
            <w:pPr>
              <w:tabs>
                <w:tab w:val="left" w:pos="284"/>
              </w:tabs>
              <w:spacing w:before="113" w:after="240" w:line="240" w:lineRule="auto"/>
              <w:ind w:right="140"/>
              <w:jc w:val="left"/>
              <w:rPr>
                <w:bCs/>
                <w:sz w:val="20"/>
              </w:rPr>
            </w:pPr>
            <w:r w:rsidRPr="0093103F">
              <w:rPr>
                <w:bCs/>
                <w:sz w:val="20"/>
              </w:rPr>
              <w:t>Ивановская область, Тейковский муниципальный район, Морозовское сельское поселение, село Якшино</w:t>
            </w:r>
          </w:p>
        </w:tc>
      </w:tr>
      <w:tr w:rsidR="00BE6A20" w:rsidTr="0093103F">
        <w:trPr>
          <w:trHeight w:val="20"/>
        </w:trPr>
        <w:tc>
          <w:tcPr>
            <w:tcW w:w="1242" w:type="dxa"/>
          </w:tcPr>
          <w:p w:rsidR="00BE6A20" w:rsidRPr="0093103F" w:rsidRDefault="00BE6A20" w:rsidP="0093103F">
            <w:pPr>
              <w:tabs>
                <w:tab w:val="left" w:pos="284"/>
              </w:tabs>
              <w:spacing w:before="113" w:line="240" w:lineRule="auto"/>
              <w:ind w:right="140"/>
              <w:jc w:val="center"/>
              <w:rPr>
                <w:bCs/>
                <w:sz w:val="20"/>
              </w:rPr>
            </w:pPr>
            <w:r w:rsidRPr="0093103F">
              <w:rPr>
                <w:bCs/>
                <w:sz w:val="20"/>
              </w:rPr>
              <w:t>2</w:t>
            </w:r>
          </w:p>
        </w:tc>
        <w:tc>
          <w:tcPr>
            <w:tcW w:w="3969" w:type="dxa"/>
          </w:tcPr>
          <w:p w:rsidR="00BE6A20" w:rsidRPr="0093103F" w:rsidRDefault="00BE6A20" w:rsidP="0093103F">
            <w:pPr>
              <w:tabs>
                <w:tab w:val="left" w:pos="284"/>
              </w:tabs>
              <w:spacing w:before="113" w:line="240" w:lineRule="auto"/>
              <w:ind w:right="140"/>
              <w:jc w:val="left"/>
              <w:rPr>
                <w:bCs/>
                <w:sz w:val="20"/>
              </w:rPr>
            </w:pPr>
            <w:r w:rsidRPr="0093103F">
              <w:rPr>
                <w:bCs/>
                <w:sz w:val="20"/>
              </w:rPr>
              <w:t>Площадь объекта</w:t>
            </w:r>
          </w:p>
        </w:tc>
        <w:tc>
          <w:tcPr>
            <w:tcW w:w="4926" w:type="dxa"/>
          </w:tcPr>
          <w:p w:rsidR="00BE6A20" w:rsidRPr="0093103F" w:rsidRDefault="00F47327" w:rsidP="0093103F">
            <w:pPr>
              <w:tabs>
                <w:tab w:val="left" w:pos="284"/>
              </w:tabs>
              <w:spacing w:before="113" w:line="240" w:lineRule="auto"/>
              <w:ind w:right="140"/>
              <w:jc w:val="left"/>
              <w:rPr>
                <w:bCs/>
                <w:sz w:val="20"/>
                <w:vertAlign w:val="superscript"/>
              </w:rPr>
            </w:pPr>
            <w:r w:rsidRPr="0093103F">
              <w:rPr>
                <w:bCs/>
                <w:sz w:val="20"/>
              </w:rPr>
              <w:t>345470 м</w:t>
            </w:r>
            <w:r w:rsidRPr="0093103F">
              <w:rPr>
                <w:bCs/>
                <w:sz w:val="20"/>
                <w:vertAlign w:val="superscript"/>
              </w:rPr>
              <w:t>2</w:t>
            </w:r>
          </w:p>
        </w:tc>
      </w:tr>
      <w:tr w:rsidR="00BE6A20" w:rsidTr="0093103F">
        <w:trPr>
          <w:trHeight w:val="20"/>
        </w:trPr>
        <w:tc>
          <w:tcPr>
            <w:tcW w:w="1242" w:type="dxa"/>
          </w:tcPr>
          <w:p w:rsidR="00BE6A20" w:rsidRPr="0093103F" w:rsidRDefault="00BE6A20" w:rsidP="0093103F">
            <w:pPr>
              <w:tabs>
                <w:tab w:val="left" w:pos="284"/>
              </w:tabs>
              <w:spacing w:before="113" w:line="240" w:lineRule="auto"/>
              <w:ind w:right="140"/>
              <w:jc w:val="center"/>
              <w:rPr>
                <w:bCs/>
                <w:sz w:val="20"/>
              </w:rPr>
            </w:pPr>
            <w:r w:rsidRPr="0093103F">
              <w:rPr>
                <w:bCs/>
                <w:sz w:val="20"/>
              </w:rPr>
              <w:t>3</w:t>
            </w:r>
          </w:p>
        </w:tc>
        <w:tc>
          <w:tcPr>
            <w:tcW w:w="3969" w:type="dxa"/>
          </w:tcPr>
          <w:p w:rsidR="00BE6A20" w:rsidRPr="0093103F" w:rsidRDefault="00BE6A20" w:rsidP="0093103F">
            <w:pPr>
              <w:tabs>
                <w:tab w:val="left" w:pos="284"/>
              </w:tabs>
              <w:spacing w:before="113" w:line="240" w:lineRule="auto"/>
              <w:ind w:right="140"/>
              <w:jc w:val="left"/>
              <w:rPr>
                <w:bCs/>
                <w:sz w:val="20"/>
              </w:rPr>
            </w:pPr>
            <w:r w:rsidRPr="0093103F">
              <w:rPr>
                <w:bCs/>
                <w:sz w:val="20"/>
              </w:rPr>
              <w:t>Иные характеристики объекта</w:t>
            </w:r>
          </w:p>
        </w:tc>
        <w:tc>
          <w:tcPr>
            <w:tcW w:w="4926" w:type="dxa"/>
          </w:tcPr>
          <w:p w:rsidR="00BE6A20" w:rsidRPr="0093103F" w:rsidRDefault="001207BD" w:rsidP="0093103F">
            <w:pPr>
              <w:tabs>
                <w:tab w:val="left" w:pos="284"/>
              </w:tabs>
              <w:spacing w:before="113" w:line="240" w:lineRule="auto"/>
              <w:ind w:right="140"/>
              <w:jc w:val="left"/>
              <w:rPr>
                <w:bCs/>
                <w:sz w:val="20"/>
              </w:rPr>
            </w:pPr>
            <w:r w:rsidRPr="0093103F">
              <w:rPr>
                <w:color w:val="000000"/>
                <w:sz w:val="20"/>
              </w:rPr>
              <w:t>Номер кадастрового квартала: 37:18:050105</w:t>
            </w:r>
          </w:p>
        </w:tc>
      </w:tr>
    </w:tbl>
    <w:p w:rsidR="00A02D54" w:rsidRDefault="00A02D54" w:rsidP="00F47327">
      <w:pPr>
        <w:tabs>
          <w:tab w:val="left" w:pos="284"/>
        </w:tabs>
        <w:spacing w:before="113"/>
        <w:ind w:right="140"/>
        <w:rPr>
          <w:b/>
          <w:bCs/>
        </w:rPr>
      </w:pPr>
    </w:p>
    <w:p w:rsidR="00BE6A20" w:rsidRDefault="00A02D54" w:rsidP="00A02D54">
      <w:pPr>
        <w:tabs>
          <w:tab w:val="left" w:pos="284"/>
        </w:tabs>
        <w:spacing w:before="113"/>
        <w:ind w:left="284" w:right="140" w:firstLine="142"/>
        <w:jc w:val="center"/>
        <w:rPr>
          <w:b/>
          <w:bCs/>
        </w:rPr>
      </w:pPr>
      <w:r>
        <w:rPr>
          <w:b/>
          <w:bCs/>
        </w:rPr>
        <w:t>Сведения о местоположении границ объекта</w:t>
      </w:r>
    </w:p>
    <w:tbl>
      <w:tblPr>
        <w:tblStyle w:val="afd"/>
        <w:tblW w:w="0" w:type="auto"/>
        <w:tblInd w:w="284" w:type="dxa"/>
        <w:tblLayout w:type="fixed"/>
        <w:tblLook w:val="04A0" w:firstRow="1" w:lastRow="0" w:firstColumn="1" w:lastColumn="0" w:noHBand="0" w:noVBand="1"/>
      </w:tblPr>
      <w:tblGrid>
        <w:gridCol w:w="1684"/>
        <w:gridCol w:w="1399"/>
        <w:gridCol w:w="1399"/>
        <w:gridCol w:w="2282"/>
        <w:gridCol w:w="1849"/>
        <w:gridCol w:w="1524"/>
      </w:tblGrid>
      <w:tr w:rsidR="00A214AF" w:rsidTr="0093103F">
        <w:trPr>
          <w:trHeight w:val="20"/>
        </w:trPr>
        <w:tc>
          <w:tcPr>
            <w:tcW w:w="10137" w:type="dxa"/>
            <w:gridSpan w:val="6"/>
          </w:tcPr>
          <w:p w:rsidR="00A214AF" w:rsidRPr="0093103F" w:rsidRDefault="00A214AF" w:rsidP="0093103F">
            <w:pPr>
              <w:tabs>
                <w:tab w:val="left" w:pos="284"/>
              </w:tabs>
              <w:spacing w:before="113" w:line="240" w:lineRule="auto"/>
              <w:ind w:right="140"/>
              <w:jc w:val="left"/>
              <w:rPr>
                <w:iCs/>
                <w:sz w:val="20"/>
                <w:szCs w:val="20"/>
              </w:rPr>
            </w:pPr>
            <w:r w:rsidRPr="0093103F">
              <w:rPr>
                <w:iCs/>
                <w:sz w:val="20"/>
                <w:szCs w:val="20"/>
              </w:rPr>
              <w:t>Система координат 37.3</w:t>
            </w:r>
          </w:p>
        </w:tc>
      </w:tr>
      <w:tr w:rsidR="00A214AF" w:rsidTr="0093103F">
        <w:trPr>
          <w:trHeight w:val="20"/>
        </w:trPr>
        <w:tc>
          <w:tcPr>
            <w:tcW w:w="10137" w:type="dxa"/>
            <w:gridSpan w:val="6"/>
          </w:tcPr>
          <w:p w:rsidR="00A214AF" w:rsidRPr="0093103F" w:rsidRDefault="00A214AF" w:rsidP="0093103F">
            <w:pPr>
              <w:tabs>
                <w:tab w:val="left" w:pos="284"/>
              </w:tabs>
              <w:spacing w:before="113" w:line="240" w:lineRule="auto"/>
              <w:ind w:right="140"/>
              <w:jc w:val="center"/>
              <w:rPr>
                <w:b/>
                <w:iCs/>
                <w:sz w:val="20"/>
                <w:szCs w:val="20"/>
              </w:rPr>
            </w:pPr>
            <w:r w:rsidRPr="0093103F">
              <w:rPr>
                <w:b/>
                <w:iCs/>
                <w:sz w:val="20"/>
                <w:szCs w:val="20"/>
              </w:rPr>
              <w:t>Сведения о характерных точках границы земельного участка</w:t>
            </w:r>
          </w:p>
        </w:tc>
      </w:tr>
      <w:tr w:rsidR="00A214AF" w:rsidTr="0093103F">
        <w:trPr>
          <w:trHeight w:val="20"/>
        </w:trPr>
        <w:tc>
          <w:tcPr>
            <w:tcW w:w="1684" w:type="dxa"/>
            <w:vMerge w:val="restart"/>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Обозначение характерных точек границ</w:t>
            </w:r>
          </w:p>
        </w:tc>
        <w:tc>
          <w:tcPr>
            <w:tcW w:w="2798" w:type="dxa"/>
            <w:gridSpan w:val="2"/>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Координаты, м</w:t>
            </w:r>
          </w:p>
        </w:tc>
        <w:tc>
          <w:tcPr>
            <w:tcW w:w="2282" w:type="dxa"/>
            <w:vMerge w:val="restart"/>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Метод определения координат характерной точки</w:t>
            </w:r>
          </w:p>
        </w:tc>
        <w:tc>
          <w:tcPr>
            <w:tcW w:w="1849" w:type="dxa"/>
            <w:vMerge w:val="restart"/>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Средняя квадратичная погрешность положения характерной точки (</w:t>
            </w:r>
            <w:r w:rsidRPr="0093103F">
              <w:rPr>
                <w:iCs/>
                <w:sz w:val="20"/>
                <w:szCs w:val="20"/>
                <w:lang w:val="en-US"/>
              </w:rPr>
              <w:t>Mt</w:t>
            </w:r>
            <w:r w:rsidRPr="0093103F">
              <w:rPr>
                <w:iCs/>
                <w:sz w:val="20"/>
                <w:szCs w:val="20"/>
              </w:rPr>
              <w:t>), м</w:t>
            </w:r>
          </w:p>
        </w:tc>
        <w:tc>
          <w:tcPr>
            <w:tcW w:w="1524" w:type="dxa"/>
            <w:vMerge w:val="restart"/>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Описание обозначения точки на местности (при наличии)</w:t>
            </w:r>
          </w:p>
        </w:tc>
      </w:tr>
      <w:tr w:rsidR="00A214AF" w:rsidTr="0093103F">
        <w:trPr>
          <w:trHeight w:val="20"/>
        </w:trPr>
        <w:tc>
          <w:tcPr>
            <w:tcW w:w="1684" w:type="dxa"/>
            <w:vMerge/>
          </w:tcPr>
          <w:p w:rsidR="00A214AF" w:rsidRPr="0093103F" w:rsidRDefault="00A214AF" w:rsidP="0093103F">
            <w:pPr>
              <w:tabs>
                <w:tab w:val="left" w:pos="284"/>
              </w:tabs>
              <w:spacing w:before="113" w:line="240" w:lineRule="auto"/>
              <w:ind w:right="140"/>
              <w:jc w:val="center"/>
              <w:rPr>
                <w:iCs/>
                <w:sz w:val="20"/>
                <w:szCs w:val="20"/>
              </w:rPr>
            </w:pPr>
          </w:p>
        </w:tc>
        <w:tc>
          <w:tcPr>
            <w:tcW w:w="1399" w:type="dxa"/>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Х</w:t>
            </w:r>
          </w:p>
        </w:tc>
        <w:tc>
          <w:tcPr>
            <w:tcW w:w="1399" w:type="dxa"/>
          </w:tcPr>
          <w:p w:rsidR="00A214AF" w:rsidRPr="0093103F" w:rsidRDefault="00A214AF" w:rsidP="0093103F">
            <w:pPr>
              <w:tabs>
                <w:tab w:val="left" w:pos="284"/>
              </w:tabs>
              <w:spacing w:before="113" w:line="240" w:lineRule="auto"/>
              <w:ind w:right="140"/>
              <w:jc w:val="center"/>
              <w:rPr>
                <w:iCs/>
                <w:sz w:val="20"/>
                <w:szCs w:val="20"/>
              </w:rPr>
            </w:pPr>
            <w:r w:rsidRPr="0093103F">
              <w:rPr>
                <w:iCs/>
                <w:sz w:val="20"/>
                <w:szCs w:val="20"/>
              </w:rPr>
              <w:t>У</w:t>
            </w:r>
          </w:p>
        </w:tc>
        <w:tc>
          <w:tcPr>
            <w:tcW w:w="2282" w:type="dxa"/>
            <w:vMerge/>
          </w:tcPr>
          <w:p w:rsidR="00A214AF" w:rsidRPr="0093103F" w:rsidRDefault="00A214AF" w:rsidP="0093103F">
            <w:pPr>
              <w:tabs>
                <w:tab w:val="left" w:pos="284"/>
              </w:tabs>
              <w:spacing w:before="113" w:line="240" w:lineRule="auto"/>
              <w:ind w:right="140"/>
              <w:jc w:val="center"/>
              <w:rPr>
                <w:iCs/>
                <w:sz w:val="20"/>
                <w:szCs w:val="20"/>
              </w:rPr>
            </w:pPr>
          </w:p>
        </w:tc>
        <w:tc>
          <w:tcPr>
            <w:tcW w:w="1849" w:type="dxa"/>
            <w:vMerge/>
          </w:tcPr>
          <w:p w:rsidR="00A214AF" w:rsidRPr="0093103F" w:rsidRDefault="00A214AF" w:rsidP="0093103F">
            <w:pPr>
              <w:tabs>
                <w:tab w:val="left" w:pos="284"/>
              </w:tabs>
              <w:spacing w:before="113" w:line="240" w:lineRule="auto"/>
              <w:ind w:right="140"/>
              <w:jc w:val="center"/>
              <w:rPr>
                <w:iCs/>
                <w:sz w:val="20"/>
                <w:szCs w:val="20"/>
              </w:rPr>
            </w:pPr>
          </w:p>
        </w:tc>
        <w:tc>
          <w:tcPr>
            <w:tcW w:w="1524" w:type="dxa"/>
            <w:vMerge/>
          </w:tcPr>
          <w:p w:rsidR="00A214AF" w:rsidRPr="0093103F" w:rsidRDefault="00A214AF" w:rsidP="0093103F">
            <w:pPr>
              <w:tabs>
                <w:tab w:val="left" w:pos="284"/>
              </w:tabs>
              <w:spacing w:before="113" w:line="240" w:lineRule="auto"/>
              <w:ind w:right="140"/>
              <w:jc w:val="center"/>
              <w:rPr>
                <w:iCs/>
                <w:sz w:val="20"/>
                <w:szCs w:val="20"/>
              </w:rPr>
            </w:pPr>
          </w:p>
        </w:tc>
      </w:tr>
      <w:tr w:rsidR="00A214AF" w:rsidTr="0093103F">
        <w:trPr>
          <w:trHeight w:val="20"/>
        </w:trPr>
        <w:tc>
          <w:tcPr>
            <w:tcW w:w="1684" w:type="dxa"/>
          </w:tcPr>
          <w:p w:rsidR="00A214AF" w:rsidRPr="0093103F" w:rsidRDefault="00A214AF" w:rsidP="0093103F">
            <w:pPr>
              <w:tabs>
                <w:tab w:val="left" w:pos="284"/>
              </w:tabs>
              <w:spacing w:line="240" w:lineRule="auto"/>
              <w:ind w:right="140"/>
              <w:jc w:val="center"/>
              <w:rPr>
                <w:b/>
                <w:iCs/>
                <w:sz w:val="20"/>
                <w:szCs w:val="20"/>
              </w:rPr>
            </w:pPr>
            <w:r w:rsidRPr="0093103F">
              <w:rPr>
                <w:b/>
                <w:iCs/>
                <w:sz w:val="20"/>
                <w:szCs w:val="20"/>
              </w:rPr>
              <w:t>1</w:t>
            </w:r>
          </w:p>
        </w:tc>
        <w:tc>
          <w:tcPr>
            <w:tcW w:w="1399" w:type="dxa"/>
          </w:tcPr>
          <w:p w:rsidR="00A214AF" w:rsidRPr="0093103F" w:rsidRDefault="00A214AF" w:rsidP="0093103F">
            <w:pPr>
              <w:tabs>
                <w:tab w:val="left" w:pos="284"/>
              </w:tabs>
              <w:spacing w:line="240" w:lineRule="auto"/>
              <w:ind w:right="140"/>
              <w:jc w:val="center"/>
              <w:rPr>
                <w:b/>
                <w:iCs/>
                <w:sz w:val="20"/>
                <w:szCs w:val="20"/>
              </w:rPr>
            </w:pPr>
            <w:r w:rsidRPr="0093103F">
              <w:rPr>
                <w:b/>
                <w:iCs/>
                <w:sz w:val="20"/>
                <w:szCs w:val="20"/>
              </w:rPr>
              <w:t>2</w:t>
            </w:r>
          </w:p>
        </w:tc>
        <w:tc>
          <w:tcPr>
            <w:tcW w:w="1399" w:type="dxa"/>
          </w:tcPr>
          <w:p w:rsidR="00A214AF" w:rsidRPr="0093103F" w:rsidRDefault="00A214AF" w:rsidP="0093103F">
            <w:pPr>
              <w:tabs>
                <w:tab w:val="left" w:pos="284"/>
              </w:tabs>
              <w:spacing w:line="240" w:lineRule="auto"/>
              <w:ind w:right="140"/>
              <w:jc w:val="center"/>
              <w:rPr>
                <w:b/>
                <w:iCs/>
                <w:sz w:val="20"/>
                <w:szCs w:val="20"/>
              </w:rPr>
            </w:pPr>
            <w:r w:rsidRPr="0093103F">
              <w:rPr>
                <w:b/>
                <w:iCs/>
                <w:sz w:val="20"/>
                <w:szCs w:val="20"/>
              </w:rPr>
              <w:t>3</w:t>
            </w:r>
          </w:p>
        </w:tc>
        <w:tc>
          <w:tcPr>
            <w:tcW w:w="2282" w:type="dxa"/>
          </w:tcPr>
          <w:p w:rsidR="00A214AF" w:rsidRPr="0093103F" w:rsidRDefault="00A214AF" w:rsidP="0093103F">
            <w:pPr>
              <w:tabs>
                <w:tab w:val="left" w:pos="284"/>
              </w:tabs>
              <w:spacing w:line="240" w:lineRule="auto"/>
              <w:ind w:right="140"/>
              <w:jc w:val="center"/>
              <w:rPr>
                <w:b/>
                <w:iCs/>
                <w:sz w:val="20"/>
                <w:szCs w:val="20"/>
              </w:rPr>
            </w:pPr>
            <w:r w:rsidRPr="0093103F">
              <w:rPr>
                <w:b/>
                <w:iCs/>
                <w:sz w:val="20"/>
                <w:szCs w:val="20"/>
              </w:rPr>
              <w:t>4</w:t>
            </w:r>
          </w:p>
        </w:tc>
        <w:tc>
          <w:tcPr>
            <w:tcW w:w="1849" w:type="dxa"/>
          </w:tcPr>
          <w:p w:rsidR="00A214AF" w:rsidRPr="0093103F" w:rsidRDefault="00A214AF" w:rsidP="0093103F">
            <w:pPr>
              <w:tabs>
                <w:tab w:val="left" w:pos="284"/>
              </w:tabs>
              <w:spacing w:line="240" w:lineRule="auto"/>
              <w:ind w:right="140"/>
              <w:jc w:val="center"/>
              <w:rPr>
                <w:b/>
                <w:iCs/>
                <w:sz w:val="20"/>
                <w:szCs w:val="20"/>
              </w:rPr>
            </w:pPr>
            <w:r w:rsidRPr="0093103F">
              <w:rPr>
                <w:b/>
                <w:iCs/>
                <w:sz w:val="20"/>
                <w:szCs w:val="20"/>
              </w:rPr>
              <w:t>5</w:t>
            </w:r>
          </w:p>
        </w:tc>
        <w:tc>
          <w:tcPr>
            <w:tcW w:w="1524" w:type="dxa"/>
          </w:tcPr>
          <w:p w:rsidR="00A214AF" w:rsidRPr="0093103F" w:rsidRDefault="00A214AF" w:rsidP="0093103F">
            <w:pPr>
              <w:tabs>
                <w:tab w:val="left" w:pos="284"/>
              </w:tabs>
              <w:spacing w:line="240" w:lineRule="auto"/>
              <w:ind w:right="140"/>
              <w:jc w:val="center"/>
              <w:rPr>
                <w:b/>
                <w:iCs/>
                <w:sz w:val="20"/>
                <w:szCs w:val="20"/>
              </w:rPr>
            </w:pPr>
            <w:r w:rsidRPr="0093103F">
              <w:rPr>
                <w:b/>
                <w:iCs/>
                <w:sz w:val="20"/>
                <w:szCs w:val="20"/>
              </w:rPr>
              <w:t>6</w:t>
            </w:r>
          </w:p>
        </w:tc>
      </w:tr>
      <w:tr w:rsidR="00A214AF" w:rsidTr="0093103F">
        <w:trPr>
          <w:trHeight w:val="20"/>
        </w:trPr>
        <w:tc>
          <w:tcPr>
            <w:tcW w:w="1684" w:type="dxa"/>
          </w:tcPr>
          <w:p w:rsidR="00A214AF" w:rsidRPr="0093103F" w:rsidRDefault="00A214AF" w:rsidP="0093103F">
            <w:pPr>
              <w:tabs>
                <w:tab w:val="left" w:pos="284"/>
              </w:tabs>
              <w:spacing w:line="240" w:lineRule="auto"/>
              <w:ind w:right="140"/>
              <w:jc w:val="center"/>
              <w:rPr>
                <w:iCs/>
                <w:sz w:val="20"/>
                <w:szCs w:val="20"/>
              </w:rPr>
            </w:pPr>
            <w:r w:rsidRPr="0093103F">
              <w:rPr>
                <w:iCs/>
                <w:sz w:val="20"/>
                <w:szCs w:val="20"/>
              </w:rPr>
              <w:t>1</w:t>
            </w:r>
          </w:p>
        </w:tc>
        <w:tc>
          <w:tcPr>
            <w:tcW w:w="1399" w:type="dxa"/>
          </w:tcPr>
          <w:p w:rsidR="00A214AF" w:rsidRPr="0093103F" w:rsidRDefault="00A214AF" w:rsidP="0093103F">
            <w:pPr>
              <w:pStyle w:val="affff"/>
              <w:tabs>
                <w:tab w:val="left" w:pos="938"/>
                <w:tab w:val="center" w:pos="1449"/>
              </w:tabs>
              <w:jc w:val="center"/>
              <w:rPr>
                <w:rFonts w:ascii="Times New Roman" w:hAnsi="Times New Roman" w:cs="Times New Roman"/>
                <w:iCs/>
                <w:sz w:val="20"/>
                <w:lang w:val="ru-RU"/>
              </w:rPr>
            </w:pPr>
            <w:r w:rsidRPr="0093103F">
              <w:rPr>
                <w:rFonts w:ascii="Times New Roman" w:hAnsi="Times New Roman" w:cs="Times New Roman"/>
                <w:color w:val="000000"/>
                <w:sz w:val="20"/>
              </w:rPr>
              <w:t>6278758.07</w:t>
            </w:r>
          </w:p>
        </w:tc>
        <w:tc>
          <w:tcPr>
            <w:tcW w:w="1399" w:type="dxa"/>
          </w:tcPr>
          <w:p w:rsidR="00A214AF" w:rsidRPr="0093103F" w:rsidRDefault="00A214AF"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2186924.46</w:t>
            </w:r>
          </w:p>
        </w:tc>
        <w:tc>
          <w:tcPr>
            <w:tcW w:w="2282" w:type="dxa"/>
          </w:tcPr>
          <w:p w:rsidR="00A214AF" w:rsidRPr="0093103F" w:rsidRDefault="00752AB6" w:rsidP="0093103F">
            <w:pPr>
              <w:tabs>
                <w:tab w:val="left" w:pos="284"/>
              </w:tabs>
              <w:spacing w:line="240" w:lineRule="auto"/>
              <w:ind w:right="140"/>
              <w:jc w:val="center"/>
              <w:rPr>
                <w:iCs/>
                <w:sz w:val="20"/>
                <w:szCs w:val="20"/>
              </w:rPr>
            </w:pPr>
            <w:r w:rsidRPr="0093103F">
              <w:rPr>
                <w:iCs/>
                <w:sz w:val="20"/>
                <w:szCs w:val="20"/>
              </w:rPr>
              <w:t>Картометрический метод</w:t>
            </w:r>
          </w:p>
        </w:tc>
        <w:tc>
          <w:tcPr>
            <w:tcW w:w="1849" w:type="dxa"/>
          </w:tcPr>
          <w:p w:rsidR="00A214AF" w:rsidRPr="0093103F" w:rsidRDefault="00A214AF"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A214AF" w:rsidRPr="0093103F" w:rsidRDefault="00A214AF" w:rsidP="0093103F">
            <w:pPr>
              <w:tabs>
                <w:tab w:val="left" w:pos="284"/>
              </w:tabs>
              <w:spacing w:line="240" w:lineRule="auto"/>
              <w:ind w:right="140"/>
              <w:jc w:val="center"/>
              <w:rPr>
                <w:iCs/>
                <w:sz w:val="20"/>
                <w:szCs w:val="20"/>
              </w:rPr>
            </w:pPr>
          </w:p>
        </w:tc>
      </w:tr>
      <w:tr w:rsidR="00A214AF" w:rsidTr="0093103F">
        <w:trPr>
          <w:trHeight w:val="20"/>
        </w:trPr>
        <w:tc>
          <w:tcPr>
            <w:tcW w:w="1684" w:type="dxa"/>
          </w:tcPr>
          <w:p w:rsidR="00A214AF" w:rsidRPr="0093103F" w:rsidRDefault="00A214AF" w:rsidP="0093103F">
            <w:pPr>
              <w:tabs>
                <w:tab w:val="left" w:pos="284"/>
              </w:tabs>
              <w:spacing w:line="240" w:lineRule="auto"/>
              <w:ind w:right="140"/>
              <w:jc w:val="center"/>
              <w:rPr>
                <w:iCs/>
                <w:sz w:val="20"/>
                <w:szCs w:val="20"/>
              </w:rPr>
            </w:pPr>
            <w:r w:rsidRPr="0093103F">
              <w:rPr>
                <w:iCs/>
                <w:sz w:val="20"/>
                <w:szCs w:val="20"/>
              </w:rPr>
              <w:t>2</w:t>
            </w:r>
          </w:p>
        </w:tc>
        <w:tc>
          <w:tcPr>
            <w:tcW w:w="1399" w:type="dxa"/>
          </w:tcPr>
          <w:p w:rsidR="00A214AF" w:rsidRPr="0093103F" w:rsidRDefault="00A214AF"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6278734.08</w:t>
            </w:r>
          </w:p>
        </w:tc>
        <w:tc>
          <w:tcPr>
            <w:tcW w:w="1399" w:type="dxa"/>
          </w:tcPr>
          <w:p w:rsidR="00A214AF" w:rsidRPr="0093103F" w:rsidRDefault="00A214AF"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2186885.46</w:t>
            </w:r>
          </w:p>
        </w:tc>
        <w:tc>
          <w:tcPr>
            <w:tcW w:w="2282" w:type="dxa"/>
          </w:tcPr>
          <w:p w:rsidR="00A214AF" w:rsidRPr="0093103F" w:rsidRDefault="00752AB6" w:rsidP="0093103F">
            <w:pPr>
              <w:tabs>
                <w:tab w:val="left" w:pos="284"/>
              </w:tabs>
              <w:spacing w:line="240" w:lineRule="auto"/>
              <w:ind w:right="140"/>
              <w:jc w:val="center"/>
              <w:rPr>
                <w:iCs/>
                <w:sz w:val="20"/>
                <w:szCs w:val="20"/>
              </w:rPr>
            </w:pPr>
            <w:r w:rsidRPr="0093103F">
              <w:rPr>
                <w:iCs/>
                <w:sz w:val="20"/>
                <w:szCs w:val="20"/>
              </w:rPr>
              <w:t>Картометрический метод</w:t>
            </w:r>
          </w:p>
        </w:tc>
        <w:tc>
          <w:tcPr>
            <w:tcW w:w="1849" w:type="dxa"/>
          </w:tcPr>
          <w:p w:rsidR="00A214AF" w:rsidRPr="0093103F" w:rsidRDefault="00A214AF"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A214AF" w:rsidRPr="0093103F" w:rsidRDefault="00A214AF" w:rsidP="0093103F">
            <w:pPr>
              <w:tabs>
                <w:tab w:val="left" w:pos="284"/>
              </w:tabs>
              <w:spacing w:line="240" w:lineRule="auto"/>
              <w:ind w:right="140"/>
              <w:jc w:val="center"/>
              <w:rPr>
                <w:iCs/>
                <w:sz w:val="20"/>
                <w:szCs w:val="20"/>
              </w:rPr>
            </w:pPr>
          </w:p>
        </w:tc>
      </w:tr>
      <w:tr w:rsidR="00A214AF" w:rsidTr="0093103F">
        <w:trPr>
          <w:trHeight w:val="20"/>
        </w:trPr>
        <w:tc>
          <w:tcPr>
            <w:tcW w:w="1684" w:type="dxa"/>
          </w:tcPr>
          <w:p w:rsidR="00A214AF" w:rsidRPr="0093103F" w:rsidRDefault="00A214AF" w:rsidP="0093103F">
            <w:pPr>
              <w:tabs>
                <w:tab w:val="left" w:pos="284"/>
              </w:tabs>
              <w:spacing w:line="240" w:lineRule="auto"/>
              <w:ind w:right="140"/>
              <w:jc w:val="center"/>
              <w:rPr>
                <w:iCs/>
                <w:sz w:val="20"/>
                <w:szCs w:val="20"/>
              </w:rPr>
            </w:pPr>
            <w:r w:rsidRPr="0093103F">
              <w:rPr>
                <w:iCs/>
                <w:sz w:val="20"/>
                <w:szCs w:val="20"/>
              </w:rPr>
              <w:t>3</w:t>
            </w:r>
          </w:p>
        </w:tc>
        <w:tc>
          <w:tcPr>
            <w:tcW w:w="1399" w:type="dxa"/>
          </w:tcPr>
          <w:p w:rsidR="00A214AF" w:rsidRPr="0093103F" w:rsidRDefault="00A214AF"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6278685.77</w:t>
            </w:r>
          </w:p>
        </w:tc>
        <w:tc>
          <w:tcPr>
            <w:tcW w:w="1399" w:type="dxa"/>
          </w:tcPr>
          <w:p w:rsidR="00A214AF" w:rsidRPr="0093103F" w:rsidRDefault="00A214AF"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2186836.65</w:t>
            </w:r>
          </w:p>
        </w:tc>
        <w:tc>
          <w:tcPr>
            <w:tcW w:w="2282" w:type="dxa"/>
          </w:tcPr>
          <w:p w:rsidR="00A214AF" w:rsidRPr="0093103F" w:rsidRDefault="00752AB6" w:rsidP="0093103F">
            <w:pPr>
              <w:tabs>
                <w:tab w:val="left" w:pos="284"/>
              </w:tabs>
              <w:spacing w:line="240" w:lineRule="auto"/>
              <w:ind w:right="140"/>
              <w:jc w:val="center"/>
              <w:rPr>
                <w:iCs/>
                <w:sz w:val="20"/>
                <w:szCs w:val="20"/>
              </w:rPr>
            </w:pPr>
            <w:r w:rsidRPr="0093103F">
              <w:rPr>
                <w:iCs/>
                <w:sz w:val="20"/>
                <w:szCs w:val="20"/>
              </w:rPr>
              <w:t>Картометрический метод</w:t>
            </w:r>
          </w:p>
        </w:tc>
        <w:tc>
          <w:tcPr>
            <w:tcW w:w="1849" w:type="dxa"/>
          </w:tcPr>
          <w:p w:rsidR="00A214AF" w:rsidRPr="0093103F" w:rsidRDefault="00A214AF"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A214AF" w:rsidRPr="0093103F" w:rsidRDefault="00A214AF"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6278644.0</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2186790.77</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5</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6278565.74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2186732.98</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6</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6278414.13</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2186684.31</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7</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6278238.8</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2186832.9</w:t>
            </w:r>
          </w:p>
        </w:tc>
        <w:tc>
          <w:tcPr>
            <w:tcW w:w="2282" w:type="dxa"/>
          </w:tcPr>
          <w:p w:rsidR="00752AB6" w:rsidRPr="0093103F" w:rsidRDefault="00752AB6" w:rsidP="0093103F">
            <w:pPr>
              <w:spacing w:line="240" w:lineRule="auto"/>
              <w:jc w:val="center"/>
              <w:rPr>
                <w:sz w:val="20"/>
                <w:szCs w:val="20"/>
              </w:rPr>
            </w:pPr>
            <w:r w:rsidRPr="0093103F">
              <w:rPr>
                <w:iCs/>
                <w:sz w:val="20"/>
                <w:szCs w:val="20"/>
              </w:rPr>
              <w:t xml:space="preserve">Картометрический </w:t>
            </w:r>
            <w:r w:rsidRPr="0093103F">
              <w:rPr>
                <w:iCs/>
                <w:sz w:val="20"/>
                <w:szCs w:val="20"/>
              </w:rPr>
              <w:lastRenderedPageBreak/>
              <w:t>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lastRenderedPageBreak/>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lastRenderedPageBreak/>
              <w:t>8</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6278163.59</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2186874.73</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9</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6278156.6</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2186864.98</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10</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6278141.41</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2186875.08</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11</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6278147.49</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2186883.67</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12</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6278049.86</w:t>
            </w:r>
          </w:p>
        </w:tc>
        <w:tc>
          <w:tcPr>
            <w:tcW w:w="1399" w:type="dxa"/>
          </w:tcPr>
          <w:p w:rsidR="00752AB6" w:rsidRPr="0093103F" w:rsidRDefault="00752AB6" w:rsidP="0093103F">
            <w:pPr>
              <w:pStyle w:val="affff"/>
              <w:tabs>
                <w:tab w:val="left" w:pos="954"/>
              </w:tabs>
              <w:jc w:val="center"/>
              <w:rPr>
                <w:rFonts w:ascii="Times New Roman" w:hAnsi="Times New Roman" w:cs="Times New Roman"/>
                <w:iCs/>
                <w:sz w:val="20"/>
                <w:lang w:val="ru-RU"/>
              </w:rPr>
            </w:pPr>
            <w:r w:rsidRPr="0093103F">
              <w:rPr>
                <w:rFonts w:ascii="Times New Roman" w:hAnsi="Times New Roman" w:cs="Times New Roman"/>
                <w:color w:val="000000"/>
                <w:sz w:val="20"/>
              </w:rPr>
              <w:t>2186937.95</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13</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6277944.16</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2186986.06</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6277823.92</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2186989.68</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15</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6277918.89</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2187240.7</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16</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6277944.74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2187281.61</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17</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6277971.93</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2187286.77</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18</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6278008.68</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2187274.21</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19</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6278046.28</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2187271.08</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20</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6278075.19</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2187289.45</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21</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6278144.81</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2187365.91</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22</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6278542.18</w:t>
            </w:r>
          </w:p>
        </w:tc>
        <w:tc>
          <w:tcPr>
            <w:tcW w:w="1399" w:type="dxa"/>
          </w:tcPr>
          <w:p w:rsidR="00752AB6" w:rsidRPr="0093103F" w:rsidRDefault="00752AB6" w:rsidP="0093103F">
            <w:pPr>
              <w:pStyle w:val="affff"/>
              <w:jc w:val="center"/>
              <w:rPr>
                <w:rFonts w:ascii="Times New Roman" w:hAnsi="Times New Roman" w:cs="Times New Roman"/>
                <w:color w:val="000000"/>
                <w:sz w:val="20"/>
              </w:rPr>
            </w:pPr>
            <w:r w:rsidRPr="0093103F">
              <w:rPr>
                <w:rFonts w:ascii="Times New Roman" w:hAnsi="Times New Roman" w:cs="Times New Roman"/>
                <w:color w:val="000000"/>
                <w:sz w:val="20"/>
              </w:rPr>
              <w:t>2187178.71</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r w:rsidR="00752AB6" w:rsidTr="0093103F">
        <w:trPr>
          <w:trHeight w:val="20"/>
        </w:trPr>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23</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6278758.07</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2186924.46</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849"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524" w:type="dxa"/>
          </w:tcPr>
          <w:p w:rsidR="00752AB6" w:rsidRPr="0093103F" w:rsidRDefault="00752AB6" w:rsidP="0093103F">
            <w:pPr>
              <w:tabs>
                <w:tab w:val="left" w:pos="284"/>
              </w:tabs>
              <w:spacing w:line="240" w:lineRule="auto"/>
              <w:ind w:right="140"/>
              <w:jc w:val="center"/>
              <w:rPr>
                <w:iCs/>
                <w:sz w:val="20"/>
                <w:szCs w:val="20"/>
              </w:rPr>
            </w:pPr>
          </w:p>
        </w:tc>
      </w:tr>
    </w:tbl>
    <w:p w:rsidR="0093103F" w:rsidRPr="0093103F" w:rsidRDefault="0093103F" w:rsidP="0071014B">
      <w:pPr>
        <w:pStyle w:val="afc"/>
        <w:keepLines/>
        <w:spacing w:line="276" w:lineRule="auto"/>
        <w:ind w:left="0"/>
        <w:jc w:val="center"/>
        <w:rPr>
          <w:b/>
          <w:sz w:val="22"/>
          <w:szCs w:val="30"/>
        </w:rPr>
      </w:pPr>
    </w:p>
    <w:p w:rsidR="0071014B" w:rsidRDefault="0071014B" w:rsidP="0071014B">
      <w:pPr>
        <w:pStyle w:val="afc"/>
        <w:keepLines/>
        <w:spacing w:line="276" w:lineRule="auto"/>
        <w:ind w:left="0"/>
        <w:jc w:val="center"/>
        <w:rPr>
          <w:b/>
          <w:sz w:val="30"/>
          <w:szCs w:val="30"/>
        </w:rPr>
      </w:pPr>
      <w:r>
        <w:rPr>
          <w:b/>
          <w:sz w:val="30"/>
          <w:szCs w:val="30"/>
        </w:rPr>
        <w:t>д. Шиборская</w:t>
      </w:r>
    </w:p>
    <w:p w:rsidR="0071014B" w:rsidRDefault="00FC1675" w:rsidP="0071014B">
      <w:pPr>
        <w:pStyle w:val="afc"/>
        <w:keepLines/>
        <w:spacing w:line="276" w:lineRule="auto"/>
        <w:ind w:left="0"/>
        <w:jc w:val="center"/>
        <w:rPr>
          <w:b/>
          <w:sz w:val="30"/>
          <w:szCs w:val="30"/>
        </w:rPr>
      </w:pPr>
      <w:r>
        <w:rPr>
          <w:b/>
          <w:sz w:val="30"/>
          <w:szCs w:val="30"/>
        </w:rPr>
        <w:pict>
          <v:shape id="_x0000_i1026" type="#_x0000_t75" style="width:143.3pt;height:145.35pt">
            <v:imagedata r:id="rId12" o:title="Шиборская"/>
          </v:shape>
        </w:pict>
      </w:r>
    </w:p>
    <w:p w:rsidR="00A02D54" w:rsidRDefault="00A02D54" w:rsidP="00A02D54">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A02D54" w:rsidTr="0093103F">
        <w:trPr>
          <w:trHeight w:val="20"/>
        </w:trPr>
        <w:tc>
          <w:tcPr>
            <w:tcW w:w="1242" w:type="dxa"/>
          </w:tcPr>
          <w:p w:rsidR="00A02D54" w:rsidRPr="0093103F" w:rsidRDefault="00A02D54" w:rsidP="0093103F">
            <w:pPr>
              <w:tabs>
                <w:tab w:val="left" w:pos="284"/>
              </w:tabs>
              <w:spacing w:before="113" w:line="240" w:lineRule="auto"/>
              <w:ind w:right="140"/>
              <w:jc w:val="center"/>
              <w:rPr>
                <w:bCs/>
                <w:sz w:val="20"/>
              </w:rPr>
            </w:pPr>
            <w:r w:rsidRPr="0093103F">
              <w:rPr>
                <w:bCs/>
                <w:sz w:val="20"/>
              </w:rPr>
              <w:t>№ п/п</w:t>
            </w:r>
          </w:p>
        </w:tc>
        <w:tc>
          <w:tcPr>
            <w:tcW w:w="3969" w:type="dxa"/>
          </w:tcPr>
          <w:p w:rsidR="00A02D54" w:rsidRPr="0093103F" w:rsidRDefault="00A02D54" w:rsidP="0093103F">
            <w:pPr>
              <w:tabs>
                <w:tab w:val="left" w:pos="284"/>
              </w:tabs>
              <w:spacing w:before="113" w:after="240" w:line="240" w:lineRule="auto"/>
              <w:ind w:right="140"/>
              <w:jc w:val="center"/>
              <w:rPr>
                <w:bCs/>
                <w:sz w:val="20"/>
              </w:rPr>
            </w:pPr>
            <w:r w:rsidRPr="0093103F">
              <w:rPr>
                <w:bCs/>
                <w:sz w:val="20"/>
              </w:rPr>
              <w:t>Характеристики объекта</w:t>
            </w:r>
          </w:p>
        </w:tc>
        <w:tc>
          <w:tcPr>
            <w:tcW w:w="4926" w:type="dxa"/>
          </w:tcPr>
          <w:p w:rsidR="00A02D54" w:rsidRPr="0093103F" w:rsidRDefault="00A02D54" w:rsidP="0093103F">
            <w:pPr>
              <w:tabs>
                <w:tab w:val="left" w:pos="284"/>
              </w:tabs>
              <w:spacing w:before="113" w:line="240" w:lineRule="auto"/>
              <w:ind w:right="140"/>
              <w:jc w:val="center"/>
              <w:rPr>
                <w:bCs/>
                <w:sz w:val="20"/>
              </w:rPr>
            </w:pPr>
            <w:r w:rsidRPr="0093103F">
              <w:rPr>
                <w:bCs/>
                <w:sz w:val="20"/>
              </w:rPr>
              <w:t>Описание характеристик</w:t>
            </w:r>
          </w:p>
        </w:tc>
      </w:tr>
      <w:tr w:rsidR="00A02D54" w:rsidTr="0093103F">
        <w:trPr>
          <w:trHeight w:val="20"/>
        </w:trPr>
        <w:tc>
          <w:tcPr>
            <w:tcW w:w="1242" w:type="dxa"/>
          </w:tcPr>
          <w:p w:rsidR="00A02D54" w:rsidRPr="0093103F" w:rsidRDefault="00A02D54" w:rsidP="0093103F">
            <w:pPr>
              <w:tabs>
                <w:tab w:val="left" w:pos="284"/>
              </w:tabs>
              <w:spacing w:line="240" w:lineRule="auto"/>
              <w:ind w:right="140"/>
              <w:jc w:val="center"/>
              <w:rPr>
                <w:b/>
                <w:bCs/>
                <w:sz w:val="20"/>
              </w:rPr>
            </w:pPr>
            <w:r w:rsidRPr="0093103F">
              <w:rPr>
                <w:b/>
                <w:bCs/>
                <w:sz w:val="20"/>
              </w:rPr>
              <w:t>1</w:t>
            </w:r>
          </w:p>
        </w:tc>
        <w:tc>
          <w:tcPr>
            <w:tcW w:w="3969" w:type="dxa"/>
          </w:tcPr>
          <w:p w:rsidR="00A02D54" w:rsidRPr="0093103F" w:rsidRDefault="00A02D54" w:rsidP="0093103F">
            <w:pPr>
              <w:tabs>
                <w:tab w:val="left" w:pos="284"/>
              </w:tabs>
              <w:spacing w:line="240" w:lineRule="auto"/>
              <w:ind w:right="140"/>
              <w:jc w:val="center"/>
              <w:rPr>
                <w:b/>
                <w:bCs/>
                <w:sz w:val="20"/>
              </w:rPr>
            </w:pPr>
            <w:r w:rsidRPr="0093103F">
              <w:rPr>
                <w:b/>
                <w:bCs/>
                <w:sz w:val="20"/>
              </w:rPr>
              <w:t>2</w:t>
            </w:r>
          </w:p>
        </w:tc>
        <w:tc>
          <w:tcPr>
            <w:tcW w:w="4926" w:type="dxa"/>
          </w:tcPr>
          <w:p w:rsidR="00A02D54" w:rsidRPr="0093103F" w:rsidRDefault="00A02D54" w:rsidP="0093103F">
            <w:pPr>
              <w:tabs>
                <w:tab w:val="left" w:pos="284"/>
              </w:tabs>
              <w:spacing w:line="240" w:lineRule="auto"/>
              <w:ind w:right="140"/>
              <w:jc w:val="center"/>
              <w:rPr>
                <w:b/>
                <w:bCs/>
                <w:sz w:val="20"/>
              </w:rPr>
            </w:pPr>
            <w:r w:rsidRPr="0093103F">
              <w:rPr>
                <w:b/>
                <w:bCs/>
                <w:sz w:val="20"/>
              </w:rPr>
              <w:t>3</w:t>
            </w:r>
          </w:p>
        </w:tc>
      </w:tr>
      <w:tr w:rsidR="00A02D54" w:rsidTr="0093103F">
        <w:trPr>
          <w:trHeight w:val="20"/>
        </w:trPr>
        <w:tc>
          <w:tcPr>
            <w:tcW w:w="1242" w:type="dxa"/>
          </w:tcPr>
          <w:p w:rsidR="00A02D54" w:rsidRPr="0093103F" w:rsidRDefault="00A02D54" w:rsidP="0093103F">
            <w:pPr>
              <w:tabs>
                <w:tab w:val="left" w:pos="284"/>
              </w:tabs>
              <w:spacing w:before="113" w:line="240" w:lineRule="auto"/>
              <w:ind w:right="140"/>
              <w:jc w:val="center"/>
              <w:rPr>
                <w:bCs/>
                <w:sz w:val="20"/>
              </w:rPr>
            </w:pPr>
            <w:r w:rsidRPr="0093103F">
              <w:rPr>
                <w:bCs/>
                <w:sz w:val="20"/>
              </w:rPr>
              <w:t>1</w:t>
            </w:r>
          </w:p>
        </w:tc>
        <w:tc>
          <w:tcPr>
            <w:tcW w:w="3969" w:type="dxa"/>
          </w:tcPr>
          <w:p w:rsidR="00A02D54" w:rsidRPr="0093103F" w:rsidRDefault="00A02D54" w:rsidP="0093103F">
            <w:pPr>
              <w:tabs>
                <w:tab w:val="left" w:pos="284"/>
              </w:tabs>
              <w:spacing w:before="113" w:line="240" w:lineRule="auto"/>
              <w:ind w:right="140"/>
              <w:jc w:val="left"/>
              <w:rPr>
                <w:bCs/>
                <w:sz w:val="20"/>
              </w:rPr>
            </w:pPr>
            <w:r w:rsidRPr="0093103F">
              <w:rPr>
                <w:bCs/>
                <w:sz w:val="20"/>
              </w:rPr>
              <w:t>Местоположение объекта</w:t>
            </w:r>
          </w:p>
        </w:tc>
        <w:tc>
          <w:tcPr>
            <w:tcW w:w="4926" w:type="dxa"/>
          </w:tcPr>
          <w:p w:rsidR="00A02D54" w:rsidRPr="0093103F" w:rsidRDefault="00A02D54" w:rsidP="0093103F">
            <w:pPr>
              <w:tabs>
                <w:tab w:val="left" w:pos="284"/>
              </w:tabs>
              <w:spacing w:before="113" w:after="240" w:line="240" w:lineRule="auto"/>
              <w:ind w:right="140"/>
              <w:jc w:val="left"/>
              <w:rPr>
                <w:bCs/>
                <w:sz w:val="20"/>
              </w:rPr>
            </w:pPr>
            <w:r w:rsidRPr="0093103F">
              <w:rPr>
                <w:bCs/>
                <w:sz w:val="20"/>
              </w:rPr>
              <w:t>Ивановская область, Тейковский муниципальный район, Морозовское сельское поселение, деревня Шиборская</w:t>
            </w:r>
          </w:p>
        </w:tc>
      </w:tr>
      <w:tr w:rsidR="00A02D54" w:rsidTr="0093103F">
        <w:trPr>
          <w:trHeight w:val="20"/>
        </w:trPr>
        <w:tc>
          <w:tcPr>
            <w:tcW w:w="1242" w:type="dxa"/>
          </w:tcPr>
          <w:p w:rsidR="00A02D54" w:rsidRPr="0093103F" w:rsidRDefault="00A02D54" w:rsidP="0093103F">
            <w:pPr>
              <w:tabs>
                <w:tab w:val="left" w:pos="284"/>
              </w:tabs>
              <w:spacing w:before="113" w:line="240" w:lineRule="auto"/>
              <w:ind w:right="140"/>
              <w:jc w:val="center"/>
              <w:rPr>
                <w:bCs/>
                <w:sz w:val="20"/>
              </w:rPr>
            </w:pPr>
            <w:r w:rsidRPr="0093103F">
              <w:rPr>
                <w:bCs/>
                <w:sz w:val="20"/>
              </w:rPr>
              <w:t>2</w:t>
            </w:r>
          </w:p>
        </w:tc>
        <w:tc>
          <w:tcPr>
            <w:tcW w:w="3969" w:type="dxa"/>
          </w:tcPr>
          <w:p w:rsidR="00A02D54" w:rsidRPr="0093103F" w:rsidRDefault="00A02D54" w:rsidP="0093103F">
            <w:pPr>
              <w:tabs>
                <w:tab w:val="left" w:pos="284"/>
              </w:tabs>
              <w:spacing w:before="113" w:line="240" w:lineRule="auto"/>
              <w:ind w:right="140"/>
              <w:jc w:val="left"/>
              <w:rPr>
                <w:bCs/>
                <w:sz w:val="20"/>
              </w:rPr>
            </w:pPr>
            <w:r w:rsidRPr="0093103F">
              <w:rPr>
                <w:bCs/>
                <w:sz w:val="20"/>
              </w:rPr>
              <w:t>Площадь объекта</w:t>
            </w:r>
          </w:p>
        </w:tc>
        <w:tc>
          <w:tcPr>
            <w:tcW w:w="4926" w:type="dxa"/>
          </w:tcPr>
          <w:p w:rsidR="00A02D54" w:rsidRPr="0093103F" w:rsidRDefault="00F47327" w:rsidP="0093103F">
            <w:pPr>
              <w:tabs>
                <w:tab w:val="left" w:pos="284"/>
              </w:tabs>
              <w:spacing w:before="113" w:line="240" w:lineRule="auto"/>
              <w:ind w:right="140"/>
              <w:jc w:val="left"/>
              <w:rPr>
                <w:bCs/>
                <w:sz w:val="20"/>
                <w:vertAlign w:val="superscript"/>
              </w:rPr>
            </w:pPr>
            <w:r w:rsidRPr="0093103F">
              <w:rPr>
                <w:bCs/>
                <w:sz w:val="20"/>
              </w:rPr>
              <w:t>120602 м</w:t>
            </w:r>
            <w:r w:rsidRPr="0093103F">
              <w:rPr>
                <w:bCs/>
                <w:sz w:val="20"/>
                <w:vertAlign w:val="superscript"/>
              </w:rPr>
              <w:t>2</w:t>
            </w:r>
          </w:p>
        </w:tc>
      </w:tr>
      <w:tr w:rsidR="00A02D54" w:rsidTr="0093103F">
        <w:trPr>
          <w:trHeight w:val="20"/>
        </w:trPr>
        <w:tc>
          <w:tcPr>
            <w:tcW w:w="1242" w:type="dxa"/>
          </w:tcPr>
          <w:p w:rsidR="00A02D54" w:rsidRPr="0093103F" w:rsidRDefault="00A02D54" w:rsidP="0093103F">
            <w:pPr>
              <w:tabs>
                <w:tab w:val="left" w:pos="284"/>
              </w:tabs>
              <w:spacing w:before="113" w:line="240" w:lineRule="auto"/>
              <w:ind w:right="140"/>
              <w:jc w:val="center"/>
              <w:rPr>
                <w:bCs/>
                <w:sz w:val="20"/>
              </w:rPr>
            </w:pPr>
            <w:r w:rsidRPr="0093103F">
              <w:rPr>
                <w:bCs/>
                <w:sz w:val="20"/>
              </w:rPr>
              <w:t>3</w:t>
            </w:r>
          </w:p>
        </w:tc>
        <w:tc>
          <w:tcPr>
            <w:tcW w:w="3969" w:type="dxa"/>
          </w:tcPr>
          <w:p w:rsidR="00A02D54" w:rsidRPr="0093103F" w:rsidRDefault="00A02D54" w:rsidP="0093103F">
            <w:pPr>
              <w:tabs>
                <w:tab w:val="left" w:pos="284"/>
              </w:tabs>
              <w:spacing w:before="113" w:line="240" w:lineRule="auto"/>
              <w:ind w:right="140"/>
              <w:jc w:val="left"/>
              <w:rPr>
                <w:bCs/>
                <w:sz w:val="20"/>
              </w:rPr>
            </w:pPr>
            <w:r w:rsidRPr="0093103F">
              <w:rPr>
                <w:bCs/>
                <w:sz w:val="20"/>
              </w:rPr>
              <w:t>Иные характеристики объекта</w:t>
            </w:r>
          </w:p>
        </w:tc>
        <w:tc>
          <w:tcPr>
            <w:tcW w:w="4926" w:type="dxa"/>
          </w:tcPr>
          <w:p w:rsidR="00A02D54" w:rsidRPr="0093103F" w:rsidRDefault="00A02D54" w:rsidP="0093103F">
            <w:pPr>
              <w:tabs>
                <w:tab w:val="left" w:pos="284"/>
              </w:tabs>
              <w:spacing w:before="113" w:line="240" w:lineRule="auto"/>
              <w:ind w:right="140"/>
              <w:jc w:val="left"/>
              <w:rPr>
                <w:bCs/>
                <w:sz w:val="20"/>
              </w:rPr>
            </w:pPr>
            <w:r w:rsidRPr="0093103F">
              <w:rPr>
                <w:color w:val="000000"/>
                <w:sz w:val="20"/>
              </w:rPr>
              <w:t>Номер кадастрового квартала: 37:18:05010</w:t>
            </w:r>
            <w:r w:rsidR="0032728E" w:rsidRPr="0093103F">
              <w:rPr>
                <w:color w:val="000000"/>
                <w:sz w:val="20"/>
              </w:rPr>
              <w:t>6</w:t>
            </w:r>
          </w:p>
        </w:tc>
      </w:tr>
    </w:tbl>
    <w:p w:rsidR="0071014B" w:rsidRDefault="00A02D54" w:rsidP="0071014B">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83"/>
        <w:gridCol w:w="1399"/>
        <w:gridCol w:w="1399"/>
        <w:gridCol w:w="2282"/>
        <w:gridCol w:w="1732"/>
        <w:gridCol w:w="1641"/>
      </w:tblGrid>
      <w:tr w:rsidR="00BB7198" w:rsidTr="00433841">
        <w:tc>
          <w:tcPr>
            <w:tcW w:w="10137" w:type="dxa"/>
            <w:gridSpan w:val="6"/>
          </w:tcPr>
          <w:p w:rsidR="00BB7198" w:rsidRPr="0093103F" w:rsidRDefault="00433841" w:rsidP="0093103F">
            <w:pPr>
              <w:tabs>
                <w:tab w:val="left" w:pos="284"/>
              </w:tabs>
              <w:spacing w:before="113" w:line="240" w:lineRule="auto"/>
              <w:ind w:right="140"/>
              <w:jc w:val="left"/>
              <w:rPr>
                <w:iCs/>
                <w:sz w:val="20"/>
                <w:szCs w:val="20"/>
              </w:rPr>
            </w:pPr>
            <w:r w:rsidRPr="0093103F">
              <w:rPr>
                <w:iCs/>
                <w:sz w:val="20"/>
                <w:szCs w:val="20"/>
              </w:rPr>
              <w:t>Система координат</w:t>
            </w:r>
            <w:r w:rsidR="00A214AF" w:rsidRPr="0093103F">
              <w:rPr>
                <w:iCs/>
                <w:sz w:val="20"/>
                <w:szCs w:val="20"/>
              </w:rPr>
              <w:t xml:space="preserve"> 37.3</w:t>
            </w:r>
          </w:p>
        </w:tc>
      </w:tr>
      <w:tr w:rsidR="00BB7198" w:rsidTr="00433841">
        <w:tc>
          <w:tcPr>
            <w:tcW w:w="10137" w:type="dxa"/>
            <w:gridSpan w:val="6"/>
          </w:tcPr>
          <w:p w:rsidR="00BB7198" w:rsidRPr="0093103F" w:rsidRDefault="00A214AF" w:rsidP="0093103F">
            <w:pPr>
              <w:tabs>
                <w:tab w:val="left" w:pos="284"/>
              </w:tabs>
              <w:spacing w:before="113" w:line="240" w:lineRule="auto"/>
              <w:ind w:right="140"/>
              <w:jc w:val="center"/>
              <w:rPr>
                <w:b/>
                <w:iCs/>
                <w:sz w:val="20"/>
                <w:szCs w:val="20"/>
              </w:rPr>
            </w:pPr>
            <w:r w:rsidRPr="0093103F">
              <w:rPr>
                <w:b/>
                <w:iCs/>
                <w:sz w:val="20"/>
                <w:szCs w:val="20"/>
              </w:rPr>
              <w:t>Сведения о характерных точках границы земельного участка</w:t>
            </w:r>
          </w:p>
        </w:tc>
      </w:tr>
      <w:tr w:rsidR="00BB7198" w:rsidTr="00752AB6">
        <w:tc>
          <w:tcPr>
            <w:tcW w:w="1684" w:type="dxa"/>
            <w:vMerge w:val="restart"/>
          </w:tcPr>
          <w:p w:rsidR="00BB7198" w:rsidRPr="0093103F" w:rsidRDefault="00BB7198" w:rsidP="0093103F">
            <w:pPr>
              <w:tabs>
                <w:tab w:val="left" w:pos="284"/>
              </w:tabs>
              <w:spacing w:before="113" w:line="240" w:lineRule="auto"/>
              <w:ind w:right="140"/>
              <w:jc w:val="center"/>
              <w:rPr>
                <w:iCs/>
                <w:sz w:val="20"/>
                <w:szCs w:val="20"/>
              </w:rPr>
            </w:pPr>
            <w:r w:rsidRPr="0093103F">
              <w:rPr>
                <w:iCs/>
                <w:sz w:val="20"/>
                <w:szCs w:val="20"/>
              </w:rPr>
              <w:t>Обозначение характерных точек границ</w:t>
            </w:r>
          </w:p>
        </w:tc>
        <w:tc>
          <w:tcPr>
            <w:tcW w:w="2798" w:type="dxa"/>
            <w:gridSpan w:val="2"/>
          </w:tcPr>
          <w:p w:rsidR="00BB7198" w:rsidRPr="0093103F" w:rsidRDefault="00BB7198" w:rsidP="0093103F">
            <w:pPr>
              <w:tabs>
                <w:tab w:val="left" w:pos="284"/>
              </w:tabs>
              <w:spacing w:before="113" w:line="240" w:lineRule="auto"/>
              <w:ind w:right="140"/>
              <w:jc w:val="center"/>
              <w:rPr>
                <w:iCs/>
                <w:sz w:val="20"/>
                <w:szCs w:val="20"/>
              </w:rPr>
            </w:pPr>
            <w:r w:rsidRPr="0093103F">
              <w:rPr>
                <w:iCs/>
                <w:sz w:val="20"/>
                <w:szCs w:val="20"/>
              </w:rPr>
              <w:t>Координаты, м</w:t>
            </w:r>
          </w:p>
        </w:tc>
        <w:tc>
          <w:tcPr>
            <w:tcW w:w="2282" w:type="dxa"/>
            <w:vMerge w:val="restart"/>
          </w:tcPr>
          <w:p w:rsidR="00BB7198" w:rsidRPr="0093103F" w:rsidRDefault="00BB7198" w:rsidP="0093103F">
            <w:pPr>
              <w:tabs>
                <w:tab w:val="left" w:pos="284"/>
              </w:tabs>
              <w:spacing w:before="113" w:line="240" w:lineRule="auto"/>
              <w:ind w:right="140"/>
              <w:jc w:val="center"/>
              <w:rPr>
                <w:iCs/>
                <w:sz w:val="20"/>
                <w:szCs w:val="20"/>
              </w:rPr>
            </w:pPr>
            <w:r w:rsidRPr="0093103F">
              <w:rPr>
                <w:iCs/>
                <w:sz w:val="20"/>
                <w:szCs w:val="20"/>
              </w:rPr>
              <w:t>Метод определения координат характерной точки</w:t>
            </w:r>
          </w:p>
        </w:tc>
        <w:tc>
          <w:tcPr>
            <w:tcW w:w="1732" w:type="dxa"/>
            <w:vMerge w:val="restart"/>
          </w:tcPr>
          <w:p w:rsidR="00BB7198" w:rsidRPr="0093103F" w:rsidRDefault="00BB7198" w:rsidP="0093103F">
            <w:pPr>
              <w:tabs>
                <w:tab w:val="left" w:pos="284"/>
              </w:tabs>
              <w:spacing w:before="113" w:line="240" w:lineRule="auto"/>
              <w:ind w:right="140"/>
              <w:jc w:val="center"/>
              <w:rPr>
                <w:iCs/>
                <w:sz w:val="20"/>
                <w:szCs w:val="20"/>
              </w:rPr>
            </w:pPr>
            <w:r w:rsidRPr="0093103F">
              <w:rPr>
                <w:iCs/>
                <w:sz w:val="20"/>
                <w:szCs w:val="20"/>
              </w:rPr>
              <w:t>Средняя квадратичная погрешность положения характерной точки (</w:t>
            </w:r>
            <w:r w:rsidR="00433841" w:rsidRPr="0093103F">
              <w:rPr>
                <w:iCs/>
                <w:sz w:val="20"/>
                <w:szCs w:val="20"/>
                <w:lang w:val="en-US"/>
              </w:rPr>
              <w:t>Mt</w:t>
            </w:r>
            <w:r w:rsidRPr="0093103F">
              <w:rPr>
                <w:iCs/>
                <w:sz w:val="20"/>
                <w:szCs w:val="20"/>
              </w:rPr>
              <w:t>)</w:t>
            </w:r>
            <w:r w:rsidR="00433841" w:rsidRPr="0093103F">
              <w:rPr>
                <w:iCs/>
                <w:sz w:val="20"/>
                <w:szCs w:val="20"/>
              </w:rPr>
              <w:t>, м</w:t>
            </w:r>
          </w:p>
        </w:tc>
        <w:tc>
          <w:tcPr>
            <w:tcW w:w="1641" w:type="dxa"/>
            <w:vMerge w:val="restart"/>
          </w:tcPr>
          <w:p w:rsidR="00BB7198" w:rsidRPr="0093103F" w:rsidRDefault="00433841" w:rsidP="0093103F">
            <w:pPr>
              <w:tabs>
                <w:tab w:val="left" w:pos="284"/>
              </w:tabs>
              <w:spacing w:before="113" w:line="240" w:lineRule="auto"/>
              <w:ind w:right="140"/>
              <w:jc w:val="center"/>
              <w:rPr>
                <w:iCs/>
                <w:sz w:val="20"/>
                <w:szCs w:val="20"/>
              </w:rPr>
            </w:pPr>
            <w:r w:rsidRPr="0093103F">
              <w:rPr>
                <w:iCs/>
                <w:sz w:val="20"/>
                <w:szCs w:val="20"/>
              </w:rPr>
              <w:t>Описание обозначения точки на местности (при наличии)</w:t>
            </w:r>
          </w:p>
        </w:tc>
      </w:tr>
      <w:tr w:rsidR="00BB7198" w:rsidTr="00752AB6">
        <w:tc>
          <w:tcPr>
            <w:tcW w:w="1684" w:type="dxa"/>
            <w:vMerge/>
          </w:tcPr>
          <w:p w:rsidR="00BB7198" w:rsidRPr="0093103F" w:rsidRDefault="00BB7198" w:rsidP="0093103F">
            <w:pPr>
              <w:tabs>
                <w:tab w:val="left" w:pos="284"/>
              </w:tabs>
              <w:spacing w:before="113" w:line="240" w:lineRule="auto"/>
              <w:ind w:right="140"/>
              <w:jc w:val="center"/>
              <w:rPr>
                <w:iCs/>
                <w:sz w:val="20"/>
                <w:szCs w:val="20"/>
              </w:rPr>
            </w:pPr>
          </w:p>
        </w:tc>
        <w:tc>
          <w:tcPr>
            <w:tcW w:w="1399" w:type="dxa"/>
          </w:tcPr>
          <w:p w:rsidR="00BB7198" w:rsidRPr="0093103F" w:rsidRDefault="00BB7198" w:rsidP="0093103F">
            <w:pPr>
              <w:tabs>
                <w:tab w:val="left" w:pos="284"/>
              </w:tabs>
              <w:spacing w:before="113" w:line="240" w:lineRule="auto"/>
              <w:ind w:right="140"/>
              <w:jc w:val="center"/>
              <w:rPr>
                <w:iCs/>
                <w:sz w:val="20"/>
                <w:szCs w:val="20"/>
              </w:rPr>
            </w:pPr>
            <w:r w:rsidRPr="0093103F">
              <w:rPr>
                <w:iCs/>
                <w:sz w:val="20"/>
                <w:szCs w:val="20"/>
              </w:rPr>
              <w:t>Х</w:t>
            </w:r>
          </w:p>
        </w:tc>
        <w:tc>
          <w:tcPr>
            <w:tcW w:w="1399" w:type="dxa"/>
          </w:tcPr>
          <w:p w:rsidR="00BB7198" w:rsidRPr="0093103F" w:rsidRDefault="00BB7198" w:rsidP="0093103F">
            <w:pPr>
              <w:tabs>
                <w:tab w:val="left" w:pos="284"/>
              </w:tabs>
              <w:spacing w:before="113" w:line="240" w:lineRule="auto"/>
              <w:ind w:right="140"/>
              <w:jc w:val="center"/>
              <w:rPr>
                <w:iCs/>
                <w:sz w:val="20"/>
                <w:szCs w:val="20"/>
              </w:rPr>
            </w:pPr>
            <w:r w:rsidRPr="0093103F">
              <w:rPr>
                <w:iCs/>
                <w:sz w:val="20"/>
                <w:szCs w:val="20"/>
              </w:rPr>
              <w:t>У</w:t>
            </w:r>
          </w:p>
        </w:tc>
        <w:tc>
          <w:tcPr>
            <w:tcW w:w="2282" w:type="dxa"/>
            <w:vMerge/>
          </w:tcPr>
          <w:p w:rsidR="00BB7198" w:rsidRPr="0093103F" w:rsidRDefault="00BB7198" w:rsidP="0093103F">
            <w:pPr>
              <w:tabs>
                <w:tab w:val="left" w:pos="284"/>
              </w:tabs>
              <w:spacing w:before="113" w:line="240" w:lineRule="auto"/>
              <w:ind w:right="140"/>
              <w:jc w:val="center"/>
              <w:rPr>
                <w:iCs/>
                <w:sz w:val="20"/>
                <w:szCs w:val="20"/>
              </w:rPr>
            </w:pPr>
          </w:p>
        </w:tc>
        <w:tc>
          <w:tcPr>
            <w:tcW w:w="1732" w:type="dxa"/>
            <w:vMerge/>
          </w:tcPr>
          <w:p w:rsidR="00BB7198" w:rsidRPr="0093103F" w:rsidRDefault="00BB7198" w:rsidP="0093103F">
            <w:pPr>
              <w:tabs>
                <w:tab w:val="left" w:pos="284"/>
              </w:tabs>
              <w:spacing w:before="113" w:line="240" w:lineRule="auto"/>
              <w:ind w:right="140"/>
              <w:jc w:val="center"/>
              <w:rPr>
                <w:iCs/>
                <w:sz w:val="20"/>
                <w:szCs w:val="20"/>
              </w:rPr>
            </w:pPr>
          </w:p>
        </w:tc>
        <w:tc>
          <w:tcPr>
            <w:tcW w:w="1641" w:type="dxa"/>
            <w:vMerge/>
          </w:tcPr>
          <w:p w:rsidR="00BB7198" w:rsidRPr="0093103F" w:rsidRDefault="00BB7198" w:rsidP="0093103F">
            <w:pPr>
              <w:tabs>
                <w:tab w:val="left" w:pos="284"/>
              </w:tabs>
              <w:spacing w:before="113" w:line="240" w:lineRule="auto"/>
              <w:ind w:right="140"/>
              <w:jc w:val="center"/>
              <w:rPr>
                <w:iCs/>
                <w:sz w:val="20"/>
                <w:szCs w:val="20"/>
              </w:rPr>
            </w:pPr>
          </w:p>
        </w:tc>
      </w:tr>
      <w:tr w:rsidR="00BB7198" w:rsidTr="00752AB6">
        <w:trPr>
          <w:trHeight w:val="359"/>
        </w:trPr>
        <w:tc>
          <w:tcPr>
            <w:tcW w:w="1684" w:type="dxa"/>
          </w:tcPr>
          <w:p w:rsidR="00BB7198" w:rsidRPr="0093103F" w:rsidRDefault="00433841" w:rsidP="0093103F">
            <w:pPr>
              <w:tabs>
                <w:tab w:val="left" w:pos="284"/>
              </w:tabs>
              <w:spacing w:line="240" w:lineRule="auto"/>
              <w:ind w:right="140"/>
              <w:jc w:val="center"/>
              <w:rPr>
                <w:b/>
                <w:iCs/>
                <w:sz w:val="20"/>
                <w:szCs w:val="20"/>
              </w:rPr>
            </w:pPr>
            <w:r w:rsidRPr="0093103F">
              <w:rPr>
                <w:b/>
                <w:iCs/>
                <w:sz w:val="20"/>
                <w:szCs w:val="20"/>
              </w:rPr>
              <w:t>1</w:t>
            </w:r>
          </w:p>
        </w:tc>
        <w:tc>
          <w:tcPr>
            <w:tcW w:w="1399" w:type="dxa"/>
          </w:tcPr>
          <w:p w:rsidR="00BB7198" w:rsidRPr="0093103F" w:rsidRDefault="00433841" w:rsidP="0093103F">
            <w:pPr>
              <w:tabs>
                <w:tab w:val="left" w:pos="284"/>
              </w:tabs>
              <w:spacing w:line="240" w:lineRule="auto"/>
              <w:ind w:right="140"/>
              <w:jc w:val="center"/>
              <w:rPr>
                <w:b/>
                <w:iCs/>
                <w:sz w:val="20"/>
                <w:szCs w:val="20"/>
              </w:rPr>
            </w:pPr>
            <w:r w:rsidRPr="0093103F">
              <w:rPr>
                <w:b/>
                <w:iCs/>
                <w:sz w:val="20"/>
                <w:szCs w:val="20"/>
              </w:rPr>
              <w:t>2</w:t>
            </w:r>
          </w:p>
        </w:tc>
        <w:tc>
          <w:tcPr>
            <w:tcW w:w="1399" w:type="dxa"/>
          </w:tcPr>
          <w:p w:rsidR="00BB7198" w:rsidRPr="0093103F" w:rsidRDefault="00433841" w:rsidP="0093103F">
            <w:pPr>
              <w:tabs>
                <w:tab w:val="left" w:pos="284"/>
              </w:tabs>
              <w:spacing w:line="240" w:lineRule="auto"/>
              <w:ind w:right="140"/>
              <w:jc w:val="center"/>
              <w:rPr>
                <w:b/>
                <w:iCs/>
                <w:sz w:val="20"/>
                <w:szCs w:val="20"/>
              </w:rPr>
            </w:pPr>
            <w:r w:rsidRPr="0093103F">
              <w:rPr>
                <w:b/>
                <w:iCs/>
                <w:sz w:val="20"/>
                <w:szCs w:val="20"/>
              </w:rPr>
              <w:t>3</w:t>
            </w:r>
          </w:p>
        </w:tc>
        <w:tc>
          <w:tcPr>
            <w:tcW w:w="2282" w:type="dxa"/>
          </w:tcPr>
          <w:p w:rsidR="00BB7198" w:rsidRPr="0093103F" w:rsidRDefault="00433841" w:rsidP="0093103F">
            <w:pPr>
              <w:tabs>
                <w:tab w:val="left" w:pos="284"/>
              </w:tabs>
              <w:spacing w:line="240" w:lineRule="auto"/>
              <w:ind w:right="140"/>
              <w:jc w:val="center"/>
              <w:rPr>
                <w:b/>
                <w:iCs/>
                <w:sz w:val="20"/>
                <w:szCs w:val="20"/>
              </w:rPr>
            </w:pPr>
            <w:r w:rsidRPr="0093103F">
              <w:rPr>
                <w:b/>
                <w:iCs/>
                <w:sz w:val="20"/>
                <w:szCs w:val="20"/>
              </w:rPr>
              <w:t>4</w:t>
            </w:r>
          </w:p>
        </w:tc>
        <w:tc>
          <w:tcPr>
            <w:tcW w:w="1732" w:type="dxa"/>
          </w:tcPr>
          <w:p w:rsidR="00BB7198" w:rsidRPr="0093103F" w:rsidRDefault="00433841" w:rsidP="0093103F">
            <w:pPr>
              <w:tabs>
                <w:tab w:val="left" w:pos="284"/>
              </w:tabs>
              <w:spacing w:line="240" w:lineRule="auto"/>
              <w:ind w:right="140"/>
              <w:jc w:val="center"/>
              <w:rPr>
                <w:b/>
                <w:iCs/>
                <w:sz w:val="20"/>
                <w:szCs w:val="20"/>
              </w:rPr>
            </w:pPr>
            <w:r w:rsidRPr="0093103F">
              <w:rPr>
                <w:b/>
                <w:iCs/>
                <w:sz w:val="20"/>
                <w:szCs w:val="20"/>
              </w:rPr>
              <w:t>5</w:t>
            </w:r>
          </w:p>
        </w:tc>
        <w:tc>
          <w:tcPr>
            <w:tcW w:w="1641" w:type="dxa"/>
          </w:tcPr>
          <w:p w:rsidR="00BB7198" w:rsidRPr="0093103F" w:rsidRDefault="00433841" w:rsidP="0093103F">
            <w:pPr>
              <w:tabs>
                <w:tab w:val="left" w:pos="284"/>
              </w:tabs>
              <w:spacing w:line="240" w:lineRule="auto"/>
              <w:ind w:right="140"/>
              <w:jc w:val="center"/>
              <w:rPr>
                <w:b/>
                <w:iCs/>
                <w:sz w:val="20"/>
                <w:szCs w:val="20"/>
              </w:rPr>
            </w:pPr>
            <w:r w:rsidRPr="0093103F">
              <w:rPr>
                <w:b/>
                <w:iCs/>
                <w:sz w:val="20"/>
                <w:szCs w:val="20"/>
              </w:rPr>
              <w:t>6</w:t>
            </w:r>
          </w:p>
        </w:tc>
      </w:tr>
      <w:tr w:rsidR="00433841" w:rsidTr="00752AB6">
        <w:tc>
          <w:tcPr>
            <w:tcW w:w="1684" w:type="dxa"/>
          </w:tcPr>
          <w:p w:rsidR="00433841" w:rsidRPr="0093103F" w:rsidRDefault="00433841" w:rsidP="0093103F">
            <w:pPr>
              <w:tabs>
                <w:tab w:val="left" w:pos="284"/>
              </w:tabs>
              <w:spacing w:line="240" w:lineRule="auto"/>
              <w:ind w:right="140"/>
              <w:jc w:val="center"/>
              <w:rPr>
                <w:iCs/>
                <w:sz w:val="20"/>
                <w:szCs w:val="20"/>
              </w:rPr>
            </w:pPr>
            <w:r w:rsidRPr="0093103F">
              <w:rPr>
                <w:iCs/>
                <w:sz w:val="20"/>
                <w:szCs w:val="20"/>
              </w:rPr>
              <w:t>1</w:t>
            </w:r>
          </w:p>
        </w:tc>
        <w:tc>
          <w:tcPr>
            <w:tcW w:w="1399" w:type="dxa"/>
          </w:tcPr>
          <w:p w:rsidR="00433841" w:rsidRPr="0093103F" w:rsidRDefault="00433841" w:rsidP="0093103F">
            <w:pPr>
              <w:pStyle w:val="affff"/>
              <w:tabs>
                <w:tab w:val="left" w:pos="938"/>
                <w:tab w:val="center" w:pos="1449"/>
              </w:tabs>
              <w:jc w:val="center"/>
              <w:rPr>
                <w:rFonts w:ascii="Times New Roman" w:hAnsi="Times New Roman" w:cs="Times New Roman"/>
                <w:iCs/>
                <w:sz w:val="20"/>
                <w:lang w:val="ru-RU"/>
              </w:rPr>
            </w:pPr>
            <w:r w:rsidRPr="0093103F">
              <w:rPr>
                <w:rFonts w:ascii="Times New Roman" w:hAnsi="Times New Roman" w:cs="Times New Roman"/>
                <w:color w:val="000000"/>
                <w:sz w:val="20"/>
              </w:rPr>
              <w:t>6277051.02</w:t>
            </w:r>
          </w:p>
        </w:tc>
        <w:tc>
          <w:tcPr>
            <w:tcW w:w="1399" w:type="dxa"/>
          </w:tcPr>
          <w:p w:rsidR="00433841" w:rsidRPr="0093103F" w:rsidRDefault="00433841"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2187560.7</w:t>
            </w:r>
            <w:r w:rsidRPr="0093103F">
              <w:rPr>
                <w:rFonts w:ascii="Times New Roman" w:hAnsi="Times New Roman" w:cs="Times New Roman"/>
                <w:color w:val="000000"/>
                <w:sz w:val="20"/>
                <w:lang w:val="ru-RU"/>
              </w:rPr>
              <w:t>0</w:t>
            </w:r>
          </w:p>
        </w:tc>
        <w:tc>
          <w:tcPr>
            <w:tcW w:w="2282" w:type="dxa"/>
          </w:tcPr>
          <w:p w:rsidR="00433841" w:rsidRPr="0093103F" w:rsidRDefault="00752AB6" w:rsidP="0093103F">
            <w:pPr>
              <w:tabs>
                <w:tab w:val="left" w:pos="284"/>
              </w:tabs>
              <w:spacing w:line="240" w:lineRule="auto"/>
              <w:ind w:right="140"/>
              <w:jc w:val="center"/>
              <w:rPr>
                <w:iCs/>
                <w:sz w:val="20"/>
                <w:szCs w:val="20"/>
              </w:rPr>
            </w:pPr>
            <w:r w:rsidRPr="0093103F">
              <w:rPr>
                <w:iCs/>
                <w:sz w:val="20"/>
                <w:szCs w:val="20"/>
              </w:rPr>
              <w:t>Картометрический метод</w:t>
            </w:r>
          </w:p>
        </w:tc>
        <w:tc>
          <w:tcPr>
            <w:tcW w:w="1732" w:type="dxa"/>
          </w:tcPr>
          <w:p w:rsidR="00433841" w:rsidRPr="0093103F" w:rsidRDefault="00433841"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433841" w:rsidRPr="0093103F" w:rsidRDefault="00433841" w:rsidP="0093103F">
            <w:pPr>
              <w:tabs>
                <w:tab w:val="left" w:pos="284"/>
              </w:tabs>
              <w:spacing w:line="240" w:lineRule="auto"/>
              <w:ind w:right="140"/>
              <w:jc w:val="center"/>
              <w:rPr>
                <w:iCs/>
                <w:sz w:val="20"/>
                <w:szCs w:val="20"/>
              </w:rPr>
            </w:pPr>
          </w:p>
        </w:tc>
      </w:tr>
      <w:tr w:rsidR="00433841" w:rsidTr="00752AB6">
        <w:tc>
          <w:tcPr>
            <w:tcW w:w="1684" w:type="dxa"/>
          </w:tcPr>
          <w:p w:rsidR="00433841" w:rsidRPr="0093103F" w:rsidRDefault="00433841" w:rsidP="0093103F">
            <w:pPr>
              <w:tabs>
                <w:tab w:val="left" w:pos="284"/>
              </w:tabs>
              <w:spacing w:line="240" w:lineRule="auto"/>
              <w:ind w:right="140"/>
              <w:jc w:val="center"/>
              <w:rPr>
                <w:iCs/>
                <w:sz w:val="20"/>
                <w:szCs w:val="20"/>
              </w:rPr>
            </w:pPr>
            <w:r w:rsidRPr="0093103F">
              <w:rPr>
                <w:iCs/>
                <w:sz w:val="20"/>
                <w:szCs w:val="20"/>
              </w:rPr>
              <w:t>2</w:t>
            </w:r>
          </w:p>
        </w:tc>
        <w:tc>
          <w:tcPr>
            <w:tcW w:w="1399" w:type="dxa"/>
          </w:tcPr>
          <w:p w:rsidR="00433841" w:rsidRPr="0093103F" w:rsidRDefault="00433841"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6277015.9</w:t>
            </w:r>
          </w:p>
        </w:tc>
        <w:tc>
          <w:tcPr>
            <w:tcW w:w="1399" w:type="dxa"/>
          </w:tcPr>
          <w:p w:rsidR="00433841" w:rsidRPr="0093103F" w:rsidRDefault="00433841"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2187595.87</w:t>
            </w:r>
          </w:p>
        </w:tc>
        <w:tc>
          <w:tcPr>
            <w:tcW w:w="2282" w:type="dxa"/>
          </w:tcPr>
          <w:p w:rsidR="00433841" w:rsidRPr="0093103F" w:rsidRDefault="00752AB6" w:rsidP="0093103F">
            <w:pPr>
              <w:tabs>
                <w:tab w:val="left" w:pos="284"/>
              </w:tabs>
              <w:spacing w:line="240" w:lineRule="auto"/>
              <w:ind w:right="140"/>
              <w:jc w:val="center"/>
              <w:rPr>
                <w:iCs/>
                <w:sz w:val="20"/>
                <w:szCs w:val="20"/>
              </w:rPr>
            </w:pPr>
            <w:r w:rsidRPr="0093103F">
              <w:rPr>
                <w:iCs/>
                <w:sz w:val="20"/>
                <w:szCs w:val="20"/>
              </w:rPr>
              <w:t>Картометрический метод</w:t>
            </w:r>
          </w:p>
        </w:tc>
        <w:tc>
          <w:tcPr>
            <w:tcW w:w="1732" w:type="dxa"/>
          </w:tcPr>
          <w:p w:rsidR="00433841" w:rsidRPr="0093103F" w:rsidRDefault="00433841"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433841" w:rsidRPr="0093103F" w:rsidRDefault="00433841" w:rsidP="0093103F">
            <w:pPr>
              <w:tabs>
                <w:tab w:val="left" w:pos="284"/>
              </w:tabs>
              <w:spacing w:line="240" w:lineRule="auto"/>
              <w:ind w:right="140"/>
              <w:jc w:val="center"/>
              <w:rPr>
                <w:iCs/>
                <w:sz w:val="20"/>
                <w:szCs w:val="20"/>
              </w:rPr>
            </w:pPr>
          </w:p>
        </w:tc>
      </w:tr>
      <w:tr w:rsidR="00433841" w:rsidTr="00752AB6">
        <w:tc>
          <w:tcPr>
            <w:tcW w:w="1684" w:type="dxa"/>
          </w:tcPr>
          <w:p w:rsidR="00433841" w:rsidRPr="0093103F" w:rsidRDefault="00433841" w:rsidP="0093103F">
            <w:pPr>
              <w:tabs>
                <w:tab w:val="left" w:pos="284"/>
              </w:tabs>
              <w:spacing w:line="240" w:lineRule="auto"/>
              <w:ind w:right="140"/>
              <w:jc w:val="center"/>
              <w:rPr>
                <w:iCs/>
                <w:sz w:val="20"/>
                <w:szCs w:val="20"/>
              </w:rPr>
            </w:pPr>
            <w:r w:rsidRPr="0093103F">
              <w:rPr>
                <w:iCs/>
                <w:sz w:val="20"/>
                <w:szCs w:val="20"/>
              </w:rPr>
              <w:t>3</w:t>
            </w:r>
          </w:p>
        </w:tc>
        <w:tc>
          <w:tcPr>
            <w:tcW w:w="1399" w:type="dxa"/>
          </w:tcPr>
          <w:p w:rsidR="00433841" w:rsidRPr="0093103F" w:rsidRDefault="00433841"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6276987.18</w:t>
            </w:r>
          </w:p>
        </w:tc>
        <w:tc>
          <w:tcPr>
            <w:tcW w:w="1399" w:type="dxa"/>
          </w:tcPr>
          <w:p w:rsidR="00433841" w:rsidRPr="0093103F" w:rsidRDefault="00433841"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2187646.22</w:t>
            </w:r>
          </w:p>
        </w:tc>
        <w:tc>
          <w:tcPr>
            <w:tcW w:w="2282" w:type="dxa"/>
          </w:tcPr>
          <w:p w:rsidR="00433841" w:rsidRPr="0093103F" w:rsidRDefault="00752AB6" w:rsidP="0093103F">
            <w:pPr>
              <w:tabs>
                <w:tab w:val="left" w:pos="284"/>
              </w:tabs>
              <w:spacing w:line="240" w:lineRule="auto"/>
              <w:ind w:right="140"/>
              <w:jc w:val="center"/>
              <w:rPr>
                <w:iCs/>
                <w:sz w:val="20"/>
                <w:szCs w:val="20"/>
              </w:rPr>
            </w:pPr>
            <w:r w:rsidRPr="0093103F">
              <w:rPr>
                <w:iCs/>
                <w:sz w:val="20"/>
                <w:szCs w:val="20"/>
              </w:rPr>
              <w:t>Картометрический метод</w:t>
            </w:r>
          </w:p>
        </w:tc>
        <w:tc>
          <w:tcPr>
            <w:tcW w:w="1732" w:type="dxa"/>
          </w:tcPr>
          <w:p w:rsidR="00433841" w:rsidRPr="0093103F" w:rsidRDefault="00433841"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433841" w:rsidRPr="0093103F" w:rsidRDefault="00433841"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6276938.88</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2187684.93</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5</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6276909.74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2187687.26</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6</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6276919.85</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2187708.14</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7</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6276830.1</w:t>
            </w:r>
            <w:r w:rsidRPr="0093103F">
              <w:rPr>
                <w:rFonts w:ascii="Times New Roman" w:hAnsi="Times New Roman" w:cs="Times New Roman"/>
                <w:color w:val="000000"/>
                <w:sz w:val="20"/>
                <w:lang w:val="ru-RU"/>
              </w:rPr>
              <w:t>0</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2187844.99</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8</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6276906.55</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2187897.1</w:t>
            </w:r>
            <w:r w:rsidRPr="0093103F">
              <w:rPr>
                <w:rFonts w:ascii="Times New Roman" w:hAnsi="Times New Roman" w:cs="Times New Roman"/>
                <w:color w:val="000000"/>
                <w:sz w:val="20"/>
                <w:lang w:val="ru-RU"/>
              </w:rPr>
              <w:t>0</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9</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6276964.41</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2187931.02</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10</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6277104.09</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2188041.6</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11</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6277210.65</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2187912.57</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12</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6277243.28</w:t>
            </w:r>
          </w:p>
        </w:tc>
        <w:tc>
          <w:tcPr>
            <w:tcW w:w="1399" w:type="dxa"/>
          </w:tcPr>
          <w:p w:rsidR="00752AB6" w:rsidRPr="0093103F" w:rsidRDefault="00752AB6" w:rsidP="0093103F">
            <w:pPr>
              <w:pStyle w:val="affff"/>
              <w:tabs>
                <w:tab w:val="left" w:pos="954"/>
              </w:tabs>
              <w:jc w:val="center"/>
              <w:rPr>
                <w:rFonts w:ascii="Times New Roman" w:hAnsi="Times New Roman" w:cs="Times New Roman"/>
                <w:iCs/>
                <w:sz w:val="20"/>
                <w:lang w:val="ru-RU"/>
              </w:rPr>
            </w:pPr>
            <w:r w:rsidRPr="0093103F">
              <w:rPr>
                <w:rFonts w:ascii="Times New Roman" w:hAnsi="Times New Roman" w:cs="Times New Roman"/>
                <w:color w:val="000000"/>
                <w:sz w:val="20"/>
              </w:rPr>
              <w:t>2187759.7</w:t>
            </w:r>
            <w:r w:rsidRPr="0093103F">
              <w:rPr>
                <w:rFonts w:ascii="Times New Roman" w:hAnsi="Times New Roman" w:cs="Times New Roman"/>
                <w:color w:val="000000"/>
                <w:sz w:val="20"/>
                <w:lang w:val="ru-RU"/>
              </w:rPr>
              <w:t>0</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13</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6277275.23</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2187669.88</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r w:rsidR="00752AB6" w:rsidTr="00752AB6">
        <w:tc>
          <w:tcPr>
            <w:tcW w:w="1684"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14</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6277051.02</w:t>
            </w:r>
          </w:p>
        </w:tc>
        <w:tc>
          <w:tcPr>
            <w:tcW w:w="1399" w:type="dxa"/>
          </w:tcPr>
          <w:p w:rsidR="00752AB6" w:rsidRPr="0093103F" w:rsidRDefault="00752AB6" w:rsidP="0093103F">
            <w:pPr>
              <w:pStyle w:val="affff"/>
              <w:jc w:val="center"/>
              <w:rPr>
                <w:rFonts w:ascii="Times New Roman" w:hAnsi="Times New Roman" w:cs="Times New Roman"/>
                <w:iCs/>
                <w:sz w:val="20"/>
                <w:lang w:val="ru-RU"/>
              </w:rPr>
            </w:pPr>
            <w:r w:rsidRPr="0093103F">
              <w:rPr>
                <w:rFonts w:ascii="Times New Roman" w:hAnsi="Times New Roman" w:cs="Times New Roman"/>
                <w:color w:val="000000"/>
                <w:sz w:val="20"/>
              </w:rPr>
              <w:t>2187560.7</w:t>
            </w:r>
            <w:r w:rsidRPr="0093103F">
              <w:rPr>
                <w:rFonts w:ascii="Times New Roman" w:hAnsi="Times New Roman" w:cs="Times New Roman"/>
                <w:color w:val="000000"/>
                <w:sz w:val="20"/>
                <w:lang w:val="ru-RU"/>
              </w:rPr>
              <w:t>0</w:t>
            </w:r>
          </w:p>
        </w:tc>
        <w:tc>
          <w:tcPr>
            <w:tcW w:w="2282" w:type="dxa"/>
          </w:tcPr>
          <w:p w:rsidR="00752AB6" w:rsidRPr="0093103F" w:rsidRDefault="00752AB6" w:rsidP="0093103F">
            <w:pPr>
              <w:spacing w:line="240" w:lineRule="auto"/>
              <w:jc w:val="center"/>
              <w:rPr>
                <w:sz w:val="20"/>
                <w:szCs w:val="20"/>
              </w:rPr>
            </w:pPr>
            <w:r w:rsidRPr="0093103F">
              <w:rPr>
                <w:iCs/>
                <w:sz w:val="20"/>
                <w:szCs w:val="20"/>
              </w:rPr>
              <w:t>Картометрический метод</w:t>
            </w:r>
          </w:p>
        </w:tc>
        <w:tc>
          <w:tcPr>
            <w:tcW w:w="1732" w:type="dxa"/>
          </w:tcPr>
          <w:p w:rsidR="00752AB6" w:rsidRPr="0093103F" w:rsidRDefault="00752AB6" w:rsidP="0093103F">
            <w:pPr>
              <w:tabs>
                <w:tab w:val="left" w:pos="284"/>
              </w:tabs>
              <w:spacing w:line="240" w:lineRule="auto"/>
              <w:ind w:right="140"/>
              <w:jc w:val="center"/>
              <w:rPr>
                <w:iCs/>
                <w:sz w:val="20"/>
                <w:szCs w:val="20"/>
              </w:rPr>
            </w:pPr>
            <w:r w:rsidRPr="0093103F">
              <w:rPr>
                <w:iCs/>
                <w:sz w:val="20"/>
                <w:szCs w:val="20"/>
              </w:rPr>
              <w:t>0,1</w:t>
            </w:r>
          </w:p>
        </w:tc>
        <w:tc>
          <w:tcPr>
            <w:tcW w:w="1641" w:type="dxa"/>
          </w:tcPr>
          <w:p w:rsidR="00752AB6" w:rsidRPr="0093103F" w:rsidRDefault="00752AB6" w:rsidP="0093103F">
            <w:pPr>
              <w:tabs>
                <w:tab w:val="left" w:pos="284"/>
              </w:tabs>
              <w:spacing w:line="240" w:lineRule="auto"/>
              <w:ind w:right="140"/>
              <w:jc w:val="center"/>
              <w:rPr>
                <w:iCs/>
                <w:sz w:val="20"/>
                <w:szCs w:val="20"/>
              </w:rPr>
            </w:pPr>
          </w:p>
        </w:tc>
      </w:tr>
    </w:tbl>
    <w:p w:rsidR="001A6424" w:rsidRDefault="001A6424"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A7D3F" w:rsidRDefault="007A7D3F" w:rsidP="00A214AF">
      <w:pPr>
        <w:pStyle w:val="afc"/>
        <w:keepLines/>
        <w:spacing w:line="276" w:lineRule="auto"/>
        <w:ind w:left="0"/>
        <w:rPr>
          <w:b/>
          <w:sz w:val="30"/>
          <w:szCs w:val="30"/>
        </w:rPr>
      </w:pPr>
    </w:p>
    <w:p w:rsidR="0071014B" w:rsidRDefault="0071014B" w:rsidP="0071014B">
      <w:pPr>
        <w:pStyle w:val="afc"/>
        <w:keepLines/>
        <w:spacing w:line="276" w:lineRule="auto"/>
        <w:ind w:left="0"/>
        <w:jc w:val="center"/>
        <w:rPr>
          <w:b/>
          <w:sz w:val="30"/>
          <w:szCs w:val="30"/>
        </w:rPr>
      </w:pPr>
      <w:r>
        <w:rPr>
          <w:b/>
          <w:sz w:val="30"/>
          <w:szCs w:val="30"/>
        </w:rPr>
        <w:lastRenderedPageBreak/>
        <w:t>д. Быково</w:t>
      </w:r>
    </w:p>
    <w:p w:rsidR="0071014B" w:rsidRDefault="00FC1675" w:rsidP="0071014B">
      <w:pPr>
        <w:pStyle w:val="afc"/>
        <w:keepLines/>
        <w:spacing w:line="276" w:lineRule="auto"/>
        <w:ind w:left="0"/>
        <w:jc w:val="center"/>
        <w:rPr>
          <w:b/>
          <w:sz w:val="30"/>
          <w:szCs w:val="30"/>
        </w:rPr>
      </w:pPr>
      <w:r>
        <w:rPr>
          <w:b/>
          <w:sz w:val="30"/>
          <w:szCs w:val="30"/>
        </w:rPr>
        <w:pict>
          <v:shape id="_x0000_i1027" type="#_x0000_t75" style="width:167.1pt;height:152.15pt">
            <v:imagedata r:id="rId13" o:title="Быково"/>
          </v:shape>
        </w:pict>
      </w:r>
    </w:p>
    <w:p w:rsidR="00A02D54" w:rsidRDefault="00A02D54" w:rsidP="00A02D54">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A02D54" w:rsidTr="007A7D3F">
        <w:trPr>
          <w:trHeight w:val="20"/>
        </w:trPr>
        <w:tc>
          <w:tcPr>
            <w:tcW w:w="1242" w:type="dxa"/>
          </w:tcPr>
          <w:p w:rsidR="00A02D54" w:rsidRPr="007A7D3F" w:rsidRDefault="00A02D54" w:rsidP="007A7D3F">
            <w:pPr>
              <w:tabs>
                <w:tab w:val="left" w:pos="284"/>
              </w:tabs>
              <w:spacing w:before="113" w:line="240" w:lineRule="auto"/>
              <w:ind w:right="140"/>
              <w:jc w:val="center"/>
              <w:rPr>
                <w:bCs/>
                <w:sz w:val="20"/>
              </w:rPr>
            </w:pPr>
            <w:r w:rsidRPr="007A7D3F">
              <w:rPr>
                <w:bCs/>
                <w:sz w:val="20"/>
              </w:rPr>
              <w:t>№ п/п</w:t>
            </w:r>
          </w:p>
        </w:tc>
        <w:tc>
          <w:tcPr>
            <w:tcW w:w="3969" w:type="dxa"/>
          </w:tcPr>
          <w:p w:rsidR="00A02D54" w:rsidRPr="007A7D3F" w:rsidRDefault="00A02D54" w:rsidP="007A7D3F">
            <w:pPr>
              <w:tabs>
                <w:tab w:val="left" w:pos="284"/>
              </w:tabs>
              <w:spacing w:before="113" w:after="240" w:line="240" w:lineRule="auto"/>
              <w:ind w:right="140"/>
              <w:jc w:val="center"/>
              <w:rPr>
                <w:bCs/>
                <w:sz w:val="20"/>
              </w:rPr>
            </w:pPr>
            <w:r w:rsidRPr="007A7D3F">
              <w:rPr>
                <w:bCs/>
                <w:sz w:val="20"/>
              </w:rPr>
              <w:t>Характеристики объекта</w:t>
            </w:r>
          </w:p>
        </w:tc>
        <w:tc>
          <w:tcPr>
            <w:tcW w:w="4926" w:type="dxa"/>
          </w:tcPr>
          <w:p w:rsidR="00A02D54" w:rsidRPr="007A7D3F" w:rsidRDefault="00A02D54" w:rsidP="007A7D3F">
            <w:pPr>
              <w:tabs>
                <w:tab w:val="left" w:pos="284"/>
              </w:tabs>
              <w:spacing w:before="113" w:line="240" w:lineRule="auto"/>
              <w:ind w:right="140"/>
              <w:jc w:val="center"/>
              <w:rPr>
                <w:bCs/>
                <w:sz w:val="20"/>
              </w:rPr>
            </w:pPr>
            <w:r w:rsidRPr="007A7D3F">
              <w:rPr>
                <w:bCs/>
                <w:sz w:val="20"/>
              </w:rPr>
              <w:t>Описание характеристик</w:t>
            </w:r>
          </w:p>
        </w:tc>
      </w:tr>
      <w:tr w:rsidR="00A02D54" w:rsidTr="007A7D3F">
        <w:trPr>
          <w:trHeight w:val="20"/>
        </w:trPr>
        <w:tc>
          <w:tcPr>
            <w:tcW w:w="1242" w:type="dxa"/>
          </w:tcPr>
          <w:p w:rsidR="00A02D54" w:rsidRPr="007A7D3F" w:rsidRDefault="00A02D54" w:rsidP="007A7D3F">
            <w:pPr>
              <w:tabs>
                <w:tab w:val="left" w:pos="284"/>
              </w:tabs>
              <w:spacing w:line="240" w:lineRule="auto"/>
              <w:ind w:right="140"/>
              <w:jc w:val="center"/>
              <w:rPr>
                <w:b/>
                <w:bCs/>
                <w:sz w:val="20"/>
              </w:rPr>
            </w:pPr>
            <w:r w:rsidRPr="007A7D3F">
              <w:rPr>
                <w:b/>
                <w:bCs/>
                <w:sz w:val="20"/>
              </w:rPr>
              <w:t>1</w:t>
            </w:r>
          </w:p>
        </w:tc>
        <w:tc>
          <w:tcPr>
            <w:tcW w:w="3969" w:type="dxa"/>
          </w:tcPr>
          <w:p w:rsidR="00A02D54" w:rsidRPr="007A7D3F" w:rsidRDefault="00A02D54" w:rsidP="007A7D3F">
            <w:pPr>
              <w:tabs>
                <w:tab w:val="left" w:pos="284"/>
              </w:tabs>
              <w:spacing w:line="240" w:lineRule="auto"/>
              <w:ind w:right="140"/>
              <w:jc w:val="center"/>
              <w:rPr>
                <w:b/>
                <w:bCs/>
                <w:sz w:val="20"/>
              </w:rPr>
            </w:pPr>
            <w:r w:rsidRPr="007A7D3F">
              <w:rPr>
                <w:b/>
                <w:bCs/>
                <w:sz w:val="20"/>
              </w:rPr>
              <w:t>2</w:t>
            </w:r>
          </w:p>
        </w:tc>
        <w:tc>
          <w:tcPr>
            <w:tcW w:w="4926" w:type="dxa"/>
          </w:tcPr>
          <w:p w:rsidR="00A02D54" w:rsidRPr="007A7D3F" w:rsidRDefault="00A02D54" w:rsidP="007A7D3F">
            <w:pPr>
              <w:tabs>
                <w:tab w:val="left" w:pos="284"/>
              </w:tabs>
              <w:spacing w:line="240" w:lineRule="auto"/>
              <w:ind w:right="140"/>
              <w:jc w:val="center"/>
              <w:rPr>
                <w:b/>
                <w:bCs/>
                <w:sz w:val="20"/>
              </w:rPr>
            </w:pPr>
            <w:r w:rsidRPr="007A7D3F">
              <w:rPr>
                <w:b/>
                <w:bCs/>
                <w:sz w:val="20"/>
              </w:rPr>
              <w:t>3</w:t>
            </w:r>
          </w:p>
        </w:tc>
      </w:tr>
      <w:tr w:rsidR="00A02D54" w:rsidTr="007A7D3F">
        <w:trPr>
          <w:trHeight w:val="20"/>
        </w:trPr>
        <w:tc>
          <w:tcPr>
            <w:tcW w:w="1242" w:type="dxa"/>
          </w:tcPr>
          <w:p w:rsidR="00A02D54" w:rsidRPr="007A7D3F" w:rsidRDefault="00A02D54" w:rsidP="007A7D3F">
            <w:pPr>
              <w:tabs>
                <w:tab w:val="left" w:pos="284"/>
              </w:tabs>
              <w:spacing w:before="113" w:line="240" w:lineRule="auto"/>
              <w:ind w:right="140"/>
              <w:jc w:val="center"/>
              <w:rPr>
                <w:bCs/>
                <w:sz w:val="20"/>
              </w:rPr>
            </w:pPr>
            <w:r w:rsidRPr="007A7D3F">
              <w:rPr>
                <w:bCs/>
                <w:sz w:val="20"/>
              </w:rPr>
              <w:t>1</w:t>
            </w:r>
          </w:p>
        </w:tc>
        <w:tc>
          <w:tcPr>
            <w:tcW w:w="3969" w:type="dxa"/>
          </w:tcPr>
          <w:p w:rsidR="00A02D54" w:rsidRPr="007A7D3F" w:rsidRDefault="00A02D54" w:rsidP="007A7D3F">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A02D54" w:rsidRPr="007A7D3F" w:rsidRDefault="00A02D54" w:rsidP="007A7D3F">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деревня Быково</w:t>
            </w:r>
          </w:p>
        </w:tc>
      </w:tr>
      <w:tr w:rsidR="00A02D54" w:rsidTr="007A7D3F">
        <w:trPr>
          <w:trHeight w:val="20"/>
        </w:trPr>
        <w:tc>
          <w:tcPr>
            <w:tcW w:w="1242" w:type="dxa"/>
          </w:tcPr>
          <w:p w:rsidR="00A02D54" w:rsidRPr="007A7D3F" w:rsidRDefault="00A02D54" w:rsidP="007A7D3F">
            <w:pPr>
              <w:tabs>
                <w:tab w:val="left" w:pos="284"/>
              </w:tabs>
              <w:spacing w:before="113" w:line="240" w:lineRule="auto"/>
              <w:ind w:right="140"/>
              <w:jc w:val="center"/>
              <w:rPr>
                <w:bCs/>
                <w:sz w:val="20"/>
              </w:rPr>
            </w:pPr>
            <w:r w:rsidRPr="007A7D3F">
              <w:rPr>
                <w:bCs/>
                <w:sz w:val="20"/>
              </w:rPr>
              <w:t>2</w:t>
            </w:r>
          </w:p>
        </w:tc>
        <w:tc>
          <w:tcPr>
            <w:tcW w:w="3969" w:type="dxa"/>
          </w:tcPr>
          <w:p w:rsidR="00A02D54" w:rsidRPr="007A7D3F" w:rsidRDefault="00A02D54" w:rsidP="007A7D3F">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A02D54" w:rsidRPr="007A7D3F" w:rsidRDefault="00F47327" w:rsidP="007A7D3F">
            <w:pPr>
              <w:tabs>
                <w:tab w:val="left" w:pos="284"/>
              </w:tabs>
              <w:spacing w:before="113" w:line="240" w:lineRule="auto"/>
              <w:ind w:right="140"/>
              <w:jc w:val="left"/>
              <w:rPr>
                <w:bCs/>
                <w:sz w:val="20"/>
                <w:vertAlign w:val="superscript"/>
              </w:rPr>
            </w:pPr>
            <w:r w:rsidRPr="007A7D3F">
              <w:rPr>
                <w:bCs/>
                <w:sz w:val="20"/>
              </w:rPr>
              <w:t>164375 м</w:t>
            </w:r>
            <w:r w:rsidRPr="007A7D3F">
              <w:rPr>
                <w:bCs/>
                <w:sz w:val="20"/>
                <w:vertAlign w:val="superscript"/>
              </w:rPr>
              <w:t>2</w:t>
            </w:r>
          </w:p>
        </w:tc>
      </w:tr>
      <w:tr w:rsidR="00A02D54" w:rsidTr="007A7D3F">
        <w:trPr>
          <w:trHeight w:val="20"/>
        </w:trPr>
        <w:tc>
          <w:tcPr>
            <w:tcW w:w="1242" w:type="dxa"/>
          </w:tcPr>
          <w:p w:rsidR="00A02D54" w:rsidRPr="007A7D3F" w:rsidRDefault="00A02D54" w:rsidP="007A7D3F">
            <w:pPr>
              <w:tabs>
                <w:tab w:val="left" w:pos="284"/>
              </w:tabs>
              <w:spacing w:before="113" w:line="240" w:lineRule="auto"/>
              <w:ind w:right="140"/>
              <w:jc w:val="center"/>
              <w:rPr>
                <w:bCs/>
                <w:sz w:val="20"/>
              </w:rPr>
            </w:pPr>
            <w:r w:rsidRPr="007A7D3F">
              <w:rPr>
                <w:bCs/>
                <w:sz w:val="20"/>
              </w:rPr>
              <w:t>3</w:t>
            </w:r>
          </w:p>
        </w:tc>
        <w:tc>
          <w:tcPr>
            <w:tcW w:w="3969" w:type="dxa"/>
          </w:tcPr>
          <w:p w:rsidR="00A02D54" w:rsidRPr="007A7D3F" w:rsidRDefault="00A02D54" w:rsidP="007A7D3F">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A02D54" w:rsidRPr="007A7D3F" w:rsidRDefault="00A02D54" w:rsidP="007A7D3F">
            <w:pPr>
              <w:tabs>
                <w:tab w:val="left" w:pos="284"/>
              </w:tabs>
              <w:spacing w:before="113" w:line="240" w:lineRule="auto"/>
              <w:ind w:right="140"/>
              <w:jc w:val="left"/>
              <w:rPr>
                <w:bCs/>
                <w:sz w:val="20"/>
              </w:rPr>
            </w:pPr>
            <w:r w:rsidRPr="007A7D3F">
              <w:rPr>
                <w:color w:val="000000"/>
                <w:sz w:val="20"/>
              </w:rPr>
              <w:t>Номер кадастрового квартала: 37:18:0501</w:t>
            </w:r>
            <w:r w:rsidR="0032728E" w:rsidRPr="007A7D3F">
              <w:rPr>
                <w:color w:val="000000"/>
                <w:sz w:val="20"/>
              </w:rPr>
              <w:t>11</w:t>
            </w:r>
          </w:p>
        </w:tc>
      </w:tr>
    </w:tbl>
    <w:p w:rsidR="00A02D54" w:rsidRDefault="00A02D54" w:rsidP="00A02D54">
      <w:pPr>
        <w:tabs>
          <w:tab w:val="left" w:pos="284"/>
        </w:tabs>
        <w:spacing w:before="113"/>
        <w:ind w:left="284" w:right="140" w:firstLine="142"/>
        <w:jc w:val="center"/>
        <w:rPr>
          <w:b/>
          <w:bCs/>
        </w:rPr>
      </w:pPr>
    </w:p>
    <w:p w:rsidR="00A02D54" w:rsidRDefault="00A02D54" w:rsidP="00A02D54">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83"/>
        <w:gridCol w:w="1399"/>
        <w:gridCol w:w="1399"/>
        <w:gridCol w:w="2282"/>
        <w:gridCol w:w="1732"/>
        <w:gridCol w:w="1641"/>
      </w:tblGrid>
      <w:tr w:rsidR="00A214AF" w:rsidTr="007A7D3F">
        <w:trPr>
          <w:trHeight w:val="20"/>
        </w:trPr>
        <w:tc>
          <w:tcPr>
            <w:tcW w:w="10137" w:type="dxa"/>
            <w:gridSpan w:val="6"/>
          </w:tcPr>
          <w:p w:rsidR="00A214AF" w:rsidRPr="007A7D3F" w:rsidRDefault="00A214AF" w:rsidP="007A7D3F">
            <w:pPr>
              <w:tabs>
                <w:tab w:val="left" w:pos="284"/>
              </w:tabs>
              <w:spacing w:before="113" w:line="240" w:lineRule="auto"/>
              <w:ind w:right="140"/>
              <w:jc w:val="left"/>
              <w:rPr>
                <w:iCs/>
                <w:sz w:val="20"/>
                <w:szCs w:val="20"/>
              </w:rPr>
            </w:pPr>
            <w:r w:rsidRPr="007A7D3F">
              <w:rPr>
                <w:iCs/>
                <w:sz w:val="20"/>
                <w:szCs w:val="20"/>
              </w:rPr>
              <w:t>Система координат 37.3</w:t>
            </w:r>
          </w:p>
        </w:tc>
      </w:tr>
      <w:tr w:rsidR="00A214AF" w:rsidTr="007A7D3F">
        <w:trPr>
          <w:trHeight w:val="20"/>
        </w:trPr>
        <w:tc>
          <w:tcPr>
            <w:tcW w:w="10137" w:type="dxa"/>
            <w:gridSpan w:val="6"/>
          </w:tcPr>
          <w:p w:rsidR="00A214AF" w:rsidRPr="007A7D3F" w:rsidRDefault="00A214AF" w:rsidP="007A7D3F">
            <w:pPr>
              <w:tabs>
                <w:tab w:val="left" w:pos="284"/>
              </w:tabs>
              <w:spacing w:before="113" w:line="240" w:lineRule="auto"/>
              <w:ind w:right="140"/>
              <w:jc w:val="center"/>
              <w:rPr>
                <w:b/>
                <w:iCs/>
                <w:sz w:val="20"/>
                <w:szCs w:val="20"/>
              </w:rPr>
            </w:pPr>
            <w:r w:rsidRPr="007A7D3F">
              <w:rPr>
                <w:b/>
                <w:iCs/>
                <w:sz w:val="20"/>
                <w:szCs w:val="20"/>
              </w:rPr>
              <w:t>Сведения о характерных точках границы земельного участка</w:t>
            </w:r>
          </w:p>
        </w:tc>
      </w:tr>
      <w:tr w:rsidR="00A214AF" w:rsidTr="007A7D3F">
        <w:trPr>
          <w:trHeight w:val="20"/>
        </w:trPr>
        <w:tc>
          <w:tcPr>
            <w:tcW w:w="1684" w:type="dxa"/>
            <w:vMerge w:val="restart"/>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2798" w:type="dxa"/>
            <w:gridSpan w:val="2"/>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Координаты, м</w:t>
            </w:r>
          </w:p>
        </w:tc>
        <w:tc>
          <w:tcPr>
            <w:tcW w:w="2282" w:type="dxa"/>
            <w:vMerge w:val="restart"/>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41" w:type="dxa"/>
            <w:vMerge w:val="restart"/>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A214AF" w:rsidTr="007A7D3F">
        <w:trPr>
          <w:trHeight w:val="20"/>
        </w:trPr>
        <w:tc>
          <w:tcPr>
            <w:tcW w:w="1684" w:type="dxa"/>
            <w:vMerge/>
          </w:tcPr>
          <w:p w:rsidR="00A214AF" w:rsidRPr="007A7D3F" w:rsidRDefault="00A214AF" w:rsidP="007A7D3F">
            <w:pPr>
              <w:tabs>
                <w:tab w:val="left" w:pos="284"/>
              </w:tabs>
              <w:spacing w:before="113" w:line="240" w:lineRule="auto"/>
              <w:ind w:right="140"/>
              <w:jc w:val="center"/>
              <w:rPr>
                <w:iCs/>
                <w:sz w:val="20"/>
                <w:szCs w:val="20"/>
              </w:rPr>
            </w:pPr>
          </w:p>
        </w:tc>
        <w:tc>
          <w:tcPr>
            <w:tcW w:w="1399" w:type="dxa"/>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Х</w:t>
            </w:r>
          </w:p>
        </w:tc>
        <w:tc>
          <w:tcPr>
            <w:tcW w:w="1399" w:type="dxa"/>
          </w:tcPr>
          <w:p w:rsidR="00A214AF" w:rsidRPr="007A7D3F" w:rsidRDefault="00A214AF" w:rsidP="007A7D3F">
            <w:pPr>
              <w:tabs>
                <w:tab w:val="left" w:pos="284"/>
              </w:tabs>
              <w:spacing w:before="113" w:line="240" w:lineRule="auto"/>
              <w:ind w:right="140"/>
              <w:jc w:val="center"/>
              <w:rPr>
                <w:iCs/>
                <w:sz w:val="20"/>
                <w:szCs w:val="20"/>
              </w:rPr>
            </w:pPr>
            <w:r w:rsidRPr="007A7D3F">
              <w:rPr>
                <w:iCs/>
                <w:sz w:val="20"/>
                <w:szCs w:val="20"/>
              </w:rPr>
              <w:t>У</w:t>
            </w:r>
          </w:p>
        </w:tc>
        <w:tc>
          <w:tcPr>
            <w:tcW w:w="2282" w:type="dxa"/>
            <w:vMerge/>
          </w:tcPr>
          <w:p w:rsidR="00A214AF" w:rsidRPr="007A7D3F" w:rsidRDefault="00A214AF" w:rsidP="007A7D3F">
            <w:pPr>
              <w:tabs>
                <w:tab w:val="left" w:pos="284"/>
              </w:tabs>
              <w:spacing w:before="113" w:line="240" w:lineRule="auto"/>
              <w:ind w:right="140"/>
              <w:jc w:val="center"/>
              <w:rPr>
                <w:iCs/>
                <w:sz w:val="20"/>
                <w:szCs w:val="20"/>
              </w:rPr>
            </w:pPr>
          </w:p>
        </w:tc>
        <w:tc>
          <w:tcPr>
            <w:tcW w:w="1732" w:type="dxa"/>
            <w:vMerge/>
          </w:tcPr>
          <w:p w:rsidR="00A214AF" w:rsidRPr="007A7D3F" w:rsidRDefault="00A214AF" w:rsidP="007A7D3F">
            <w:pPr>
              <w:tabs>
                <w:tab w:val="left" w:pos="284"/>
              </w:tabs>
              <w:spacing w:before="113" w:line="240" w:lineRule="auto"/>
              <w:ind w:right="140"/>
              <w:jc w:val="center"/>
              <w:rPr>
                <w:iCs/>
                <w:sz w:val="20"/>
                <w:szCs w:val="20"/>
              </w:rPr>
            </w:pPr>
          </w:p>
        </w:tc>
        <w:tc>
          <w:tcPr>
            <w:tcW w:w="1641" w:type="dxa"/>
            <w:vMerge/>
          </w:tcPr>
          <w:p w:rsidR="00A214AF" w:rsidRPr="007A7D3F" w:rsidRDefault="00A214AF" w:rsidP="007A7D3F">
            <w:pPr>
              <w:tabs>
                <w:tab w:val="left" w:pos="284"/>
              </w:tabs>
              <w:spacing w:before="113" w:line="240" w:lineRule="auto"/>
              <w:ind w:right="140"/>
              <w:jc w:val="center"/>
              <w:rPr>
                <w:iCs/>
                <w:sz w:val="20"/>
                <w:szCs w:val="20"/>
              </w:rPr>
            </w:pPr>
          </w:p>
        </w:tc>
      </w:tr>
      <w:tr w:rsidR="00A214AF" w:rsidTr="007A7D3F">
        <w:trPr>
          <w:trHeight w:val="20"/>
        </w:trPr>
        <w:tc>
          <w:tcPr>
            <w:tcW w:w="1684" w:type="dxa"/>
          </w:tcPr>
          <w:p w:rsidR="00A214AF" w:rsidRPr="007A7D3F" w:rsidRDefault="00A214AF" w:rsidP="007A7D3F">
            <w:pPr>
              <w:tabs>
                <w:tab w:val="left" w:pos="284"/>
              </w:tabs>
              <w:spacing w:line="240" w:lineRule="auto"/>
              <w:ind w:right="140"/>
              <w:jc w:val="center"/>
              <w:rPr>
                <w:b/>
                <w:iCs/>
                <w:sz w:val="20"/>
                <w:szCs w:val="20"/>
              </w:rPr>
            </w:pPr>
            <w:r w:rsidRPr="007A7D3F">
              <w:rPr>
                <w:b/>
                <w:iCs/>
                <w:sz w:val="20"/>
                <w:szCs w:val="20"/>
              </w:rPr>
              <w:t>1</w:t>
            </w:r>
          </w:p>
        </w:tc>
        <w:tc>
          <w:tcPr>
            <w:tcW w:w="1399" w:type="dxa"/>
          </w:tcPr>
          <w:p w:rsidR="00A214AF" w:rsidRPr="007A7D3F" w:rsidRDefault="00A214AF" w:rsidP="007A7D3F">
            <w:pPr>
              <w:tabs>
                <w:tab w:val="left" w:pos="284"/>
              </w:tabs>
              <w:spacing w:line="240" w:lineRule="auto"/>
              <w:ind w:right="140"/>
              <w:jc w:val="center"/>
              <w:rPr>
                <w:b/>
                <w:iCs/>
                <w:sz w:val="20"/>
                <w:szCs w:val="20"/>
              </w:rPr>
            </w:pPr>
            <w:r w:rsidRPr="007A7D3F">
              <w:rPr>
                <w:b/>
                <w:iCs/>
                <w:sz w:val="20"/>
                <w:szCs w:val="20"/>
              </w:rPr>
              <w:t>2</w:t>
            </w:r>
          </w:p>
        </w:tc>
        <w:tc>
          <w:tcPr>
            <w:tcW w:w="1399" w:type="dxa"/>
          </w:tcPr>
          <w:p w:rsidR="00A214AF" w:rsidRPr="007A7D3F" w:rsidRDefault="00A214AF" w:rsidP="007A7D3F">
            <w:pPr>
              <w:tabs>
                <w:tab w:val="left" w:pos="284"/>
              </w:tabs>
              <w:spacing w:line="240" w:lineRule="auto"/>
              <w:ind w:right="140"/>
              <w:jc w:val="center"/>
              <w:rPr>
                <w:b/>
                <w:iCs/>
                <w:sz w:val="20"/>
                <w:szCs w:val="20"/>
              </w:rPr>
            </w:pPr>
            <w:r w:rsidRPr="007A7D3F">
              <w:rPr>
                <w:b/>
                <w:iCs/>
                <w:sz w:val="20"/>
                <w:szCs w:val="20"/>
              </w:rPr>
              <w:t>3</w:t>
            </w:r>
          </w:p>
        </w:tc>
        <w:tc>
          <w:tcPr>
            <w:tcW w:w="2282" w:type="dxa"/>
          </w:tcPr>
          <w:p w:rsidR="00A214AF" w:rsidRPr="007A7D3F" w:rsidRDefault="00A214AF" w:rsidP="007A7D3F">
            <w:pPr>
              <w:tabs>
                <w:tab w:val="left" w:pos="284"/>
              </w:tabs>
              <w:spacing w:line="240" w:lineRule="auto"/>
              <w:ind w:right="140"/>
              <w:jc w:val="center"/>
              <w:rPr>
                <w:b/>
                <w:iCs/>
                <w:sz w:val="20"/>
                <w:szCs w:val="20"/>
              </w:rPr>
            </w:pPr>
            <w:r w:rsidRPr="007A7D3F">
              <w:rPr>
                <w:b/>
                <w:iCs/>
                <w:sz w:val="20"/>
                <w:szCs w:val="20"/>
              </w:rPr>
              <w:t>4</w:t>
            </w:r>
          </w:p>
        </w:tc>
        <w:tc>
          <w:tcPr>
            <w:tcW w:w="1732" w:type="dxa"/>
          </w:tcPr>
          <w:p w:rsidR="00A214AF" w:rsidRPr="007A7D3F" w:rsidRDefault="00A214AF" w:rsidP="007A7D3F">
            <w:pPr>
              <w:tabs>
                <w:tab w:val="left" w:pos="284"/>
              </w:tabs>
              <w:spacing w:line="240" w:lineRule="auto"/>
              <w:ind w:right="140"/>
              <w:jc w:val="center"/>
              <w:rPr>
                <w:b/>
                <w:iCs/>
                <w:sz w:val="20"/>
                <w:szCs w:val="20"/>
              </w:rPr>
            </w:pPr>
            <w:r w:rsidRPr="007A7D3F">
              <w:rPr>
                <w:b/>
                <w:iCs/>
                <w:sz w:val="20"/>
                <w:szCs w:val="20"/>
              </w:rPr>
              <w:t>5</w:t>
            </w:r>
          </w:p>
        </w:tc>
        <w:tc>
          <w:tcPr>
            <w:tcW w:w="1641" w:type="dxa"/>
          </w:tcPr>
          <w:p w:rsidR="00A214AF" w:rsidRPr="007A7D3F" w:rsidRDefault="00A214AF" w:rsidP="007A7D3F">
            <w:pPr>
              <w:tabs>
                <w:tab w:val="left" w:pos="284"/>
              </w:tabs>
              <w:spacing w:line="240" w:lineRule="auto"/>
              <w:ind w:right="140"/>
              <w:jc w:val="center"/>
              <w:rPr>
                <w:b/>
                <w:iCs/>
                <w:sz w:val="20"/>
                <w:szCs w:val="20"/>
              </w:rPr>
            </w:pPr>
            <w:r w:rsidRPr="007A7D3F">
              <w:rPr>
                <w:b/>
                <w:iCs/>
                <w:sz w:val="20"/>
                <w:szCs w:val="20"/>
              </w:rPr>
              <w:t>6</w:t>
            </w:r>
          </w:p>
        </w:tc>
      </w:tr>
      <w:tr w:rsidR="00A214AF" w:rsidTr="007A7D3F">
        <w:trPr>
          <w:trHeight w:val="20"/>
        </w:trPr>
        <w:tc>
          <w:tcPr>
            <w:tcW w:w="1684" w:type="dxa"/>
          </w:tcPr>
          <w:p w:rsidR="00A214AF" w:rsidRPr="007A7D3F" w:rsidRDefault="00A214AF" w:rsidP="007A7D3F">
            <w:pPr>
              <w:tabs>
                <w:tab w:val="left" w:pos="284"/>
              </w:tabs>
              <w:spacing w:line="240" w:lineRule="auto"/>
              <w:ind w:right="140"/>
              <w:jc w:val="center"/>
              <w:rPr>
                <w:iCs/>
                <w:sz w:val="20"/>
                <w:szCs w:val="20"/>
              </w:rPr>
            </w:pPr>
            <w:r w:rsidRPr="007A7D3F">
              <w:rPr>
                <w:iCs/>
                <w:sz w:val="20"/>
                <w:szCs w:val="20"/>
              </w:rPr>
              <w:t>1</w:t>
            </w:r>
          </w:p>
        </w:tc>
        <w:tc>
          <w:tcPr>
            <w:tcW w:w="1399" w:type="dxa"/>
          </w:tcPr>
          <w:p w:rsidR="00A214AF" w:rsidRPr="007A7D3F" w:rsidRDefault="00A214AF" w:rsidP="007A7D3F">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color w:val="000000"/>
                <w:sz w:val="20"/>
              </w:rPr>
              <w:t>6276689.26</w:t>
            </w:r>
          </w:p>
        </w:tc>
        <w:tc>
          <w:tcPr>
            <w:tcW w:w="1399" w:type="dxa"/>
          </w:tcPr>
          <w:p w:rsidR="00A214AF" w:rsidRPr="007A7D3F" w:rsidRDefault="00A214AF"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2188805.47</w:t>
            </w:r>
          </w:p>
        </w:tc>
        <w:tc>
          <w:tcPr>
            <w:tcW w:w="2282" w:type="dxa"/>
          </w:tcPr>
          <w:p w:rsidR="00A214AF" w:rsidRPr="007A7D3F" w:rsidRDefault="00752AB6" w:rsidP="007A7D3F">
            <w:pPr>
              <w:tabs>
                <w:tab w:val="left" w:pos="284"/>
              </w:tabs>
              <w:spacing w:line="240" w:lineRule="auto"/>
              <w:ind w:right="140"/>
              <w:jc w:val="center"/>
              <w:rPr>
                <w:iCs/>
                <w:sz w:val="20"/>
                <w:szCs w:val="20"/>
              </w:rPr>
            </w:pPr>
            <w:r w:rsidRPr="007A7D3F">
              <w:rPr>
                <w:iCs/>
                <w:sz w:val="20"/>
                <w:szCs w:val="20"/>
              </w:rPr>
              <w:t>Картометрический метод</w:t>
            </w:r>
          </w:p>
        </w:tc>
        <w:tc>
          <w:tcPr>
            <w:tcW w:w="1732" w:type="dxa"/>
          </w:tcPr>
          <w:p w:rsidR="00A214AF" w:rsidRPr="007A7D3F" w:rsidRDefault="00A214AF"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A214AF" w:rsidRPr="007A7D3F" w:rsidRDefault="00A214AF"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2</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6276308.18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2188612.7</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3</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6276270.28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2188644.06</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4</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6276209.12</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2188742.8</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5</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6276202.41</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2188797.32</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6</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6276226.66</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2188862.79</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7</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6276323.07</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2188931.71</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6276303.42</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2189044.24</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9</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6276307.08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2189164.8</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lastRenderedPageBreak/>
              <w:t>10</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6276469.03</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2189183.37</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11</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6276499.7</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2189200.03</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12</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6276537.18</w:t>
            </w:r>
          </w:p>
        </w:tc>
        <w:tc>
          <w:tcPr>
            <w:tcW w:w="1399" w:type="dxa"/>
          </w:tcPr>
          <w:p w:rsidR="00752AB6" w:rsidRPr="007A7D3F" w:rsidRDefault="00752AB6" w:rsidP="007A7D3F">
            <w:pPr>
              <w:pStyle w:val="affff"/>
              <w:tabs>
                <w:tab w:val="left" w:pos="954"/>
              </w:tabs>
              <w:jc w:val="center"/>
              <w:rPr>
                <w:rFonts w:ascii="Times New Roman" w:hAnsi="Times New Roman" w:cs="Times New Roman"/>
                <w:iCs/>
                <w:sz w:val="20"/>
                <w:lang w:val="ru-RU"/>
              </w:rPr>
            </w:pPr>
            <w:r w:rsidRPr="007A7D3F">
              <w:rPr>
                <w:rFonts w:ascii="Times New Roman" w:hAnsi="Times New Roman" w:cs="Times New Roman"/>
                <w:color w:val="000000"/>
                <w:sz w:val="20"/>
              </w:rPr>
              <w:t>2189145.31</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13</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6276552.28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2189139.05</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14</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6276567.93</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2189099.86</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15</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6276579.08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2189048.33</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16</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6276564.98</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2188992.49</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r w:rsidR="00752AB6" w:rsidTr="007A7D3F">
        <w:trPr>
          <w:trHeight w:val="20"/>
        </w:trPr>
        <w:tc>
          <w:tcPr>
            <w:tcW w:w="1684"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17</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6276689.26</w:t>
            </w:r>
          </w:p>
        </w:tc>
        <w:tc>
          <w:tcPr>
            <w:tcW w:w="1399" w:type="dxa"/>
          </w:tcPr>
          <w:p w:rsidR="00752AB6" w:rsidRPr="007A7D3F" w:rsidRDefault="00752AB6"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2188805.47</w:t>
            </w:r>
          </w:p>
        </w:tc>
        <w:tc>
          <w:tcPr>
            <w:tcW w:w="2282" w:type="dxa"/>
          </w:tcPr>
          <w:p w:rsidR="00752AB6" w:rsidRPr="007A7D3F" w:rsidRDefault="00752AB6" w:rsidP="007A7D3F">
            <w:pPr>
              <w:spacing w:line="240" w:lineRule="auto"/>
              <w:jc w:val="center"/>
              <w:rPr>
                <w:sz w:val="20"/>
                <w:szCs w:val="20"/>
              </w:rPr>
            </w:pPr>
            <w:r w:rsidRPr="007A7D3F">
              <w:rPr>
                <w:iCs/>
                <w:sz w:val="20"/>
                <w:szCs w:val="20"/>
              </w:rPr>
              <w:t>Картометрический метод</w:t>
            </w:r>
          </w:p>
        </w:tc>
        <w:tc>
          <w:tcPr>
            <w:tcW w:w="1732" w:type="dxa"/>
          </w:tcPr>
          <w:p w:rsidR="00752AB6" w:rsidRPr="007A7D3F" w:rsidRDefault="00752AB6" w:rsidP="007A7D3F">
            <w:pPr>
              <w:tabs>
                <w:tab w:val="left" w:pos="284"/>
              </w:tabs>
              <w:spacing w:line="240" w:lineRule="auto"/>
              <w:ind w:right="140"/>
              <w:jc w:val="center"/>
              <w:rPr>
                <w:iCs/>
                <w:sz w:val="20"/>
                <w:szCs w:val="20"/>
              </w:rPr>
            </w:pPr>
            <w:r w:rsidRPr="007A7D3F">
              <w:rPr>
                <w:iCs/>
                <w:sz w:val="20"/>
                <w:szCs w:val="20"/>
              </w:rPr>
              <w:t>0,1</w:t>
            </w:r>
          </w:p>
        </w:tc>
        <w:tc>
          <w:tcPr>
            <w:tcW w:w="1641" w:type="dxa"/>
          </w:tcPr>
          <w:p w:rsidR="00752AB6" w:rsidRPr="007A7D3F" w:rsidRDefault="00752AB6" w:rsidP="007A7D3F">
            <w:pPr>
              <w:tabs>
                <w:tab w:val="left" w:pos="284"/>
              </w:tabs>
              <w:spacing w:line="240" w:lineRule="auto"/>
              <w:ind w:right="140"/>
              <w:jc w:val="center"/>
              <w:rPr>
                <w:iCs/>
                <w:sz w:val="20"/>
                <w:szCs w:val="20"/>
              </w:rPr>
            </w:pPr>
          </w:p>
        </w:tc>
      </w:tr>
    </w:tbl>
    <w:p w:rsidR="0071014B" w:rsidRPr="00A214AF" w:rsidRDefault="0071014B" w:rsidP="00A214AF">
      <w:pPr>
        <w:pStyle w:val="afc"/>
        <w:keepLines/>
        <w:spacing w:line="276" w:lineRule="auto"/>
        <w:ind w:left="0"/>
        <w:rPr>
          <w:b/>
          <w:sz w:val="30"/>
          <w:szCs w:val="30"/>
        </w:rPr>
      </w:pPr>
    </w:p>
    <w:p w:rsidR="0071014B" w:rsidRDefault="0071014B" w:rsidP="0071014B">
      <w:pPr>
        <w:pStyle w:val="afc"/>
        <w:keepLines/>
        <w:spacing w:line="276" w:lineRule="auto"/>
        <w:ind w:left="0"/>
        <w:jc w:val="center"/>
        <w:rPr>
          <w:b/>
          <w:sz w:val="30"/>
          <w:szCs w:val="30"/>
        </w:rPr>
      </w:pPr>
      <w:r>
        <w:rPr>
          <w:b/>
          <w:sz w:val="30"/>
          <w:szCs w:val="30"/>
        </w:rPr>
        <w:t>д. Гридино</w:t>
      </w:r>
    </w:p>
    <w:p w:rsidR="0032728E" w:rsidRPr="00BA11D8" w:rsidRDefault="00FC1675" w:rsidP="00BA11D8">
      <w:pPr>
        <w:pStyle w:val="afc"/>
        <w:keepLines/>
        <w:spacing w:line="276" w:lineRule="auto"/>
        <w:ind w:left="0"/>
        <w:jc w:val="center"/>
        <w:rPr>
          <w:b/>
          <w:sz w:val="30"/>
          <w:szCs w:val="30"/>
        </w:rPr>
      </w:pPr>
      <w:r>
        <w:rPr>
          <w:b/>
          <w:sz w:val="30"/>
          <w:szCs w:val="30"/>
        </w:rPr>
        <w:pict>
          <v:shape id="_x0000_i1028" type="#_x0000_t75" style="width:147.4pt;height:205.15pt">
            <v:imagedata r:id="rId14" o:title="Гридино"/>
          </v:shape>
        </w:pict>
      </w:r>
    </w:p>
    <w:p w:rsidR="0032728E" w:rsidRDefault="0032728E" w:rsidP="0032728E">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 п/п</w:t>
            </w:r>
          </w:p>
        </w:tc>
        <w:tc>
          <w:tcPr>
            <w:tcW w:w="3969" w:type="dxa"/>
          </w:tcPr>
          <w:p w:rsidR="0032728E" w:rsidRPr="007A7D3F" w:rsidRDefault="0032728E" w:rsidP="007A7D3F">
            <w:pPr>
              <w:tabs>
                <w:tab w:val="left" w:pos="284"/>
              </w:tabs>
              <w:spacing w:before="113" w:after="240" w:line="240" w:lineRule="auto"/>
              <w:ind w:right="140"/>
              <w:jc w:val="center"/>
              <w:rPr>
                <w:bCs/>
                <w:sz w:val="20"/>
              </w:rPr>
            </w:pPr>
            <w:r w:rsidRPr="007A7D3F">
              <w:rPr>
                <w:bCs/>
                <w:sz w:val="20"/>
              </w:rPr>
              <w:t>Характеристики объекта</w:t>
            </w:r>
          </w:p>
        </w:tc>
        <w:tc>
          <w:tcPr>
            <w:tcW w:w="4926" w:type="dxa"/>
          </w:tcPr>
          <w:p w:rsidR="0032728E" w:rsidRPr="007A7D3F" w:rsidRDefault="0032728E" w:rsidP="007A7D3F">
            <w:pPr>
              <w:tabs>
                <w:tab w:val="left" w:pos="284"/>
              </w:tabs>
              <w:spacing w:before="113" w:line="240" w:lineRule="auto"/>
              <w:ind w:right="140"/>
              <w:jc w:val="center"/>
              <w:rPr>
                <w:bCs/>
                <w:sz w:val="20"/>
              </w:rPr>
            </w:pPr>
            <w:r w:rsidRPr="007A7D3F">
              <w:rPr>
                <w:bCs/>
                <w:sz w:val="20"/>
              </w:rPr>
              <w:t>Описание характеристик</w:t>
            </w:r>
          </w:p>
        </w:tc>
      </w:tr>
      <w:tr w:rsidR="0032728E" w:rsidTr="00D235EE">
        <w:trPr>
          <w:trHeight w:val="414"/>
        </w:trPr>
        <w:tc>
          <w:tcPr>
            <w:tcW w:w="1242" w:type="dxa"/>
          </w:tcPr>
          <w:p w:rsidR="0032728E" w:rsidRPr="007A7D3F" w:rsidRDefault="0032728E" w:rsidP="007A7D3F">
            <w:pPr>
              <w:tabs>
                <w:tab w:val="left" w:pos="284"/>
              </w:tabs>
              <w:spacing w:line="240" w:lineRule="auto"/>
              <w:ind w:right="140"/>
              <w:jc w:val="center"/>
              <w:rPr>
                <w:b/>
                <w:bCs/>
                <w:sz w:val="20"/>
              </w:rPr>
            </w:pPr>
            <w:r w:rsidRPr="007A7D3F">
              <w:rPr>
                <w:b/>
                <w:bCs/>
                <w:sz w:val="20"/>
              </w:rPr>
              <w:t>1</w:t>
            </w:r>
          </w:p>
        </w:tc>
        <w:tc>
          <w:tcPr>
            <w:tcW w:w="3969" w:type="dxa"/>
          </w:tcPr>
          <w:p w:rsidR="0032728E" w:rsidRPr="007A7D3F" w:rsidRDefault="0032728E" w:rsidP="007A7D3F">
            <w:pPr>
              <w:tabs>
                <w:tab w:val="left" w:pos="284"/>
              </w:tabs>
              <w:spacing w:line="240" w:lineRule="auto"/>
              <w:ind w:right="140"/>
              <w:jc w:val="center"/>
              <w:rPr>
                <w:b/>
                <w:bCs/>
                <w:sz w:val="20"/>
              </w:rPr>
            </w:pPr>
            <w:r w:rsidRPr="007A7D3F">
              <w:rPr>
                <w:b/>
                <w:bCs/>
                <w:sz w:val="20"/>
              </w:rPr>
              <w:t>2</w:t>
            </w:r>
          </w:p>
        </w:tc>
        <w:tc>
          <w:tcPr>
            <w:tcW w:w="4926" w:type="dxa"/>
          </w:tcPr>
          <w:p w:rsidR="0032728E" w:rsidRPr="007A7D3F" w:rsidRDefault="0032728E" w:rsidP="007A7D3F">
            <w:pPr>
              <w:tabs>
                <w:tab w:val="left" w:pos="284"/>
              </w:tabs>
              <w:spacing w:line="240" w:lineRule="auto"/>
              <w:ind w:right="140"/>
              <w:jc w:val="center"/>
              <w:rPr>
                <w:b/>
                <w:bCs/>
                <w:sz w:val="20"/>
              </w:rPr>
            </w:pPr>
            <w:r w:rsidRPr="007A7D3F">
              <w:rPr>
                <w:b/>
                <w:bCs/>
                <w:sz w:val="20"/>
              </w:rPr>
              <w:t>3</w:t>
            </w:r>
          </w:p>
        </w:tc>
      </w:tr>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1</w:t>
            </w:r>
          </w:p>
        </w:tc>
        <w:tc>
          <w:tcPr>
            <w:tcW w:w="3969" w:type="dxa"/>
          </w:tcPr>
          <w:p w:rsidR="0032728E" w:rsidRPr="007A7D3F" w:rsidRDefault="0032728E" w:rsidP="007A7D3F">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32728E" w:rsidRPr="007A7D3F" w:rsidRDefault="0032728E" w:rsidP="007A7D3F">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деревня Гридино</w:t>
            </w:r>
          </w:p>
        </w:tc>
      </w:tr>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2</w:t>
            </w:r>
          </w:p>
        </w:tc>
        <w:tc>
          <w:tcPr>
            <w:tcW w:w="3969" w:type="dxa"/>
          </w:tcPr>
          <w:p w:rsidR="0032728E" w:rsidRPr="007A7D3F" w:rsidRDefault="0032728E" w:rsidP="007A7D3F">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32728E" w:rsidRPr="007A7D3F" w:rsidRDefault="00F47327" w:rsidP="007A7D3F">
            <w:pPr>
              <w:tabs>
                <w:tab w:val="left" w:pos="284"/>
              </w:tabs>
              <w:spacing w:before="113" w:line="240" w:lineRule="auto"/>
              <w:ind w:right="140"/>
              <w:jc w:val="left"/>
              <w:rPr>
                <w:bCs/>
                <w:sz w:val="20"/>
                <w:vertAlign w:val="superscript"/>
              </w:rPr>
            </w:pPr>
            <w:r w:rsidRPr="007A7D3F">
              <w:rPr>
                <w:bCs/>
                <w:sz w:val="20"/>
              </w:rPr>
              <w:t>196753 м</w:t>
            </w:r>
            <w:r w:rsidRPr="007A7D3F">
              <w:rPr>
                <w:bCs/>
                <w:sz w:val="20"/>
                <w:vertAlign w:val="superscript"/>
              </w:rPr>
              <w:t>2</w:t>
            </w:r>
          </w:p>
        </w:tc>
      </w:tr>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3</w:t>
            </w:r>
          </w:p>
        </w:tc>
        <w:tc>
          <w:tcPr>
            <w:tcW w:w="3969" w:type="dxa"/>
          </w:tcPr>
          <w:p w:rsidR="0032728E" w:rsidRPr="007A7D3F" w:rsidRDefault="0032728E" w:rsidP="007A7D3F">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32728E" w:rsidRPr="007A7D3F" w:rsidRDefault="0032728E" w:rsidP="007A7D3F">
            <w:pPr>
              <w:tabs>
                <w:tab w:val="left" w:pos="284"/>
              </w:tabs>
              <w:spacing w:before="113" w:line="240" w:lineRule="auto"/>
              <w:ind w:right="140"/>
              <w:jc w:val="left"/>
              <w:rPr>
                <w:bCs/>
                <w:sz w:val="20"/>
              </w:rPr>
            </w:pPr>
            <w:r w:rsidRPr="007A7D3F">
              <w:rPr>
                <w:color w:val="000000"/>
                <w:sz w:val="20"/>
              </w:rPr>
              <w:t>Номер кадастрового квартала: 37:18:050110</w:t>
            </w:r>
          </w:p>
        </w:tc>
      </w:tr>
    </w:tbl>
    <w:p w:rsidR="007A7D3F" w:rsidRDefault="007A7D3F" w:rsidP="00BA11D8">
      <w:pPr>
        <w:tabs>
          <w:tab w:val="left" w:pos="284"/>
        </w:tabs>
        <w:spacing w:before="113"/>
        <w:ind w:right="140"/>
        <w:jc w:val="center"/>
        <w:rPr>
          <w:b/>
          <w:bCs/>
        </w:rPr>
      </w:pPr>
    </w:p>
    <w:p w:rsidR="007A7D3F" w:rsidRDefault="007A7D3F" w:rsidP="00BA11D8">
      <w:pPr>
        <w:tabs>
          <w:tab w:val="left" w:pos="284"/>
        </w:tabs>
        <w:spacing w:before="113"/>
        <w:ind w:right="140"/>
        <w:jc w:val="center"/>
        <w:rPr>
          <w:b/>
          <w:bCs/>
        </w:rPr>
      </w:pPr>
    </w:p>
    <w:p w:rsidR="007A7D3F" w:rsidRDefault="007A7D3F" w:rsidP="00BA11D8">
      <w:pPr>
        <w:tabs>
          <w:tab w:val="left" w:pos="284"/>
        </w:tabs>
        <w:spacing w:before="113"/>
        <w:ind w:right="140"/>
        <w:jc w:val="center"/>
        <w:rPr>
          <w:b/>
          <w:bCs/>
        </w:rPr>
      </w:pPr>
    </w:p>
    <w:p w:rsidR="007A7D3F" w:rsidRDefault="007A7D3F" w:rsidP="00BA11D8">
      <w:pPr>
        <w:tabs>
          <w:tab w:val="left" w:pos="284"/>
        </w:tabs>
        <w:spacing w:before="113"/>
        <w:ind w:right="140"/>
        <w:jc w:val="center"/>
        <w:rPr>
          <w:b/>
          <w:bCs/>
        </w:rPr>
      </w:pPr>
    </w:p>
    <w:p w:rsidR="007A7D3F" w:rsidRDefault="007A7D3F" w:rsidP="00BA11D8">
      <w:pPr>
        <w:tabs>
          <w:tab w:val="left" w:pos="284"/>
        </w:tabs>
        <w:spacing w:before="113"/>
        <w:ind w:right="140"/>
        <w:jc w:val="center"/>
        <w:rPr>
          <w:b/>
          <w:bCs/>
        </w:rPr>
      </w:pPr>
    </w:p>
    <w:p w:rsidR="00A02D54" w:rsidRDefault="00A02D54" w:rsidP="00BA11D8">
      <w:pPr>
        <w:tabs>
          <w:tab w:val="left" w:pos="284"/>
        </w:tabs>
        <w:spacing w:before="113"/>
        <w:ind w:right="140"/>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A214AF" w:rsidTr="00B121A3">
        <w:tc>
          <w:tcPr>
            <w:tcW w:w="10137" w:type="dxa"/>
            <w:gridSpan w:val="6"/>
          </w:tcPr>
          <w:p w:rsidR="00A214AF" w:rsidRPr="007A7D3F" w:rsidRDefault="00A214AF" w:rsidP="00B121A3">
            <w:pPr>
              <w:tabs>
                <w:tab w:val="left" w:pos="284"/>
              </w:tabs>
              <w:spacing w:before="113"/>
              <w:ind w:right="140"/>
              <w:jc w:val="left"/>
              <w:rPr>
                <w:iCs/>
                <w:sz w:val="20"/>
                <w:szCs w:val="20"/>
              </w:rPr>
            </w:pPr>
            <w:r w:rsidRPr="007A7D3F">
              <w:rPr>
                <w:iCs/>
                <w:sz w:val="20"/>
                <w:szCs w:val="20"/>
              </w:rPr>
              <w:t>Система координат 37.3</w:t>
            </w:r>
          </w:p>
        </w:tc>
      </w:tr>
      <w:tr w:rsidR="00A214AF" w:rsidTr="00B121A3">
        <w:tc>
          <w:tcPr>
            <w:tcW w:w="10137" w:type="dxa"/>
            <w:gridSpan w:val="6"/>
          </w:tcPr>
          <w:p w:rsidR="00A214AF" w:rsidRPr="007A7D3F" w:rsidRDefault="00A214AF" w:rsidP="00B121A3">
            <w:pPr>
              <w:tabs>
                <w:tab w:val="left" w:pos="284"/>
              </w:tabs>
              <w:spacing w:before="113"/>
              <w:ind w:right="140"/>
              <w:jc w:val="center"/>
              <w:rPr>
                <w:b/>
                <w:iCs/>
                <w:sz w:val="20"/>
                <w:szCs w:val="20"/>
              </w:rPr>
            </w:pPr>
            <w:r w:rsidRPr="007A7D3F">
              <w:rPr>
                <w:b/>
                <w:iCs/>
                <w:sz w:val="20"/>
                <w:szCs w:val="20"/>
              </w:rPr>
              <w:t>Сведения о характерных точках границы земельного участка</w:t>
            </w:r>
          </w:p>
        </w:tc>
      </w:tr>
      <w:tr w:rsidR="00A214AF" w:rsidTr="00B121A3">
        <w:tc>
          <w:tcPr>
            <w:tcW w:w="1688" w:type="dxa"/>
            <w:vMerge w:val="restart"/>
          </w:tcPr>
          <w:p w:rsidR="00A214AF" w:rsidRPr="007A7D3F" w:rsidRDefault="00A214AF" w:rsidP="00B121A3">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A214AF" w:rsidRPr="007A7D3F" w:rsidRDefault="00A214AF" w:rsidP="00B121A3">
            <w:pPr>
              <w:tabs>
                <w:tab w:val="left" w:pos="284"/>
              </w:tabs>
              <w:spacing w:before="113"/>
              <w:ind w:right="140"/>
              <w:jc w:val="center"/>
              <w:rPr>
                <w:iCs/>
                <w:sz w:val="20"/>
                <w:szCs w:val="20"/>
              </w:rPr>
            </w:pPr>
            <w:r w:rsidRPr="007A7D3F">
              <w:rPr>
                <w:iCs/>
                <w:sz w:val="20"/>
                <w:szCs w:val="20"/>
              </w:rPr>
              <w:t>Координаты, м</w:t>
            </w:r>
          </w:p>
        </w:tc>
        <w:tc>
          <w:tcPr>
            <w:tcW w:w="1689" w:type="dxa"/>
            <w:vMerge w:val="restart"/>
          </w:tcPr>
          <w:p w:rsidR="00A214AF" w:rsidRPr="007A7D3F" w:rsidRDefault="00A214AF" w:rsidP="00B121A3">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A214AF" w:rsidRPr="007A7D3F" w:rsidRDefault="00A214AF" w:rsidP="00B121A3">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A214AF" w:rsidRPr="007A7D3F" w:rsidRDefault="00A214AF" w:rsidP="00B121A3">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A214AF" w:rsidTr="00B121A3">
        <w:tc>
          <w:tcPr>
            <w:tcW w:w="1688" w:type="dxa"/>
            <w:vMerge/>
          </w:tcPr>
          <w:p w:rsidR="00A214AF" w:rsidRPr="007A7D3F" w:rsidRDefault="00A214AF" w:rsidP="00B121A3">
            <w:pPr>
              <w:tabs>
                <w:tab w:val="left" w:pos="284"/>
              </w:tabs>
              <w:spacing w:before="113"/>
              <w:ind w:right="140"/>
              <w:jc w:val="center"/>
              <w:rPr>
                <w:iCs/>
                <w:sz w:val="20"/>
                <w:szCs w:val="20"/>
              </w:rPr>
            </w:pPr>
          </w:p>
        </w:tc>
        <w:tc>
          <w:tcPr>
            <w:tcW w:w="1671" w:type="dxa"/>
          </w:tcPr>
          <w:p w:rsidR="00A214AF" w:rsidRPr="007A7D3F" w:rsidRDefault="00A214AF" w:rsidP="00B121A3">
            <w:pPr>
              <w:tabs>
                <w:tab w:val="left" w:pos="284"/>
              </w:tabs>
              <w:spacing w:before="113"/>
              <w:ind w:right="140"/>
              <w:jc w:val="center"/>
              <w:rPr>
                <w:iCs/>
                <w:sz w:val="20"/>
                <w:szCs w:val="20"/>
              </w:rPr>
            </w:pPr>
            <w:r w:rsidRPr="007A7D3F">
              <w:rPr>
                <w:iCs/>
                <w:sz w:val="20"/>
                <w:szCs w:val="20"/>
              </w:rPr>
              <w:t>Х</w:t>
            </w:r>
          </w:p>
        </w:tc>
        <w:tc>
          <w:tcPr>
            <w:tcW w:w="1668" w:type="dxa"/>
          </w:tcPr>
          <w:p w:rsidR="00A214AF" w:rsidRPr="007A7D3F" w:rsidRDefault="00A214AF" w:rsidP="00B121A3">
            <w:pPr>
              <w:tabs>
                <w:tab w:val="left" w:pos="284"/>
              </w:tabs>
              <w:spacing w:before="113"/>
              <w:ind w:right="140"/>
              <w:jc w:val="center"/>
              <w:rPr>
                <w:iCs/>
                <w:sz w:val="20"/>
                <w:szCs w:val="20"/>
              </w:rPr>
            </w:pPr>
            <w:r w:rsidRPr="007A7D3F">
              <w:rPr>
                <w:iCs/>
                <w:sz w:val="20"/>
                <w:szCs w:val="20"/>
              </w:rPr>
              <w:t>У</w:t>
            </w:r>
          </w:p>
        </w:tc>
        <w:tc>
          <w:tcPr>
            <w:tcW w:w="1689" w:type="dxa"/>
            <w:vMerge/>
          </w:tcPr>
          <w:p w:rsidR="00A214AF" w:rsidRPr="007A7D3F" w:rsidRDefault="00A214AF" w:rsidP="00B121A3">
            <w:pPr>
              <w:tabs>
                <w:tab w:val="left" w:pos="284"/>
              </w:tabs>
              <w:spacing w:before="113"/>
              <w:ind w:right="140"/>
              <w:jc w:val="center"/>
              <w:rPr>
                <w:iCs/>
                <w:sz w:val="20"/>
                <w:szCs w:val="20"/>
              </w:rPr>
            </w:pPr>
          </w:p>
        </w:tc>
        <w:tc>
          <w:tcPr>
            <w:tcW w:w="1732" w:type="dxa"/>
            <w:vMerge/>
          </w:tcPr>
          <w:p w:rsidR="00A214AF" w:rsidRPr="007A7D3F" w:rsidRDefault="00A214AF" w:rsidP="00B121A3">
            <w:pPr>
              <w:tabs>
                <w:tab w:val="left" w:pos="284"/>
              </w:tabs>
              <w:spacing w:before="113"/>
              <w:ind w:right="140"/>
              <w:jc w:val="center"/>
              <w:rPr>
                <w:iCs/>
                <w:sz w:val="20"/>
                <w:szCs w:val="20"/>
              </w:rPr>
            </w:pPr>
          </w:p>
        </w:tc>
        <w:tc>
          <w:tcPr>
            <w:tcW w:w="1689" w:type="dxa"/>
            <w:vMerge/>
          </w:tcPr>
          <w:p w:rsidR="00A214AF" w:rsidRPr="007A7D3F" w:rsidRDefault="00A214AF" w:rsidP="00B121A3">
            <w:pPr>
              <w:tabs>
                <w:tab w:val="left" w:pos="284"/>
              </w:tabs>
              <w:spacing w:before="113"/>
              <w:ind w:right="140"/>
              <w:jc w:val="center"/>
              <w:rPr>
                <w:iCs/>
                <w:sz w:val="20"/>
                <w:szCs w:val="20"/>
              </w:rPr>
            </w:pPr>
          </w:p>
        </w:tc>
      </w:tr>
      <w:tr w:rsidR="00A214AF" w:rsidTr="00B121A3">
        <w:trPr>
          <w:trHeight w:val="359"/>
        </w:trPr>
        <w:tc>
          <w:tcPr>
            <w:tcW w:w="1688" w:type="dxa"/>
          </w:tcPr>
          <w:p w:rsidR="00A214AF" w:rsidRPr="007A7D3F" w:rsidRDefault="00A214AF" w:rsidP="00B121A3">
            <w:pPr>
              <w:tabs>
                <w:tab w:val="left" w:pos="284"/>
              </w:tabs>
              <w:ind w:right="140"/>
              <w:jc w:val="center"/>
              <w:rPr>
                <w:b/>
                <w:iCs/>
                <w:sz w:val="20"/>
                <w:szCs w:val="20"/>
              </w:rPr>
            </w:pPr>
            <w:r w:rsidRPr="007A7D3F">
              <w:rPr>
                <w:b/>
                <w:iCs/>
                <w:sz w:val="20"/>
                <w:szCs w:val="20"/>
              </w:rPr>
              <w:t>1</w:t>
            </w:r>
          </w:p>
        </w:tc>
        <w:tc>
          <w:tcPr>
            <w:tcW w:w="1671" w:type="dxa"/>
          </w:tcPr>
          <w:p w:rsidR="00A214AF" w:rsidRPr="007A7D3F" w:rsidRDefault="00A214AF" w:rsidP="00B121A3">
            <w:pPr>
              <w:tabs>
                <w:tab w:val="left" w:pos="284"/>
              </w:tabs>
              <w:ind w:right="140"/>
              <w:jc w:val="center"/>
              <w:rPr>
                <w:b/>
                <w:iCs/>
                <w:sz w:val="20"/>
                <w:szCs w:val="20"/>
              </w:rPr>
            </w:pPr>
            <w:r w:rsidRPr="007A7D3F">
              <w:rPr>
                <w:b/>
                <w:iCs/>
                <w:sz w:val="20"/>
                <w:szCs w:val="20"/>
              </w:rPr>
              <w:t>2</w:t>
            </w:r>
          </w:p>
        </w:tc>
        <w:tc>
          <w:tcPr>
            <w:tcW w:w="1668" w:type="dxa"/>
          </w:tcPr>
          <w:p w:rsidR="00A214AF" w:rsidRPr="007A7D3F" w:rsidRDefault="00A214AF" w:rsidP="00B121A3">
            <w:pPr>
              <w:tabs>
                <w:tab w:val="left" w:pos="284"/>
              </w:tabs>
              <w:ind w:right="140"/>
              <w:jc w:val="center"/>
              <w:rPr>
                <w:b/>
                <w:iCs/>
                <w:sz w:val="20"/>
                <w:szCs w:val="20"/>
              </w:rPr>
            </w:pPr>
            <w:r w:rsidRPr="007A7D3F">
              <w:rPr>
                <w:b/>
                <w:iCs/>
                <w:sz w:val="20"/>
                <w:szCs w:val="20"/>
              </w:rPr>
              <w:t>3</w:t>
            </w:r>
          </w:p>
        </w:tc>
        <w:tc>
          <w:tcPr>
            <w:tcW w:w="1689" w:type="dxa"/>
          </w:tcPr>
          <w:p w:rsidR="00A214AF" w:rsidRPr="007A7D3F" w:rsidRDefault="00A214AF" w:rsidP="00B121A3">
            <w:pPr>
              <w:tabs>
                <w:tab w:val="left" w:pos="284"/>
              </w:tabs>
              <w:ind w:right="140"/>
              <w:jc w:val="center"/>
              <w:rPr>
                <w:b/>
                <w:iCs/>
                <w:sz w:val="20"/>
                <w:szCs w:val="20"/>
              </w:rPr>
            </w:pPr>
            <w:r w:rsidRPr="007A7D3F">
              <w:rPr>
                <w:b/>
                <w:iCs/>
                <w:sz w:val="20"/>
                <w:szCs w:val="20"/>
              </w:rPr>
              <w:t>4</w:t>
            </w:r>
          </w:p>
        </w:tc>
        <w:tc>
          <w:tcPr>
            <w:tcW w:w="1732" w:type="dxa"/>
          </w:tcPr>
          <w:p w:rsidR="00A214AF" w:rsidRPr="007A7D3F" w:rsidRDefault="00A214AF" w:rsidP="00B121A3">
            <w:pPr>
              <w:tabs>
                <w:tab w:val="left" w:pos="284"/>
              </w:tabs>
              <w:ind w:right="140"/>
              <w:jc w:val="center"/>
              <w:rPr>
                <w:b/>
                <w:iCs/>
                <w:sz w:val="20"/>
                <w:szCs w:val="20"/>
              </w:rPr>
            </w:pPr>
            <w:r w:rsidRPr="007A7D3F">
              <w:rPr>
                <w:b/>
                <w:iCs/>
                <w:sz w:val="20"/>
                <w:szCs w:val="20"/>
              </w:rPr>
              <w:t>5</w:t>
            </w:r>
          </w:p>
        </w:tc>
        <w:tc>
          <w:tcPr>
            <w:tcW w:w="1689" w:type="dxa"/>
          </w:tcPr>
          <w:p w:rsidR="00A214AF" w:rsidRPr="007A7D3F" w:rsidRDefault="00A214AF" w:rsidP="00B121A3">
            <w:pPr>
              <w:tabs>
                <w:tab w:val="left" w:pos="284"/>
              </w:tabs>
              <w:ind w:right="140"/>
              <w:jc w:val="center"/>
              <w:rPr>
                <w:b/>
                <w:iCs/>
                <w:sz w:val="20"/>
                <w:szCs w:val="20"/>
              </w:rPr>
            </w:pPr>
            <w:r w:rsidRPr="007A7D3F">
              <w:rPr>
                <w:b/>
                <w:iCs/>
                <w:sz w:val="20"/>
                <w:szCs w:val="20"/>
              </w:rPr>
              <w:t>6</w:t>
            </w: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w:t>
            </w:r>
          </w:p>
        </w:tc>
        <w:tc>
          <w:tcPr>
            <w:tcW w:w="1671" w:type="dxa"/>
          </w:tcPr>
          <w:p w:rsidR="00BA11D8" w:rsidRPr="007A7D3F" w:rsidRDefault="00BA11D8" w:rsidP="00BA11D8">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color w:val="000000"/>
                <w:sz w:val="20"/>
              </w:rPr>
              <w:t>6274113.1</w:t>
            </w:r>
            <w:r w:rsidRPr="007A7D3F">
              <w:rPr>
                <w:rFonts w:ascii="Times New Roman" w:hAnsi="Times New Roman" w:cs="Times New Roman"/>
                <w:color w:val="000000"/>
                <w:sz w:val="20"/>
                <w:lang w:val="ru-RU"/>
              </w:rPr>
              <w:t>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2187048.51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6274117.75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2187118.26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6274134.1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2187224.03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6274145.28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2187228.98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6274149.86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2187304.38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6274178.26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2187352.98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6274222.58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2187403.82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6274268.34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2187418.91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6274371.33</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2187435.22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10</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6274401.08</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2187432.26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11</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6274397.87</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2187408.39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12</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6274502.38</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2187416.74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13</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6274559.81</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2187430.91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6274740.02</w:t>
            </w:r>
          </w:p>
        </w:tc>
        <w:tc>
          <w:tcPr>
            <w:tcW w:w="1668" w:type="dxa"/>
          </w:tcPr>
          <w:p w:rsidR="00BA11D8" w:rsidRPr="007A7D3F" w:rsidRDefault="00BA11D8" w:rsidP="00BA11D8">
            <w:pPr>
              <w:pStyle w:val="affff"/>
              <w:tabs>
                <w:tab w:val="left" w:pos="954"/>
              </w:tabs>
              <w:jc w:val="center"/>
              <w:rPr>
                <w:rFonts w:ascii="Times New Roman" w:hAnsi="Times New Roman" w:cs="Times New Roman"/>
                <w:iCs/>
                <w:sz w:val="20"/>
                <w:lang w:val="ru-RU"/>
              </w:rPr>
            </w:pPr>
            <w:r w:rsidRPr="007A7D3F">
              <w:rPr>
                <w:rFonts w:ascii="Times New Roman" w:hAnsi="Times New Roman" w:cs="Times New Roman"/>
                <w:color w:val="000000"/>
                <w:sz w:val="20"/>
              </w:rPr>
              <w:t>2187103.3</w:t>
            </w:r>
            <w:r w:rsidRPr="007A7D3F">
              <w:rPr>
                <w:rFonts w:ascii="Times New Roman" w:hAnsi="Times New Roman" w:cs="Times New Roman"/>
                <w:color w:val="000000"/>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6274639.9</w:t>
            </w:r>
            <w:r w:rsidRPr="007A7D3F">
              <w:rPr>
                <w:rFonts w:ascii="Times New Roman" w:hAnsi="Times New Roman" w:cs="Times New Roman"/>
                <w:color w:val="000000"/>
                <w:sz w:val="20"/>
                <w:lang w:val="ru-RU"/>
              </w:rPr>
              <w:t>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2187084.22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6274608.25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2187066.61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6274532.68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2187035.82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6274480.25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2187028.11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6274427.88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2187015.7</w:t>
            </w:r>
            <w:r w:rsidRPr="007A7D3F">
              <w:rPr>
                <w:rFonts w:ascii="Times New Roman" w:hAnsi="Times New Roman" w:cs="Times New Roman"/>
                <w:color w:val="000000"/>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6274321.89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2187013.44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21</w:t>
            </w:r>
          </w:p>
        </w:tc>
        <w:tc>
          <w:tcPr>
            <w:tcW w:w="1671" w:type="dxa"/>
          </w:tcPr>
          <w:p w:rsidR="00BA11D8" w:rsidRPr="007A7D3F" w:rsidRDefault="00BA11D8" w:rsidP="00BA11D8">
            <w:pPr>
              <w:pStyle w:val="affff"/>
              <w:jc w:val="center"/>
              <w:rPr>
                <w:rFonts w:ascii="Times New Roman" w:hAnsi="Times New Roman" w:cs="Times New Roman"/>
                <w:color w:val="000000"/>
                <w:sz w:val="20"/>
              </w:rPr>
            </w:pPr>
            <w:r w:rsidRPr="007A7D3F">
              <w:rPr>
                <w:rFonts w:ascii="Times New Roman" w:hAnsi="Times New Roman" w:cs="Times New Roman"/>
                <w:color w:val="000000"/>
                <w:sz w:val="20"/>
              </w:rPr>
              <w:t>6274260.68</w:t>
            </w:r>
          </w:p>
        </w:tc>
        <w:tc>
          <w:tcPr>
            <w:tcW w:w="1668" w:type="dxa"/>
          </w:tcPr>
          <w:p w:rsidR="00BA11D8" w:rsidRPr="007A7D3F" w:rsidRDefault="00BA11D8" w:rsidP="00BA11D8">
            <w:pPr>
              <w:pStyle w:val="affff"/>
              <w:jc w:val="center"/>
              <w:rPr>
                <w:rFonts w:ascii="Times New Roman" w:hAnsi="Times New Roman" w:cs="Times New Roman"/>
                <w:color w:val="000000"/>
                <w:sz w:val="20"/>
              </w:rPr>
            </w:pPr>
            <w:r w:rsidRPr="007A7D3F">
              <w:rPr>
                <w:rFonts w:ascii="Times New Roman" w:hAnsi="Times New Roman" w:cs="Times New Roman"/>
                <w:color w:val="000000"/>
                <w:sz w:val="20"/>
              </w:rPr>
              <w:t>2187029.07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22</w:t>
            </w:r>
          </w:p>
        </w:tc>
        <w:tc>
          <w:tcPr>
            <w:tcW w:w="1671" w:type="dxa"/>
          </w:tcPr>
          <w:p w:rsidR="00BA11D8" w:rsidRPr="007A7D3F" w:rsidRDefault="00BA11D8" w:rsidP="00BA11D8">
            <w:pPr>
              <w:pStyle w:val="affff"/>
              <w:jc w:val="center"/>
              <w:rPr>
                <w:rFonts w:ascii="Times New Roman" w:hAnsi="Times New Roman" w:cs="Times New Roman"/>
                <w:color w:val="000000"/>
                <w:sz w:val="20"/>
              </w:rPr>
            </w:pPr>
            <w:r w:rsidRPr="007A7D3F">
              <w:rPr>
                <w:rFonts w:ascii="Times New Roman" w:hAnsi="Times New Roman" w:cs="Times New Roman"/>
                <w:color w:val="000000"/>
                <w:sz w:val="20"/>
              </w:rPr>
              <w:t>6274204.32</w:t>
            </w:r>
          </w:p>
        </w:tc>
        <w:tc>
          <w:tcPr>
            <w:tcW w:w="1668" w:type="dxa"/>
          </w:tcPr>
          <w:p w:rsidR="00BA11D8" w:rsidRPr="007A7D3F" w:rsidRDefault="00BA11D8" w:rsidP="00BA11D8">
            <w:pPr>
              <w:pStyle w:val="affff"/>
              <w:jc w:val="center"/>
              <w:rPr>
                <w:rFonts w:ascii="Times New Roman" w:hAnsi="Times New Roman" w:cs="Times New Roman"/>
                <w:color w:val="000000"/>
                <w:sz w:val="20"/>
              </w:rPr>
            </w:pPr>
            <w:r w:rsidRPr="007A7D3F">
              <w:rPr>
                <w:rFonts w:ascii="Times New Roman" w:hAnsi="Times New Roman" w:cs="Times New Roman"/>
                <w:color w:val="000000"/>
                <w:sz w:val="20"/>
              </w:rPr>
              <w:t>2187033.52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23</w:t>
            </w:r>
          </w:p>
        </w:tc>
        <w:tc>
          <w:tcPr>
            <w:tcW w:w="1671" w:type="dxa"/>
          </w:tcPr>
          <w:p w:rsidR="00BA11D8" w:rsidRPr="007A7D3F" w:rsidRDefault="00BA11D8" w:rsidP="00BA11D8">
            <w:pPr>
              <w:pStyle w:val="affff"/>
              <w:jc w:val="center"/>
              <w:rPr>
                <w:rFonts w:ascii="Times New Roman" w:hAnsi="Times New Roman" w:cs="Times New Roman"/>
                <w:color w:val="000000"/>
                <w:sz w:val="20"/>
              </w:rPr>
            </w:pPr>
            <w:r w:rsidRPr="007A7D3F">
              <w:rPr>
                <w:rFonts w:ascii="Times New Roman" w:hAnsi="Times New Roman" w:cs="Times New Roman"/>
                <w:color w:val="000000"/>
                <w:sz w:val="20"/>
              </w:rPr>
              <w:t>6274147.13</w:t>
            </w:r>
          </w:p>
        </w:tc>
        <w:tc>
          <w:tcPr>
            <w:tcW w:w="1668" w:type="dxa"/>
          </w:tcPr>
          <w:p w:rsidR="00BA11D8" w:rsidRPr="007A7D3F" w:rsidRDefault="00BA11D8" w:rsidP="00BA11D8">
            <w:pPr>
              <w:pStyle w:val="affff"/>
              <w:jc w:val="center"/>
              <w:rPr>
                <w:rFonts w:ascii="Times New Roman" w:hAnsi="Times New Roman" w:cs="Times New Roman"/>
                <w:color w:val="000000"/>
                <w:sz w:val="20"/>
              </w:rPr>
            </w:pPr>
            <w:r w:rsidRPr="007A7D3F">
              <w:rPr>
                <w:rFonts w:ascii="Times New Roman" w:hAnsi="Times New Roman" w:cs="Times New Roman"/>
                <w:color w:val="000000"/>
                <w:sz w:val="20"/>
              </w:rPr>
              <w:t>2187030.42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B121A3">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6274113.1</w:t>
            </w:r>
            <w:r w:rsidRPr="007A7D3F">
              <w:rPr>
                <w:rFonts w:ascii="Times New Roman" w:hAnsi="Times New Roman" w:cs="Times New Roman"/>
                <w:color w:val="000000"/>
                <w:sz w:val="20"/>
                <w:lang w:val="ru-RU"/>
              </w:rPr>
              <w:t>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2187048.51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bl>
    <w:p w:rsidR="0071014B" w:rsidRDefault="0071014B" w:rsidP="009E668E">
      <w:pPr>
        <w:pStyle w:val="afc"/>
        <w:keepLines/>
        <w:spacing w:line="276" w:lineRule="auto"/>
        <w:ind w:left="0"/>
        <w:jc w:val="center"/>
        <w:rPr>
          <w:b/>
          <w:sz w:val="30"/>
          <w:szCs w:val="30"/>
        </w:rPr>
      </w:pPr>
      <w:r>
        <w:rPr>
          <w:b/>
          <w:sz w:val="30"/>
          <w:szCs w:val="30"/>
        </w:rPr>
        <w:lastRenderedPageBreak/>
        <w:t>с. Морозово</w:t>
      </w:r>
    </w:p>
    <w:p w:rsidR="0071014B" w:rsidRDefault="00FC1675" w:rsidP="0071014B">
      <w:pPr>
        <w:pStyle w:val="afc"/>
        <w:keepLines/>
        <w:spacing w:line="276" w:lineRule="auto"/>
        <w:ind w:left="0"/>
        <w:jc w:val="center"/>
        <w:rPr>
          <w:b/>
          <w:sz w:val="30"/>
          <w:szCs w:val="30"/>
        </w:rPr>
      </w:pPr>
      <w:r>
        <w:rPr>
          <w:b/>
          <w:sz w:val="30"/>
          <w:szCs w:val="30"/>
        </w:rPr>
        <w:pict>
          <v:shape id="_x0000_i1029" type="#_x0000_t75" style="width:353.9pt;height:271.7pt">
            <v:imagedata r:id="rId15" o:title="Морозово"/>
          </v:shape>
        </w:pict>
      </w:r>
    </w:p>
    <w:p w:rsidR="0032728E" w:rsidRDefault="0032728E" w:rsidP="0032728E">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 п/п</w:t>
            </w:r>
          </w:p>
        </w:tc>
        <w:tc>
          <w:tcPr>
            <w:tcW w:w="3969" w:type="dxa"/>
          </w:tcPr>
          <w:p w:rsidR="0032728E" w:rsidRPr="007A7D3F" w:rsidRDefault="0032728E" w:rsidP="007A7D3F">
            <w:pPr>
              <w:tabs>
                <w:tab w:val="left" w:pos="284"/>
              </w:tabs>
              <w:spacing w:before="113" w:after="240" w:line="240" w:lineRule="auto"/>
              <w:ind w:right="140"/>
              <w:jc w:val="center"/>
              <w:rPr>
                <w:bCs/>
                <w:sz w:val="20"/>
              </w:rPr>
            </w:pPr>
            <w:r w:rsidRPr="007A7D3F">
              <w:rPr>
                <w:bCs/>
                <w:sz w:val="20"/>
              </w:rPr>
              <w:t>Характеристики объекта</w:t>
            </w:r>
          </w:p>
        </w:tc>
        <w:tc>
          <w:tcPr>
            <w:tcW w:w="4926" w:type="dxa"/>
          </w:tcPr>
          <w:p w:rsidR="0032728E" w:rsidRPr="007A7D3F" w:rsidRDefault="0032728E" w:rsidP="007A7D3F">
            <w:pPr>
              <w:tabs>
                <w:tab w:val="left" w:pos="284"/>
              </w:tabs>
              <w:spacing w:before="113" w:line="240" w:lineRule="auto"/>
              <w:ind w:right="140"/>
              <w:jc w:val="center"/>
              <w:rPr>
                <w:bCs/>
                <w:sz w:val="20"/>
              </w:rPr>
            </w:pPr>
            <w:r w:rsidRPr="007A7D3F">
              <w:rPr>
                <w:bCs/>
                <w:sz w:val="20"/>
              </w:rPr>
              <w:t>Описание характеристик</w:t>
            </w:r>
          </w:p>
        </w:tc>
      </w:tr>
      <w:tr w:rsidR="0032728E" w:rsidTr="00D235EE">
        <w:trPr>
          <w:trHeight w:val="414"/>
        </w:trPr>
        <w:tc>
          <w:tcPr>
            <w:tcW w:w="1242" w:type="dxa"/>
          </w:tcPr>
          <w:p w:rsidR="0032728E" w:rsidRPr="007A7D3F" w:rsidRDefault="0032728E" w:rsidP="007A7D3F">
            <w:pPr>
              <w:tabs>
                <w:tab w:val="left" w:pos="284"/>
              </w:tabs>
              <w:spacing w:line="240" w:lineRule="auto"/>
              <w:ind w:right="140"/>
              <w:jc w:val="center"/>
              <w:rPr>
                <w:b/>
                <w:bCs/>
                <w:sz w:val="20"/>
              </w:rPr>
            </w:pPr>
            <w:r w:rsidRPr="007A7D3F">
              <w:rPr>
                <w:b/>
                <w:bCs/>
                <w:sz w:val="20"/>
              </w:rPr>
              <w:t>1</w:t>
            </w:r>
          </w:p>
        </w:tc>
        <w:tc>
          <w:tcPr>
            <w:tcW w:w="3969" w:type="dxa"/>
          </w:tcPr>
          <w:p w:rsidR="0032728E" w:rsidRPr="007A7D3F" w:rsidRDefault="0032728E" w:rsidP="007A7D3F">
            <w:pPr>
              <w:tabs>
                <w:tab w:val="left" w:pos="284"/>
              </w:tabs>
              <w:spacing w:line="240" w:lineRule="auto"/>
              <w:ind w:right="140"/>
              <w:jc w:val="center"/>
              <w:rPr>
                <w:b/>
                <w:bCs/>
                <w:sz w:val="20"/>
              </w:rPr>
            </w:pPr>
            <w:r w:rsidRPr="007A7D3F">
              <w:rPr>
                <w:b/>
                <w:bCs/>
                <w:sz w:val="20"/>
              </w:rPr>
              <w:t>2</w:t>
            </w:r>
          </w:p>
        </w:tc>
        <w:tc>
          <w:tcPr>
            <w:tcW w:w="4926" w:type="dxa"/>
          </w:tcPr>
          <w:p w:rsidR="0032728E" w:rsidRPr="007A7D3F" w:rsidRDefault="0032728E" w:rsidP="007A7D3F">
            <w:pPr>
              <w:tabs>
                <w:tab w:val="left" w:pos="284"/>
              </w:tabs>
              <w:spacing w:line="240" w:lineRule="auto"/>
              <w:ind w:right="140"/>
              <w:jc w:val="center"/>
              <w:rPr>
                <w:b/>
                <w:bCs/>
                <w:sz w:val="20"/>
              </w:rPr>
            </w:pPr>
            <w:r w:rsidRPr="007A7D3F">
              <w:rPr>
                <w:b/>
                <w:bCs/>
                <w:sz w:val="20"/>
              </w:rPr>
              <w:t>3</w:t>
            </w:r>
          </w:p>
        </w:tc>
      </w:tr>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1</w:t>
            </w:r>
          </w:p>
        </w:tc>
        <w:tc>
          <w:tcPr>
            <w:tcW w:w="3969" w:type="dxa"/>
          </w:tcPr>
          <w:p w:rsidR="0032728E" w:rsidRPr="007A7D3F" w:rsidRDefault="0032728E" w:rsidP="007A7D3F">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32728E" w:rsidRPr="007A7D3F" w:rsidRDefault="0032728E" w:rsidP="007A7D3F">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село Морозово</w:t>
            </w:r>
          </w:p>
        </w:tc>
      </w:tr>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2</w:t>
            </w:r>
          </w:p>
        </w:tc>
        <w:tc>
          <w:tcPr>
            <w:tcW w:w="3969" w:type="dxa"/>
          </w:tcPr>
          <w:p w:rsidR="0032728E" w:rsidRPr="007A7D3F" w:rsidRDefault="0032728E" w:rsidP="007A7D3F">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32728E" w:rsidRPr="007A7D3F" w:rsidRDefault="00F47327" w:rsidP="007A7D3F">
            <w:pPr>
              <w:tabs>
                <w:tab w:val="left" w:pos="284"/>
              </w:tabs>
              <w:spacing w:before="113" w:line="240" w:lineRule="auto"/>
              <w:ind w:right="140"/>
              <w:jc w:val="left"/>
              <w:rPr>
                <w:bCs/>
                <w:sz w:val="20"/>
                <w:vertAlign w:val="superscript"/>
              </w:rPr>
            </w:pPr>
            <w:r w:rsidRPr="007A7D3F">
              <w:rPr>
                <w:bCs/>
                <w:sz w:val="20"/>
              </w:rPr>
              <w:t>757288 м</w:t>
            </w:r>
            <w:r w:rsidR="008F1711" w:rsidRPr="007A7D3F">
              <w:rPr>
                <w:bCs/>
                <w:sz w:val="20"/>
                <w:vertAlign w:val="superscript"/>
              </w:rPr>
              <w:t>2</w:t>
            </w:r>
          </w:p>
        </w:tc>
      </w:tr>
      <w:tr w:rsidR="0032728E" w:rsidTr="00D235EE">
        <w:tc>
          <w:tcPr>
            <w:tcW w:w="1242" w:type="dxa"/>
          </w:tcPr>
          <w:p w:rsidR="0032728E" w:rsidRPr="007A7D3F" w:rsidRDefault="0032728E" w:rsidP="007A7D3F">
            <w:pPr>
              <w:tabs>
                <w:tab w:val="left" w:pos="284"/>
              </w:tabs>
              <w:spacing w:before="113" w:line="240" w:lineRule="auto"/>
              <w:ind w:right="140"/>
              <w:jc w:val="center"/>
              <w:rPr>
                <w:bCs/>
                <w:sz w:val="20"/>
              </w:rPr>
            </w:pPr>
            <w:r w:rsidRPr="007A7D3F">
              <w:rPr>
                <w:bCs/>
                <w:sz w:val="20"/>
              </w:rPr>
              <w:t>3</w:t>
            </w:r>
          </w:p>
        </w:tc>
        <w:tc>
          <w:tcPr>
            <w:tcW w:w="3969" w:type="dxa"/>
          </w:tcPr>
          <w:p w:rsidR="0032728E" w:rsidRPr="007A7D3F" w:rsidRDefault="0032728E" w:rsidP="007A7D3F">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32728E" w:rsidRPr="007A7D3F" w:rsidRDefault="0032728E" w:rsidP="007A7D3F">
            <w:pPr>
              <w:tabs>
                <w:tab w:val="left" w:pos="284"/>
              </w:tabs>
              <w:spacing w:before="113" w:line="240" w:lineRule="auto"/>
              <w:ind w:right="140"/>
              <w:jc w:val="left"/>
              <w:rPr>
                <w:bCs/>
                <w:sz w:val="20"/>
              </w:rPr>
            </w:pPr>
            <w:r w:rsidRPr="007A7D3F">
              <w:rPr>
                <w:color w:val="000000"/>
                <w:sz w:val="20"/>
              </w:rPr>
              <w:t>Номер кадастрового квартала: 37:18:050101</w:t>
            </w:r>
          </w:p>
        </w:tc>
      </w:tr>
    </w:tbl>
    <w:p w:rsidR="0071014B" w:rsidRDefault="0071014B" w:rsidP="0071014B">
      <w:pPr>
        <w:pStyle w:val="afc"/>
        <w:keepLines/>
        <w:spacing w:line="276" w:lineRule="auto"/>
        <w:ind w:left="0"/>
        <w:jc w:val="center"/>
        <w:rPr>
          <w:b/>
          <w:sz w:val="30"/>
          <w:szCs w:val="30"/>
        </w:rPr>
      </w:pPr>
    </w:p>
    <w:p w:rsidR="0032728E" w:rsidRDefault="0032728E" w:rsidP="0032728E">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B121A3" w:rsidTr="007A7D3F">
        <w:trPr>
          <w:trHeight w:val="20"/>
        </w:trPr>
        <w:tc>
          <w:tcPr>
            <w:tcW w:w="10137" w:type="dxa"/>
            <w:gridSpan w:val="6"/>
          </w:tcPr>
          <w:p w:rsidR="00B121A3" w:rsidRPr="007A7D3F" w:rsidRDefault="00B121A3" w:rsidP="007A7D3F">
            <w:pPr>
              <w:tabs>
                <w:tab w:val="left" w:pos="284"/>
              </w:tabs>
              <w:spacing w:before="113" w:line="240" w:lineRule="auto"/>
              <w:ind w:right="140"/>
              <w:jc w:val="left"/>
              <w:rPr>
                <w:iCs/>
                <w:sz w:val="20"/>
                <w:szCs w:val="20"/>
              </w:rPr>
            </w:pPr>
            <w:r w:rsidRPr="007A7D3F">
              <w:rPr>
                <w:iCs/>
                <w:sz w:val="20"/>
                <w:szCs w:val="20"/>
              </w:rPr>
              <w:t>Система координат 37.3</w:t>
            </w:r>
          </w:p>
        </w:tc>
      </w:tr>
      <w:tr w:rsidR="00B121A3" w:rsidTr="007A7D3F">
        <w:trPr>
          <w:trHeight w:val="20"/>
        </w:trPr>
        <w:tc>
          <w:tcPr>
            <w:tcW w:w="10137" w:type="dxa"/>
            <w:gridSpan w:val="6"/>
          </w:tcPr>
          <w:p w:rsidR="00B121A3" w:rsidRPr="007A7D3F" w:rsidRDefault="00B121A3" w:rsidP="007A7D3F">
            <w:pPr>
              <w:tabs>
                <w:tab w:val="left" w:pos="284"/>
              </w:tabs>
              <w:spacing w:before="113" w:line="240" w:lineRule="auto"/>
              <w:ind w:right="140"/>
              <w:jc w:val="center"/>
              <w:rPr>
                <w:b/>
                <w:iCs/>
                <w:sz w:val="20"/>
                <w:szCs w:val="20"/>
              </w:rPr>
            </w:pPr>
            <w:r w:rsidRPr="007A7D3F">
              <w:rPr>
                <w:b/>
                <w:iCs/>
                <w:sz w:val="20"/>
                <w:szCs w:val="20"/>
              </w:rPr>
              <w:t>Сведения о характерных точках границы земельного участка</w:t>
            </w:r>
          </w:p>
        </w:tc>
      </w:tr>
      <w:tr w:rsidR="00B121A3" w:rsidTr="007A7D3F">
        <w:trPr>
          <w:trHeight w:val="20"/>
        </w:trPr>
        <w:tc>
          <w:tcPr>
            <w:tcW w:w="1688" w:type="dxa"/>
            <w:vMerge w:val="restart"/>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Координаты, м</w:t>
            </w:r>
          </w:p>
        </w:tc>
        <w:tc>
          <w:tcPr>
            <w:tcW w:w="1689" w:type="dxa"/>
            <w:vMerge w:val="restart"/>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B121A3" w:rsidTr="007A7D3F">
        <w:trPr>
          <w:trHeight w:val="20"/>
        </w:trPr>
        <w:tc>
          <w:tcPr>
            <w:tcW w:w="1688" w:type="dxa"/>
            <w:vMerge/>
          </w:tcPr>
          <w:p w:rsidR="00B121A3" w:rsidRPr="007A7D3F" w:rsidRDefault="00B121A3" w:rsidP="007A7D3F">
            <w:pPr>
              <w:tabs>
                <w:tab w:val="left" w:pos="284"/>
              </w:tabs>
              <w:spacing w:before="113" w:line="240" w:lineRule="auto"/>
              <w:ind w:right="140"/>
              <w:jc w:val="center"/>
              <w:rPr>
                <w:iCs/>
                <w:sz w:val="20"/>
                <w:szCs w:val="20"/>
              </w:rPr>
            </w:pPr>
          </w:p>
        </w:tc>
        <w:tc>
          <w:tcPr>
            <w:tcW w:w="1671" w:type="dxa"/>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Х</w:t>
            </w:r>
          </w:p>
        </w:tc>
        <w:tc>
          <w:tcPr>
            <w:tcW w:w="1668" w:type="dxa"/>
          </w:tcPr>
          <w:p w:rsidR="00B121A3" w:rsidRPr="007A7D3F" w:rsidRDefault="00B121A3" w:rsidP="007A7D3F">
            <w:pPr>
              <w:tabs>
                <w:tab w:val="left" w:pos="284"/>
              </w:tabs>
              <w:spacing w:before="113" w:line="240" w:lineRule="auto"/>
              <w:ind w:right="140"/>
              <w:jc w:val="center"/>
              <w:rPr>
                <w:iCs/>
                <w:sz w:val="20"/>
                <w:szCs w:val="20"/>
              </w:rPr>
            </w:pPr>
            <w:r w:rsidRPr="007A7D3F">
              <w:rPr>
                <w:iCs/>
                <w:sz w:val="20"/>
                <w:szCs w:val="20"/>
              </w:rPr>
              <w:t>У</w:t>
            </w:r>
          </w:p>
        </w:tc>
        <w:tc>
          <w:tcPr>
            <w:tcW w:w="1689" w:type="dxa"/>
            <w:vMerge/>
          </w:tcPr>
          <w:p w:rsidR="00B121A3" w:rsidRPr="007A7D3F" w:rsidRDefault="00B121A3" w:rsidP="007A7D3F">
            <w:pPr>
              <w:tabs>
                <w:tab w:val="left" w:pos="284"/>
              </w:tabs>
              <w:spacing w:before="113" w:line="240" w:lineRule="auto"/>
              <w:ind w:right="140"/>
              <w:jc w:val="center"/>
              <w:rPr>
                <w:iCs/>
                <w:sz w:val="20"/>
                <w:szCs w:val="20"/>
              </w:rPr>
            </w:pPr>
          </w:p>
        </w:tc>
        <w:tc>
          <w:tcPr>
            <w:tcW w:w="1732" w:type="dxa"/>
            <w:vMerge/>
          </w:tcPr>
          <w:p w:rsidR="00B121A3" w:rsidRPr="007A7D3F" w:rsidRDefault="00B121A3" w:rsidP="007A7D3F">
            <w:pPr>
              <w:tabs>
                <w:tab w:val="left" w:pos="284"/>
              </w:tabs>
              <w:spacing w:before="113" w:line="240" w:lineRule="auto"/>
              <w:ind w:right="140"/>
              <w:jc w:val="center"/>
              <w:rPr>
                <w:iCs/>
                <w:sz w:val="20"/>
                <w:szCs w:val="20"/>
              </w:rPr>
            </w:pPr>
          </w:p>
        </w:tc>
        <w:tc>
          <w:tcPr>
            <w:tcW w:w="1689" w:type="dxa"/>
            <w:vMerge/>
          </w:tcPr>
          <w:p w:rsidR="00B121A3" w:rsidRPr="007A7D3F" w:rsidRDefault="00B121A3" w:rsidP="007A7D3F">
            <w:pPr>
              <w:tabs>
                <w:tab w:val="left" w:pos="284"/>
              </w:tabs>
              <w:spacing w:before="113" w:line="240" w:lineRule="auto"/>
              <w:ind w:right="140"/>
              <w:jc w:val="center"/>
              <w:rPr>
                <w:iCs/>
                <w:sz w:val="20"/>
                <w:szCs w:val="20"/>
              </w:rPr>
            </w:pPr>
          </w:p>
        </w:tc>
      </w:tr>
      <w:tr w:rsidR="00B121A3" w:rsidTr="007A7D3F">
        <w:trPr>
          <w:trHeight w:val="20"/>
        </w:trPr>
        <w:tc>
          <w:tcPr>
            <w:tcW w:w="1688" w:type="dxa"/>
          </w:tcPr>
          <w:p w:rsidR="00B121A3" w:rsidRPr="007A7D3F" w:rsidRDefault="00B121A3" w:rsidP="007A7D3F">
            <w:pPr>
              <w:tabs>
                <w:tab w:val="left" w:pos="284"/>
              </w:tabs>
              <w:spacing w:line="240" w:lineRule="auto"/>
              <w:ind w:right="140"/>
              <w:jc w:val="center"/>
              <w:rPr>
                <w:b/>
                <w:iCs/>
                <w:sz w:val="20"/>
                <w:szCs w:val="20"/>
              </w:rPr>
            </w:pPr>
            <w:r w:rsidRPr="007A7D3F">
              <w:rPr>
                <w:b/>
                <w:iCs/>
                <w:sz w:val="20"/>
                <w:szCs w:val="20"/>
              </w:rPr>
              <w:t>1</w:t>
            </w:r>
          </w:p>
        </w:tc>
        <w:tc>
          <w:tcPr>
            <w:tcW w:w="1671" w:type="dxa"/>
          </w:tcPr>
          <w:p w:rsidR="00B121A3" w:rsidRPr="007A7D3F" w:rsidRDefault="00B121A3" w:rsidP="007A7D3F">
            <w:pPr>
              <w:tabs>
                <w:tab w:val="left" w:pos="284"/>
              </w:tabs>
              <w:spacing w:line="240" w:lineRule="auto"/>
              <w:ind w:right="140"/>
              <w:jc w:val="center"/>
              <w:rPr>
                <w:b/>
                <w:iCs/>
                <w:sz w:val="20"/>
                <w:szCs w:val="20"/>
              </w:rPr>
            </w:pPr>
            <w:r w:rsidRPr="007A7D3F">
              <w:rPr>
                <w:b/>
                <w:iCs/>
                <w:sz w:val="20"/>
                <w:szCs w:val="20"/>
              </w:rPr>
              <w:t>2</w:t>
            </w:r>
          </w:p>
        </w:tc>
        <w:tc>
          <w:tcPr>
            <w:tcW w:w="1668" w:type="dxa"/>
          </w:tcPr>
          <w:p w:rsidR="00B121A3" w:rsidRPr="007A7D3F" w:rsidRDefault="00B121A3" w:rsidP="007A7D3F">
            <w:pPr>
              <w:tabs>
                <w:tab w:val="left" w:pos="284"/>
              </w:tabs>
              <w:spacing w:line="240" w:lineRule="auto"/>
              <w:ind w:right="140"/>
              <w:jc w:val="center"/>
              <w:rPr>
                <w:b/>
                <w:iCs/>
                <w:sz w:val="20"/>
                <w:szCs w:val="20"/>
              </w:rPr>
            </w:pPr>
            <w:r w:rsidRPr="007A7D3F">
              <w:rPr>
                <w:b/>
                <w:iCs/>
                <w:sz w:val="20"/>
                <w:szCs w:val="20"/>
              </w:rPr>
              <w:t>3</w:t>
            </w:r>
          </w:p>
        </w:tc>
        <w:tc>
          <w:tcPr>
            <w:tcW w:w="1689" w:type="dxa"/>
          </w:tcPr>
          <w:p w:rsidR="00B121A3" w:rsidRPr="007A7D3F" w:rsidRDefault="00B121A3" w:rsidP="007A7D3F">
            <w:pPr>
              <w:tabs>
                <w:tab w:val="left" w:pos="284"/>
              </w:tabs>
              <w:spacing w:line="240" w:lineRule="auto"/>
              <w:ind w:right="140"/>
              <w:jc w:val="center"/>
              <w:rPr>
                <w:b/>
                <w:iCs/>
                <w:sz w:val="20"/>
                <w:szCs w:val="20"/>
              </w:rPr>
            </w:pPr>
            <w:r w:rsidRPr="007A7D3F">
              <w:rPr>
                <w:b/>
                <w:iCs/>
                <w:sz w:val="20"/>
                <w:szCs w:val="20"/>
              </w:rPr>
              <w:t>4</w:t>
            </w:r>
          </w:p>
        </w:tc>
        <w:tc>
          <w:tcPr>
            <w:tcW w:w="1732" w:type="dxa"/>
          </w:tcPr>
          <w:p w:rsidR="00B121A3" w:rsidRPr="007A7D3F" w:rsidRDefault="00B121A3" w:rsidP="007A7D3F">
            <w:pPr>
              <w:tabs>
                <w:tab w:val="left" w:pos="284"/>
              </w:tabs>
              <w:spacing w:line="240" w:lineRule="auto"/>
              <w:ind w:right="140"/>
              <w:jc w:val="center"/>
              <w:rPr>
                <w:b/>
                <w:iCs/>
                <w:sz w:val="20"/>
                <w:szCs w:val="20"/>
              </w:rPr>
            </w:pPr>
            <w:r w:rsidRPr="007A7D3F">
              <w:rPr>
                <w:b/>
                <w:iCs/>
                <w:sz w:val="20"/>
                <w:szCs w:val="20"/>
              </w:rPr>
              <w:t>5</w:t>
            </w:r>
          </w:p>
        </w:tc>
        <w:tc>
          <w:tcPr>
            <w:tcW w:w="1689" w:type="dxa"/>
          </w:tcPr>
          <w:p w:rsidR="00B121A3" w:rsidRPr="007A7D3F" w:rsidRDefault="00B121A3" w:rsidP="007A7D3F">
            <w:pPr>
              <w:tabs>
                <w:tab w:val="left" w:pos="284"/>
              </w:tabs>
              <w:spacing w:line="240" w:lineRule="auto"/>
              <w:ind w:right="140"/>
              <w:jc w:val="center"/>
              <w:rPr>
                <w:b/>
                <w:iCs/>
                <w:sz w:val="20"/>
                <w:szCs w:val="20"/>
              </w:rPr>
            </w:pPr>
            <w:r w:rsidRPr="007A7D3F">
              <w:rPr>
                <w:b/>
                <w:iCs/>
                <w:sz w:val="20"/>
                <w:szCs w:val="20"/>
              </w:rPr>
              <w:t>6</w:t>
            </w: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w:t>
            </w:r>
          </w:p>
        </w:tc>
        <w:tc>
          <w:tcPr>
            <w:tcW w:w="1671" w:type="dxa"/>
          </w:tcPr>
          <w:p w:rsidR="00BA11D8" w:rsidRPr="007A7D3F" w:rsidRDefault="00BA11D8" w:rsidP="007A7D3F">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color w:val="000000"/>
                <w:sz w:val="20"/>
              </w:rPr>
              <w:t>6276427.03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2187294.66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6276427.9</w:t>
            </w:r>
          </w:p>
        </w:tc>
        <w:tc>
          <w:tcPr>
            <w:tcW w:w="1668" w:type="dxa"/>
          </w:tcPr>
          <w:p w:rsidR="00BA11D8" w:rsidRPr="007A7D3F" w:rsidRDefault="00BA11D8" w:rsidP="007A7D3F">
            <w:pPr>
              <w:pStyle w:val="affff"/>
              <w:tabs>
                <w:tab w:val="left" w:pos="502"/>
              </w:tabs>
              <w:jc w:val="center"/>
              <w:rPr>
                <w:rFonts w:ascii="Times New Roman" w:hAnsi="Times New Roman" w:cs="Times New Roman"/>
                <w:iCs/>
                <w:sz w:val="20"/>
                <w:lang w:val="ru-RU"/>
              </w:rPr>
            </w:pPr>
            <w:r w:rsidRPr="007A7D3F">
              <w:rPr>
                <w:rFonts w:ascii="Times New Roman" w:hAnsi="Times New Roman" w:cs="Times New Roman"/>
                <w:color w:val="000000"/>
                <w:sz w:val="20"/>
              </w:rPr>
              <w:t>2187214.67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6276416.08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2187177.77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6276389.83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2187173.56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lastRenderedPageBreak/>
              <w:t>5</w:t>
            </w:r>
          </w:p>
        </w:tc>
        <w:tc>
          <w:tcPr>
            <w:tcW w:w="1671" w:type="dxa"/>
          </w:tcPr>
          <w:p w:rsidR="00BA11D8" w:rsidRPr="007A7D3F" w:rsidRDefault="00BA11D8" w:rsidP="007A7D3F">
            <w:pPr>
              <w:pStyle w:val="affff"/>
              <w:tabs>
                <w:tab w:val="left" w:pos="807"/>
              </w:tabs>
              <w:jc w:val="center"/>
              <w:rPr>
                <w:rFonts w:ascii="Times New Roman" w:hAnsi="Times New Roman" w:cs="Times New Roman"/>
                <w:iCs/>
                <w:sz w:val="20"/>
                <w:lang w:val="ru-RU"/>
              </w:rPr>
            </w:pPr>
            <w:r w:rsidRPr="007A7D3F">
              <w:rPr>
                <w:rFonts w:ascii="Times New Roman" w:hAnsi="Times New Roman" w:cs="Times New Roman"/>
                <w:color w:val="000000"/>
                <w:sz w:val="20"/>
              </w:rPr>
              <w:t>6276347.43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2187186.97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6276302.93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2187221.04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6276271.89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2187225.22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6276272.18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2187198.88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6276263.87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2187184.62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6276239.62</w:t>
            </w:r>
          </w:p>
        </w:tc>
        <w:tc>
          <w:tcPr>
            <w:tcW w:w="1668" w:type="dxa"/>
          </w:tcPr>
          <w:p w:rsidR="00BA11D8" w:rsidRPr="007A7D3F" w:rsidRDefault="00BA11D8" w:rsidP="007A7D3F">
            <w:pPr>
              <w:pStyle w:val="affff"/>
              <w:tabs>
                <w:tab w:val="left" w:pos="960"/>
              </w:tabs>
              <w:jc w:val="center"/>
              <w:rPr>
                <w:rFonts w:ascii="Times New Roman" w:hAnsi="Times New Roman" w:cs="Times New Roman"/>
                <w:iCs/>
                <w:sz w:val="20"/>
                <w:lang w:val="ru-RU"/>
              </w:rPr>
            </w:pPr>
            <w:r w:rsidRPr="007A7D3F">
              <w:rPr>
                <w:rFonts w:ascii="Times New Roman" w:hAnsi="Times New Roman" w:cs="Times New Roman"/>
                <w:color w:val="000000"/>
                <w:sz w:val="20"/>
              </w:rPr>
              <w:t>2187169.15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6276203.82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2187180.78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6276157.42</w:t>
            </w:r>
          </w:p>
        </w:tc>
        <w:tc>
          <w:tcPr>
            <w:tcW w:w="1668" w:type="dxa"/>
          </w:tcPr>
          <w:p w:rsidR="00BA11D8" w:rsidRPr="007A7D3F" w:rsidRDefault="00BA11D8" w:rsidP="007A7D3F">
            <w:pPr>
              <w:pStyle w:val="affff"/>
              <w:tabs>
                <w:tab w:val="left" w:pos="954"/>
              </w:tabs>
              <w:jc w:val="center"/>
              <w:rPr>
                <w:rFonts w:ascii="Times New Roman" w:hAnsi="Times New Roman" w:cs="Times New Roman"/>
                <w:iCs/>
                <w:sz w:val="20"/>
                <w:lang w:val="ru-RU"/>
              </w:rPr>
            </w:pPr>
            <w:r w:rsidRPr="007A7D3F">
              <w:rPr>
                <w:rFonts w:ascii="Times New Roman" w:hAnsi="Times New Roman" w:cs="Times New Roman"/>
                <w:color w:val="000000"/>
                <w:sz w:val="20"/>
              </w:rPr>
              <w:t>2187215.77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6276124.44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2187226.51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w:t>
            </w:r>
          </w:p>
        </w:tc>
        <w:tc>
          <w:tcPr>
            <w:tcW w:w="1671" w:type="dxa"/>
          </w:tcPr>
          <w:p w:rsidR="00BA11D8" w:rsidRPr="007A7D3F" w:rsidRDefault="00BA11D8" w:rsidP="007A7D3F">
            <w:pPr>
              <w:pStyle w:val="affff"/>
              <w:tabs>
                <w:tab w:val="left" w:pos="1975"/>
              </w:tabs>
              <w:jc w:val="center"/>
              <w:rPr>
                <w:rFonts w:ascii="Times New Roman" w:hAnsi="Times New Roman" w:cs="Times New Roman"/>
                <w:iCs/>
                <w:sz w:val="20"/>
                <w:lang w:val="ru-RU"/>
              </w:rPr>
            </w:pPr>
            <w:r w:rsidRPr="007A7D3F">
              <w:rPr>
                <w:rFonts w:ascii="Times New Roman" w:hAnsi="Times New Roman" w:cs="Times New Roman"/>
                <w:color w:val="000000"/>
                <w:sz w:val="20"/>
              </w:rPr>
              <w:t>6276088.02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2187207.07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6275990.91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2187155.56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6275968.48</w:t>
            </w:r>
          </w:p>
        </w:tc>
        <w:tc>
          <w:tcPr>
            <w:tcW w:w="1668" w:type="dxa"/>
          </w:tcPr>
          <w:p w:rsidR="00BA11D8" w:rsidRPr="007A7D3F" w:rsidRDefault="00BA11D8" w:rsidP="007A7D3F">
            <w:pPr>
              <w:pStyle w:val="affff"/>
              <w:tabs>
                <w:tab w:val="left" w:pos="895"/>
              </w:tabs>
              <w:jc w:val="center"/>
              <w:rPr>
                <w:rFonts w:ascii="Times New Roman" w:hAnsi="Times New Roman" w:cs="Times New Roman"/>
                <w:iCs/>
                <w:sz w:val="20"/>
                <w:lang w:val="ru-RU"/>
              </w:rPr>
            </w:pPr>
            <w:r w:rsidRPr="007A7D3F">
              <w:rPr>
                <w:rFonts w:ascii="Times New Roman" w:hAnsi="Times New Roman" w:cs="Times New Roman"/>
                <w:color w:val="000000"/>
                <w:sz w:val="20"/>
              </w:rPr>
              <w:t>2187102.0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6275951.14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2187055.59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6276058.28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2187002.26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6276053.20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2186984.65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6276042.52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2186988.54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6276028.72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2186938.26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6276056.31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2186926.69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6276040.71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2186883.85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6275985.63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2186906.36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6275996.86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2186760.33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6275976.77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2186726.28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6275982.89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2186725.43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6275973.29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2186699.64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6275962.80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2186702.60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6275955.00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2186689.38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6275959.02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2186686.44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6275958.44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2186684.63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6275953.04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2186686.05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6275947.52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2186676.67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6275973.02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2186665.57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lastRenderedPageBreak/>
              <w:t>36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6275966.58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2186651.47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6275949.36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2186659.96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6275940.82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2186635.12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6275957.12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2186629.11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6275948.23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2186607.29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6275914.53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2186620.75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6275909.98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2186612.80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6275928.66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2186605.41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6275921.68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2186585.20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6275919.00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2186586.53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6275905.55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2186564.17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6275888.66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2186571.24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6275886.44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2186565.49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6275901.31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2186559.46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6275890.78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2186536.70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6275895.09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2186534.30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6275884.42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2186512.14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6275887.86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2186510.53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6275879.17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2186491.00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6275891.89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2186485.40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6275881.34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2186464.16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6275868.84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2186470.03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6275860.03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2186449.92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6275847.77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2186454.45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6275844.40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2186456.29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6275842.19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2186451.44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6275831.15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2186433.96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6275826.94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2186436.61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6275825.90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2186435.12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6275830.99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2186431.92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6275827.12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2186423.32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lastRenderedPageBreak/>
              <w:t>67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6275822.62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2186416.16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6275818.85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2186418.72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6275809.39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2186402.15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6275830.83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2186390.38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6275808.57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2186352.87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6275801.73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2186337.82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6275805.77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2186336.36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6275795.10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2186317.68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6275777.50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2186324.88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6275760.79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2186297.96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6275767.64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2186292.41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6275766.09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2186286.62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79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6275757.24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2186272.92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6275755.14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2186267.58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6275748.74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2186261.25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6275759.23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2186252.18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6275747.59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2186238.81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6275745.40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2186240.54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6275731.95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2186224.39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6275716.58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2186237.33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6275732.31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2186171.40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6275675.88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2186221.11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89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6275663.39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2186224.18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6275602.27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2186127.91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6275619.59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2186121.14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6275629.00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2186111.55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6275637.17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2186099.88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6275644.28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2186085.53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6275648.83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2186073.14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6275655.56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2186065.36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6275669.28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2186061.63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lastRenderedPageBreak/>
              <w:t>98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6275689.05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2186060.18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99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6275699.10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2186064.94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6275706.33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2186074.99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6275716.66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2186083.84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6275729.42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2186090.31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6275749.27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2186099.80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6275754.20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2186078.57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6275743.29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2186071.92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6275708.37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2186051.62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6275691.88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2186030.01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6275677.87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2186008.49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109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6275666.04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2185994.47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6275634.34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2186016.75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6275612.51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2186039.40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6275603.64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2186078.59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6275595.32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2186069.64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6275574.60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2186029.35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6275575.56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2186003.45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6275572.60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2185983.58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6275568.35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2185964.91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6275561.46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2185951.06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119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6275569.59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2185931.61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6275594.68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2185854.75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6275615.57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2185791.31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6275610.05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2185773.82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6275591.63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2185770.66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6275544.73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2185770.15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6275526.05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2185774.40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6275511.26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2185773.85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6275509.11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2185765.12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128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6275515.97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2185746.86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lastRenderedPageBreak/>
              <w:t>129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6275528.25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2185748.55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6275571.41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2185750.16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6275583.78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2185749.38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6275607.27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2185749.02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6275613.61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2185744.32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6275627.63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2185732.49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6275660.98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2185732.50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6275689.38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2185732.32</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6275704.45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2185725.48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6275724.83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2185708.94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139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6275787.74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2185709.10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6275803.53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2185710.91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6275805.58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2185698.28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6275236.38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2185708.47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6275439.84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2186116.50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6275120.31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2186299.38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6275134.68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2186315.09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6275146.11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2186305.59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147</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6275164.47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2186333.1</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6275285.78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2186514.87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149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6275275.94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2186521.19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6275292.85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2186545.23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6275289.33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2186547.76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6275306.17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2186570.48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6275309.02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2186568.23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6275470.91</w:t>
            </w:r>
          </w:p>
        </w:tc>
        <w:tc>
          <w:tcPr>
            <w:tcW w:w="1668" w:type="dxa"/>
          </w:tcPr>
          <w:p w:rsidR="00BA11D8" w:rsidRPr="007A7D3F" w:rsidRDefault="00BA11D8" w:rsidP="007A7D3F">
            <w:pPr>
              <w:pStyle w:val="affff"/>
              <w:tabs>
                <w:tab w:val="left" w:pos="949"/>
              </w:tabs>
              <w:jc w:val="center"/>
              <w:rPr>
                <w:rFonts w:ascii="Times New Roman" w:hAnsi="Times New Roman" w:cs="Times New Roman"/>
                <w:iCs/>
                <w:sz w:val="20"/>
                <w:lang w:val="ru-RU"/>
              </w:rPr>
            </w:pPr>
            <w:r w:rsidRPr="007A7D3F">
              <w:rPr>
                <w:rFonts w:ascii="Times New Roman" w:hAnsi="Times New Roman" w:cs="Times New Roman"/>
                <w:sz w:val="20"/>
              </w:rPr>
              <w:t>2186803.45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6275630.0</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2187024.57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156</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6275710.64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2187091.78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157</w:t>
            </w:r>
          </w:p>
        </w:tc>
        <w:tc>
          <w:tcPr>
            <w:tcW w:w="1671" w:type="dxa"/>
          </w:tcPr>
          <w:p w:rsidR="00BA11D8" w:rsidRPr="007A7D3F" w:rsidRDefault="00BA11D8" w:rsidP="007A7D3F">
            <w:pPr>
              <w:pStyle w:val="affff"/>
              <w:tabs>
                <w:tab w:val="left" w:pos="2062"/>
              </w:tabs>
              <w:jc w:val="center"/>
              <w:rPr>
                <w:rFonts w:ascii="Times New Roman" w:hAnsi="Times New Roman" w:cs="Times New Roman"/>
                <w:iCs/>
                <w:sz w:val="20"/>
                <w:lang w:val="ru-RU"/>
              </w:rPr>
            </w:pPr>
            <w:r w:rsidRPr="007A7D3F">
              <w:rPr>
                <w:rFonts w:ascii="Times New Roman" w:hAnsi="Times New Roman" w:cs="Times New Roman"/>
                <w:sz w:val="20"/>
              </w:rPr>
              <w:t>6275746.77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2187177.54</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158</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6275749.84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2187182.77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159</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6275762.46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2187204.26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lastRenderedPageBreak/>
              <w:t>160</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6275779.06</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2187232.51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161</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6275781.37</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2187236.43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162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6275857.95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2187366.81</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163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6275943.18</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2187471.2</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164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6276427.03</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sz w:val="20"/>
              </w:rPr>
              <w:t>2187294.66</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bl>
    <w:p w:rsidR="0032728E" w:rsidRDefault="0032728E" w:rsidP="0032728E">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32728E" w:rsidTr="007A7D3F">
        <w:trPr>
          <w:trHeight w:val="20"/>
        </w:trPr>
        <w:tc>
          <w:tcPr>
            <w:tcW w:w="1242" w:type="dxa"/>
          </w:tcPr>
          <w:p w:rsidR="0032728E" w:rsidRPr="007A7D3F" w:rsidRDefault="0032728E" w:rsidP="00D235EE">
            <w:pPr>
              <w:tabs>
                <w:tab w:val="left" w:pos="284"/>
              </w:tabs>
              <w:spacing w:before="113"/>
              <w:ind w:right="140"/>
              <w:jc w:val="center"/>
              <w:rPr>
                <w:bCs/>
                <w:sz w:val="20"/>
              </w:rPr>
            </w:pPr>
            <w:r w:rsidRPr="007A7D3F">
              <w:rPr>
                <w:bCs/>
                <w:sz w:val="20"/>
              </w:rPr>
              <w:t>№ п/п</w:t>
            </w:r>
          </w:p>
        </w:tc>
        <w:tc>
          <w:tcPr>
            <w:tcW w:w="3969" w:type="dxa"/>
          </w:tcPr>
          <w:p w:rsidR="0032728E" w:rsidRPr="007A7D3F" w:rsidRDefault="0032728E" w:rsidP="00D235EE">
            <w:pPr>
              <w:tabs>
                <w:tab w:val="left" w:pos="284"/>
              </w:tabs>
              <w:spacing w:before="113" w:after="240"/>
              <w:ind w:right="140"/>
              <w:jc w:val="center"/>
              <w:rPr>
                <w:bCs/>
                <w:sz w:val="20"/>
              </w:rPr>
            </w:pPr>
            <w:r w:rsidRPr="007A7D3F">
              <w:rPr>
                <w:bCs/>
                <w:sz w:val="20"/>
              </w:rPr>
              <w:t>Характеристики объекта</w:t>
            </w:r>
          </w:p>
        </w:tc>
        <w:tc>
          <w:tcPr>
            <w:tcW w:w="4926" w:type="dxa"/>
          </w:tcPr>
          <w:p w:rsidR="0032728E" w:rsidRPr="007A7D3F" w:rsidRDefault="0032728E" w:rsidP="00D235EE">
            <w:pPr>
              <w:tabs>
                <w:tab w:val="left" w:pos="284"/>
              </w:tabs>
              <w:spacing w:before="113"/>
              <w:ind w:right="140"/>
              <w:jc w:val="center"/>
              <w:rPr>
                <w:bCs/>
                <w:sz w:val="20"/>
              </w:rPr>
            </w:pPr>
            <w:r w:rsidRPr="007A7D3F">
              <w:rPr>
                <w:bCs/>
                <w:sz w:val="20"/>
              </w:rPr>
              <w:t>Описание характеристик</w:t>
            </w:r>
          </w:p>
        </w:tc>
      </w:tr>
      <w:tr w:rsidR="0032728E" w:rsidTr="007A7D3F">
        <w:trPr>
          <w:trHeight w:val="20"/>
        </w:trPr>
        <w:tc>
          <w:tcPr>
            <w:tcW w:w="1242" w:type="dxa"/>
          </w:tcPr>
          <w:p w:rsidR="0032728E" w:rsidRPr="007A7D3F" w:rsidRDefault="0032728E" w:rsidP="00D235EE">
            <w:pPr>
              <w:tabs>
                <w:tab w:val="left" w:pos="284"/>
              </w:tabs>
              <w:ind w:right="140"/>
              <w:jc w:val="center"/>
              <w:rPr>
                <w:b/>
                <w:bCs/>
                <w:sz w:val="20"/>
              </w:rPr>
            </w:pPr>
            <w:r w:rsidRPr="007A7D3F">
              <w:rPr>
                <w:b/>
                <w:bCs/>
                <w:sz w:val="20"/>
              </w:rPr>
              <w:t>1</w:t>
            </w:r>
          </w:p>
        </w:tc>
        <w:tc>
          <w:tcPr>
            <w:tcW w:w="3969" w:type="dxa"/>
          </w:tcPr>
          <w:p w:rsidR="0032728E" w:rsidRPr="007A7D3F" w:rsidRDefault="0032728E" w:rsidP="00D235EE">
            <w:pPr>
              <w:tabs>
                <w:tab w:val="left" w:pos="284"/>
              </w:tabs>
              <w:ind w:right="140"/>
              <w:jc w:val="center"/>
              <w:rPr>
                <w:b/>
                <w:bCs/>
                <w:sz w:val="20"/>
              </w:rPr>
            </w:pPr>
            <w:r w:rsidRPr="007A7D3F">
              <w:rPr>
                <w:b/>
                <w:bCs/>
                <w:sz w:val="20"/>
              </w:rPr>
              <w:t>2</w:t>
            </w:r>
          </w:p>
        </w:tc>
        <w:tc>
          <w:tcPr>
            <w:tcW w:w="4926" w:type="dxa"/>
          </w:tcPr>
          <w:p w:rsidR="0032728E" w:rsidRPr="007A7D3F" w:rsidRDefault="0032728E" w:rsidP="00D235EE">
            <w:pPr>
              <w:tabs>
                <w:tab w:val="left" w:pos="284"/>
              </w:tabs>
              <w:ind w:right="140"/>
              <w:jc w:val="center"/>
              <w:rPr>
                <w:b/>
                <w:bCs/>
                <w:sz w:val="20"/>
              </w:rPr>
            </w:pPr>
            <w:r w:rsidRPr="007A7D3F">
              <w:rPr>
                <w:b/>
                <w:bCs/>
                <w:sz w:val="20"/>
              </w:rPr>
              <w:t>3</w:t>
            </w:r>
          </w:p>
        </w:tc>
      </w:tr>
      <w:tr w:rsidR="0032728E" w:rsidTr="007A7D3F">
        <w:trPr>
          <w:trHeight w:val="20"/>
        </w:trPr>
        <w:tc>
          <w:tcPr>
            <w:tcW w:w="1242" w:type="dxa"/>
          </w:tcPr>
          <w:p w:rsidR="0032728E" w:rsidRPr="007A7D3F" w:rsidRDefault="0032728E" w:rsidP="00D235EE">
            <w:pPr>
              <w:tabs>
                <w:tab w:val="left" w:pos="284"/>
              </w:tabs>
              <w:spacing w:before="113"/>
              <w:ind w:right="140"/>
              <w:jc w:val="center"/>
              <w:rPr>
                <w:bCs/>
                <w:sz w:val="20"/>
              </w:rPr>
            </w:pPr>
            <w:r w:rsidRPr="007A7D3F">
              <w:rPr>
                <w:bCs/>
                <w:sz w:val="20"/>
              </w:rPr>
              <w:t>1</w:t>
            </w:r>
          </w:p>
        </w:tc>
        <w:tc>
          <w:tcPr>
            <w:tcW w:w="3969" w:type="dxa"/>
          </w:tcPr>
          <w:p w:rsidR="0032728E" w:rsidRPr="007A7D3F" w:rsidRDefault="0032728E" w:rsidP="00D235EE">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32728E" w:rsidRPr="007A7D3F" w:rsidRDefault="0032728E" w:rsidP="00D235EE">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село Морозово</w:t>
            </w:r>
          </w:p>
        </w:tc>
      </w:tr>
      <w:tr w:rsidR="0032728E" w:rsidTr="007A7D3F">
        <w:trPr>
          <w:trHeight w:val="20"/>
        </w:trPr>
        <w:tc>
          <w:tcPr>
            <w:tcW w:w="1242" w:type="dxa"/>
          </w:tcPr>
          <w:p w:rsidR="0032728E" w:rsidRPr="007A7D3F" w:rsidRDefault="0032728E" w:rsidP="00D235EE">
            <w:pPr>
              <w:tabs>
                <w:tab w:val="left" w:pos="284"/>
              </w:tabs>
              <w:spacing w:before="113"/>
              <w:ind w:right="140"/>
              <w:jc w:val="center"/>
              <w:rPr>
                <w:bCs/>
                <w:sz w:val="20"/>
              </w:rPr>
            </w:pPr>
            <w:r w:rsidRPr="007A7D3F">
              <w:rPr>
                <w:bCs/>
                <w:sz w:val="20"/>
              </w:rPr>
              <w:t>2</w:t>
            </w:r>
          </w:p>
        </w:tc>
        <w:tc>
          <w:tcPr>
            <w:tcW w:w="3969" w:type="dxa"/>
          </w:tcPr>
          <w:p w:rsidR="0032728E" w:rsidRPr="007A7D3F" w:rsidRDefault="0032728E" w:rsidP="00D235EE">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32728E" w:rsidRPr="007A7D3F" w:rsidRDefault="008F1711" w:rsidP="00D235EE">
            <w:pPr>
              <w:tabs>
                <w:tab w:val="left" w:pos="284"/>
              </w:tabs>
              <w:spacing w:before="113" w:line="240" w:lineRule="auto"/>
              <w:ind w:right="140"/>
              <w:jc w:val="left"/>
              <w:rPr>
                <w:bCs/>
                <w:sz w:val="20"/>
                <w:vertAlign w:val="superscript"/>
              </w:rPr>
            </w:pPr>
            <w:r w:rsidRPr="007A7D3F">
              <w:rPr>
                <w:bCs/>
                <w:sz w:val="20"/>
              </w:rPr>
              <w:t>1102695 м</w:t>
            </w:r>
            <w:r w:rsidRPr="007A7D3F">
              <w:rPr>
                <w:bCs/>
                <w:sz w:val="20"/>
                <w:vertAlign w:val="superscript"/>
              </w:rPr>
              <w:t>2</w:t>
            </w:r>
          </w:p>
        </w:tc>
      </w:tr>
      <w:tr w:rsidR="0032728E" w:rsidTr="007A7D3F">
        <w:trPr>
          <w:trHeight w:val="20"/>
        </w:trPr>
        <w:tc>
          <w:tcPr>
            <w:tcW w:w="1242" w:type="dxa"/>
          </w:tcPr>
          <w:p w:rsidR="0032728E" w:rsidRPr="007A7D3F" w:rsidRDefault="0032728E" w:rsidP="00D235EE">
            <w:pPr>
              <w:tabs>
                <w:tab w:val="left" w:pos="284"/>
              </w:tabs>
              <w:spacing w:before="113"/>
              <w:ind w:right="140"/>
              <w:jc w:val="center"/>
              <w:rPr>
                <w:bCs/>
                <w:sz w:val="20"/>
              </w:rPr>
            </w:pPr>
            <w:r w:rsidRPr="007A7D3F">
              <w:rPr>
                <w:bCs/>
                <w:sz w:val="20"/>
              </w:rPr>
              <w:t>3</w:t>
            </w:r>
          </w:p>
        </w:tc>
        <w:tc>
          <w:tcPr>
            <w:tcW w:w="3969" w:type="dxa"/>
          </w:tcPr>
          <w:p w:rsidR="0032728E" w:rsidRPr="007A7D3F" w:rsidRDefault="0032728E" w:rsidP="00D235EE">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32728E" w:rsidRPr="007A7D3F" w:rsidRDefault="0032728E" w:rsidP="0032728E">
            <w:pPr>
              <w:tabs>
                <w:tab w:val="left" w:pos="284"/>
              </w:tabs>
              <w:spacing w:before="113" w:line="240" w:lineRule="auto"/>
              <w:ind w:right="140"/>
              <w:jc w:val="left"/>
              <w:rPr>
                <w:bCs/>
                <w:sz w:val="20"/>
              </w:rPr>
            </w:pPr>
            <w:r w:rsidRPr="007A7D3F">
              <w:rPr>
                <w:color w:val="000000"/>
                <w:sz w:val="20"/>
              </w:rPr>
              <w:t>Номер кадастрового квартала: 37:18:050102</w:t>
            </w:r>
          </w:p>
        </w:tc>
      </w:tr>
    </w:tbl>
    <w:p w:rsidR="0032728E" w:rsidRDefault="0032728E" w:rsidP="0032728E">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5B0D42" w:rsidTr="00FC3DEB">
        <w:tc>
          <w:tcPr>
            <w:tcW w:w="10137" w:type="dxa"/>
            <w:gridSpan w:val="6"/>
          </w:tcPr>
          <w:p w:rsidR="005B0D42" w:rsidRPr="007A7D3F" w:rsidRDefault="005B0D42" w:rsidP="00FC3DEB">
            <w:pPr>
              <w:tabs>
                <w:tab w:val="left" w:pos="284"/>
              </w:tabs>
              <w:spacing w:before="113"/>
              <w:ind w:right="140"/>
              <w:jc w:val="left"/>
              <w:rPr>
                <w:iCs/>
                <w:sz w:val="20"/>
                <w:szCs w:val="20"/>
              </w:rPr>
            </w:pPr>
            <w:r w:rsidRPr="007A7D3F">
              <w:rPr>
                <w:iCs/>
                <w:sz w:val="20"/>
                <w:szCs w:val="20"/>
              </w:rPr>
              <w:t>Система координат 37.3</w:t>
            </w:r>
          </w:p>
        </w:tc>
      </w:tr>
      <w:tr w:rsidR="005B0D42" w:rsidTr="00FC3DEB">
        <w:tc>
          <w:tcPr>
            <w:tcW w:w="10137" w:type="dxa"/>
            <w:gridSpan w:val="6"/>
          </w:tcPr>
          <w:p w:rsidR="005B0D42" w:rsidRPr="007A7D3F" w:rsidRDefault="005B0D42" w:rsidP="00FC3DEB">
            <w:pPr>
              <w:tabs>
                <w:tab w:val="left" w:pos="284"/>
              </w:tabs>
              <w:spacing w:before="113"/>
              <w:ind w:right="140"/>
              <w:jc w:val="center"/>
              <w:rPr>
                <w:b/>
                <w:iCs/>
                <w:sz w:val="20"/>
                <w:szCs w:val="20"/>
              </w:rPr>
            </w:pPr>
            <w:r w:rsidRPr="007A7D3F">
              <w:rPr>
                <w:b/>
                <w:iCs/>
                <w:sz w:val="20"/>
                <w:szCs w:val="20"/>
              </w:rPr>
              <w:t>Сведения о характерных точках границы земельного участка</w:t>
            </w:r>
          </w:p>
        </w:tc>
      </w:tr>
      <w:tr w:rsidR="005B0D42" w:rsidTr="00FC3DEB">
        <w:tc>
          <w:tcPr>
            <w:tcW w:w="1688" w:type="dxa"/>
            <w:vMerge w:val="restart"/>
          </w:tcPr>
          <w:p w:rsidR="005B0D42" w:rsidRPr="007A7D3F" w:rsidRDefault="005B0D42" w:rsidP="00FC3DEB">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5B0D42" w:rsidRPr="007A7D3F" w:rsidRDefault="005B0D42" w:rsidP="00FC3DEB">
            <w:pPr>
              <w:tabs>
                <w:tab w:val="left" w:pos="284"/>
              </w:tabs>
              <w:spacing w:before="113"/>
              <w:ind w:right="140"/>
              <w:jc w:val="center"/>
              <w:rPr>
                <w:iCs/>
                <w:sz w:val="20"/>
                <w:szCs w:val="20"/>
              </w:rPr>
            </w:pPr>
            <w:r w:rsidRPr="007A7D3F">
              <w:rPr>
                <w:iCs/>
                <w:sz w:val="20"/>
                <w:szCs w:val="20"/>
              </w:rPr>
              <w:t>Координаты, м</w:t>
            </w:r>
          </w:p>
        </w:tc>
        <w:tc>
          <w:tcPr>
            <w:tcW w:w="1689" w:type="dxa"/>
            <w:vMerge w:val="restart"/>
          </w:tcPr>
          <w:p w:rsidR="005B0D42" w:rsidRPr="007A7D3F" w:rsidRDefault="005B0D42" w:rsidP="00FC3DEB">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5B0D42" w:rsidRPr="007A7D3F" w:rsidRDefault="005B0D42" w:rsidP="00FC3DEB">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5B0D42" w:rsidRPr="007A7D3F" w:rsidRDefault="005B0D42" w:rsidP="00FC3DEB">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5B0D42" w:rsidTr="00FC3DEB">
        <w:tc>
          <w:tcPr>
            <w:tcW w:w="1688" w:type="dxa"/>
            <w:vMerge/>
          </w:tcPr>
          <w:p w:rsidR="005B0D42" w:rsidRPr="007A7D3F" w:rsidRDefault="005B0D42" w:rsidP="00FC3DEB">
            <w:pPr>
              <w:tabs>
                <w:tab w:val="left" w:pos="284"/>
              </w:tabs>
              <w:spacing w:before="113"/>
              <w:ind w:right="140"/>
              <w:jc w:val="center"/>
              <w:rPr>
                <w:iCs/>
                <w:sz w:val="20"/>
                <w:szCs w:val="20"/>
              </w:rPr>
            </w:pPr>
          </w:p>
        </w:tc>
        <w:tc>
          <w:tcPr>
            <w:tcW w:w="1671" w:type="dxa"/>
          </w:tcPr>
          <w:p w:rsidR="005B0D42" w:rsidRPr="007A7D3F" w:rsidRDefault="005B0D42" w:rsidP="00FC3DEB">
            <w:pPr>
              <w:tabs>
                <w:tab w:val="left" w:pos="284"/>
              </w:tabs>
              <w:spacing w:before="113"/>
              <w:ind w:right="140"/>
              <w:jc w:val="center"/>
              <w:rPr>
                <w:iCs/>
                <w:sz w:val="20"/>
                <w:szCs w:val="20"/>
              </w:rPr>
            </w:pPr>
            <w:r w:rsidRPr="007A7D3F">
              <w:rPr>
                <w:iCs/>
                <w:sz w:val="20"/>
                <w:szCs w:val="20"/>
              </w:rPr>
              <w:t>Х</w:t>
            </w:r>
          </w:p>
        </w:tc>
        <w:tc>
          <w:tcPr>
            <w:tcW w:w="1668" w:type="dxa"/>
          </w:tcPr>
          <w:p w:rsidR="005B0D42" w:rsidRPr="007A7D3F" w:rsidRDefault="005B0D42" w:rsidP="00FC3DEB">
            <w:pPr>
              <w:tabs>
                <w:tab w:val="left" w:pos="284"/>
              </w:tabs>
              <w:spacing w:before="113"/>
              <w:ind w:right="140"/>
              <w:jc w:val="center"/>
              <w:rPr>
                <w:iCs/>
                <w:sz w:val="20"/>
                <w:szCs w:val="20"/>
              </w:rPr>
            </w:pPr>
            <w:r w:rsidRPr="007A7D3F">
              <w:rPr>
                <w:iCs/>
                <w:sz w:val="20"/>
                <w:szCs w:val="20"/>
              </w:rPr>
              <w:t>У</w:t>
            </w:r>
          </w:p>
        </w:tc>
        <w:tc>
          <w:tcPr>
            <w:tcW w:w="1689" w:type="dxa"/>
            <w:vMerge/>
          </w:tcPr>
          <w:p w:rsidR="005B0D42" w:rsidRPr="007A7D3F" w:rsidRDefault="005B0D42" w:rsidP="00FC3DEB">
            <w:pPr>
              <w:tabs>
                <w:tab w:val="left" w:pos="284"/>
              </w:tabs>
              <w:spacing w:before="113"/>
              <w:ind w:right="140"/>
              <w:jc w:val="center"/>
              <w:rPr>
                <w:iCs/>
                <w:sz w:val="20"/>
                <w:szCs w:val="20"/>
              </w:rPr>
            </w:pPr>
          </w:p>
        </w:tc>
        <w:tc>
          <w:tcPr>
            <w:tcW w:w="1732" w:type="dxa"/>
            <w:vMerge/>
          </w:tcPr>
          <w:p w:rsidR="005B0D42" w:rsidRPr="007A7D3F" w:rsidRDefault="005B0D42" w:rsidP="00FC3DEB">
            <w:pPr>
              <w:tabs>
                <w:tab w:val="left" w:pos="284"/>
              </w:tabs>
              <w:spacing w:before="113"/>
              <w:ind w:right="140"/>
              <w:jc w:val="center"/>
              <w:rPr>
                <w:iCs/>
                <w:sz w:val="20"/>
                <w:szCs w:val="20"/>
              </w:rPr>
            </w:pPr>
          </w:p>
        </w:tc>
        <w:tc>
          <w:tcPr>
            <w:tcW w:w="1689" w:type="dxa"/>
            <w:vMerge/>
          </w:tcPr>
          <w:p w:rsidR="005B0D42" w:rsidRPr="007A7D3F" w:rsidRDefault="005B0D42" w:rsidP="00FC3DEB">
            <w:pPr>
              <w:tabs>
                <w:tab w:val="left" w:pos="284"/>
              </w:tabs>
              <w:spacing w:before="113"/>
              <w:ind w:right="140"/>
              <w:jc w:val="center"/>
              <w:rPr>
                <w:iCs/>
                <w:sz w:val="20"/>
                <w:szCs w:val="20"/>
              </w:rPr>
            </w:pPr>
          </w:p>
        </w:tc>
      </w:tr>
      <w:tr w:rsidR="005B0D42" w:rsidTr="00FC3DEB">
        <w:trPr>
          <w:trHeight w:val="359"/>
        </w:trPr>
        <w:tc>
          <w:tcPr>
            <w:tcW w:w="1688" w:type="dxa"/>
          </w:tcPr>
          <w:p w:rsidR="005B0D42" w:rsidRPr="007A7D3F" w:rsidRDefault="005B0D42" w:rsidP="00FC3DEB">
            <w:pPr>
              <w:tabs>
                <w:tab w:val="left" w:pos="284"/>
              </w:tabs>
              <w:ind w:right="140"/>
              <w:jc w:val="center"/>
              <w:rPr>
                <w:b/>
                <w:iCs/>
                <w:sz w:val="20"/>
                <w:szCs w:val="20"/>
              </w:rPr>
            </w:pPr>
            <w:r w:rsidRPr="007A7D3F">
              <w:rPr>
                <w:b/>
                <w:iCs/>
                <w:sz w:val="20"/>
                <w:szCs w:val="20"/>
              </w:rPr>
              <w:t>1</w:t>
            </w:r>
          </w:p>
        </w:tc>
        <w:tc>
          <w:tcPr>
            <w:tcW w:w="1671" w:type="dxa"/>
          </w:tcPr>
          <w:p w:rsidR="005B0D42" w:rsidRPr="007A7D3F" w:rsidRDefault="005B0D42" w:rsidP="00FC3DEB">
            <w:pPr>
              <w:tabs>
                <w:tab w:val="left" w:pos="284"/>
              </w:tabs>
              <w:ind w:right="140"/>
              <w:jc w:val="center"/>
              <w:rPr>
                <w:b/>
                <w:iCs/>
                <w:sz w:val="20"/>
                <w:szCs w:val="20"/>
              </w:rPr>
            </w:pPr>
            <w:r w:rsidRPr="007A7D3F">
              <w:rPr>
                <w:b/>
                <w:iCs/>
                <w:sz w:val="20"/>
                <w:szCs w:val="20"/>
              </w:rPr>
              <w:t>2</w:t>
            </w:r>
          </w:p>
        </w:tc>
        <w:tc>
          <w:tcPr>
            <w:tcW w:w="1668" w:type="dxa"/>
          </w:tcPr>
          <w:p w:rsidR="005B0D42" w:rsidRPr="007A7D3F" w:rsidRDefault="005B0D42" w:rsidP="00FC3DEB">
            <w:pPr>
              <w:tabs>
                <w:tab w:val="left" w:pos="284"/>
              </w:tabs>
              <w:ind w:right="140"/>
              <w:jc w:val="center"/>
              <w:rPr>
                <w:b/>
                <w:iCs/>
                <w:sz w:val="20"/>
                <w:szCs w:val="20"/>
              </w:rPr>
            </w:pPr>
            <w:r w:rsidRPr="007A7D3F">
              <w:rPr>
                <w:b/>
                <w:iCs/>
                <w:sz w:val="20"/>
                <w:szCs w:val="20"/>
              </w:rPr>
              <w:t>3</w:t>
            </w:r>
          </w:p>
        </w:tc>
        <w:tc>
          <w:tcPr>
            <w:tcW w:w="1689" w:type="dxa"/>
          </w:tcPr>
          <w:p w:rsidR="005B0D42" w:rsidRPr="007A7D3F" w:rsidRDefault="005B0D42" w:rsidP="00FC3DEB">
            <w:pPr>
              <w:tabs>
                <w:tab w:val="left" w:pos="284"/>
              </w:tabs>
              <w:ind w:right="140"/>
              <w:jc w:val="center"/>
              <w:rPr>
                <w:b/>
                <w:iCs/>
                <w:sz w:val="20"/>
                <w:szCs w:val="20"/>
              </w:rPr>
            </w:pPr>
            <w:r w:rsidRPr="007A7D3F">
              <w:rPr>
                <w:b/>
                <w:iCs/>
                <w:sz w:val="20"/>
                <w:szCs w:val="20"/>
              </w:rPr>
              <w:t>4</w:t>
            </w:r>
          </w:p>
        </w:tc>
        <w:tc>
          <w:tcPr>
            <w:tcW w:w="1732" w:type="dxa"/>
          </w:tcPr>
          <w:p w:rsidR="005B0D42" w:rsidRPr="007A7D3F" w:rsidRDefault="005B0D42" w:rsidP="00FC3DEB">
            <w:pPr>
              <w:tabs>
                <w:tab w:val="left" w:pos="284"/>
              </w:tabs>
              <w:ind w:right="140"/>
              <w:jc w:val="center"/>
              <w:rPr>
                <w:b/>
                <w:iCs/>
                <w:sz w:val="20"/>
                <w:szCs w:val="20"/>
              </w:rPr>
            </w:pPr>
            <w:r w:rsidRPr="007A7D3F">
              <w:rPr>
                <w:b/>
                <w:iCs/>
                <w:sz w:val="20"/>
                <w:szCs w:val="20"/>
              </w:rPr>
              <w:t>5</w:t>
            </w:r>
          </w:p>
        </w:tc>
        <w:tc>
          <w:tcPr>
            <w:tcW w:w="1689" w:type="dxa"/>
          </w:tcPr>
          <w:p w:rsidR="005B0D42" w:rsidRPr="007A7D3F" w:rsidRDefault="005B0D42" w:rsidP="00FC3DEB">
            <w:pPr>
              <w:tabs>
                <w:tab w:val="left" w:pos="284"/>
              </w:tabs>
              <w:ind w:right="140"/>
              <w:jc w:val="center"/>
              <w:rPr>
                <w:b/>
                <w:iCs/>
                <w:sz w:val="20"/>
                <w:szCs w:val="20"/>
              </w:rPr>
            </w:pPr>
            <w:r w:rsidRPr="007A7D3F">
              <w:rPr>
                <w:b/>
                <w:iCs/>
                <w:sz w:val="20"/>
                <w:szCs w:val="20"/>
              </w:rPr>
              <w:t>6</w:t>
            </w: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w:t>
            </w:r>
          </w:p>
        </w:tc>
        <w:tc>
          <w:tcPr>
            <w:tcW w:w="1671" w:type="dxa"/>
          </w:tcPr>
          <w:p w:rsidR="00BA11D8" w:rsidRPr="007A7D3F" w:rsidRDefault="00BA11D8" w:rsidP="00BA11D8">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sz w:val="20"/>
              </w:rPr>
              <w:t>6275202.15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2186572.76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6275069.26</w:t>
            </w:r>
          </w:p>
        </w:tc>
        <w:tc>
          <w:tcPr>
            <w:tcW w:w="1668" w:type="dxa"/>
          </w:tcPr>
          <w:p w:rsidR="00BA11D8" w:rsidRPr="007A7D3F" w:rsidRDefault="00BA11D8" w:rsidP="00BA11D8">
            <w:pPr>
              <w:pStyle w:val="affff"/>
              <w:tabs>
                <w:tab w:val="left" w:pos="502"/>
              </w:tabs>
              <w:jc w:val="center"/>
              <w:rPr>
                <w:rFonts w:ascii="Times New Roman" w:hAnsi="Times New Roman" w:cs="Times New Roman"/>
                <w:iCs/>
                <w:sz w:val="20"/>
                <w:lang w:val="ru-RU"/>
              </w:rPr>
            </w:pPr>
            <w:r w:rsidRPr="007A7D3F">
              <w:rPr>
                <w:rFonts w:ascii="Times New Roman" w:hAnsi="Times New Roman" w:cs="Times New Roman"/>
                <w:sz w:val="20"/>
              </w:rPr>
              <w:t>2186381.02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6274978.88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2186424.84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6274971.47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2186406.74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6274963.75</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2186409.52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6274966.45</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2186473.66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6274914.97</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2186508.54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6274933.68</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2186544.93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9</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6274931.33</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2186578.29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10</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6274906.79</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2186562.15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6274910.44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2186569.43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lastRenderedPageBreak/>
              <w:t>12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6274888.53</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2186583.06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6274936.11</w:t>
            </w:r>
          </w:p>
        </w:tc>
        <w:tc>
          <w:tcPr>
            <w:tcW w:w="1668" w:type="dxa"/>
          </w:tcPr>
          <w:p w:rsidR="00BA11D8" w:rsidRPr="007A7D3F" w:rsidRDefault="00BA11D8" w:rsidP="00BA11D8">
            <w:pPr>
              <w:pStyle w:val="affff"/>
              <w:tabs>
                <w:tab w:val="left" w:pos="960"/>
              </w:tabs>
              <w:jc w:val="center"/>
              <w:rPr>
                <w:rFonts w:ascii="Times New Roman" w:hAnsi="Times New Roman" w:cs="Times New Roman"/>
                <w:iCs/>
                <w:sz w:val="20"/>
                <w:lang w:val="ru-RU"/>
              </w:rPr>
            </w:pPr>
            <w:r w:rsidRPr="007A7D3F">
              <w:rPr>
                <w:rFonts w:ascii="Times New Roman" w:hAnsi="Times New Roman" w:cs="Times New Roman"/>
                <w:sz w:val="20"/>
              </w:rPr>
              <w:t>2186623.47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6274948.79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2186655.74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6274985.72</w:t>
            </w:r>
          </w:p>
        </w:tc>
        <w:tc>
          <w:tcPr>
            <w:tcW w:w="1668" w:type="dxa"/>
          </w:tcPr>
          <w:p w:rsidR="00BA11D8" w:rsidRPr="007A7D3F" w:rsidRDefault="00BA11D8" w:rsidP="00BA11D8">
            <w:pPr>
              <w:pStyle w:val="affff"/>
              <w:tabs>
                <w:tab w:val="left" w:pos="954"/>
              </w:tabs>
              <w:jc w:val="center"/>
              <w:rPr>
                <w:rFonts w:ascii="Times New Roman" w:hAnsi="Times New Roman" w:cs="Times New Roman"/>
                <w:iCs/>
                <w:sz w:val="20"/>
                <w:lang w:val="ru-RU"/>
              </w:rPr>
            </w:pPr>
            <w:r w:rsidRPr="007A7D3F">
              <w:rPr>
                <w:rFonts w:ascii="Times New Roman" w:hAnsi="Times New Roman" w:cs="Times New Roman"/>
                <w:sz w:val="20"/>
              </w:rPr>
              <w:t>2186892.62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6274988.41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2186927.39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17</w:t>
            </w:r>
          </w:p>
        </w:tc>
        <w:tc>
          <w:tcPr>
            <w:tcW w:w="1671" w:type="dxa"/>
          </w:tcPr>
          <w:p w:rsidR="00BA11D8" w:rsidRPr="007A7D3F" w:rsidRDefault="00BA11D8" w:rsidP="00BA11D8">
            <w:pPr>
              <w:pStyle w:val="affff"/>
              <w:tabs>
                <w:tab w:val="left" w:pos="1975"/>
              </w:tabs>
              <w:jc w:val="center"/>
              <w:rPr>
                <w:rFonts w:ascii="Times New Roman" w:hAnsi="Times New Roman" w:cs="Times New Roman"/>
                <w:iCs/>
                <w:sz w:val="20"/>
                <w:lang w:val="ru-RU"/>
              </w:rPr>
            </w:pPr>
            <w:r w:rsidRPr="007A7D3F">
              <w:rPr>
                <w:rFonts w:ascii="Times New Roman" w:hAnsi="Times New Roman" w:cs="Times New Roman"/>
                <w:iCs/>
                <w:sz w:val="20"/>
                <w:lang w:val="ru-RU"/>
              </w:rPr>
              <w:t>6275004.17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2186938.07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6275022.25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2187081.49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6275001.25</w:t>
            </w:r>
          </w:p>
        </w:tc>
        <w:tc>
          <w:tcPr>
            <w:tcW w:w="1668" w:type="dxa"/>
          </w:tcPr>
          <w:p w:rsidR="00BA11D8" w:rsidRPr="007A7D3F" w:rsidRDefault="00BA11D8" w:rsidP="00BA11D8">
            <w:pPr>
              <w:pStyle w:val="affff"/>
              <w:tabs>
                <w:tab w:val="left" w:pos="895"/>
              </w:tabs>
              <w:jc w:val="center"/>
              <w:rPr>
                <w:rFonts w:ascii="Times New Roman" w:hAnsi="Times New Roman" w:cs="Times New Roman"/>
                <w:iCs/>
                <w:sz w:val="20"/>
                <w:lang w:val="ru-RU"/>
              </w:rPr>
            </w:pPr>
            <w:r w:rsidRPr="007A7D3F">
              <w:rPr>
                <w:rFonts w:ascii="Times New Roman" w:hAnsi="Times New Roman" w:cs="Times New Roman"/>
                <w:iCs/>
                <w:sz w:val="20"/>
                <w:lang w:val="ru-RU"/>
              </w:rPr>
              <w:t>2187092.85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6275001.95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2187101.80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6274993.25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2187107.06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6274975.34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2187109.24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6274956.9</w:t>
            </w:r>
            <w:r w:rsidRPr="007A7D3F">
              <w:rPr>
                <w:rFonts w:ascii="Times New Roman" w:hAnsi="Times New Roman" w:cs="Times New Roman"/>
                <w:sz w:val="20"/>
                <w:lang w:val="ru-RU"/>
              </w:rPr>
              <w:t>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2187103.72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6274942.11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2187088.35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6274931.33</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2187083.0</w:t>
            </w:r>
            <w:r w:rsidRPr="007A7D3F">
              <w:rPr>
                <w:rFonts w:ascii="Times New Roman" w:hAnsi="Times New Roman" w:cs="Times New Roman"/>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6274920.47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2187083.4</w:t>
            </w:r>
            <w:r w:rsidRPr="007A7D3F">
              <w:rPr>
                <w:rFonts w:ascii="Times New Roman" w:hAnsi="Times New Roman" w:cs="Times New Roman"/>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6274913.24</w:t>
            </w:r>
          </w:p>
        </w:tc>
        <w:tc>
          <w:tcPr>
            <w:tcW w:w="1668" w:type="dxa"/>
          </w:tcPr>
          <w:p w:rsidR="00BA11D8" w:rsidRPr="007A7D3F" w:rsidRDefault="00BA11D8" w:rsidP="00BA11D8">
            <w:pPr>
              <w:pStyle w:val="affff"/>
              <w:tabs>
                <w:tab w:val="left" w:pos="938"/>
              </w:tabs>
              <w:jc w:val="center"/>
              <w:rPr>
                <w:rFonts w:ascii="Times New Roman" w:hAnsi="Times New Roman" w:cs="Times New Roman"/>
                <w:iCs/>
                <w:sz w:val="20"/>
                <w:lang w:val="ru-RU"/>
              </w:rPr>
            </w:pPr>
            <w:r w:rsidRPr="007A7D3F">
              <w:rPr>
                <w:rFonts w:ascii="Times New Roman" w:hAnsi="Times New Roman" w:cs="Times New Roman"/>
                <w:sz w:val="20"/>
              </w:rPr>
              <w:t>2187097.98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6274902.51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2187088.79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6274887.94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2187080.79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30</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6274882.21</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2187079.66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31</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6274892.21</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2187086.88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32</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6274873.68</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2187105.15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33</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6274868.99</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2187107.77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6274865.69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2187118.75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6274851.5</w:t>
            </w:r>
            <w:r w:rsidRPr="007A7D3F">
              <w:rPr>
                <w:rFonts w:ascii="Times New Roman" w:hAnsi="Times New Roman" w:cs="Times New Roman"/>
                <w:sz w:val="20"/>
                <w:lang w:val="ru-RU"/>
              </w:rPr>
              <w:t>0</w:t>
            </w:r>
          </w:p>
        </w:tc>
        <w:tc>
          <w:tcPr>
            <w:tcW w:w="1668" w:type="dxa"/>
          </w:tcPr>
          <w:p w:rsidR="00BA11D8" w:rsidRPr="007A7D3F" w:rsidRDefault="00BA11D8" w:rsidP="00BA11D8">
            <w:pPr>
              <w:pStyle w:val="affff"/>
              <w:tabs>
                <w:tab w:val="left" w:pos="1909"/>
              </w:tabs>
              <w:jc w:val="center"/>
              <w:rPr>
                <w:rFonts w:ascii="Times New Roman" w:hAnsi="Times New Roman" w:cs="Times New Roman"/>
                <w:iCs/>
                <w:sz w:val="20"/>
                <w:lang w:val="ru-RU"/>
              </w:rPr>
            </w:pPr>
            <w:r w:rsidRPr="007A7D3F">
              <w:rPr>
                <w:rFonts w:ascii="Times New Roman" w:hAnsi="Times New Roman" w:cs="Times New Roman"/>
                <w:sz w:val="20"/>
              </w:rPr>
              <w:t>2187128.7</w:t>
            </w:r>
            <w:r w:rsidRPr="007A7D3F">
              <w:rPr>
                <w:rFonts w:ascii="Times New Roman" w:hAnsi="Times New Roman" w:cs="Times New Roman"/>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36</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6274842.71</w:t>
            </w:r>
          </w:p>
        </w:tc>
        <w:tc>
          <w:tcPr>
            <w:tcW w:w="1668" w:type="dxa"/>
          </w:tcPr>
          <w:p w:rsidR="00BA11D8" w:rsidRPr="007A7D3F" w:rsidRDefault="00BA11D8" w:rsidP="00BA11D8">
            <w:pPr>
              <w:pStyle w:val="affff"/>
              <w:tabs>
                <w:tab w:val="left" w:pos="1909"/>
              </w:tabs>
              <w:jc w:val="center"/>
              <w:rPr>
                <w:rFonts w:ascii="Times New Roman" w:hAnsi="Times New Roman" w:cs="Times New Roman"/>
                <w:sz w:val="20"/>
              </w:rPr>
            </w:pPr>
            <w:r w:rsidRPr="007A7D3F">
              <w:rPr>
                <w:rFonts w:ascii="Times New Roman" w:hAnsi="Times New Roman" w:cs="Times New Roman"/>
                <w:sz w:val="20"/>
              </w:rPr>
              <w:t>2187131.72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37</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6274841.34</w:t>
            </w:r>
          </w:p>
        </w:tc>
        <w:tc>
          <w:tcPr>
            <w:tcW w:w="1668" w:type="dxa"/>
          </w:tcPr>
          <w:p w:rsidR="00BA11D8" w:rsidRPr="007A7D3F" w:rsidRDefault="00BA11D8" w:rsidP="00BA11D8">
            <w:pPr>
              <w:pStyle w:val="affff"/>
              <w:tabs>
                <w:tab w:val="left" w:pos="1909"/>
              </w:tabs>
              <w:jc w:val="center"/>
              <w:rPr>
                <w:rFonts w:ascii="Times New Roman" w:hAnsi="Times New Roman" w:cs="Times New Roman"/>
                <w:sz w:val="20"/>
              </w:rPr>
            </w:pPr>
            <w:r w:rsidRPr="007A7D3F">
              <w:rPr>
                <w:rFonts w:ascii="Times New Roman" w:hAnsi="Times New Roman" w:cs="Times New Roman"/>
                <w:sz w:val="20"/>
              </w:rPr>
              <w:t>2187135.17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38</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6274825.38</w:t>
            </w:r>
          </w:p>
        </w:tc>
        <w:tc>
          <w:tcPr>
            <w:tcW w:w="1668" w:type="dxa"/>
          </w:tcPr>
          <w:p w:rsidR="00BA11D8" w:rsidRPr="007A7D3F" w:rsidRDefault="00BA11D8" w:rsidP="00BA11D8">
            <w:pPr>
              <w:pStyle w:val="affff"/>
              <w:tabs>
                <w:tab w:val="left" w:pos="1909"/>
              </w:tabs>
              <w:jc w:val="center"/>
              <w:rPr>
                <w:rFonts w:ascii="Times New Roman" w:hAnsi="Times New Roman" w:cs="Times New Roman"/>
                <w:sz w:val="20"/>
              </w:rPr>
            </w:pPr>
            <w:r w:rsidRPr="007A7D3F">
              <w:rPr>
                <w:rFonts w:ascii="Times New Roman" w:hAnsi="Times New Roman" w:cs="Times New Roman"/>
                <w:sz w:val="20"/>
              </w:rPr>
              <w:t>2187152.73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6274825.45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2187154.8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6274806.38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2187176.98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41</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6274754.37</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2187206.51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42</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6274752.78</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2187207.70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lastRenderedPageBreak/>
              <w:t>43</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6274729.83</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2187224.09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6274698.15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2187266.91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6274694.42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2187310.46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6274677.38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2187342.71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6274624.21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2187387.7</w:t>
            </w:r>
            <w:r w:rsidRPr="007A7D3F">
              <w:rPr>
                <w:rFonts w:ascii="Times New Roman" w:hAnsi="Times New Roman" w:cs="Times New Roman"/>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48</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6274628.01</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2187425.00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49</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6274647.11</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2187423.25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50</w:t>
            </w:r>
          </w:p>
        </w:tc>
        <w:tc>
          <w:tcPr>
            <w:tcW w:w="1671"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6274666.40</w:t>
            </w:r>
          </w:p>
        </w:tc>
        <w:tc>
          <w:tcPr>
            <w:tcW w:w="1668" w:type="dxa"/>
          </w:tcPr>
          <w:p w:rsidR="00BA11D8" w:rsidRPr="007A7D3F" w:rsidRDefault="00BA11D8" w:rsidP="00BA11D8">
            <w:pPr>
              <w:pStyle w:val="affff"/>
              <w:jc w:val="center"/>
              <w:rPr>
                <w:rFonts w:ascii="Times New Roman" w:hAnsi="Times New Roman" w:cs="Times New Roman"/>
                <w:sz w:val="20"/>
              </w:rPr>
            </w:pPr>
            <w:r w:rsidRPr="007A7D3F">
              <w:rPr>
                <w:rFonts w:ascii="Times New Roman" w:hAnsi="Times New Roman" w:cs="Times New Roman"/>
                <w:sz w:val="20"/>
              </w:rPr>
              <w:t>2187469.76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6274708.9</w:t>
            </w:r>
            <w:r w:rsidRPr="007A7D3F">
              <w:rPr>
                <w:rFonts w:ascii="Times New Roman" w:hAnsi="Times New Roman" w:cs="Times New Roman"/>
                <w:sz w:val="20"/>
                <w:lang w:val="ru-RU"/>
              </w:rPr>
              <w:t>0</w:t>
            </w:r>
          </w:p>
        </w:tc>
        <w:tc>
          <w:tcPr>
            <w:tcW w:w="1668" w:type="dxa"/>
          </w:tcPr>
          <w:p w:rsidR="00BA11D8" w:rsidRPr="007A7D3F" w:rsidRDefault="00BA11D8" w:rsidP="00BA11D8">
            <w:pPr>
              <w:pStyle w:val="affff"/>
              <w:tabs>
                <w:tab w:val="left" w:pos="1909"/>
              </w:tabs>
              <w:jc w:val="center"/>
              <w:rPr>
                <w:rFonts w:ascii="Times New Roman" w:hAnsi="Times New Roman" w:cs="Times New Roman"/>
                <w:iCs/>
                <w:sz w:val="20"/>
                <w:lang w:val="ru-RU"/>
              </w:rPr>
            </w:pPr>
            <w:r w:rsidRPr="007A7D3F">
              <w:rPr>
                <w:rFonts w:ascii="Times New Roman" w:hAnsi="Times New Roman" w:cs="Times New Roman"/>
                <w:sz w:val="20"/>
              </w:rPr>
              <w:t>2187503.39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6274734.62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2187543.47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6274785.34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2187606.68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6274819.21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2187599.87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6274855.09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2187583.7</w:t>
            </w:r>
            <w:r w:rsidRPr="007A7D3F">
              <w:rPr>
                <w:rFonts w:ascii="Times New Roman" w:hAnsi="Times New Roman" w:cs="Times New Roman"/>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6274847.24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2187541.17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6274961.83</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2187532.32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6274978.49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2187548.68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6274995.49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2187540.57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6275013.29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2187542.83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6275016.20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2187547.91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6274983.26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2187569.96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6275016.80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2187620.05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6275046.17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2187600.09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6275055.42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2187616.21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6275107.18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2187738.73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6275123.0</w:t>
            </w:r>
            <w:r w:rsidRPr="007A7D3F">
              <w:rPr>
                <w:rFonts w:ascii="Times New Roman" w:hAnsi="Times New Roman" w:cs="Times New Roman"/>
                <w:sz w:val="20"/>
                <w:lang w:val="ru-RU"/>
              </w:rPr>
              <w:t>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2187781.17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6275125.17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2187843.35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6275193.53</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2187954.45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6275243.1</w:t>
            </w:r>
            <w:r w:rsidRPr="007A7D3F">
              <w:rPr>
                <w:rFonts w:ascii="Times New Roman" w:hAnsi="Times New Roman" w:cs="Times New Roman"/>
                <w:sz w:val="20"/>
                <w:lang w:val="ru-RU"/>
              </w:rPr>
              <w:t>0</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2187966.75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6275306.98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2187965.94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6275450.92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2187941.07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73</w:t>
            </w:r>
          </w:p>
        </w:tc>
        <w:tc>
          <w:tcPr>
            <w:tcW w:w="1671" w:type="dxa"/>
          </w:tcPr>
          <w:p w:rsidR="00BA11D8" w:rsidRPr="007A7D3F" w:rsidRDefault="00BA11D8" w:rsidP="00BA11D8">
            <w:pPr>
              <w:pStyle w:val="affff"/>
              <w:tabs>
                <w:tab w:val="left" w:pos="1920"/>
              </w:tabs>
              <w:jc w:val="center"/>
              <w:rPr>
                <w:rFonts w:ascii="Times New Roman" w:hAnsi="Times New Roman" w:cs="Times New Roman"/>
                <w:iCs/>
                <w:sz w:val="20"/>
                <w:lang w:val="ru-RU"/>
              </w:rPr>
            </w:pPr>
            <w:r w:rsidRPr="007A7D3F">
              <w:rPr>
                <w:rFonts w:ascii="Times New Roman" w:hAnsi="Times New Roman" w:cs="Times New Roman"/>
                <w:sz w:val="20"/>
              </w:rPr>
              <w:t>6275481.3</w:t>
            </w:r>
            <w:r w:rsidRPr="007A7D3F">
              <w:rPr>
                <w:rFonts w:ascii="Times New Roman" w:hAnsi="Times New Roman" w:cs="Times New Roman"/>
                <w:sz w:val="20"/>
                <w:lang w:val="ru-RU"/>
              </w:rPr>
              <w:t>0</w:t>
            </w:r>
          </w:p>
        </w:tc>
        <w:tc>
          <w:tcPr>
            <w:tcW w:w="1668" w:type="dxa"/>
          </w:tcPr>
          <w:p w:rsidR="00BA11D8" w:rsidRPr="007A7D3F" w:rsidRDefault="00BA11D8" w:rsidP="00BA11D8">
            <w:pPr>
              <w:pStyle w:val="affff"/>
              <w:tabs>
                <w:tab w:val="left" w:pos="938"/>
              </w:tabs>
              <w:jc w:val="center"/>
              <w:rPr>
                <w:rFonts w:ascii="Times New Roman" w:hAnsi="Times New Roman" w:cs="Times New Roman"/>
                <w:iCs/>
                <w:sz w:val="20"/>
                <w:lang w:val="ru-RU"/>
              </w:rPr>
            </w:pPr>
            <w:r w:rsidRPr="007A7D3F">
              <w:rPr>
                <w:rFonts w:ascii="Times New Roman" w:hAnsi="Times New Roman" w:cs="Times New Roman"/>
                <w:sz w:val="20"/>
              </w:rPr>
              <w:t>2187939.43</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lastRenderedPageBreak/>
              <w:t>74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6275587.37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2188090.79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6275764.87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2187988.72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6275781.74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2188004.05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6275826.22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2187971.86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6276117.82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2187729.64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6276063.46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2187673.59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6276022.12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2187642.36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6275959.11</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2187589.18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6275891.97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2187539.65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6275869.87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2187515.65</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6275831.64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2187480.9</w:t>
            </w:r>
            <w:r w:rsidRPr="007A7D3F">
              <w:rPr>
                <w:rFonts w:ascii="Times New Roman" w:hAnsi="Times New Roman" w:cs="Times New Roman"/>
                <w:sz w:val="20"/>
                <w:lang w:val="ru-RU"/>
              </w:rPr>
              <w:t>0</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6275841.26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2187471.74</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6275778.47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2187386.56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6275754.37</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2187393.17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6275688.36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2187318.21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89</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6275723.72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2187295.47</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90</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6275412.92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2186842.81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91</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6275395.79</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2186856.66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92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6275202.15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sz w:val="20"/>
              </w:rPr>
              <w:t>2186572.76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bl>
    <w:p w:rsidR="0032728E" w:rsidRDefault="0032728E" w:rsidP="0032728E">
      <w:pPr>
        <w:tabs>
          <w:tab w:val="left" w:pos="284"/>
        </w:tabs>
        <w:spacing w:before="113"/>
        <w:ind w:left="284" w:right="140" w:firstLine="142"/>
        <w:jc w:val="center"/>
        <w:rPr>
          <w:b/>
          <w:bCs/>
        </w:rPr>
      </w:pPr>
    </w:p>
    <w:p w:rsidR="0032728E" w:rsidRDefault="0032728E" w:rsidP="0032728E">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32728E" w:rsidTr="00D235EE">
        <w:tc>
          <w:tcPr>
            <w:tcW w:w="1242" w:type="dxa"/>
          </w:tcPr>
          <w:p w:rsidR="0032728E" w:rsidRPr="007A7D3F" w:rsidRDefault="0032728E" w:rsidP="00D235EE">
            <w:pPr>
              <w:tabs>
                <w:tab w:val="left" w:pos="284"/>
              </w:tabs>
              <w:spacing w:before="113"/>
              <w:ind w:right="140"/>
              <w:jc w:val="center"/>
              <w:rPr>
                <w:bCs/>
                <w:sz w:val="20"/>
              </w:rPr>
            </w:pPr>
            <w:r w:rsidRPr="007A7D3F">
              <w:rPr>
                <w:bCs/>
                <w:sz w:val="20"/>
              </w:rPr>
              <w:t>№ п/п</w:t>
            </w:r>
          </w:p>
        </w:tc>
        <w:tc>
          <w:tcPr>
            <w:tcW w:w="3969" w:type="dxa"/>
          </w:tcPr>
          <w:p w:rsidR="0032728E" w:rsidRPr="007A7D3F" w:rsidRDefault="0032728E" w:rsidP="00D235EE">
            <w:pPr>
              <w:tabs>
                <w:tab w:val="left" w:pos="284"/>
              </w:tabs>
              <w:spacing w:before="113" w:after="240"/>
              <w:ind w:right="140"/>
              <w:jc w:val="center"/>
              <w:rPr>
                <w:bCs/>
                <w:sz w:val="20"/>
              </w:rPr>
            </w:pPr>
            <w:r w:rsidRPr="007A7D3F">
              <w:rPr>
                <w:bCs/>
                <w:sz w:val="20"/>
              </w:rPr>
              <w:t>Характеристики объекта</w:t>
            </w:r>
          </w:p>
        </w:tc>
        <w:tc>
          <w:tcPr>
            <w:tcW w:w="4926" w:type="dxa"/>
          </w:tcPr>
          <w:p w:rsidR="0032728E" w:rsidRPr="007A7D3F" w:rsidRDefault="0032728E" w:rsidP="00D235EE">
            <w:pPr>
              <w:tabs>
                <w:tab w:val="left" w:pos="284"/>
              </w:tabs>
              <w:spacing w:before="113"/>
              <w:ind w:right="140"/>
              <w:jc w:val="center"/>
              <w:rPr>
                <w:bCs/>
                <w:sz w:val="20"/>
              </w:rPr>
            </w:pPr>
            <w:r w:rsidRPr="007A7D3F">
              <w:rPr>
                <w:bCs/>
                <w:sz w:val="20"/>
              </w:rPr>
              <w:t>Описание характеристик</w:t>
            </w:r>
          </w:p>
        </w:tc>
      </w:tr>
      <w:tr w:rsidR="0032728E" w:rsidTr="00D235EE">
        <w:trPr>
          <w:trHeight w:val="414"/>
        </w:trPr>
        <w:tc>
          <w:tcPr>
            <w:tcW w:w="1242" w:type="dxa"/>
          </w:tcPr>
          <w:p w:rsidR="0032728E" w:rsidRPr="007A7D3F" w:rsidRDefault="0032728E" w:rsidP="00D235EE">
            <w:pPr>
              <w:tabs>
                <w:tab w:val="left" w:pos="284"/>
              </w:tabs>
              <w:ind w:right="140"/>
              <w:jc w:val="center"/>
              <w:rPr>
                <w:b/>
                <w:bCs/>
                <w:sz w:val="20"/>
              </w:rPr>
            </w:pPr>
            <w:r w:rsidRPr="007A7D3F">
              <w:rPr>
                <w:b/>
                <w:bCs/>
                <w:sz w:val="20"/>
              </w:rPr>
              <w:t>1</w:t>
            </w:r>
          </w:p>
        </w:tc>
        <w:tc>
          <w:tcPr>
            <w:tcW w:w="3969" w:type="dxa"/>
          </w:tcPr>
          <w:p w:rsidR="0032728E" w:rsidRPr="007A7D3F" w:rsidRDefault="0032728E" w:rsidP="00D235EE">
            <w:pPr>
              <w:tabs>
                <w:tab w:val="left" w:pos="284"/>
              </w:tabs>
              <w:ind w:right="140"/>
              <w:jc w:val="center"/>
              <w:rPr>
                <w:b/>
                <w:bCs/>
                <w:sz w:val="20"/>
              </w:rPr>
            </w:pPr>
            <w:r w:rsidRPr="007A7D3F">
              <w:rPr>
                <w:b/>
                <w:bCs/>
                <w:sz w:val="20"/>
              </w:rPr>
              <w:t>2</w:t>
            </w:r>
          </w:p>
        </w:tc>
        <w:tc>
          <w:tcPr>
            <w:tcW w:w="4926" w:type="dxa"/>
          </w:tcPr>
          <w:p w:rsidR="0032728E" w:rsidRPr="007A7D3F" w:rsidRDefault="0032728E" w:rsidP="00D235EE">
            <w:pPr>
              <w:tabs>
                <w:tab w:val="left" w:pos="284"/>
              </w:tabs>
              <w:ind w:right="140"/>
              <w:jc w:val="center"/>
              <w:rPr>
                <w:b/>
                <w:bCs/>
                <w:sz w:val="20"/>
              </w:rPr>
            </w:pPr>
            <w:r w:rsidRPr="007A7D3F">
              <w:rPr>
                <w:b/>
                <w:bCs/>
                <w:sz w:val="20"/>
              </w:rPr>
              <w:t>3</w:t>
            </w:r>
          </w:p>
        </w:tc>
      </w:tr>
      <w:tr w:rsidR="0032728E" w:rsidTr="00D235EE">
        <w:tc>
          <w:tcPr>
            <w:tcW w:w="1242" w:type="dxa"/>
          </w:tcPr>
          <w:p w:rsidR="0032728E" w:rsidRPr="007A7D3F" w:rsidRDefault="0032728E" w:rsidP="00D235EE">
            <w:pPr>
              <w:tabs>
                <w:tab w:val="left" w:pos="284"/>
              </w:tabs>
              <w:spacing w:before="113"/>
              <w:ind w:right="140"/>
              <w:jc w:val="center"/>
              <w:rPr>
                <w:bCs/>
                <w:sz w:val="20"/>
              </w:rPr>
            </w:pPr>
            <w:r w:rsidRPr="007A7D3F">
              <w:rPr>
                <w:bCs/>
                <w:sz w:val="20"/>
              </w:rPr>
              <w:t>1</w:t>
            </w:r>
          </w:p>
        </w:tc>
        <w:tc>
          <w:tcPr>
            <w:tcW w:w="3969" w:type="dxa"/>
          </w:tcPr>
          <w:p w:rsidR="0032728E" w:rsidRPr="007A7D3F" w:rsidRDefault="0032728E" w:rsidP="00D235EE">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32728E" w:rsidRPr="007A7D3F" w:rsidRDefault="0032728E" w:rsidP="00D235EE">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село Морозово</w:t>
            </w:r>
          </w:p>
        </w:tc>
      </w:tr>
      <w:tr w:rsidR="0032728E" w:rsidTr="00D235EE">
        <w:tc>
          <w:tcPr>
            <w:tcW w:w="1242" w:type="dxa"/>
          </w:tcPr>
          <w:p w:rsidR="0032728E" w:rsidRPr="007A7D3F" w:rsidRDefault="0032728E" w:rsidP="00D235EE">
            <w:pPr>
              <w:tabs>
                <w:tab w:val="left" w:pos="284"/>
              </w:tabs>
              <w:spacing w:before="113"/>
              <w:ind w:right="140"/>
              <w:jc w:val="center"/>
              <w:rPr>
                <w:bCs/>
                <w:sz w:val="20"/>
              </w:rPr>
            </w:pPr>
            <w:r w:rsidRPr="007A7D3F">
              <w:rPr>
                <w:bCs/>
                <w:sz w:val="20"/>
              </w:rPr>
              <w:t>2</w:t>
            </w:r>
          </w:p>
        </w:tc>
        <w:tc>
          <w:tcPr>
            <w:tcW w:w="3969" w:type="dxa"/>
          </w:tcPr>
          <w:p w:rsidR="0032728E" w:rsidRPr="007A7D3F" w:rsidRDefault="0032728E" w:rsidP="00D235EE">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32728E" w:rsidRPr="007A7D3F" w:rsidRDefault="008F1711" w:rsidP="00D235EE">
            <w:pPr>
              <w:tabs>
                <w:tab w:val="left" w:pos="284"/>
              </w:tabs>
              <w:spacing w:before="113" w:line="240" w:lineRule="auto"/>
              <w:ind w:right="140"/>
              <w:jc w:val="left"/>
              <w:rPr>
                <w:bCs/>
                <w:sz w:val="20"/>
                <w:vertAlign w:val="superscript"/>
              </w:rPr>
            </w:pPr>
            <w:r w:rsidRPr="007A7D3F">
              <w:rPr>
                <w:bCs/>
                <w:sz w:val="20"/>
              </w:rPr>
              <w:t>5977 м</w:t>
            </w:r>
            <w:r w:rsidRPr="007A7D3F">
              <w:rPr>
                <w:bCs/>
                <w:sz w:val="20"/>
                <w:vertAlign w:val="superscript"/>
              </w:rPr>
              <w:t>2</w:t>
            </w:r>
          </w:p>
        </w:tc>
      </w:tr>
      <w:tr w:rsidR="0032728E" w:rsidTr="00D235EE">
        <w:tc>
          <w:tcPr>
            <w:tcW w:w="1242" w:type="dxa"/>
          </w:tcPr>
          <w:p w:rsidR="0032728E" w:rsidRPr="007A7D3F" w:rsidRDefault="0032728E" w:rsidP="00D235EE">
            <w:pPr>
              <w:tabs>
                <w:tab w:val="left" w:pos="284"/>
              </w:tabs>
              <w:spacing w:before="113"/>
              <w:ind w:right="140"/>
              <w:jc w:val="center"/>
              <w:rPr>
                <w:bCs/>
                <w:sz w:val="20"/>
              </w:rPr>
            </w:pPr>
            <w:r w:rsidRPr="007A7D3F">
              <w:rPr>
                <w:bCs/>
                <w:sz w:val="20"/>
              </w:rPr>
              <w:t>3</w:t>
            </w:r>
          </w:p>
        </w:tc>
        <w:tc>
          <w:tcPr>
            <w:tcW w:w="3969" w:type="dxa"/>
          </w:tcPr>
          <w:p w:rsidR="0032728E" w:rsidRPr="007A7D3F" w:rsidRDefault="0032728E" w:rsidP="00D235EE">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32728E" w:rsidRPr="007A7D3F" w:rsidRDefault="0032728E" w:rsidP="00D235EE">
            <w:pPr>
              <w:tabs>
                <w:tab w:val="left" w:pos="284"/>
              </w:tabs>
              <w:spacing w:before="113" w:line="240" w:lineRule="auto"/>
              <w:ind w:right="140"/>
              <w:jc w:val="left"/>
              <w:rPr>
                <w:bCs/>
                <w:sz w:val="20"/>
              </w:rPr>
            </w:pPr>
          </w:p>
        </w:tc>
      </w:tr>
    </w:tbl>
    <w:p w:rsidR="0071014B" w:rsidRDefault="0071014B" w:rsidP="005B0D42">
      <w:pPr>
        <w:pStyle w:val="afc"/>
        <w:keepLines/>
        <w:spacing w:line="276" w:lineRule="auto"/>
        <w:ind w:left="0"/>
        <w:rPr>
          <w:b/>
          <w:sz w:val="30"/>
          <w:szCs w:val="30"/>
        </w:rPr>
      </w:pPr>
    </w:p>
    <w:p w:rsidR="008F1711" w:rsidRDefault="008F1711" w:rsidP="005B0D42">
      <w:pPr>
        <w:pStyle w:val="afc"/>
        <w:keepLines/>
        <w:spacing w:line="276" w:lineRule="auto"/>
        <w:ind w:left="0"/>
        <w:rPr>
          <w:b/>
          <w:sz w:val="30"/>
          <w:szCs w:val="30"/>
        </w:rPr>
      </w:pPr>
    </w:p>
    <w:p w:rsidR="007A7D3F" w:rsidRDefault="007A7D3F" w:rsidP="005B0D42">
      <w:pPr>
        <w:pStyle w:val="afc"/>
        <w:keepLines/>
        <w:spacing w:line="276" w:lineRule="auto"/>
        <w:ind w:left="0"/>
        <w:rPr>
          <w:b/>
          <w:sz w:val="30"/>
          <w:szCs w:val="30"/>
        </w:rPr>
      </w:pPr>
    </w:p>
    <w:p w:rsidR="0032728E" w:rsidRDefault="0032728E" w:rsidP="0032728E">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5B0D42" w:rsidRPr="007A7D3F" w:rsidTr="00FC3DEB">
        <w:tc>
          <w:tcPr>
            <w:tcW w:w="10137" w:type="dxa"/>
            <w:gridSpan w:val="6"/>
          </w:tcPr>
          <w:p w:rsidR="005B0D42" w:rsidRPr="007A7D3F" w:rsidRDefault="005B0D42" w:rsidP="007A7D3F">
            <w:pPr>
              <w:tabs>
                <w:tab w:val="left" w:pos="284"/>
              </w:tabs>
              <w:spacing w:before="113" w:line="240" w:lineRule="auto"/>
              <w:ind w:right="140"/>
              <w:jc w:val="left"/>
              <w:rPr>
                <w:iCs/>
                <w:sz w:val="20"/>
                <w:szCs w:val="20"/>
              </w:rPr>
            </w:pPr>
            <w:r w:rsidRPr="007A7D3F">
              <w:rPr>
                <w:iCs/>
                <w:sz w:val="20"/>
                <w:szCs w:val="20"/>
              </w:rPr>
              <w:t>Система координат 37.3</w:t>
            </w:r>
          </w:p>
        </w:tc>
      </w:tr>
      <w:tr w:rsidR="005B0D42" w:rsidRPr="007A7D3F" w:rsidTr="00FC3DEB">
        <w:tc>
          <w:tcPr>
            <w:tcW w:w="10137" w:type="dxa"/>
            <w:gridSpan w:val="6"/>
          </w:tcPr>
          <w:p w:rsidR="005B0D42" w:rsidRPr="007A7D3F" w:rsidRDefault="005B0D42" w:rsidP="007A7D3F">
            <w:pPr>
              <w:tabs>
                <w:tab w:val="left" w:pos="284"/>
              </w:tabs>
              <w:spacing w:before="113" w:line="240" w:lineRule="auto"/>
              <w:ind w:right="140"/>
              <w:jc w:val="center"/>
              <w:rPr>
                <w:b/>
                <w:iCs/>
                <w:sz w:val="20"/>
                <w:szCs w:val="20"/>
              </w:rPr>
            </w:pPr>
            <w:r w:rsidRPr="007A7D3F">
              <w:rPr>
                <w:b/>
                <w:iCs/>
                <w:sz w:val="20"/>
                <w:szCs w:val="20"/>
              </w:rPr>
              <w:t>Сведения о характерных точках границы земельного участка</w:t>
            </w:r>
          </w:p>
        </w:tc>
      </w:tr>
      <w:tr w:rsidR="005B0D42" w:rsidRPr="007A7D3F" w:rsidTr="007A7D3F">
        <w:trPr>
          <w:trHeight w:val="20"/>
        </w:trPr>
        <w:tc>
          <w:tcPr>
            <w:tcW w:w="1688"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Координаты, м</w:t>
            </w:r>
          </w:p>
        </w:tc>
        <w:tc>
          <w:tcPr>
            <w:tcW w:w="1689"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5B0D42" w:rsidRPr="007A7D3F" w:rsidTr="007A7D3F">
        <w:trPr>
          <w:trHeight w:val="20"/>
        </w:trPr>
        <w:tc>
          <w:tcPr>
            <w:tcW w:w="1688" w:type="dxa"/>
            <w:vMerge/>
          </w:tcPr>
          <w:p w:rsidR="005B0D42" w:rsidRPr="007A7D3F" w:rsidRDefault="005B0D42" w:rsidP="007A7D3F">
            <w:pPr>
              <w:tabs>
                <w:tab w:val="left" w:pos="284"/>
              </w:tabs>
              <w:spacing w:before="113" w:line="240" w:lineRule="auto"/>
              <w:ind w:right="140"/>
              <w:jc w:val="center"/>
              <w:rPr>
                <w:iCs/>
                <w:sz w:val="20"/>
                <w:szCs w:val="20"/>
              </w:rPr>
            </w:pPr>
          </w:p>
        </w:tc>
        <w:tc>
          <w:tcPr>
            <w:tcW w:w="1671" w:type="dxa"/>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Х</w:t>
            </w:r>
          </w:p>
        </w:tc>
        <w:tc>
          <w:tcPr>
            <w:tcW w:w="1668" w:type="dxa"/>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У</w:t>
            </w:r>
          </w:p>
        </w:tc>
        <w:tc>
          <w:tcPr>
            <w:tcW w:w="1689" w:type="dxa"/>
            <w:vMerge/>
          </w:tcPr>
          <w:p w:rsidR="005B0D42" w:rsidRPr="007A7D3F" w:rsidRDefault="005B0D42" w:rsidP="007A7D3F">
            <w:pPr>
              <w:tabs>
                <w:tab w:val="left" w:pos="284"/>
              </w:tabs>
              <w:spacing w:before="113" w:line="240" w:lineRule="auto"/>
              <w:ind w:right="140"/>
              <w:jc w:val="center"/>
              <w:rPr>
                <w:iCs/>
                <w:sz w:val="20"/>
                <w:szCs w:val="20"/>
              </w:rPr>
            </w:pPr>
          </w:p>
        </w:tc>
        <w:tc>
          <w:tcPr>
            <w:tcW w:w="1732" w:type="dxa"/>
            <w:vMerge/>
          </w:tcPr>
          <w:p w:rsidR="005B0D42" w:rsidRPr="007A7D3F" w:rsidRDefault="005B0D42" w:rsidP="007A7D3F">
            <w:pPr>
              <w:tabs>
                <w:tab w:val="left" w:pos="284"/>
              </w:tabs>
              <w:spacing w:before="113" w:line="240" w:lineRule="auto"/>
              <w:ind w:right="140"/>
              <w:jc w:val="center"/>
              <w:rPr>
                <w:iCs/>
                <w:sz w:val="20"/>
                <w:szCs w:val="20"/>
              </w:rPr>
            </w:pPr>
          </w:p>
        </w:tc>
        <w:tc>
          <w:tcPr>
            <w:tcW w:w="1689" w:type="dxa"/>
            <w:vMerge/>
          </w:tcPr>
          <w:p w:rsidR="005B0D42" w:rsidRPr="007A7D3F" w:rsidRDefault="005B0D42" w:rsidP="007A7D3F">
            <w:pPr>
              <w:tabs>
                <w:tab w:val="left" w:pos="284"/>
              </w:tabs>
              <w:spacing w:before="113" w:line="240" w:lineRule="auto"/>
              <w:ind w:right="140"/>
              <w:jc w:val="center"/>
              <w:rPr>
                <w:iCs/>
                <w:sz w:val="20"/>
                <w:szCs w:val="20"/>
              </w:rPr>
            </w:pPr>
          </w:p>
        </w:tc>
      </w:tr>
      <w:tr w:rsidR="005B0D42" w:rsidRPr="007A7D3F" w:rsidTr="007A7D3F">
        <w:trPr>
          <w:trHeight w:val="20"/>
        </w:trPr>
        <w:tc>
          <w:tcPr>
            <w:tcW w:w="1688"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1</w:t>
            </w:r>
          </w:p>
        </w:tc>
        <w:tc>
          <w:tcPr>
            <w:tcW w:w="1671"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2</w:t>
            </w:r>
          </w:p>
        </w:tc>
        <w:tc>
          <w:tcPr>
            <w:tcW w:w="1668"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3</w:t>
            </w:r>
          </w:p>
        </w:tc>
        <w:tc>
          <w:tcPr>
            <w:tcW w:w="1689"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4</w:t>
            </w:r>
          </w:p>
        </w:tc>
        <w:tc>
          <w:tcPr>
            <w:tcW w:w="1732"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5</w:t>
            </w:r>
          </w:p>
        </w:tc>
        <w:tc>
          <w:tcPr>
            <w:tcW w:w="1689"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6</w:t>
            </w: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w:t>
            </w:r>
          </w:p>
        </w:tc>
        <w:tc>
          <w:tcPr>
            <w:tcW w:w="1671" w:type="dxa"/>
          </w:tcPr>
          <w:p w:rsidR="00BA11D8" w:rsidRPr="007A7D3F" w:rsidRDefault="00BA11D8" w:rsidP="007A7D3F">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sz w:val="20"/>
              </w:rPr>
              <w:t>6274983.79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2187792.99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6274843.76</w:t>
            </w:r>
          </w:p>
        </w:tc>
        <w:tc>
          <w:tcPr>
            <w:tcW w:w="1668" w:type="dxa"/>
          </w:tcPr>
          <w:p w:rsidR="00BA11D8" w:rsidRPr="007A7D3F" w:rsidRDefault="00BA11D8" w:rsidP="007A7D3F">
            <w:pPr>
              <w:pStyle w:val="affff"/>
              <w:tabs>
                <w:tab w:val="left" w:pos="502"/>
              </w:tabs>
              <w:jc w:val="center"/>
              <w:rPr>
                <w:rFonts w:ascii="Times New Roman" w:hAnsi="Times New Roman" w:cs="Times New Roman"/>
                <w:iCs/>
                <w:sz w:val="20"/>
                <w:lang w:val="ru-RU"/>
              </w:rPr>
            </w:pPr>
            <w:r w:rsidRPr="007A7D3F">
              <w:rPr>
                <w:rFonts w:ascii="Times New Roman" w:hAnsi="Times New Roman" w:cs="Times New Roman"/>
                <w:iCs/>
                <w:sz w:val="20"/>
                <w:lang w:val="ru-RU"/>
              </w:rPr>
              <w:t>2187834.35</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6274853.01</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2187873.18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6274994.09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2187833.58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w:t>
            </w:r>
          </w:p>
        </w:tc>
        <w:tc>
          <w:tcPr>
            <w:tcW w:w="1671" w:type="dxa"/>
          </w:tcPr>
          <w:p w:rsidR="00BA11D8" w:rsidRPr="007A7D3F" w:rsidRDefault="00BA11D8" w:rsidP="007A7D3F">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sz w:val="20"/>
              </w:rPr>
              <w:t>6274983.79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2187792.99</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bl>
    <w:p w:rsidR="00BA11D8" w:rsidRPr="007A7D3F" w:rsidRDefault="00BA11D8" w:rsidP="007A7D3F">
      <w:pPr>
        <w:tabs>
          <w:tab w:val="left" w:pos="284"/>
        </w:tabs>
        <w:spacing w:before="113" w:line="240" w:lineRule="auto"/>
        <w:ind w:right="140"/>
        <w:jc w:val="center"/>
        <w:rPr>
          <w:b/>
          <w:bCs/>
          <w:sz w:val="20"/>
          <w:szCs w:val="20"/>
        </w:rPr>
      </w:pPr>
    </w:p>
    <w:p w:rsidR="0032728E" w:rsidRPr="007A7D3F" w:rsidRDefault="0032728E" w:rsidP="007A7D3F">
      <w:pPr>
        <w:tabs>
          <w:tab w:val="left" w:pos="284"/>
        </w:tabs>
        <w:spacing w:before="113" w:line="240" w:lineRule="auto"/>
        <w:ind w:right="140"/>
        <w:jc w:val="center"/>
        <w:rPr>
          <w:b/>
          <w:bCs/>
          <w:sz w:val="20"/>
          <w:szCs w:val="20"/>
        </w:rPr>
      </w:pPr>
      <w:r w:rsidRPr="007A7D3F">
        <w:rPr>
          <w:b/>
          <w:bCs/>
          <w:sz w:val="20"/>
          <w:szCs w:val="20"/>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32728E" w:rsidRPr="007A7D3F" w:rsidTr="007A7D3F">
        <w:trPr>
          <w:trHeight w:val="20"/>
        </w:trPr>
        <w:tc>
          <w:tcPr>
            <w:tcW w:w="1242" w:type="dxa"/>
          </w:tcPr>
          <w:p w:rsidR="0032728E" w:rsidRPr="007A7D3F" w:rsidRDefault="0032728E" w:rsidP="007A7D3F">
            <w:pPr>
              <w:tabs>
                <w:tab w:val="left" w:pos="284"/>
              </w:tabs>
              <w:spacing w:before="113" w:line="240" w:lineRule="auto"/>
              <w:ind w:right="140"/>
              <w:jc w:val="center"/>
              <w:rPr>
                <w:bCs/>
                <w:sz w:val="20"/>
                <w:szCs w:val="20"/>
              </w:rPr>
            </w:pPr>
            <w:r w:rsidRPr="007A7D3F">
              <w:rPr>
                <w:bCs/>
                <w:sz w:val="20"/>
                <w:szCs w:val="20"/>
              </w:rPr>
              <w:t>№ п/п</w:t>
            </w:r>
          </w:p>
        </w:tc>
        <w:tc>
          <w:tcPr>
            <w:tcW w:w="3969" w:type="dxa"/>
          </w:tcPr>
          <w:p w:rsidR="0032728E" w:rsidRPr="007A7D3F" w:rsidRDefault="0032728E" w:rsidP="007A7D3F">
            <w:pPr>
              <w:tabs>
                <w:tab w:val="left" w:pos="284"/>
              </w:tabs>
              <w:spacing w:before="113" w:after="240" w:line="240" w:lineRule="auto"/>
              <w:ind w:right="140"/>
              <w:jc w:val="center"/>
              <w:rPr>
                <w:bCs/>
                <w:sz w:val="20"/>
                <w:szCs w:val="20"/>
              </w:rPr>
            </w:pPr>
            <w:r w:rsidRPr="007A7D3F">
              <w:rPr>
                <w:bCs/>
                <w:sz w:val="20"/>
                <w:szCs w:val="20"/>
              </w:rPr>
              <w:t>Характеристики объекта</w:t>
            </w:r>
          </w:p>
        </w:tc>
        <w:tc>
          <w:tcPr>
            <w:tcW w:w="4926" w:type="dxa"/>
          </w:tcPr>
          <w:p w:rsidR="0032728E" w:rsidRPr="007A7D3F" w:rsidRDefault="0032728E" w:rsidP="007A7D3F">
            <w:pPr>
              <w:tabs>
                <w:tab w:val="left" w:pos="284"/>
              </w:tabs>
              <w:spacing w:before="113" w:line="240" w:lineRule="auto"/>
              <w:ind w:right="140"/>
              <w:jc w:val="center"/>
              <w:rPr>
                <w:bCs/>
                <w:sz w:val="20"/>
                <w:szCs w:val="20"/>
              </w:rPr>
            </w:pPr>
            <w:r w:rsidRPr="007A7D3F">
              <w:rPr>
                <w:bCs/>
                <w:sz w:val="20"/>
                <w:szCs w:val="20"/>
              </w:rPr>
              <w:t>Описание характеристик</w:t>
            </w:r>
          </w:p>
        </w:tc>
      </w:tr>
      <w:tr w:rsidR="0032728E" w:rsidRPr="007A7D3F" w:rsidTr="007A7D3F">
        <w:trPr>
          <w:trHeight w:val="20"/>
        </w:trPr>
        <w:tc>
          <w:tcPr>
            <w:tcW w:w="1242" w:type="dxa"/>
          </w:tcPr>
          <w:p w:rsidR="0032728E" w:rsidRPr="007A7D3F" w:rsidRDefault="0032728E" w:rsidP="007A7D3F">
            <w:pPr>
              <w:tabs>
                <w:tab w:val="left" w:pos="284"/>
              </w:tabs>
              <w:spacing w:line="240" w:lineRule="auto"/>
              <w:ind w:right="140"/>
              <w:jc w:val="center"/>
              <w:rPr>
                <w:b/>
                <w:bCs/>
                <w:sz w:val="20"/>
                <w:szCs w:val="20"/>
              </w:rPr>
            </w:pPr>
            <w:r w:rsidRPr="007A7D3F">
              <w:rPr>
                <w:b/>
                <w:bCs/>
                <w:sz w:val="20"/>
                <w:szCs w:val="20"/>
              </w:rPr>
              <w:t>1</w:t>
            </w:r>
          </w:p>
        </w:tc>
        <w:tc>
          <w:tcPr>
            <w:tcW w:w="3969" w:type="dxa"/>
          </w:tcPr>
          <w:p w:rsidR="0032728E" w:rsidRPr="007A7D3F" w:rsidRDefault="0032728E" w:rsidP="007A7D3F">
            <w:pPr>
              <w:tabs>
                <w:tab w:val="left" w:pos="284"/>
              </w:tabs>
              <w:spacing w:line="240" w:lineRule="auto"/>
              <w:ind w:right="140"/>
              <w:jc w:val="center"/>
              <w:rPr>
                <w:b/>
                <w:bCs/>
                <w:sz w:val="20"/>
                <w:szCs w:val="20"/>
              </w:rPr>
            </w:pPr>
            <w:r w:rsidRPr="007A7D3F">
              <w:rPr>
                <w:b/>
                <w:bCs/>
                <w:sz w:val="20"/>
                <w:szCs w:val="20"/>
              </w:rPr>
              <w:t>2</w:t>
            </w:r>
          </w:p>
        </w:tc>
        <w:tc>
          <w:tcPr>
            <w:tcW w:w="4926" w:type="dxa"/>
          </w:tcPr>
          <w:p w:rsidR="0032728E" w:rsidRPr="007A7D3F" w:rsidRDefault="0032728E" w:rsidP="007A7D3F">
            <w:pPr>
              <w:tabs>
                <w:tab w:val="left" w:pos="284"/>
              </w:tabs>
              <w:spacing w:line="240" w:lineRule="auto"/>
              <w:ind w:right="140"/>
              <w:jc w:val="center"/>
              <w:rPr>
                <w:b/>
                <w:bCs/>
                <w:sz w:val="20"/>
                <w:szCs w:val="20"/>
              </w:rPr>
            </w:pPr>
            <w:r w:rsidRPr="007A7D3F">
              <w:rPr>
                <w:b/>
                <w:bCs/>
                <w:sz w:val="20"/>
                <w:szCs w:val="20"/>
              </w:rPr>
              <w:t>3</w:t>
            </w:r>
          </w:p>
        </w:tc>
      </w:tr>
      <w:tr w:rsidR="0032728E" w:rsidRPr="007A7D3F" w:rsidTr="007A7D3F">
        <w:trPr>
          <w:trHeight w:val="20"/>
        </w:trPr>
        <w:tc>
          <w:tcPr>
            <w:tcW w:w="1242" w:type="dxa"/>
          </w:tcPr>
          <w:p w:rsidR="0032728E" w:rsidRPr="007A7D3F" w:rsidRDefault="0032728E" w:rsidP="007A7D3F">
            <w:pPr>
              <w:tabs>
                <w:tab w:val="left" w:pos="284"/>
              </w:tabs>
              <w:spacing w:before="113" w:line="240" w:lineRule="auto"/>
              <w:ind w:right="140"/>
              <w:jc w:val="center"/>
              <w:rPr>
                <w:bCs/>
                <w:sz w:val="20"/>
                <w:szCs w:val="20"/>
              </w:rPr>
            </w:pPr>
            <w:r w:rsidRPr="007A7D3F">
              <w:rPr>
                <w:bCs/>
                <w:sz w:val="20"/>
                <w:szCs w:val="20"/>
              </w:rPr>
              <w:t>1</w:t>
            </w:r>
          </w:p>
        </w:tc>
        <w:tc>
          <w:tcPr>
            <w:tcW w:w="3969" w:type="dxa"/>
          </w:tcPr>
          <w:p w:rsidR="0032728E" w:rsidRPr="007A7D3F" w:rsidRDefault="0032728E" w:rsidP="007A7D3F">
            <w:pPr>
              <w:tabs>
                <w:tab w:val="left" w:pos="284"/>
              </w:tabs>
              <w:spacing w:before="113" w:line="240" w:lineRule="auto"/>
              <w:ind w:right="140"/>
              <w:jc w:val="left"/>
              <w:rPr>
                <w:bCs/>
                <w:sz w:val="20"/>
                <w:szCs w:val="20"/>
              </w:rPr>
            </w:pPr>
            <w:r w:rsidRPr="007A7D3F">
              <w:rPr>
                <w:bCs/>
                <w:sz w:val="20"/>
                <w:szCs w:val="20"/>
              </w:rPr>
              <w:t>Местоположение объекта</w:t>
            </w:r>
          </w:p>
        </w:tc>
        <w:tc>
          <w:tcPr>
            <w:tcW w:w="4926" w:type="dxa"/>
          </w:tcPr>
          <w:p w:rsidR="0032728E" w:rsidRPr="007A7D3F" w:rsidRDefault="0032728E" w:rsidP="007A7D3F">
            <w:pPr>
              <w:tabs>
                <w:tab w:val="left" w:pos="284"/>
              </w:tabs>
              <w:spacing w:before="113" w:after="240" w:line="240" w:lineRule="auto"/>
              <w:ind w:right="140"/>
              <w:jc w:val="left"/>
              <w:rPr>
                <w:bCs/>
                <w:sz w:val="20"/>
                <w:szCs w:val="20"/>
              </w:rPr>
            </w:pPr>
            <w:r w:rsidRPr="007A7D3F">
              <w:rPr>
                <w:bCs/>
                <w:sz w:val="20"/>
                <w:szCs w:val="20"/>
              </w:rPr>
              <w:t>Ивановская область, Тейковский муниципальный район, Морозовское сельское поселение, село Морозово</w:t>
            </w:r>
          </w:p>
        </w:tc>
      </w:tr>
      <w:tr w:rsidR="0032728E" w:rsidRPr="007A7D3F" w:rsidTr="007A7D3F">
        <w:trPr>
          <w:trHeight w:val="20"/>
        </w:trPr>
        <w:tc>
          <w:tcPr>
            <w:tcW w:w="1242" w:type="dxa"/>
          </w:tcPr>
          <w:p w:rsidR="0032728E" w:rsidRPr="007A7D3F" w:rsidRDefault="0032728E" w:rsidP="007A7D3F">
            <w:pPr>
              <w:tabs>
                <w:tab w:val="left" w:pos="284"/>
              </w:tabs>
              <w:spacing w:before="113" w:line="240" w:lineRule="auto"/>
              <w:ind w:right="140"/>
              <w:jc w:val="center"/>
              <w:rPr>
                <w:bCs/>
                <w:sz w:val="20"/>
                <w:szCs w:val="20"/>
              </w:rPr>
            </w:pPr>
            <w:r w:rsidRPr="007A7D3F">
              <w:rPr>
                <w:bCs/>
                <w:sz w:val="20"/>
                <w:szCs w:val="20"/>
              </w:rPr>
              <w:t>2</w:t>
            </w:r>
          </w:p>
        </w:tc>
        <w:tc>
          <w:tcPr>
            <w:tcW w:w="3969" w:type="dxa"/>
          </w:tcPr>
          <w:p w:rsidR="0032728E" w:rsidRPr="007A7D3F" w:rsidRDefault="0032728E" w:rsidP="007A7D3F">
            <w:pPr>
              <w:tabs>
                <w:tab w:val="left" w:pos="284"/>
              </w:tabs>
              <w:spacing w:before="113" w:line="240" w:lineRule="auto"/>
              <w:ind w:right="140"/>
              <w:jc w:val="left"/>
              <w:rPr>
                <w:bCs/>
                <w:sz w:val="20"/>
                <w:szCs w:val="20"/>
              </w:rPr>
            </w:pPr>
            <w:r w:rsidRPr="007A7D3F">
              <w:rPr>
                <w:bCs/>
                <w:sz w:val="20"/>
                <w:szCs w:val="20"/>
              </w:rPr>
              <w:t>Площадь объекта</w:t>
            </w:r>
          </w:p>
        </w:tc>
        <w:tc>
          <w:tcPr>
            <w:tcW w:w="4926" w:type="dxa"/>
          </w:tcPr>
          <w:p w:rsidR="0032728E" w:rsidRPr="007A7D3F" w:rsidRDefault="008F1711" w:rsidP="007A7D3F">
            <w:pPr>
              <w:tabs>
                <w:tab w:val="left" w:pos="284"/>
              </w:tabs>
              <w:spacing w:before="113" w:line="240" w:lineRule="auto"/>
              <w:ind w:right="140"/>
              <w:jc w:val="left"/>
              <w:rPr>
                <w:bCs/>
                <w:sz w:val="20"/>
                <w:szCs w:val="20"/>
                <w:vertAlign w:val="superscript"/>
              </w:rPr>
            </w:pPr>
            <w:r w:rsidRPr="007A7D3F">
              <w:rPr>
                <w:bCs/>
                <w:sz w:val="20"/>
                <w:szCs w:val="20"/>
              </w:rPr>
              <w:t>4433 м</w:t>
            </w:r>
            <w:r w:rsidRPr="007A7D3F">
              <w:rPr>
                <w:bCs/>
                <w:sz w:val="20"/>
                <w:szCs w:val="20"/>
                <w:vertAlign w:val="superscript"/>
              </w:rPr>
              <w:t>2</w:t>
            </w:r>
          </w:p>
        </w:tc>
      </w:tr>
      <w:tr w:rsidR="0032728E" w:rsidRPr="007A7D3F" w:rsidTr="007A7D3F">
        <w:trPr>
          <w:trHeight w:val="20"/>
        </w:trPr>
        <w:tc>
          <w:tcPr>
            <w:tcW w:w="1242" w:type="dxa"/>
          </w:tcPr>
          <w:p w:rsidR="0032728E" w:rsidRPr="007A7D3F" w:rsidRDefault="0032728E" w:rsidP="007A7D3F">
            <w:pPr>
              <w:tabs>
                <w:tab w:val="left" w:pos="284"/>
              </w:tabs>
              <w:spacing w:before="113" w:line="240" w:lineRule="auto"/>
              <w:ind w:right="140"/>
              <w:jc w:val="center"/>
              <w:rPr>
                <w:bCs/>
                <w:sz w:val="20"/>
                <w:szCs w:val="20"/>
              </w:rPr>
            </w:pPr>
            <w:r w:rsidRPr="007A7D3F">
              <w:rPr>
                <w:bCs/>
                <w:sz w:val="20"/>
                <w:szCs w:val="20"/>
              </w:rPr>
              <w:t>3</w:t>
            </w:r>
          </w:p>
        </w:tc>
        <w:tc>
          <w:tcPr>
            <w:tcW w:w="3969" w:type="dxa"/>
          </w:tcPr>
          <w:p w:rsidR="0032728E" w:rsidRPr="007A7D3F" w:rsidRDefault="0032728E" w:rsidP="007A7D3F">
            <w:pPr>
              <w:tabs>
                <w:tab w:val="left" w:pos="284"/>
              </w:tabs>
              <w:spacing w:before="113" w:line="240" w:lineRule="auto"/>
              <w:ind w:right="140"/>
              <w:jc w:val="left"/>
              <w:rPr>
                <w:bCs/>
                <w:sz w:val="20"/>
                <w:szCs w:val="20"/>
              </w:rPr>
            </w:pPr>
            <w:r w:rsidRPr="007A7D3F">
              <w:rPr>
                <w:bCs/>
                <w:sz w:val="20"/>
                <w:szCs w:val="20"/>
              </w:rPr>
              <w:t>Иные характеристики объекта</w:t>
            </w:r>
          </w:p>
        </w:tc>
        <w:tc>
          <w:tcPr>
            <w:tcW w:w="4926" w:type="dxa"/>
          </w:tcPr>
          <w:p w:rsidR="0032728E" w:rsidRPr="007A7D3F" w:rsidRDefault="0032728E" w:rsidP="007A7D3F">
            <w:pPr>
              <w:tabs>
                <w:tab w:val="left" w:pos="284"/>
              </w:tabs>
              <w:spacing w:before="113" w:line="240" w:lineRule="auto"/>
              <w:ind w:right="140"/>
              <w:jc w:val="left"/>
              <w:rPr>
                <w:bCs/>
                <w:sz w:val="20"/>
                <w:szCs w:val="20"/>
              </w:rPr>
            </w:pPr>
          </w:p>
        </w:tc>
      </w:tr>
    </w:tbl>
    <w:p w:rsidR="005B0D42" w:rsidRPr="007A7D3F" w:rsidRDefault="005B0D42" w:rsidP="007A7D3F">
      <w:pPr>
        <w:tabs>
          <w:tab w:val="left" w:pos="284"/>
        </w:tabs>
        <w:spacing w:before="113" w:line="240" w:lineRule="auto"/>
        <w:ind w:left="284" w:right="140" w:firstLine="142"/>
        <w:jc w:val="center"/>
        <w:rPr>
          <w:i/>
          <w:iCs/>
          <w:sz w:val="20"/>
          <w:szCs w:val="20"/>
        </w:rPr>
      </w:pPr>
    </w:p>
    <w:p w:rsidR="0032728E" w:rsidRPr="007A7D3F" w:rsidRDefault="0032728E" w:rsidP="007A7D3F">
      <w:pPr>
        <w:tabs>
          <w:tab w:val="left" w:pos="284"/>
        </w:tabs>
        <w:spacing w:before="113" w:line="240" w:lineRule="auto"/>
        <w:ind w:left="284" w:right="140" w:firstLine="142"/>
        <w:jc w:val="center"/>
        <w:rPr>
          <w:sz w:val="20"/>
          <w:szCs w:val="20"/>
        </w:rPr>
      </w:pPr>
      <w:r w:rsidRPr="007A7D3F">
        <w:rPr>
          <w:b/>
          <w:bCs/>
          <w:sz w:val="20"/>
          <w:szCs w:val="20"/>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5B0D42" w:rsidRPr="007A7D3F" w:rsidTr="00FC3DEB">
        <w:tc>
          <w:tcPr>
            <w:tcW w:w="10137" w:type="dxa"/>
            <w:gridSpan w:val="6"/>
          </w:tcPr>
          <w:p w:rsidR="005B0D42" w:rsidRPr="007A7D3F" w:rsidRDefault="005B0D42" w:rsidP="007A7D3F">
            <w:pPr>
              <w:tabs>
                <w:tab w:val="left" w:pos="284"/>
              </w:tabs>
              <w:spacing w:before="113" w:line="240" w:lineRule="auto"/>
              <w:ind w:right="140"/>
              <w:jc w:val="left"/>
              <w:rPr>
                <w:iCs/>
                <w:sz w:val="20"/>
                <w:szCs w:val="20"/>
              </w:rPr>
            </w:pPr>
            <w:r w:rsidRPr="007A7D3F">
              <w:rPr>
                <w:iCs/>
                <w:sz w:val="20"/>
                <w:szCs w:val="20"/>
              </w:rPr>
              <w:t>Система координат 37.3</w:t>
            </w:r>
          </w:p>
        </w:tc>
      </w:tr>
      <w:tr w:rsidR="005B0D42" w:rsidRPr="007A7D3F" w:rsidTr="00FC3DEB">
        <w:tc>
          <w:tcPr>
            <w:tcW w:w="10137" w:type="dxa"/>
            <w:gridSpan w:val="6"/>
          </w:tcPr>
          <w:p w:rsidR="005B0D42" w:rsidRPr="007A7D3F" w:rsidRDefault="005B0D42" w:rsidP="007A7D3F">
            <w:pPr>
              <w:tabs>
                <w:tab w:val="left" w:pos="284"/>
              </w:tabs>
              <w:spacing w:before="113" w:line="240" w:lineRule="auto"/>
              <w:ind w:right="140"/>
              <w:jc w:val="center"/>
              <w:rPr>
                <w:b/>
                <w:iCs/>
                <w:sz w:val="20"/>
                <w:szCs w:val="20"/>
              </w:rPr>
            </w:pPr>
            <w:r w:rsidRPr="007A7D3F">
              <w:rPr>
                <w:b/>
                <w:iCs/>
                <w:sz w:val="20"/>
                <w:szCs w:val="20"/>
              </w:rPr>
              <w:t>Сведения о характерных точках границы земельного участка</w:t>
            </w:r>
          </w:p>
        </w:tc>
      </w:tr>
      <w:tr w:rsidR="005B0D42" w:rsidRPr="007A7D3F" w:rsidTr="007A7D3F">
        <w:trPr>
          <w:trHeight w:val="20"/>
        </w:trPr>
        <w:tc>
          <w:tcPr>
            <w:tcW w:w="1688"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Координаты, м</w:t>
            </w:r>
          </w:p>
        </w:tc>
        <w:tc>
          <w:tcPr>
            <w:tcW w:w="1689"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5B0D42" w:rsidRPr="007A7D3F" w:rsidTr="007A7D3F">
        <w:trPr>
          <w:trHeight w:val="20"/>
        </w:trPr>
        <w:tc>
          <w:tcPr>
            <w:tcW w:w="1688" w:type="dxa"/>
            <w:vMerge/>
          </w:tcPr>
          <w:p w:rsidR="005B0D42" w:rsidRPr="007A7D3F" w:rsidRDefault="005B0D42" w:rsidP="007A7D3F">
            <w:pPr>
              <w:tabs>
                <w:tab w:val="left" w:pos="284"/>
              </w:tabs>
              <w:spacing w:before="113" w:line="240" w:lineRule="auto"/>
              <w:ind w:right="140"/>
              <w:jc w:val="center"/>
              <w:rPr>
                <w:iCs/>
                <w:sz w:val="20"/>
                <w:szCs w:val="20"/>
              </w:rPr>
            </w:pPr>
          </w:p>
        </w:tc>
        <w:tc>
          <w:tcPr>
            <w:tcW w:w="1671" w:type="dxa"/>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Х</w:t>
            </w:r>
          </w:p>
        </w:tc>
        <w:tc>
          <w:tcPr>
            <w:tcW w:w="1668" w:type="dxa"/>
          </w:tcPr>
          <w:p w:rsidR="005B0D42" w:rsidRPr="007A7D3F" w:rsidRDefault="005B0D42" w:rsidP="007A7D3F">
            <w:pPr>
              <w:tabs>
                <w:tab w:val="left" w:pos="284"/>
              </w:tabs>
              <w:spacing w:before="113" w:line="240" w:lineRule="auto"/>
              <w:ind w:right="140"/>
              <w:jc w:val="center"/>
              <w:rPr>
                <w:iCs/>
                <w:sz w:val="20"/>
                <w:szCs w:val="20"/>
              </w:rPr>
            </w:pPr>
            <w:r w:rsidRPr="007A7D3F">
              <w:rPr>
                <w:iCs/>
                <w:sz w:val="20"/>
                <w:szCs w:val="20"/>
              </w:rPr>
              <w:t>У</w:t>
            </w:r>
          </w:p>
        </w:tc>
        <w:tc>
          <w:tcPr>
            <w:tcW w:w="1689" w:type="dxa"/>
            <w:vMerge/>
          </w:tcPr>
          <w:p w:rsidR="005B0D42" w:rsidRPr="007A7D3F" w:rsidRDefault="005B0D42" w:rsidP="007A7D3F">
            <w:pPr>
              <w:tabs>
                <w:tab w:val="left" w:pos="284"/>
              </w:tabs>
              <w:spacing w:before="113" w:line="240" w:lineRule="auto"/>
              <w:ind w:right="140"/>
              <w:jc w:val="center"/>
              <w:rPr>
                <w:iCs/>
                <w:sz w:val="20"/>
                <w:szCs w:val="20"/>
              </w:rPr>
            </w:pPr>
          </w:p>
        </w:tc>
        <w:tc>
          <w:tcPr>
            <w:tcW w:w="1732" w:type="dxa"/>
            <w:vMerge/>
          </w:tcPr>
          <w:p w:rsidR="005B0D42" w:rsidRPr="007A7D3F" w:rsidRDefault="005B0D42" w:rsidP="007A7D3F">
            <w:pPr>
              <w:tabs>
                <w:tab w:val="left" w:pos="284"/>
              </w:tabs>
              <w:spacing w:before="113" w:line="240" w:lineRule="auto"/>
              <w:ind w:right="140"/>
              <w:jc w:val="center"/>
              <w:rPr>
                <w:iCs/>
                <w:sz w:val="20"/>
                <w:szCs w:val="20"/>
              </w:rPr>
            </w:pPr>
          </w:p>
        </w:tc>
        <w:tc>
          <w:tcPr>
            <w:tcW w:w="1689" w:type="dxa"/>
            <w:vMerge/>
          </w:tcPr>
          <w:p w:rsidR="005B0D42" w:rsidRPr="007A7D3F" w:rsidRDefault="005B0D42" w:rsidP="007A7D3F">
            <w:pPr>
              <w:tabs>
                <w:tab w:val="left" w:pos="284"/>
              </w:tabs>
              <w:spacing w:before="113" w:line="240" w:lineRule="auto"/>
              <w:ind w:right="140"/>
              <w:jc w:val="center"/>
              <w:rPr>
                <w:iCs/>
                <w:sz w:val="20"/>
                <w:szCs w:val="20"/>
              </w:rPr>
            </w:pPr>
          </w:p>
        </w:tc>
      </w:tr>
      <w:tr w:rsidR="005B0D42" w:rsidRPr="007A7D3F" w:rsidTr="007A7D3F">
        <w:trPr>
          <w:trHeight w:val="20"/>
        </w:trPr>
        <w:tc>
          <w:tcPr>
            <w:tcW w:w="1688"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1</w:t>
            </w:r>
          </w:p>
        </w:tc>
        <w:tc>
          <w:tcPr>
            <w:tcW w:w="1671"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2</w:t>
            </w:r>
          </w:p>
        </w:tc>
        <w:tc>
          <w:tcPr>
            <w:tcW w:w="1668"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3</w:t>
            </w:r>
          </w:p>
        </w:tc>
        <w:tc>
          <w:tcPr>
            <w:tcW w:w="1689"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4</w:t>
            </w:r>
          </w:p>
        </w:tc>
        <w:tc>
          <w:tcPr>
            <w:tcW w:w="1732"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5</w:t>
            </w:r>
          </w:p>
        </w:tc>
        <w:tc>
          <w:tcPr>
            <w:tcW w:w="1689" w:type="dxa"/>
          </w:tcPr>
          <w:p w:rsidR="005B0D42" w:rsidRPr="007A7D3F" w:rsidRDefault="005B0D42" w:rsidP="007A7D3F">
            <w:pPr>
              <w:tabs>
                <w:tab w:val="left" w:pos="284"/>
              </w:tabs>
              <w:spacing w:line="240" w:lineRule="auto"/>
              <w:ind w:right="140"/>
              <w:jc w:val="center"/>
              <w:rPr>
                <w:b/>
                <w:iCs/>
                <w:sz w:val="20"/>
                <w:szCs w:val="20"/>
              </w:rPr>
            </w:pPr>
            <w:r w:rsidRPr="007A7D3F">
              <w:rPr>
                <w:b/>
                <w:iCs/>
                <w:sz w:val="20"/>
                <w:szCs w:val="20"/>
              </w:rPr>
              <w:t>6</w:t>
            </w: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1</w:t>
            </w:r>
          </w:p>
        </w:tc>
        <w:tc>
          <w:tcPr>
            <w:tcW w:w="1671" w:type="dxa"/>
          </w:tcPr>
          <w:p w:rsidR="00BA11D8" w:rsidRPr="007A7D3F" w:rsidRDefault="00BA11D8" w:rsidP="007A7D3F">
            <w:pPr>
              <w:pStyle w:val="affff"/>
              <w:tabs>
                <w:tab w:val="left" w:pos="807"/>
              </w:tabs>
              <w:jc w:val="center"/>
              <w:rPr>
                <w:rFonts w:ascii="Times New Roman" w:hAnsi="Times New Roman" w:cs="Times New Roman"/>
                <w:iCs/>
                <w:sz w:val="20"/>
                <w:lang w:val="ru-RU"/>
              </w:rPr>
            </w:pPr>
            <w:r w:rsidRPr="007A7D3F">
              <w:rPr>
                <w:rFonts w:ascii="Times New Roman" w:hAnsi="Times New Roman" w:cs="Times New Roman"/>
                <w:iCs/>
                <w:sz w:val="20"/>
                <w:lang w:val="ru-RU"/>
              </w:rPr>
              <w:t>6275219.14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2187999.70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2</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6275204.84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2187992.78</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3</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6275178.22</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2188000.90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4</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6275215.79</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2188104.83</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5</w:t>
            </w:r>
          </w:p>
        </w:tc>
        <w:tc>
          <w:tcPr>
            <w:tcW w:w="1671"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6275256.95</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2188090.17</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r w:rsidR="00BA11D8" w:rsidRPr="007A7D3F" w:rsidTr="007A7D3F">
        <w:trPr>
          <w:trHeight w:val="20"/>
        </w:trPr>
        <w:tc>
          <w:tcPr>
            <w:tcW w:w="1688"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6</w:t>
            </w:r>
          </w:p>
        </w:tc>
        <w:tc>
          <w:tcPr>
            <w:tcW w:w="1671" w:type="dxa"/>
          </w:tcPr>
          <w:p w:rsidR="00BA11D8" w:rsidRPr="007A7D3F" w:rsidRDefault="00BA11D8" w:rsidP="007A7D3F">
            <w:pPr>
              <w:pStyle w:val="affff"/>
              <w:tabs>
                <w:tab w:val="left" w:pos="807"/>
              </w:tabs>
              <w:jc w:val="center"/>
              <w:rPr>
                <w:rFonts w:ascii="Times New Roman" w:hAnsi="Times New Roman" w:cs="Times New Roman"/>
                <w:iCs/>
                <w:sz w:val="20"/>
                <w:lang w:val="ru-RU"/>
              </w:rPr>
            </w:pPr>
            <w:r w:rsidRPr="007A7D3F">
              <w:rPr>
                <w:rFonts w:ascii="Times New Roman" w:hAnsi="Times New Roman" w:cs="Times New Roman"/>
                <w:iCs/>
                <w:sz w:val="20"/>
                <w:lang w:val="ru-RU"/>
              </w:rPr>
              <w:t>6275219.14</w:t>
            </w:r>
          </w:p>
        </w:tc>
        <w:tc>
          <w:tcPr>
            <w:tcW w:w="1668" w:type="dxa"/>
          </w:tcPr>
          <w:p w:rsidR="00BA11D8" w:rsidRPr="007A7D3F" w:rsidRDefault="00BA11D8" w:rsidP="007A7D3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2187999.70</w:t>
            </w:r>
          </w:p>
        </w:tc>
        <w:tc>
          <w:tcPr>
            <w:tcW w:w="1689" w:type="dxa"/>
          </w:tcPr>
          <w:p w:rsidR="00BA11D8" w:rsidRPr="007A7D3F" w:rsidRDefault="00BA11D8" w:rsidP="007A7D3F">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jc w:val="center"/>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jc w:val="center"/>
              <w:rPr>
                <w:iCs/>
                <w:sz w:val="20"/>
                <w:szCs w:val="20"/>
              </w:rPr>
            </w:pPr>
          </w:p>
        </w:tc>
      </w:tr>
    </w:tbl>
    <w:p w:rsidR="0097759A" w:rsidRDefault="0097759A" w:rsidP="0097759A">
      <w:pPr>
        <w:pStyle w:val="afc"/>
        <w:keepLines/>
        <w:spacing w:line="276" w:lineRule="auto"/>
        <w:ind w:left="0"/>
        <w:jc w:val="center"/>
        <w:rPr>
          <w:b/>
          <w:sz w:val="30"/>
          <w:szCs w:val="30"/>
        </w:rPr>
      </w:pPr>
      <w:r>
        <w:rPr>
          <w:b/>
          <w:sz w:val="30"/>
          <w:szCs w:val="30"/>
        </w:rPr>
        <w:lastRenderedPageBreak/>
        <w:t>д. Коптево</w:t>
      </w:r>
    </w:p>
    <w:p w:rsidR="001D5C21" w:rsidRDefault="001D5C21" w:rsidP="0097759A">
      <w:pPr>
        <w:pStyle w:val="afc"/>
        <w:keepLines/>
        <w:spacing w:line="276" w:lineRule="auto"/>
        <w:ind w:left="0"/>
        <w:jc w:val="center"/>
        <w:rPr>
          <w:b/>
          <w:sz w:val="30"/>
          <w:szCs w:val="30"/>
        </w:rPr>
      </w:pPr>
    </w:p>
    <w:p w:rsidR="001D5C21" w:rsidRDefault="00FC1675" w:rsidP="000915A5">
      <w:pPr>
        <w:pStyle w:val="afc"/>
        <w:keepLines/>
        <w:spacing w:line="276" w:lineRule="auto"/>
        <w:ind w:left="0"/>
        <w:jc w:val="center"/>
        <w:rPr>
          <w:b/>
          <w:sz w:val="30"/>
          <w:szCs w:val="30"/>
        </w:rPr>
      </w:pPr>
      <w:r>
        <w:rPr>
          <w:b/>
          <w:sz w:val="30"/>
          <w:szCs w:val="30"/>
        </w:rPr>
        <w:pict>
          <v:shape id="_x0000_i1030" type="#_x0000_t75" style="width:180pt;height:228.9pt">
            <v:imagedata r:id="rId16" o:title="Коптево"/>
          </v:shape>
        </w:pict>
      </w:r>
    </w:p>
    <w:p w:rsidR="000915A5" w:rsidRDefault="000915A5" w:rsidP="000915A5">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0915A5" w:rsidTr="007A7D3F">
        <w:trPr>
          <w:trHeight w:val="20"/>
        </w:trPr>
        <w:tc>
          <w:tcPr>
            <w:tcW w:w="1242" w:type="dxa"/>
          </w:tcPr>
          <w:p w:rsidR="000915A5" w:rsidRPr="007A7D3F" w:rsidRDefault="000915A5" w:rsidP="007A7D3F">
            <w:pPr>
              <w:tabs>
                <w:tab w:val="left" w:pos="284"/>
              </w:tabs>
              <w:spacing w:before="113" w:line="240" w:lineRule="auto"/>
              <w:ind w:right="140"/>
              <w:jc w:val="center"/>
              <w:rPr>
                <w:bCs/>
                <w:sz w:val="20"/>
              </w:rPr>
            </w:pPr>
            <w:r w:rsidRPr="007A7D3F">
              <w:rPr>
                <w:bCs/>
                <w:sz w:val="20"/>
              </w:rPr>
              <w:t>№ п/п</w:t>
            </w:r>
          </w:p>
        </w:tc>
        <w:tc>
          <w:tcPr>
            <w:tcW w:w="3969" w:type="dxa"/>
          </w:tcPr>
          <w:p w:rsidR="000915A5" w:rsidRPr="007A7D3F" w:rsidRDefault="000915A5" w:rsidP="007A7D3F">
            <w:pPr>
              <w:tabs>
                <w:tab w:val="left" w:pos="284"/>
              </w:tabs>
              <w:spacing w:before="113" w:after="240" w:line="240" w:lineRule="auto"/>
              <w:ind w:right="140"/>
              <w:jc w:val="center"/>
              <w:rPr>
                <w:bCs/>
                <w:sz w:val="20"/>
              </w:rPr>
            </w:pPr>
            <w:r w:rsidRPr="007A7D3F">
              <w:rPr>
                <w:bCs/>
                <w:sz w:val="20"/>
              </w:rPr>
              <w:t>Характеристики объекта</w:t>
            </w:r>
          </w:p>
        </w:tc>
        <w:tc>
          <w:tcPr>
            <w:tcW w:w="4926" w:type="dxa"/>
          </w:tcPr>
          <w:p w:rsidR="000915A5" w:rsidRPr="007A7D3F" w:rsidRDefault="000915A5" w:rsidP="007A7D3F">
            <w:pPr>
              <w:tabs>
                <w:tab w:val="left" w:pos="284"/>
              </w:tabs>
              <w:spacing w:before="113" w:line="240" w:lineRule="auto"/>
              <w:ind w:right="140"/>
              <w:jc w:val="center"/>
              <w:rPr>
                <w:bCs/>
                <w:sz w:val="20"/>
              </w:rPr>
            </w:pPr>
            <w:r w:rsidRPr="007A7D3F">
              <w:rPr>
                <w:bCs/>
                <w:sz w:val="20"/>
              </w:rPr>
              <w:t>Описание характеристик</w:t>
            </w:r>
          </w:p>
        </w:tc>
      </w:tr>
      <w:tr w:rsidR="000915A5" w:rsidTr="007A7D3F">
        <w:trPr>
          <w:trHeight w:val="20"/>
        </w:trPr>
        <w:tc>
          <w:tcPr>
            <w:tcW w:w="1242" w:type="dxa"/>
          </w:tcPr>
          <w:p w:rsidR="000915A5" w:rsidRPr="007A7D3F" w:rsidRDefault="000915A5" w:rsidP="007A7D3F">
            <w:pPr>
              <w:tabs>
                <w:tab w:val="left" w:pos="284"/>
              </w:tabs>
              <w:spacing w:line="240" w:lineRule="auto"/>
              <w:ind w:right="140"/>
              <w:jc w:val="center"/>
              <w:rPr>
                <w:b/>
                <w:bCs/>
                <w:sz w:val="20"/>
              </w:rPr>
            </w:pPr>
            <w:r w:rsidRPr="007A7D3F">
              <w:rPr>
                <w:b/>
                <w:bCs/>
                <w:sz w:val="20"/>
              </w:rPr>
              <w:t>1</w:t>
            </w:r>
          </w:p>
        </w:tc>
        <w:tc>
          <w:tcPr>
            <w:tcW w:w="3969" w:type="dxa"/>
          </w:tcPr>
          <w:p w:rsidR="000915A5" w:rsidRPr="007A7D3F" w:rsidRDefault="000915A5" w:rsidP="007A7D3F">
            <w:pPr>
              <w:tabs>
                <w:tab w:val="left" w:pos="284"/>
              </w:tabs>
              <w:spacing w:line="240" w:lineRule="auto"/>
              <w:ind w:right="140"/>
              <w:jc w:val="center"/>
              <w:rPr>
                <w:b/>
                <w:bCs/>
                <w:sz w:val="20"/>
              </w:rPr>
            </w:pPr>
            <w:r w:rsidRPr="007A7D3F">
              <w:rPr>
                <w:b/>
                <w:bCs/>
                <w:sz w:val="20"/>
              </w:rPr>
              <w:t>2</w:t>
            </w:r>
          </w:p>
        </w:tc>
        <w:tc>
          <w:tcPr>
            <w:tcW w:w="4926" w:type="dxa"/>
          </w:tcPr>
          <w:p w:rsidR="000915A5" w:rsidRPr="007A7D3F" w:rsidRDefault="000915A5" w:rsidP="007A7D3F">
            <w:pPr>
              <w:tabs>
                <w:tab w:val="left" w:pos="284"/>
              </w:tabs>
              <w:spacing w:line="240" w:lineRule="auto"/>
              <w:ind w:right="140"/>
              <w:jc w:val="center"/>
              <w:rPr>
                <w:b/>
                <w:bCs/>
                <w:sz w:val="20"/>
              </w:rPr>
            </w:pPr>
            <w:r w:rsidRPr="007A7D3F">
              <w:rPr>
                <w:b/>
                <w:bCs/>
                <w:sz w:val="20"/>
              </w:rPr>
              <w:t>3</w:t>
            </w:r>
          </w:p>
        </w:tc>
      </w:tr>
      <w:tr w:rsidR="000915A5" w:rsidTr="007A7D3F">
        <w:trPr>
          <w:trHeight w:val="20"/>
        </w:trPr>
        <w:tc>
          <w:tcPr>
            <w:tcW w:w="1242" w:type="dxa"/>
          </w:tcPr>
          <w:p w:rsidR="000915A5" w:rsidRPr="007A7D3F" w:rsidRDefault="000915A5" w:rsidP="007A7D3F">
            <w:pPr>
              <w:tabs>
                <w:tab w:val="left" w:pos="284"/>
              </w:tabs>
              <w:spacing w:before="113" w:line="240" w:lineRule="auto"/>
              <w:ind w:right="140"/>
              <w:jc w:val="center"/>
              <w:rPr>
                <w:bCs/>
                <w:sz w:val="20"/>
              </w:rPr>
            </w:pPr>
            <w:r w:rsidRPr="007A7D3F">
              <w:rPr>
                <w:bCs/>
                <w:sz w:val="20"/>
              </w:rPr>
              <w:t>1</w:t>
            </w:r>
          </w:p>
        </w:tc>
        <w:tc>
          <w:tcPr>
            <w:tcW w:w="3969" w:type="dxa"/>
          </w:tcPr>
          <w:p w:rsidR="000915A5" w:rsidRPr="007A7D3F" w:rsidRDefault="000915A5" w:rsidP="007A7D3F">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0915A5" w:rsidRPr="007A7D3F" w:rsidRDefault="000915A5" w:rsidP="007A7D3F">
            <w:pPr>
              <w:tabs>
                <w:tab w:val="left" w:pos="284"/>
              </w:tabs>
              <w:spacing w:before="113" w:after="240" w:line="240" w:lineRule="auto"/>
              <w:ind w:right="140"/>
              <w:jc w:val="left"/>
              <w:rPr>
                <w:bCs/>
                <w:sz w:val="20"/>
              </w:rPr>
            </w:pPr>
            <w:r w:rsidRPr="007A7D3F">
              <w:rPr>
                <w:bCs/>
                <w:sz w:val="20"/>
              </w:rPr>
              <w:t xml:space="preserve">Ивановская область, Тейковский муниципальный район, Морозовское сельское поселение, </w:t>
            </w:r>
            <w:r w:rsidR="00EA3385" w:rsidRPr="007A7D3F">
              <w:rPr>
                <w:bCs/>
                <w:sz w:val="20"/>
              </w:rPr>
              <w:t>деревня Коптево</w:t>
            </w:r>
          </w:p>
        </w:tc>
      </w:tr>
      <w:tr w:rsidR="000915A5" w:rsidTr="007A7D3F">
        <w:trPr>
          <w:trHeight w:val="20"/>
        </w:trPr>
        <w:tc>
          <w:tcPr>
            <w:tcW w:w="1242" w:type="dxa"/>
          </w:tcPr>
          <w:p w:rsidR="000915A5" w:rsidRPr="007A7D3F" w:rsidRDefault="000915A5" w:rsidP="007A7D3F">
            <w:pPr>
              <w:tabs>
                <w:tab w:val="left" w:pos="284"/>
              </w:tabs>
              <w:spacing w:before="113" w:line="240" w:lineRule="auto"/>
              <w:ind w:right="140"/>
              <w:jc w:val="center"/>
              <w:rPr>
                <w:bCs/>
                <w:sz w:val="20"/>
              </w:rPr>
            </w:pPr>
            <w:r w:rsidRPr="007A7D3F">
              <w:rPr>
                <w:bCs/>
                <w:sz w:val="20"/>
              </w:rPr>
              <w:t>2</w:t>
            </w:r>
          </w:p>
        </w:tc>
        <w:tc>
          <w:tcPr>
            <w:tcW w:w="3969" w:type="dxa"/>
          </w:tcPr>
          <w:p w:rsidR="000915A5" w:rsidRPr="007A7D3F" w:rsidRDefault="000915A5" w:rsidP="007A7D3F">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0915A5" w:rsidRPr="007A7D3F" w:rsidRDefault="00EA3385" w:rsidP="007A7D3F">
            <w:pPr>
              <w:tabs>
                <w:tab w:val="left" w:pos="284"/>
              </w:tabs>
              <w:spacing w:before="113" w:line="240" w:lineRule="auto"/>
              <w:ind w:right="140"/>
              <w:jc w:val="left"/>
              <w:rPr>
                <w:bCs/>
                <w:sz w:val="20"/>
                <w:vertAlign w:val="superscript"/>
              </w:rPr>
            </w:pPr>
            <w:r w:rsidRPr="007A7D3F">
              <w:rPr>
                <w:bCs/>
                <w:sz w:val="20"/>
              </w:rPr>
              <w:t>1590930</w:t>
            </w:r>
            <w:r w:rsidR="000915A5" w:rsidRPr="007A7D3F">
              <w:rPr>
                <w:bCs/>
                <w:sz w:val="20"/>
              </w:rPr>
              <w:t xml:space="preserve"> м</w:t>
            </w:r>
            <w:r w:rsidR="000915A5" w:rsidRPr="007A7D3F">
              <w:rPr>
                <w:bCs/>
                <w:sz w:val="20"/>
                <w:vertAlign w:val="superscript"/>
              </w:rPr>
              <w:t>2</w:t>
            </w:r>
          </w:p>
        </w:tc>
      </w:tr>
      <w:tr w:rsidR="000915A5" w:rsidTr="007A7D3F">
        <w:trPr>
          <w:trHeight w:val="20"/>
        </w:trPr>
        <w:tc>
          <w:tcPr>
            <w:tcW w:w="1242" w:type="dxa"/>
          </w:tcPr>
          <w:p w:rsidR="000915A5" w:rsidRPr="007A7D3F" w:rsidRDefault="000915A5" w:rsidP="007A7D3F">
            <w:pPr>
              <w:tabs>
                <w:tab w:val="left" w:pos="284"/>
              </w:tabs>
              <w:spacing w:before="113" w:line="240" w:lineRule="auto"/>
              <w:ind w:right="140"/>
              <w:jc w:val="center"/>
              <w:rPr>
                <w:bCs/>
                <w:sz w:val="20"/>
              </w:rPr>
            </w:pPr>
            <w:r w:rsidRPr="007A7D3F">
              <w:rPr>
                <w:bCs/>
                <w:sz w:val="20"/>
              </w:rPr>
              <w:t>3</w:t>
            </w:r>
          </w:p>
        </w:tc>
        <w:tc>
          <w:tcPr>
            <w:tcW w:w="3969" w:type="dxa"/>
          </w:tcPr>
          <w:p w:rsidR="000915A5" w:rsidRPr="007A7D3F" w:rsidRDefault="000915A5" w:rsidP="007A7D3F">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0915A5" w:rsidRPr="007A7D3F" w:rsidRDefault="00EA3385" w:rsidP="007A7D3F">
            <w:pPr>
              <w:tabs>
                <w:tab w:val="left" w:pos="284"/>
              </w:tabs>
              <w:spacing w:before="113" w:line="240" w:lineRule="auto"/>
              <w:ind w:right="140"/>
              <w:jc w:val="left"/>
              <w:rPr>
                <w:bCs/>
                <w:sz w:val="20"/>
              </w:rPr>
            </w:pPr>
            <w:r w:rsidRPr="007A7D3F">
              <w:rPr>
                <w:color w:val="000000"/>
                <w:sz w:val="20"/>
              </w:rPr>
              <w:t>Номер кадастрового квартала: 37:18:050115</w:t>
            </w:r>
          </w:p>
        </w:tc>
      </w:tr>
    </w:tbl>
    <w:p w:rsidR="000915A5" w:rsidRPr="000915A5" w:rsidRDefault="000915A5" w:rsidP="000915A5">
      <w:pPr>
        <w:pStyle w:val="afc"/>
        <w:keepLines/>
        <w:spacing w:line="276" w:lineRule="auto"/>
        <w:ind w:left="0"/>
        <w:jc w:val="center"/>
        <w:rPr>
          <w:b/>
          <w:sz w:val="30"/>
          <w:szCs w:val="30"/>
        </w:rPr>
      </w:pPr>
    </w:p>
    <w:p w:rsidR="00EA3385" w:rsidRDefault="00EA3385" w:rsidP="00EA3385">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5B0D42" w:rsidTr="007A7D3F">
        <w:trPr>
          <w:trHeight w:val="20"/>
        </w:trPr>
        <w:tc>
          <w:tcPr>
            <w:tcW w:w="10137" w:type="dxa"/>
            <w:gridSpan w:val="6"/>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Система координат 37.3</w:t>
            </w:r>
          </w:p>
        </w:tc>
      </w:tr>
      <w:tr w:rsidR="005B0D42" w:rsidTr="007A7D3F">
        <w:trPr>
          <w:trHeight w:val="20"/>
        </w:trPr>
        <w:tc>
          <w:tcPr>
            <w:tcW w:w="10137" w:type="dxa"/>
            <w:gridSpan w:val="6"/>
          </w:tcPr>
          <w:p w:rsidR="005B0D42" w:rsidRPr="007A7D3F" w:rsidRDefault="005B0D42" w:rsidP="007A7D3F">
            <w:pPr>
              <w:tabs>
                <w:tab w:val="left" w:pos="284"/>
              </w:tabs>
              <w:spacing w:before="113" w:line="240" w:lineRule="auto"/>
              <w:ind w:right="140"/>
              <w:rPr>
                <w:b/>
                <w:iCs/>
                <w:sz w:val="20"/>
                <w:szCs w:val="20"/>
              </w:rPr>
            </w:pPr>
            <w:r w:rsidRPr="007A7D3F">
              <w:rPr>
                <w:b/>
                <w:iCs/>
                <w:sz w:val="20"/>
                <w:szCs w:val="20"/>
              </w:rPr>
              <w:t>Сведения о характерных точках границы земельного участка</w:t>
            </w:r>
          </w:p>
        </w:tc>
      </w:tr>
      <w:tr w:rsidR="005B0D42" w:rsidTr="007A7D3F">
        <w:trPr>
          <w:trHeight w:val="20"/>
        </w:trPr>
        <w:tc>
          <w:tcPr>
            <w:tcW w:w="1688" w:type="dxa"/>
            <w:vMerge w:val="restart"/>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Обозначение характерных точек границ</w:t>
            </w:r>
          </w:p>
        </w:tc>
        <w:tc>
          <w:tcPr>
            <w:tcW w:w="3339" w:type="dxa"/>
            <w:gridSpan w:val="2"/>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Координаты, м</w:t>
            </w:r>
          </w:p>
        </w:tc>
        <w:tc>
          <w:tcPr>
            <w:tcW w:w="1689" w:type="dxa"/>
            <w:vMerge w:val="restart"/>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Метод определения координат характерной точки</w:t>
            </w:r>
          </w:p>
        </w:tc>
        <w:tc>
          <w:tcPr>
            <w:tcW w:w="1732" w:type="dxa"/>
            <w:vMerge w:val="restart"/>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Описание обозначения точки на местности (при наличии)</w:t>
            </w:r>
          </w:p>
        </w:tc>
      </w:tr>
      <w:tr w:rsidR="005B0D42" w:rsidTr="007A7D3F">
        <w:trPr>
          <w:trHeight w:val="20"/>
        </w:trPr>
        <w:tc>
          <w:tcPr>
            <w:tcW w:w="1688" w:type="dxa"/>
            <w:vMerge/>
          </w:tcPr>
          <w:p w:rsidR="005B0D42" w:rsidRPr="007A7D3F" w:rsidRDefault="005B0D42" w:rsidP="007A7D3F">
            <w:pPr>
              <w:tabs>
                <w:tab w:val="left" w:pos="284"/>
              </w:tabs>
              <w:spacing w:before="113" w:line="240" w:lineRule="auto"/>
              <w:ind w:right="140"/>
              <w:rPr>
                <w:iCs/>
                <w:sz w:val="20"/>
                <w:szCs w:val="20"/>
              </w:rPr>
            </w:pPr>
          </w:p>
        </w:tc>
        <w:tc>
          <w:tcPr>
            <w:tcW w:w="1671" w:type="dxa"/>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Х</w:t>
            </w:r>
          </w:p>
        </w:tc>
        <w:tc>
          <w:tcPr>
            <w:tcW w:w="1668" w:type="dxa"/>
          </w:tcPr>
          <w:p w:rsidR="005B0D42" w:rsidRPr="007A7D3F" w:rsidRDefault="005B0D42" w:rsidP="007A7D3F">
            <w:pPr>
              <w:tabs>
                <w:tab w:val="left" w:pos="284"/>
              </w:tabs>
              <w:spacing w:before="113" w:line="240" w:lineRule="auto"/>
              <w:ind w:right="140"/>
              <w:rPr>
                <w:iCs/>
                <w:sz w:val="20"/>
                <w:szCs w:val="20"/>
              </w:rPr>
            </w:pPr>
            <w:r w:rsidRPr="007A7D3F">
              <w:rPr>
                <w:iCs/>
                <w:sz w:val="20"/>
                <w:szCs w:val="20"/>
              </w:rPr>
              <w:t>У</w:t>
            </w:r>
          </w:p>
        </w:tc>
        <w:tc>
          <w:tcPr>
            <w:tcW w:w="1689" w:type="dxa"/>
            <w:vMerge/>
          </w:tcPr>
          <w:p w:rsidR="005B0D42" w:rsidRPr="007A7D3F" w:rsidRDefault="005B0D42" w:rsidP="007A7D3F">
            <w:pPr>
              <w:tabs>
                <w:tab w:val="left" w:pos="284"/>
              </w:tabs>
              <w:spacing w:before="113" w:line="240" w:lineRule="auto"/>
              <w:ind w:right="140"/>
              <w:rPr>
                <w:iCs/>
                <w:sz w:val="20"/>
                <w:szCs w:val="20"/>
              </w:rPr>
            </w:pPr>
          </w:p>
        </w:tc>
        <w:tc>
          <w:tcPr>
            <w:tcW w:w="1732" w:type="dxa"/>
            <w:vMerge/>
          </w:tcPr>
          <w:p w:rsidR="005B0D42" w:rsidRPr="007A7D3F" w:rsidRDefault="005B0D42" w:rsidP="007A7D3F">
            <w:pPr>
              <w:tabs>
                <w:tab w:val="left" w:pos="284"/>
              </w:tabs>
              <w:spacing w:before="113" w:line="240" w:lineRule="auto"/>
              <w:ind w:right="140"/>
              <w:rPr>
                <w:iCs/>
                <w:sz w:val="20"/>
                <w:szCs w:val="20"/>
              </w:rPr>
            </w:pPr>
          </w:p>
        </w:tc>
        <w:tc>
          <w:tcPr>
            <w:tcW w:w="1689" w:type="dxa"/>
            <w:vMerge/>
          </w:tcPr>
          <w:p w:rsidR="005B0D42" w:rsidRPr="007A7D3F" w:rsidRDefault="005B0D42" w:rsidP="007A7D3F">
            <w:pPr>
              <w:tabs>
                <w:tab w:val="left" w:pos="284"/>
              </w:tabs>
              <w:spacing w:before="113" w:line="240" w:lineRule="auto"/>
              <w:ind w:right="140"/>
              <w:rPr>
                <w:iCs/>
                <w:sz w:val="20"/>
                <w:szCs w:val="20"/>
              </w:rPr>
            </w:pPr>
          </w:p>
        </w:tc>
      </w:tr>
      <w:tr w:rsidR="005B0D42" w:rsidTr="007A7D3F">
        <w:trPr>
          <w:trHeight w:val="20"/>
        </w:trPr>
        <w:tc>
          <w:tcPr>
            <w:tcW w:w="1688" w:type="dxa"/>
          </w:tcPr>
          <w:p w:rsidR="005B0D42" w:rsidRPr="007A7D3F" w:rsidRDefault="005B0D42" w:rsidP="007A7D3F">
            <w:pPr>
              <w:tabs>
                <w:tab w:val="left" w:pos="284"/>
              </w:tabs>
              <w:spacing w:line="240" w:lineRule="auto"/>
              <w:ind w:right="140"/>
              <w:rPr>
                <w:b/>
                <w:iCs/>
                <w:sz w:val="20"/>
                <w:szCs w:val="20"/>
              </w:rPr>
            </w:pPr>
            <w:r w:rsidRPr="007A7D3F">
              <w:rPr>
                <w:b/>
                <w:iCs/>
                <w:sz w:val="20"/>
                <w:szCs w:val="20"/>
              </w:rPr>
              <w:t>1</w:t>
            </w:r>
          </w:p>
        </w:tc>
        <w:tc>
          <w:tcPr>
            <w:tcW w:w="1671" w:type="dxa"/>
          </w:tcPr>
          <w:p w:rsidR="005B0D42" w:rsidRPr="007A7D3F" w:rsidRDefault="005B0D42" w:rsidP="007A7D3F">
            <w:pPr>
              <w:tabs>
                <w:tab w:val="left" w:pos="284"/>
              </w:tabs>
              <w:spacing w:line="240" w:lineRule="auto"/>
              <w:ind w:right="140"/>
              <w:rPr>
                <w:b/>
                <w:iCs/>
                <w:sz w:val="20"/>
                <w:szCs w:val="20"/>
              </w:rPr>
            </w:pPr>
            <w:r w:rsidRPr="007A7D3F">
              <w:rPr>
                <w:b/>
                <w:iCs/>
                <w:sz w:val="20"/>
                <w:szCs w:val="20"/>
              </w:rPr>
              <w:t>2</w:t>
            </w:r>
          </w:p>
        </w:tc>
        <w:tc>
          <w:tcPr>
            <w:tcW w:w="1668" w:type="dxa"/>
          </w:tcPr>
          <w:p w:rsidR="005B0D42" w:rsidRPr="007A7D3F" w:rsidRDefault="005B0D42" w:rsidP="007A7D3F">
            <w:pPr>
              <w:tabs>
                <w:tab w:val="left" w:pos="284"/>
              </w:tabs>
              <w:spacing w:line="240" w:lineRule="auto"/>
              <w:ind w:right="140"/>
              <w:rPr>
                <w:b/>
                <w:iCs/>
                <w:sz w:val="20"/>
                <w:szCs w:val="20"/>
              </w:rPr>
            </w:pPr>
            <w:r w:rsidRPr="007A7D3F">
              <w:rPr>
                <w:b/>
                <w:iCs/>
                <w:sz w:val="20"/>
                <w:szCs w:val="20"/>
              </w:rPr>
              <w:t>3</w:t>
            </w:r>
          </w:p>
        </w:tc>
        <w:tc>
          <w:tcPr>
            <w:tcW w:w="1689" w:type="dxa"/>
          </w:tcPr>
          <w:p w:rsidR="005B0D42" w:rsidRPr="007A7D3F" w:rsidRDefault="005B0D42" w:rsidP="007A7D3F">
            <w:pPr>
              <w:tabs>
                <w:tab w:val="left" w:pos="284"/>
              </w:tabs>
              <w:spacing w:line="240" w:lineRule="auto"/>
              <w:ind w:right="140"/>
              <w:rPr>
                <w:b/>
                <w:iCs/>
                <w:sz w:val="20"/>
                <w:szCs w:val="20"/>
              </w:rPr>
            </w:pPr>
            <w:r w:rsidRPr="007A7D3F">
              <w:rPr>
                <w:b/>
                <w:iCs/>
                <w:sz w:val="20"/>
                <w:szCs w:val="20"/>
              </w:rPr>
              <w:t>4</w:t>
            </w:r>
          </w:p>
        </w:tc>
        <w:tc>
          <w:tcPr>
            <w:tcW w:w="1732" w:type="dxa"/>
          </w:tcPr>
          <w:p w:rsidR="005B0D42" w:rsidRPr="007A7D3F" w:rsidRDefault="005B0D42" w:rsidP="007A7D3F">
            <w:pPr>
              <w:tabs>
                <w:tab w:val="left" w:pos="284"/>
              </w:tabs>
              <w:spacing w:line="240" w:lineRule="auto"/>
              <w:ind w:right="140"/>
              <w:rPr>
                <w:b/>
                <w:iCs/>
                <w:sz w:val="20"/>
                <w:szCs w:val="20"/>
              </w:rPr>
            </w:pPr>
            <w:r w:rsidRPr="007A7D3F">
              <w:rPr>
                <w:b/>
                <w:iCs/>
                <w:sz w:val="20"/>
                <w:szCs w:val="20"/>
              </w:rPr>
              <w:t>5</w:t>
            </w:r>
          </w:p>
        </w:tc>
        <w:tc>
          <w:tcPr>
            <w:tcW w:w="1689" w:type="dxa"/>
          </w:tcPr>
          <w:p w:rsidR="005B0D42" w:rsidRPr="007A7D3F" w:rsidRDefault="005B0D42" w:rsidP="007A7D3F">
            <w:pPr>
              <w:tabs>
                <w:tab w:val="left" w:pos="284"/>
              </w:tabs>
              <w:spacing w:line="240" w:lineRule="auto"/>
              <w:ind w:right="140"/>
              <w:rPr>
                <w:b/>
                <w:iCs/>
                <w:sz w:val="20"/>
                <w:szCs w:val="20"/>
              </w:rPr>
            </w:pPr>
            <w:r w:rsidRPr="007A7D3F">
              <w:rPr>
                <w:b/>
                <w:iCs/>
                <w:sz w:val="20"/>
                <w:szCs w:val="20"/>
              </w:rPr>
              <w:t>6</w:t>
            </w: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w:t>
            </w:r>
          </w:p>
        </w:tc>
        <w:tc>
          <w:tcPr>
            <w:tcW w:w="1671" w:type="dxa"/>
          </w:tcPr>
          <w:p w:rsidR="00BA11D8" w:rsidRPr="007A7D3F" w:rsidRDefault="00BA11D8" w:rsidP="007A7D3F">
            <w:pPr>
              <w:pStyle w:val="affff"/>
              <w:tabs>
                <w:tab w:val="left" w:pos="938"/>
                <w:tab w:val="center" w:pos="1449"/>
              </w:tabs>
              <w:jc w:val="both"/>
              <w:rPr>
                <w:rFonts w:ascii="Times New Roman" w:hAnsi="Times New Roman" w:cs="Times New Roman"/>
                <w:iCs/>
                <w:sz w:val="20"/>
                <w:lang w:val="ru-RU"/>
              </w:rPr>
            </w:pPr>
            <w:r w:rsidRPr="007A7D3F">
              <w:rPr>
                <w:rFonts w:ascii="Times New Roman" w:hAnsi="Times New Roman" w:cs="Times New Roman"/>
                <w:sz w:val="20"/>
              </w:rPr>
              <w:t>6273326.34</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2185061.01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6272938.44</w:t>
            </w:r>
          </w:p>
        </w:tc>
        <w:tc>
          <w:tcPr>
            <w:tcW w:w="1668" w:type="dxa"/>
          </w:tcPr>
          <w:p w:rsidR="00BA11D8" w:rsidRPr="007A7D3F" w:rsidRDefault="00BA11D8" w:rsidP="007A7D3F">
            <w:pPr>
              <w:pStyle w:val="affff"/>
              <w:tabs>
                <w:tab w:val="left" w:pos="502"/>
              </w:tabs>
              <w:jc w:val="both"/>
              <w:rPr>
                <w:rFonts w:ascii="Times New Roman" w:hAnsi="Times New Roman" w:cs="Times New Roman"/>
                <w:iCs/>
                <w:sz w:val="20"/>
                <w:lang w:val="ru-RU"/>
              </w:rPr>
            </w:pPr>
            <w:r w:rsidRPr="007A7D3F">
              <w:rPr>
                <w:rFonts w:ascii="Times New Roman" w:hAnsi="Times New Roman" w:cs="Times New Roman"/>
                <w:sz w:val="20"/>
              </w:rPr>
              <w:t>2185490.41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w:t>
            </w:r>
          </w:p>
        </w:tc>
        <w:tc>
          <w:tcPr>
            <w:tcW w:w="1671" w:type="dxa"/>
          </w:tcPr>
          <w:p w:rsidR="00BA11D8" w:rsidRPr="007A7D3F" w:rsidRDefault="00BA11D8" w:rsidP="007A7D3F">
            <w:pPr>
              <w:pStyle w:val="affff"/>
              <w:tabs>
                <w:tab w:val="left" w:pos="2016"/>
              </w:tabs>
              <w:jc w:val="both"/>
              <w:rPr>
                <w:rFonts w:ascii="Times New Roman" w:hAnsi="Times New Roman" w:cs="Times New Roman"/>
                <w:iCs/>
                <w:sz w:val="20"/>
                <w:lang w:val="ru-RU"/>
              </w:rPr>
            </w:pPr>
            <w:r w:rsidRPr="007A7D3F">
              <w:rPr>
                <w:rFonts w:ascii="Times New Roman" w:hAnsi="Times New Roman" w:cs="Times New Roman"/>
                <w:sz w:val="20"/>
              </w:rPr>
              <w:t>6272540.86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2185740.77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4</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6272510.67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2185752.36</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5</w:t>
            </w:r>
          </w:p>
        </w:tc>
        <w:tc>
          <w:tcPr>
            <w:tcW w:w="1671" w:type="dxa"/>
          </w:tcPr>
          <w:p w:rsidR="00BA11D8" w:rsidRPr="007A7D3F" w:rsidRDefault="00BA11D8" w:rsidP="007A7D3F">
            <w:pPr>
              <w:pStyle w:val="affff"/>
              <w:tabs>
                <w:tab w:val="left" w:pos="807"/>
              </w:tabs>
              <w:jc w:val="both"/>
              <w:rPr>
                <w:rFonts w:ascii="Times New Roman" w:hAnsi="Times New Roman" w:cs="Times New Roman"/>
                <w:iCs/>
                <w:sz w:val="20"/>
                <w:lang w:val="ru-RU"/>
              </w:rPr>
            </w:pPr>
            <w:r w:rsidRPr="007A7D3F">
              <w:rPr>
                <w:rFonts w:ascii="Times New Roman" w:hAnsi="Times New Roman" w:cs="Times New Roman"/>
                <w:sz w:val="20"/>
              </w:rPr>
              <w:t>6272221.06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2185797.01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6</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6272113.36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2185783.42</w:t>
            </w:r>
          </w:p>
        </w:tc>
        <w:tc>
          <w:tcPr>
            <w:tcW w:w="1689" w:type="dxa"/>
          </w:tcPr>
          <w:p w:rsidR="00BA11D8" w:rsidRPr="007A7D3F" w:rsidRDefault="00BA11D8" w:rsidP="007A7D3F">
            <w:pPr>
              <w:spacing w:line="240" w:lineRule="auto"/>
              <w:rPr>
                <w:sz w:val="20"/>
                <w:szCs w:val="20"/>
              </w:rPr>
            </w:pPr>
            <w:r w:rsidRPr="007A7D3F">
              <w:rPr>
                <w:iCs/>
                <w:sz w:val="20"/>
                <w:szCs w:val="20"/>
              </w:rPr>
              <w:t xml:space="preserve">Картометрический </w:t>
            </w:r>
            <w:r w:rsidRPr="007A7D3F">
              <w:rPr>
                <w:iCs/>
                <w:sz w:val="20"/>
                <w:szCs w:val="20"/>
              </w:rPr>
              <w:lastRenderedPageBreak/>
              <w:t>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lastRenderedPageBreak/>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lastRenderedPageBreak/>
              <w:t>7</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6271591.31</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2185809.93</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8</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6271425.79</w:t>
            </w:r>
          </w:p>
        </w:tc>
        <w:tc>
          <w:tcPr>
            <w:tcW w:w="1668" w:type="dxa"/>
          </w:tcPr>
          <w:p w:rsidR="00BA11D8" w:rsidRPr="007A7D3F" w:rsidRDefault="00BA11D8" w:rsidP="007A7D3F">
            <w:pPr>
              <w:pStyle w:val="affff"/>
              <w:tabs>
                <w:tab w:val="left" w:pos="768"/>
              </w:tabs>
              <w:jc w:val="both"/>
              <w:rPr>
                <w:rFonts w:ascii="Times New Roman" w:hAnsi="Times New Roman" w:cs="Times New Roman"/>
                <w:iCs/>
                <w:sz w:val="20"/>
                <w:lang w:val="ru-RU"/>
              </w:rPr>
            </w:pPr>
            <w:r w:rsidRPr="007A7D3F">
              <w:rPr>
                <w:rFonts w:ascii="Times New Roman" w:hAnsi="Times New Roman" w:cs="Times New Roman"/>
                <w:sz w:val="20"/>
              </w:rPr>
              <w:t>2185837.46</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9</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6271486.64</w:t>
            </w:r>
          </w:p>
        </w:tc>
        <w:tc>
          <w:tcPr>
            <w:tcW w:w="1668" w:type="dxa"/>
          </w:tcPr>
          <w:p w:rsidR="00BA11D8" w:rsidRPr="007A7D3F" w:rsidRDefault="00BA11D8" w:rsidP="007A7D3F">
            <w:pPr>
              <w:pStyle w:val="affff"/>
              <w:tabs>
                <w:tab w:val="left" w:pos="852"/>
              </w:tabs>
              <w:jc w:val="both"/>
              <w:rPr>
                <w:rFonts w:ascii="Times New Roman" w:hAnsi="Times New Roman" w:cs="Times New Roman"/>
                <w:iCs/>
                <w:sz w:val="20"/>
                <w:lang w:val="ru-RU"/>
              </w:rPr>
            </w:pPr>
            <w:r w:rsidRPr="007A7D3F">
              <w:rPr>
                <w:rFonts w:ascii="Times New Roman" w:hAnsi="Times New Roman" w:cs="Times New Roman"/>
                <w:sz w:val="20"/>
              </w:rPr>
              <w:t>2185914.06</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10</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6271324.43</w:t>
            </w:r>
          </w:p>
        </w:tc>
        <w:tc>
          <w:tcPr>
            <w:tcW w:w="1668" w:type="dxa"/>
          </w:tcPr>
          <w:p w:rsidR="00BA11D8" w:rsidRPr="007A7D3F" w:rsidRDefault="00BA11D8" w:rsidP="007A7D3F">
            <w:pPr>
              <w:pStyle w:val="affff"/>
              <w:tabs>
                <w:tab w:val="left" w:pos="960"/>
              </w:tabs>
              <w:jc w:val="both"/>
              <w:rPr>
                <w:rFonts w:ascii="Times New Roman" w:hAnsi="Times New Roman" w:cs="Times New Roman"/>
                <w:iCs/>
                <w:sz w:val="20"/>
                <w:lang w:val="ru-RU"/>
              </w:rPr>
            </w:pPr>
            <w:r w:rsidRPr="007A7D3F">
              <w:rPr>
                <w:rFonts w:ascii="Times New Roman" w:hAnsi="Times New Roman" w:cs="Times New Roman"/>
                <w:sz w:val="20"/>
              </w:rPr>
              <w:t>2186107.31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11</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6271464.66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2186343.74</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12</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6271493.26</w:t>
            </w:r>
          </w:p>
        </w:tc>
        <w:tc>
          <w:tcPr>
            <w:tcW w:w="1668" w:type="dxa"/>
          </w:tcPr>
          <w:p w:rsidR="00BA11D8" w:rsidRPr="007A7D3F" w:rsidRDefault="00BA11D8" w:rsidP="007A7D3F">
            <w:pPr>
              <w:pStyle w:val="affff"/>
              <w:tabs>
                <w:tab w:val="left" w:pos="954"/>
              </w:tabs>
              <w:jc w:val="both"/>
              <w:rPr>
                <w:rFonts w:ascii="Times New Roman" w:hAnsi="Times New Roman" w:cs="Times New Roman"/>
                <w:iCs/>
                <w:sz w:val="20"/>
                <w:lang w:val="ru-RU"/>
              </w:rPr>
            </w:pPr>
            <w:r w:rsidRPr="007A7D3F">
              <w:rPr>
                <w:rFonts w:ascii="Times New Roman" w:hAnsi="Times New Roman" w:cs="Times New Roman"/>
                <w:sz w:val="20"/>
              </w:rPr>
              <w:t>2186379.17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13</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6271513.15</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2186432.3</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14</w:t>
            </w:r>
          </w:p>
        </w:tc>
        <w:tc>
          <w:tcPr>
            <w:tcW w:w="1671" w:type="dxa"/>
          </w:tcPr>
          <w:p w:rsidR="00BA11D8" w:rsidRPr="007A7D3F" w:rsidRDefault="00BA11D8" w:rsidP="007A7D3F">
            <w:pPr>
              <w:pStyle w:val="affff"/>
              <w:tabs>
                <w:tab w:val="left" w:pos="1975"/>
              </w:tabs>
              <w:jc w:val="both"/>
              <w:rPr>
                <w:rFonts w:ascii="Times New Roman" w:hAnsi="Times New Roman" w:cs="Times New Roman"/>
                <w:iCs/>
                <w:sz w:val="20"/>
                <w:lang w:val="ru-RU"/>
              </w:rPr>
            </w:pPr>
            <w:r w:rsidRPr="007A7D3F">
              <w:rPr>
                <w:rFonts w:ascii="Times New Roman" w:hAnsi="Times New Roman" w:cs="Times New Roman"/>
                <w:sz w:val="20"/>
              </w:rPr>
              <w:t>6271693.8</w:t>
            </w:r>
            <w:r w:rsidRPr="007A7D3F">
              <w:rPr>
                <w:rFonts w:ascii="Times New Roman" w:hAnsi="Times New Roman" w:cs="Times New Roman"/>
                <w:sz w:val="20"/>
                <w:lang w:val="ru-RU"/>
              </w:rPr>
              <w:t>0</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2186730.77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15</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6271786.04</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2186643.31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16</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6271836.94</w:t>
            </w:r>
          </w:p>
        </w:tc>
        <w:tc>
          <w:tcPr>
            <w:tcW w:w="1668" w:type="dxa"/>
          </w:tcPr>
          <w:p w:rsidR="00BA11D8" w:rsidRPr="007A7D3F" w:rsidRDefault="00BA11D8" w:rsidP="007A7D3F">
            <w:pPr>
              <w:pStyle w:val="affff"/>
              <w:tabs>
                <w:tab w:val="left" w:pos="895"/>
              </w:tabs>
              <w:jc w:val="both"/>
              <w:rPr>
                <w:rFonts w:ascii="Times New Roman" w:hAnsi="Times New Roman" w:cs="Times New Roman"/>
                <w:iCs/>
                <w:sz w:val="20"/>
                <w:lang w:val="ru-RU"/>
              </w:rPr>
            </w:pPr>
            <w:r w:rsidRPr="007A7D3F">
              <w:rPr>
                <w:rFonts w:ascii="Times New Roman" w:hAnsi="Times New Roman" w:cs="Times New Roman"/>
                <w:sz w:val="20"/>
              </w:rPr>
              <w:t>2186693.34</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17</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6272003.1</w:t>
            </w:r>
            <w:r w:rsidRPr="007A7D3F">
              <w:rPr>
                <w:rFonts w:ascii="Times New Roman" w:hAnsi="Times New Roman" w:cs="Times New Roman"/>
                <w:sz w:val="20"/>
                <w:lang w:val="ru-RU"/>
              </w:rPr>
              <w:t>0</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2186686.54</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18</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6272447.34</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2186662.89</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19</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6272577.81</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2186479.25</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20</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6272604.12</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2186426.17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21</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6272656.91</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2186351.69</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22</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6272704.9</w:t>
            </w:r>
            <w:r w:rsidRPr="007A7D3F">
              <w:rPr>
                <w:rFonts w:ascii="Times New Roman" w:hAnsi="Times New Roman" w:cs="Times New Roman"/>
                <w:sz w:val="20"/>
                <w:lang w:val="ru-RU"/>
              </w:rPr>
              <w:t>0</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2186312.5</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23</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6272757.37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2186218.01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24</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6272799.87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2186170.73</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25</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6272821.06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2186151.74</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26</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6272876.51</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2186120.28</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27</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6272892.19</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2186107.4</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28</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6272949.47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2186056.54</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29</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6272977.68</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2186033.82</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30</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6273042.47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2186000.23</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31</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6273125.4</w:t>
            </w:r>
            <w:r w:rsidRPr="007A7D3F">
              <w:rPr>
                <w:rFonts w:ascii="Times New Roman" w:hAnsi="Times New Roman" w:cs="Times New Roman"/>
                <w:sz w:val="20"/>
                <w:lang w:val="ru-RU"/>
              </w:rPr>
              <w:t>0</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2185943.7</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32</w:t>
            </w:r>
          </w:p>
        </w:tc>
        <w:tc>
          <w:tcPr>
            <w:tcW w:w="1671" w:type="dxa"/>
          </w:tcPr>
          <w:p w:rsidR="00BA11D8" w:rsidRPr="007A7D3F" w:rsidRDefault="00BA11D8" w:rsidP="007A7D3F">
            <w:pPr>
              <w:pStyle w:val="affff"/>
              <w:tabs>
                <w:tab w:val="left" w:pos="2100"/>
              </w:tabs>
              <w:jc w:val="both"/>
              <w:rPr>
                <w:rFonts w:ascii="Times New Roman" w:hAnsi="Times New Roman" w:cs="Times New Roman"/>
                <w:iCs/>
                <w:sz w:val="20"/>
                <w:lang w:val="ru-RU"/>
              </w:rPr>
            </w:pPr>
            <w:r w:rsidRPr="007A7D3F">
              <w:rPr>
                <w:rFonts w:ascii="Times New Roman" w:hAnsi="Times New Roman" w:cs="Times New Roman"/>
                <w:sz w:val="20"/>
              </w:rPr>
              <w:t>6273166.9</w:t>
            </w:r>
            <w:r w:rsidRPr="007A7D3F">
              <w:rPr>
                <w:rFonts w:ascii="Times New Roman" w:hAnsi="Times New Roman" w:cs="Times New Roman"/>
                <w:sz w:val="20"/>
                <w:lang w:val="ru-RU"/>
              </w:rPr>
              <w:t>0</w:t>
            </w:r>
          </w:p>
        </w:tc>
        <w:tc>
          <w:tcPr>
            <w:tcW w:w="1668" w:type="dxa"/>
          </w:tcPr>
          <w:p w:rsidR="00BA11D8" w:rsidRPr="007A7D3F" w:rsidRDefault="00BA11D8" w:rsidP="007A7D3F">
            <w:pPr>
              <w:pStyle w:val="affff"/>
              <w:tabs>
                <w:tab w:val="left" w:pos="938"/>
              </w:tabs>
              <w:jc w:val="both"/>
              <w:rPr>
                <w:rFonts w:ascii="Times New Roman" w:hAnsi="Times New Roman" w:cs="Times New Roman"/>
                <w:iCs/>
                <w:sz w:val="20"/>
                <w:lang w:val="ru-RU"/>
              </w:rPr>
            </w:pPr>
            <w:r w:rsidRPr="007A7D3F">
              <w:rPr>
                <w:rFonts w:ascii="Times New Roman" w:hAnsi="Times New Roman" w:cs="Times New Roman"/>
                <w:sz w:val="20"/>
              </w:rPr>
              <w:t>2185912.71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33</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6273212.17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2185888.8</w:t>
            </w:r>
            <w:r w:rsidRPr="007A7D3F">
              <w:rPr>
                <w:rFonts w:ascii="Times New Roman" w:hAnsi="Times New Roman" w:cs="Times New Roman"/>
                <w:sz w:val="20"/>
                <w:lang w:val="ru-RU"/>
              </w:rPr>
              <w:t>0</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34</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6273301.47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2185819.97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35</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6273360.02</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2185789.35</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36</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6273386.66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2185768.16</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37</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6273520.07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2185648.19</w:t>
            </w:r>
          </w:p>
        </w:tc>
        <w:tc>
          <w:tcPr>
            <w:tcW w:w="1689" w:type="dxa"/>
          </w:tcPr>
          <w:p w:rsidR="00BA11D8" w:rsidRPr="007A7D3F" w:rsidRDefault="00BA11D8" w:rsidP="007A7D3F">
            <w:pPr>
              <w:spacing w:line="240" w:lineRule="auto"/>
              <w:rPr>
                <w:sz w:val="20"/>
                <w:szCs w:val="20"/>
              </w:rPr>
            </w:pPr>
            <w:r w:rsidRPr="007A7D3F">
              <w:rPr>
                <w:iCs/>
                <w:sz w:val="20"/>
                <w:szCs w:val="20"/>
              </w:rPr>
              <w:t xml:space="preserve">Картометрический </w:t>
            </w:r>
            <w:r w:rsidRPr="007A7D3F">
              <w:rPr>
                <w:iCs/>
                <w:sz w:val="20"/>
                <w:szCs w:val="20"/>
              </w:rPr>
              <w:lastRenderedPageBreak/>
              <w:t>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lastRenderedPageBreak/>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lastRenderedPageBreak/>
              <w:t>38</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6273556.67</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2185634.98</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39</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6273583.12</w:t>
            </w:r>
          </w:p>
        </w:tc>
        <w:tc>
          <w:tcPr>
            <w:tcW w:w="1668" w:type="dxa"/>
          </w:tcPr>
          <w:p w:rsidR="00BA11D8" w:rsidRPr="007A7D3F" w:rsidRDefault="00BA11D8" w:rsidP="007A7D3F">
            <w:pPr>
              <w:pStyle w:val="affff"/>
              <w:tabs>
                <w:tab w:val="left" w:pos="1909"/>
              </w:tabs>
              <w:jc w:val="both"/>
              <w:rPr>
                <w:rFonts w:ascii="Times New Roman" w:hAnsi="Times New Roman" w:cs="Times New Roman"/>
                <w:iCs/>
                <w:sz w:val="20"/>
                <w:lang w:val="ru-RU"/>
              </w:rPr>
            </w:pPr>
            <w:r w:rsidRPr="007A7D3F">
              <w:rPr>
                <w:rFonts w:ascii="Times New Roman" w:hAnsi="Times New Roman" w:cs="Times New Roman"/>
                <w:sz w:val="20"/>
              </w:rPr>
              <w:t>2185627.77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40</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6273610.96</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2185631.47</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41</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6273648.23</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2185626.05</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42</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6273704.31</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2185605.48</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43</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6273616.92</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2185482.29</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r w:rsidR="00BA11D8" w:rsidTr="007A7D3F">
        <w:trPr>
          <w:trHeight w:val="20"/>
        </w:trPr>
        <w:tc>
          <w:tcPr>
            <w:tcW w:w="1688" w:type="dxa"/>
          </w:tcPr>
          <w:p w:rsidR="00BA11D8" w:rsidRPr="007A7D3F" w:rsidRDefault="00BA11D8" w:rsidP="007A7D3F">
            <w:pPr>
              <w:tabs>
                <w:tab w:val="left" w:pos="284"/>
              </w:tabs>
              <w:spacing w:line="240" w:lineRule="auto"/>
              <w:ind w:right="140"/>
              <w:rPr>
                <w:iCs/>
                <w:sz w:val="20"/>
                <w:szCs w:val="20"/>
              </w:rPr>
            </w:pPr>
            <w:r w:rsidRPr="007A7D3F">
              <w:rPr>
                <w:iCs/>
                <w:sz w:val="20"/>
                <w:szCs w:val="20"/>
              </w:rPr>
              <w:t>44</w:t>
            </w:r>
          </w:p>
        </w:tc>
        <w:tc>
          <w:tcPr>
            <w:tcW w:w="1671"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6273326.34</w:t>
            </w:r>
          </w:p>
        </w:tc>
        <w:tc>
          <w:tcPr>
            <w:tcW w:w="1668" w:type="dxa"/>
          </w:tcPr>
          <w:p w:rsidR="00BA11D8" w:rsidRPr="007A7D3F" w:rsidRDefault="00BA11D8" w:rsidP="007A7D3F">
            <w:pPr>
              <w:pStyle w:val="affff"/>
              <w:jc w:val="both"/>
              <w:rPr>
                <w:rFonts w:ascii="Times New Roman" w:hAnsi="Times New Roman" w:cs="Times New Roman"/>
                <w:iCs/>
                <w:sz w:val="20"/>
                <w:lang w:val="ru-RU"/>
              </w:rPr>
            </w:pPr>
            <w:r w:rsidRPr="007A7D3F">
              <w:rPr>
                <w:rFonts w:ascii="Times New Roman" w:hAnsi="Times New Roman" w:cs="Times New Roman"/>
                <w:sz w:val="20"/>
              </w:rPr>
              <w:t>2185061.01</w:t>
            </w:r>
          </w:p>
        </w:tc>
        <w:tc>
          <w:tcPr>
            <w:tcW w:w="1689" w:type="dxa"/>
          </w:tcPr>
          <w:p w:rsidR="00BA11D8" w:rsidRPr="007A7D3F" w:rsidRDefault="00BA11D8" w:rsidP="007A7D3F">
            <w:pPr>
              <w:spacing w:line="240" w:lineRule="auto"/>
              <w:rPr>
                <w:sz w:val="20"/>
                <w:szCs w:val="20"/>
              </w:rPr>
            </w:pPr>
            <w:r w:rsidRPr="007A7D3F">
              <w:rPr>
                <w:iCs/>
                <w:sz w:val="20"/>
                <w:szCs w:val="20"/>
              </w:rPr>
              <w:t>Картометрический метод</w:t>
            </w:r>
          </w:p>
        </w:tc>
        <w:tc>
          <w:tcPr>
            <w:tcW w:w="1732" w:type="dxa"/>
          </w:tcPr>
          <w:p w:rsidR="00BA11D8" w:rsidRPr="007A7D3F" w:rsidRDefault="00BA11D8" w:rsidP="007A7D3F">
            <w:pPr>
              <w:tabs>
                <w:tab w:val="left" w:pos="284"/>
              </w:tabs>
              <w:spacing w:line="240" w:lineRule="auto"/>
              <w:ind w:right="140"/>
              <w:rPr>
                <w:iCs/>
                <w:sz w:val="20"/>
                <w:szCs w:val="20"/>
              </w:rPr>
            </w:pPr>
            <w:r w:rsidRPr="007A7D3F">
              <w:rPr>
                <w:iCs/>
                <w:sz w:val="20"/>
                <w:szCs w:val="20"/>
              </w:rPr>
              <w:t>0,1</w:t>
            </w:r>
          </w:p>
        </w:tc>
        <w:tc>
          <w:tcPr>
            <w:tcW w:w="1689" w:type="dxa"/>
          </w:tcPr>
          <w:p w:rsidR="00BA11D8" w:rsidRPr="007A7D3F" w:rsidRDefault="00BA11D8" w:rsidP="007A7D3F">
            <w:pPr>
              <w:tabs>
                <w:tab w:val="left" w:pos="284"/>
              </w:tabs>
              <w:spacing w:line="240" w:lineRule="auto"/>
              <w:ind w:right="140"/>
              <w:rPr>
                <w:iCs/>
                <w:sz w:val="20"/>
                <w:szCs w:val="20"/>
              </w:rPr>
            </w:pPr>
          </w:p>
        </w:tc>
      </w:tr>
    </w:tbl>
    <w:p w:rsidR="00BA11D8" w:rsidRDefault="00BA11D8" w:rsidP="0097759A">
      <w:pPr>
        <w:pStyle w:val="afc"/>
        <w:keepLines/>
        <w:spacing w:line="276" w:lineRule="auto"/>
        <w:ind w:left="0"/>
        <w:jc w:val="center"/>
        <w:rPr>
          <w:b/>
          <w:sz w:val="30"/>
          <w:szCs w:val="30"/>
        </w:rPr>
      </w:pPr>
    </w:p>
    <w:p w:rsidR="0097759A" w:rsidRDefault="0097759A" w:rsidP="0097759A">
      <w:pPr>
        <w:pStyle w:val="afc"/>
        <w:keepLines/>
        <w:spacing w:line="276" w:lineRule="auto"/>
        <w:ind w:left="0"/>
        <w:jc w:val="center"/>
        <w:rPr>
          <w:b/>
          <w:sz w:val="30"/>
          <w:szCs w:val="30"/>
        </w:rPr>
      </w:pPr>
      <w:r>
        <w:rPr>
          <w:b/>
          <w:sz w:val="30"/>
          <w:szCs w:val="30"/>
        </w:rPr>
        <w:t xml:space="preserve">д. </w:t>
      </w:r>
      <w:r w:rsidR="000B432F">
        <w:rPr>
          <w:b/>
          <w:sz w:val="30"/>
          <w:szCs w:val="30"/>
        </w:rPr>
        <w:t>Удуново</w:t>
      </w:r>
    </w:p>
    <w:p w:rsidR="000B432F" w:rsidRDefault="00FC1675" w:rsidP="0097759A">
      <w:pPr>
        <w:pStyle w:val="afc"/>
        <w:keepLines/>
        <w:spacing w:line="276" w:lineRule="auto"/>
        <w:ind w:left="0"/>
        <w:jc w:val="center"/>
        <w:rPr>
          <w:b/>
          <w:sz w:val="30"/>
          <w:szCs w:val="30"/>
        </w:rPr>
      </w:pPr>
      <w:r>
        <w:rPr>
          <w:b/>
          <w:sz w:val="30"/>
          <w:szCs w:val="30"/>
        </w:rPr>
        <w:pict>
          <v:shape id="_x0000_i1031" type="#_x0000_t75" style="width:104.6pt;height:138.55pt">
            <v:imagedata r:id="rId17" o:title="Удуново"/>
          </v:shape>
        </w:pict>
      </w:r>
    </w:p>
    <w:p w:rsidR="00EA3385" w:rsidRDefault="00EA3385" w:rsidP="00EA3385">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EA3385" w:rsidTr="007A7D3F">
        <w:trPr>
          <w:trHeight w:val="20"/>
        </w:trPr>
        <w:tc>
          <w:tcPr>
            <w:tcW w:w="1242" w:type="dxa"/>
          </w:tcPr>
          <w:p w:rsidR="00EA3385" w:rsidRPr="007A7D3F" w:rsidRDefault="00EA3385" w:rsidP="007A7D3F">
            <w:pPr>
              <w:tabs>
                <w:tab w:val="left" w:pos="284"/>
              </w:tabs>
              <w:spacing w:before="113" w:line="240" w:lineRule="auto"/>
              <w:ind w:right="140"/>
              <w:jc w:val="center"/>
              <w:rPr>
                <w:bCs/>
                <w:sz w:val="20"/>
              </w:rPr>
            </w:pPr>
            <w:r w:rsidRPr="007A7D3F">
              <w:rPr>
                <w:bCs/>
                <w:sz w:val="20"/>
              </w:rPr>
              <w:t>№ п/п</w:t>
            </w:r>
          </w:p>
        </w:tc>
        <w:tc>
          <w:tcPr>
            <w:tcW w:w="3969" w:type="dxa"/>
          </w:tcPr>
          <w:p w:rsidR="00EA3385" w:rsidRPr="007A7D3F" w:rsidRDefault="00EA3385" w:rsidP="007A7D3F">
            <w:pPr>
              <w:tabs>
                <w:tab w:val="left" w:pos="284"/>
              </w:tabs>
              <w:spacing w:before="113" w:after="240" w:line="240" w:lineRule="auto"/>
              <w:ind w:right="140"/>
              <w:jc w:val="center"/>
              <w:rPr>
                <w:bCs/>
                <w:sz w:val="20"/>
              </w:rPr>
            </w:pPr>
            <w:r w:rsidRPr="007A7D3F">
              <w:rPr>
                <w:bCs/>
                <w:sz w:val="20"/>
              </w:rPr>
              <w:t>Характеристики объекта</w:t>
            </w:r>
          </w:p>
        </w:tc>
        <w:tc>
          <w:tcPr>
            <w:tcW w:w="4926" w:type="dxa"/>
          </w:tcPr>
          <w:p w:rsidR="00EA3385" w:rsidRPr="007A7D3F" w:rsidRDefault="00EA3385" w:rsidP="007A7D3F">
            <w:pPr>
              <w:tabs>
                <w:tab w:val="left" w:pos="284"/>
              </w:tabs>
              <w:spacing w:before="113" w:line="240" w:lineRule="auto"/>
              <w:ind w:right="140"/>
              <w:jc w:val="center"/>
              <w:rPr>
                <w:bCs/>
                <w:sz w:val="20"/>
              </w:rPr>
            </w:pPr>
            <w:r w:rsidRPr="007A7D3F">
              <w:rPr>
                <w:bCs/>
                <w:sz w:val="20"/>
              </w:rPr>
              <w:t>Описание характеристик</w:t>
            </w:r>
          </w:p>
        </w:tc>
      </w:tr>
      <w:tr w:rsidR="00EA3385" w:rsidTr="007A7D3F">
        <w:trPr>
          <w:trHeight w:val="20"/>
        </w:trPr>
        <w:tc>
          <w:tcPr>
            <w:tcW w:w="1242" w:type="dxa"/>
          </w:tcPr>
          <w:p w:rsidR="00EA3385" w:rsidRPr="007A7D3F" w:rsidRDefault="00EA3385" w:rsidP="007A7D3F">
            <w:pPr>
              <w:tabs>
                <w:tab w:val="left" w:pos="284"/>
              </w:tabs>
              <w:spacing w:line="240" w:lineRule="auto"/>
              <w:ind w:right="140"/>
              <w:jc w:val="center"/>
              <w:rPr>
                <w:b/>
                <w:bCs/>
                <w:sz w:val="20"/>
              </w:rPr>
            </w:pPr>
            <w:r w:rsidRPr="007A7D3F">
              <w:rPr>
                <w:b/>
                <w:bCs/>
                <w:sz w:val="20"/>
              </w:rPr>
              <w:t>1</w:t>
            </w:r>
          </w:p>
        </w:tc>
        <w:tc>
          <w:tcPr>
            <w:tcW w:w="3969" w:type="dxa"/>
          </w:tcPr>
          <w:p w:rsidR="00EA3385" w:rsidRPr="007A7D3F" w:rsidRDefault="00EA3385" w:rsidP="007A7D3F">
            <w:pPr>
              <w:tabs>
                <w:tab w:val="left" w:pos="284"/>
              </w:tabs>
              <w:spacing w:line="240" w:lineRule="auto"/>
              <w:ind w:right="140"/>
              <w:jc w:val="center"/>
              <w:rPr>
                <w:b/>
                <w:bCs/>
                <w:sz w:val="20"/>
              </w:rPr>
            </w:pPr>
            <w:r w:rsidRPr="007A7D3F">
              <w:rPr>
                <w:b/>
                <w:bCs/>
                <w:sz w:val="20"/>
              </w:rPr>
              <w:t>2</w:t>
            </w:r>
          </w:p>
        </w:tc>
        <w:tc>
          <w:tcPr>
            <w:tcW w:w="4926" w:type="dxa"/>
          </w:tcPr>
          <w:p w:rsidR="00EA3385" w:rsidRPr="007A7D3F" w:rsidRDefault="00EA3385" w:rsidP="007A7D3F">
            <w:pPr>
              <w:tabs>
                <w:tab w:val="left" w:pos="284"/>
              </w:tabs>
              <w:spacing w:line="240" w:lineRule="auto"/>
              <w:ind w:right="140"/>
              <w:jc w:val="center"/>
              <w:rPr>
                <w:b/>
                <w:bCs/>
                <w:sz w:val="20"/>
              </w:rPr>
            </w:pPr>
            <w:r w:rsidRPr="007A7D3F">
              <w:rPr>
                <w:b/>
                <w:bCs/>
                <w:sz w:val="20"/>
              </w:rPr>
              <w:t>3</w:t>
            </w:r>
          </w:p>
        </w:tc>
      </w:tr>
      <w:tr w:rsidR="00EA3385" w:rsidTr="007A7D3F">
        <w:trPr>
          <w:trHeight w:val="20"/>
        </w:trPr>
        <w:tc>
          <w:tcPr>
            <w:tcW w:w="1242" w:type="dxa"/>
          </w:tcPr>
          <w:p w:rsidR="00EA3385" w:rsidRPr="007A7D3F" w:rsidRDefault="00EA3385" w:rsidP="007A7D3F">
            <w:pPr>
              <w:tabs>
                <w:tab w:val="left" w:pos="284"/>
              </w:tabs>
              <w:spacing w:before="113" w:line="240" w:lineRule="auto"/>
              <w:ind w:right="140"/>
              <w:jc w:val="center"/>
              <w:rPr>
                <w:bCs/>
                <w:sz w:val="20"/>
              </w:rPr>
            </w:pPr>
            <w:r w:rsidRPr="007A7D3F">
              <w:rPr>
                <w:bCs/>
                <w:sz w:val="20"/>
              </w:rPr>
              <w:t>1</w:t>
            </w:r>
          </w:p>
        </w:tc>
        <w:tc>
          <w:tcPr>
            <w:tcW w:w="3969" w:type="dxa"/>
          </w:tcPr>
          <w:p w:rsidR="00EA3385" w:rsidRPr="007A7D3F" w:rsidRDefault="00EA3385" w:rsidP="007A7D3F">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EA3385" w:rsidRPr="007A7D3F" w:rsidRDefault="00EA3385" w:rsidP="007A7D3F">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деревня Удуново</w:t>
            </w:r>
          </w:p>
        </w:tc>
      </w:tr>
      <w:tr w:rsidR="00EA3385" w:rsidTr="007A7D3F">
        <w:trPr>
          <w:trHeight w:val="20"/>
        </w:trPr>
        <w:tc>
          <w:tcPr>
            <w:tcW w:w="1242" w:type="dxa"/>
          </w:tcPr>
          <w:p w:rsidR="00EA3385" w:rsidRPr="007A7D3F" w:rsidRDefault="00EA3385" w:rsidP="007A7D3F">
            <w:pPr>
              <w:tabs>
                <w:tab w:val="left" w:pos="284"/>
              </w:tabs>
              <w:spacing w:before="113" w:line="240" w:lineRule="auto"/>
              <w:ind w:right="140"/>
              <w:jc w:val="center"/>
              <w:rPr>
                <w:bCs/>
                <w:sz w:val="20"/>
              </w:rPr>
            </w:pPr>
            <w:r w:rsidRPr="007A7D3F">
              <w:rPr>
                <w:bCs/>
                <w:sz w:val="20"/>
              </w:rPr>
              <w:t>2</w:t>
            </w:r>
          </w:p>
        </w:tc>
        <w:tc>
          <w:tcPr>
            <w:tcW w:w="3969" w:type="dxa"/>
          </w:tcPr>
          <w:p w:rsidR="00EA3385" w:rsidRPr="007A7D3F" w:rsidRDefault="00EA3385" w:rsidP="007A7D3F">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EA3385" w:rsidRPr="007A7D3F" w:rsidRDefault="00EA3385" w:rsidP="007A7D3F">
            <w:pPr>
              <w:tabs>
                <w:tab w:val="left" w:pos="284"/>
              </w:tabs>
              <w:spacing w:before="113" w:line="240" w:lineRule="auto"/>
              <w:ind w:right="140"/>
              <w:jc w:val="left"/>
              <w:rPr>
                <w:bCs/>
                <w:sz w:val="20"/>
                <w:vertAlign w:val="superscript"/>
              </w:rPr>
            </w:pPr>
            <w:r w:rsidRPr="007A7D3F">
              <w:rPr>
                <w:bCs/>
                <w:sz w:val="20"/>
              </w:rPr>
              <w:t>7292 м</w:t>
            </w:r>
            <w:r w:rsidRPr="007A7D3F">
              <w:rPr>
                <w:bCs/>
                <w:sz w:val="20"/>
                <w:vertAlign w:val="superscript"/>
              </w:rPr>
              <w:t>2</w:t>
            </w:r>
          </w:p>
        </w:tc>
      </w:tr>
      <w:tr w:rsidR="00EA3385" w:rsidTr="007A7D3F">
        <w:trPr>
          <w:trHeight w:val="20"/>
        </w:trPr>
        <w:tc>
          <w:tcPr>
            <w:tcW w:w="1242" w:type="dxa"/>
          </w:tcPr>
          <w:p w:rsidR="00EA3385" w:rsidRPr="007A7D3F" w:rsidRDefault="00EA3385" w:rsidP="007A7D3F">
            <w:pPr>
              <w:tabs>
                <w:tab w:val="left" w:pos="284"/>
              </w:tabs>
              <w:spacing w:before="113" w:line="240" w:lineRule="auto"/>
              <w:ind w:right="140"/>
              <w:jc w:val="center"/>
              <w:rPr>
                <w:bCs/>
                <w:sz w:val="20"/>
              </w:rPr>
            </w:pPr>
            <w:r w:rsidRPr="007A7D3F">
              <w:rPr>
                <w:bCs/>
                <w:sz w:val="20"/>
              </w:rPr>
              <w:t>3</w:t>
            </w:r>
          </w:p>
        </w:tc>
        <w:tc>
          <w:tcPr>
            <w:tcW w:w="3969" w:type="dxa"/>
          </w:tcPr>
          <w:p w:rsidR="00EA3385" w:rsidRPr="007A7D3F" w:rsidRDefault="00EA3385" w:rsidP="007A7D3F">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EA3385" w:rsidRPr="007A7D3F" w:rsidRDefault="00EA3385" w:rsidP="007A7D3F">
            <w:pPr>
              <w:tabs>
                <w:tab w:val="left" w:pos="284"/>
              </w:tabs>
              <w:spacing w:before="113" w:line="240" w:lineRule="auto"/>
              <w:ind w:right="140"/>
              <w:jc w:val="left"/>
              <w:rPr>
                <w:bCs/>
                <w:sz w:val="20"/>
              </w:rPr>
            </w:pPr>
            <w:r w:rsidRPr="007A7D3F">
              <w:rPr>
                <w:color w:val="000000"/>
                <w:sz w:val="20"/>
              </w:rPr>
              <w:t>Номер кадастрового квартала: 37:18:050118</w:t>
            </w:r>
          </w:p>
        </w:tc>
      </w:tr>
    </w:tbl>
    <w:p w:rsidR="00764A0F" w:rsidRDefault="00764A0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7A7D3F" w:rsidRDefault="007A7D3F" w:rsidP="000B432F">
      <w:pPr>
        <w:tabs>
          <w:tab w:val="left" w:pos="284"/>
        </w:tabs>
        <w:spacing w:before="113"/>
        <w:ind w:left="284" w:right="140" w:firstLine="142"/>
        <w:jc w:val="center"/>
        <w:rPr>
          <w:b/>
          <w:bCs/>
        </w:rPr>
      </w:pPr>
    </w:p>
    <w:p w:rsidR="00EA3385" w:rsidRDefault="00EA3385" w:rsidP="00EA3385">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FC3DEB" w:rsidTr="00FC3DEB">
        <w:tc>
          <w:tcPr>
            <w:tcW w:w="10137" w:type="dxa"/>
            <w:gridSpan w:val="6"/>
          </w:tcPr>
          <w:p w:rsidR="00FC3DEB" w:rsidRPr="007A7D3F" w:rsidRDefault="00FC3DEB" w:rsidP="00FC3DEB">
            <w:pPr>
              <w:tabs>
                <w:tab w:val="left" w:pos="284"/>
              </w:tabs>
              <w:spacing w:before="113"/>
              <w:ind w:right="140"/>
              <w:jc w:val="left"/>
              <w:rPr>
                <w:iCs/>
                <w:sz w:val="20"/>
              </w:rPr>
            </w:pPr>
            <w:r w:rsidRPr="007A7D3F">
              <w:rPr>
                <w:iCs/>
                <w:sz w:val="20"/>
              </w:rPr>
              <w:t>Система координат 37.3</w:t>
            </w:r>
          </w:p>
        </w:tc>
      </w:tr>
      <w:tr w:rsidR="00FC3DEB" w:rsidTr="00FC3DEB">
        <w:tc>
          <w:tcPr>
            <w:tcW w:w="10137" w:type="dxa"/>
            <w:gridSpan w:val="6"/>
          </w:tcPr>
          <w:p w:rsidR="00FC3DEB" w:rsidRPr="007A7D3F" w:rsidRDefault="00FC3DEB" w:rsidP="00FC3DEB">
            <w:pPr>
              <w:tabs>
                <w:tab w:val="left" w:pos="284"/>
              </w:tabs>
              <w:spacing w:before="113"/>
              <w:ind w:right="140"/>
              <w:jc w:val="center"/>
              <w:rPr>
                <w:b/>
                <w:iCs/>
                <w:sz w:val="20"/>
              </w:rPr>
            </w:pPr>
            <w:r w:rsidRPr="007A7D3F">
              <w:rPr>
                <w:b/>
                <w:iCs/>
                <w:sz w:val="20"/>
              </w:rPr>
              <w:t>Сведения о характерных точках границы земельного участка</w:t>
            </w:r>
          </w:p>
        </w:tc>
      </w:tr>
      <w:tr w:rsidR="00FC3DEB" w:rsidTr="00FC3DEB">
        <w:tc>
          <w:tcPr>
            <w:tcW w:w="1688" w:type="dxa"/>
            <w:vMerge w:val="restart"/>
          </w:tcPr>
          <w:p w:rsidR="00FC3DEB" w:rsidRPr="007A7D3F" w:rsidRDefault="00FC3DEB" w:rsidP="00FC3DEB">
            <w:pPr>
              <w:tabs>
                <w:tab w:val="left" w:pos="284"/>
              </w:tabs>
              <w:spacing w:before="113" w:line="240" w:lineRule="auto"/>
              <w:ind w:right="140"/>
              <w:jc w:val="center"/>
              <w:rPr>
                <w:iCs/>
                <w:sz w:val="20"/>
              </w:rPr>
            </w:pPr>
            <w:r w:rsidRPr="007A7D3F">
              <w:rPr>
                <w:iCs/>
                <w:sz w:val="20"/>
              </w:rPr>
              <w:t>Обозначение характерных точек границ</w:t>
            </w:r>
          </w:p>
        </w:tc>
        <w:tc>
          <w:tcPr>
            <w:tcW w:w="3339" w:type="dxa"/>
            <w:gridSpan w:val="2"/>
          </w:tcPr>
          <w:p w:rsidR="00FC3DEB" w:rsidRPr="007A7D3F" w:rsidRDefault="00FC3DEB" w:rsidP="00FC3DEB">
            <w:pPr>
              <w:tabs>
                <w:tab w:val="left" w:pos="284"/>
              </w:tabs>
              <w:spacing w:before="113"/>
              <w:ind w:right="140"/>
              <w:jc w:val="center"/>
              <w:rPr>
                <w:iCs/>
                <w:sz w:val="20"/>
              </w:rPr>
            </w:pPr>
            <w:r w:rsidRPr="007A7D3F">
              <w:rPr>
                <w:iCs/>
                <w:sz w:val="20"/>
              </w:rPr>
              <w:t>Координаты, м</w:t>
            </w:r>
          </w:p>
        </w:tc>
        <w:tc>
          <w:tcPr>
            <w:tcW w:w="1689" w:type="dxa"/>
            <w:vMerge w:val="restart"/>
          </w:tcPr>
          <w:p w:rsidR="00FC3DEB" w:rsidRPr="007A7D3F" w:rsidRDefault="00FC3DEB" w:rsidP="00FC3DEB">
            <w:pPr>
              <w:tabs>
                <w:tab w:val="left" w:pos="284"/>
              </w:tabs>
              <w:spacing w:before="113" w:line="240" w:lineRule="auto"/>
              <w:ind w:right="140"/>
              <w:jc w:val="center"/>
              <w:rPr>
                <w:iCs/>
                <w:sz w:val="20"/>
              </w:rPr>
            </w:pPr>
            <w:r w:rsidRPr="007A7D3F">
              <w:rPr>
                <w:iCs/>
                <w:sz w:val="20"/>
              </w:rPr>
              <w:t>Метод определения координат характерной точки</w:t>
            </w:r>
          </w:p>
        </w:tc>
        <w:tc>
          <w:tcPr>
            <w:tcW w:w="1732" w:type="dxa"/>
            <w:vMerge w:val="restart"/>
          </w:tcPr>
          <w:p w:rsidR="00FC3DEB" w:rsidRPr="007A7D3F" w:rsidRDefault="00FC3DEB" w:rsidP="00FC3DEB">
            <w:pPr>
              <w:tabs>
                <w:tab w:val="left" w:pos="284"/>
              </w:tabs>
              <w:spacing w:before="113" w:line="240" w:lineRule="auto"/>
              <w:ind w:right="140"/>
              <w:jc w:val="center"/>
              <w:rPr>
                <w:iCs/>
                <w:sz w:val="20"/>
              </w:rPr>
            </w:pPr>
            <w:r w:rsidRPr="007A7D3F">
              <w:rPr>
                <w:iCs/>
                <w:sz w:val="20"/>
              </w:rPr>
              <w:t>Средняя квадратичная погрешность положения характерной точки (</w:t>
            </w:r>
            <w:r w:rsidRPr="007A7D3F">
              <w:rPr>
                <w:iCs/>
                <w:sz w:val="20"/>
                <w:lang w:val="en-US"/>
              </w:rPr>
              <w:t>Mt</w:t>
            </w:r>
            <w:r w:rsidRPr="007A7D3F">
              <w:rPr>
                <w:iCs/>
                <w:sz w:val="20"/>
              </w:rPr>
              <w:t>), м</w:t>
            </w:r>
          </w:p>
        </w:tc>
        <w:tc>
          <w:tcPr>
            <w:tcW w:w="1689" w:type="dxa"/>
            <w:vMerge w:val="restart"/>
          </w:tcPr>
          <w:p w:rsidR="00FC3DEB" w:rsidRPr="007A7D3F" w:rsidRDefault="00FC3DEB" w:rsidP="00FC3DEB">
            <w:pPr>
              <w:tabs>
                <w:tab w:val="left" w:pos="284"/>
              </w:tabs>
              <w:spacing w:before="113" w:line="240" w:lineRule="auto"/>
              <w:ind w:right="140"/>
              <w:jc w:val="center"/>
              <w:rPr>
                <w:iCs/>
                <w:sz w:val="20"/>
              </w:rPr>
            </w:pPr>
            <w:r w:rsidRPr="007A7D3F">
              <w:rPr>
                <w:iCs/>
                <w:sz w:val="20"/>
              </w:rPr>
              <w:t>Описание обозначения точки на местности (при наличии)</w:t>
            </w:r>
          </w:p>
        </w:tc>
      </w:tr>
      <w:tr w:rsidR="00FC3DEB" w:rsidTr="00FC3DEB">
        <w:tc>
          <w:tcPr>
            <w:tcW w:w="1688" w:type="dxa"/>
            <w:vMerge/>
          </w:tcPr>
          <w:p w:rsidR="00FC3DEB" w:rsidRPr="007A7D3F" w:rsidRDefault="00FC3DEB" w:rsidP="00FC3DEB">
            <w:pPr>
              <w:tabs>
                <w:tab w:val="left" w:pos="284"/>
              </w:tabs>
              <w:spacing w:before="113"/>
              <w:ind w:right="140"/>
              <w:jc w:val="center"/>
              <w:rPr>
                <w:iCs/>
                <w:sz w:val="20"/>
              </w:rPr>
            </w:pPr>
          </w:p>
        </w:tc>
        <w:tc>
          <w:tcPr>
            <w:tcW w:w="1671" w:type="dxa"/>
          </w:tcPr>
          <w:p w:rsidR="00FC3DEB" w:rsidRPr="007A7D3F" w:rsidRDefault="00FC3DEB" w:rsidP="00FC3DEB">
            <w:pPr>
              <w:tabs>
                <w:tab w:val="left" w:pos="284"/>
              </w:tabs>
              <w:spacing w:before="113"/>
              <w:ind w:right="140"/>
              <w:jc w:val="center"/>
              <w:rPr>
                <w:iCs/>
                <w:sz w:val="20"/>
              </w:rPr>
            </w:pPr>
            <w:r w:rsidRPr="007A7D3F">
              <w:rPr>
                <w:iCs/>
                <w:sz w:val="20"/>
              </w:rPr>
              <w:t>Х</w:t>
            </w:r>
          </w:p>
        </w:tc>
        <w:tc>
          <w:tcPr>
            <w:tcW w:w="1668" w:type="dxa"/>
          </w:tcPr>
          <w:p w:rsidR="00FC3DEB" w:rsidRPr="007A7D3F" w:rsidRDefault="00FC3DEB" w:rsidP="00FC3DEB">
            <w:pPr>
              <w:tabs>
                <w:tab w:val="left" w:pos="284"/>
              </w:tabs>
              <w:spacing w:before="113"/>
              <w:ind w:right="140"/>
              <w:jc w:val="center"/>
              <w:rPr>
                <w:iCs/>
                <w:sz w:val="20"/>
              </w:rPr>
            </w:pPr>
            <w:r w:rsidRPr="007A7D3F">
              <w:rPr>
                <w:iCs/>
                <w:sz w:val="20"/>
              </w:rPr>
              <w:t>У</w:t>
            </w:r>
          </w:p>
        </w:tc>
        <w:tc>
          <w:tcPr>
            <w:tcW w:w="1689" w:type="dxa"/>
            <w:vMerge/>
          </w:tcPr>
          <w:p w:rsidR="00FC3DEB" w:rsidRPr="007A7D3F" w:rsidRDefault="00FC3DEB" w:rsidP="00FC3DEB">
            <w:pPr>
              <w:tabs>
                <w:tab w:val="left" w:pos="284"/>
              </w:tabs>
              <w:spacing w:before="113"/>
              <w:ind w:right="140"/>
              <w:jc w:val="center"/>
              <w:rPr>
                <w:iCs/>
                <w:sz w:val="20"/>
              </w:rPr>
            </w:pPr>
          </w:p>
        </w:tc>
        <w:tc>
          <w:tcPr>
            <w:tcW w:w="1732" w:type="dxa"/>
            <w:vMerge/>
          </w:tcPr>
          <w:p w:rsidR="00FC3DEB" w:rsidRPr="007A7D3F" w:rsidRDefault="00FC3DEB" w:rsidP="00FC3DEB">
            <w:pPr>
              <w:tabs>
                <w:tab w:val="left" w:pos="284"/>
              </w:tabs>
              <w:spacing w:before="113"/>
              <w:ind w:right="140"/>
              <w:jc w:val="center"/>
              <w:rPr>
                <w:iCs/>
                <w:sz w:val="20"/>
              </w:rPr>
            </w:pPr>
          </w:p>
        </w:tc>
        <w:tc>
          <w:tcPr>
            <w:tcW w:w="1689" w:type="dxa"/>
            <w:vMerge/>
          </w:tcPr>
          <w:p w:rsidR="00FC3DEB" w:rsidRPr="007A7D3F" w:rsidRDefault="00FC3DEB" w:rsidP="00FC3DEB">
            <w:pPr>
              <w:tabs>
                <w:tab w:val="left" w:pos="284"/>
              </w:tabs>
              <w:spacing w:before="113"/>
              <w:ind w:right="140"/>
              <w:jc w:val="center"/>
              <w:rPr>
                <w:iCs/>
                <w:sz w:val="20"/>
              </w:rPr>
            </w:pPr>
          </w:p>
        </w:tc>
      </w:tr>
      <w:tr w:rsidR="00FC3DEB" w:rsidTr="00FC3DEB">
        <w:trPr>
          <w:trHeight w:val="359"/>
        </w:trPr>
        <w:tc>
          <w:tcPr>
            <w:tcW w:w="1688" w:type="dxa"/>
          </w:tcPr>
          <w:p w:rsidR="00FC3DEB" w:rsidRPr="007A7D3F" w:rsidRDefault="00FC3DEB" w:rsidP="00FC3DEB">
            <w:pPr>
              <w:tabs>
                <w:tab w:val="left" w:pos="284"/>
              </w:tabs>
              <w:ind w:right="140"/>
              <w:jc w:val="center"/>
              <w:rPr>
                <w:b/>
                <w:iCs/>
                <w:sz w:val="20"/>
              </w:rPr>
            </w:pPr>
            <w:r w:rsidRPr="007A7D3F">
              <w:rPr>
                <w:b/>
                <w:iCs/>
                <w:sz w:val="20"/>
              </w:rPr>
              <w:t>1</w:t>
            </w:r>
          </w:p>
        </w:tc>
        <w:tc>
          <w:tcPr>
            <w:tcW w:w="1671" w:type="dxa"/>
          </w:tcPr>
          <w:p w:rsidR="00FC3DEB" w:rsidRPr="007A7D3F" w:rsidRDefault="00FC3DEB" w:rsidP="00FC3DEB">
            <w:pPr>
              <w:tabs>
                <w:tab w:val="left" w:pos="284"/>
              </w:tabs>
              <w:ind w:right="140"/>
              <w:jc w:val="center"/>
              <w:rPr>
                <w:b/>
                <w:iCs/>
                <w:sz w:val="20"/>
              </w:rPr>
            </w:pPr>
            <w:r w:rsidRPr="007A7D3F">
              <w:rPr>
                <w:b/>
                <w:iCs/>
                <w:sz w:val="20"/>
              </w:rPr>
              <w:t>2</w:t>
            </w:r>
          </w:p>
        </w:tc>
        <w:tc>
          <w:tcPr>
            <w:tcW w:w="1668" w:type="dxa"/>
          </w:tcPr>
          <w:p w:rsidR="00FC3DEB" w:rsidRPr="007A7D3F" w:rsidRDefault="00FC3DEB" w:rsidP="00FC3DEB">
            <w:pPr>
              <w:tabs>
                <w:tab w:val="left" w:pos="284"/>
              </w:tabs>
              <w:ind w:right="140"/>
              <w:jc w:val="center"/>
              <w:rPr>
                <w:b/>
                <w:iCs/>
                <w:sz w:val="20"/>
              </w:rPr>
            </w:pPr>
            <w:r w:rsidRPr="007A7D3F">
              <w:rPr>
                <w:b/>
                <w:iCs/>
                <w:sz w:val="20"/>
              </w:rPr>
              <w:t>3</w:t>
            </w:r>
          </w:p>
        </w:tc>
        <w:tc>
          <w:tcPr>
            <w:tcW w:w="1689" w:type="dxa"/>
          </w:tcPr>
          <w:p w:rsidR="00FC3DEB" w:rsidRPr="007A7D3F" w:rsidRDefault="00FC3DEB" w:rsidP="00FC3DEB">
            <w:pPr>
              <w:tabs>
                <w:tab w:val="left" w:pos="284"/>
              </w:tabs>
              <w:ind w:right="140"/>
              <w:jc w:val="center"/>
              <w:rPr>
                <w:b/>
                <w:iCs/>
                <w:sz w:val="20"/>
              </w:rPr>
            </w:pPr>
            <w:r w:rsidRPr="007A7D3F">
              <w:rPr>
                <w:b/>
                <w:iCs/>
                <w:sz w:val="20"/>
              </w:rPr>
              <w:t>4</w:t>
            </w:r>
          </w:p>
        </w:tc>
        <w:tc>
          <w:tcPr>
            <w:tcW w:w="1732" w:type="dxa"/>
          </w:tcPr>
          <w:p w:rsidR="00FC3DEB" w:rsidRPr="007A7D3F" w:rsidRDefault="00FC3DEB" w:rsidP="00FC3DEB">
            <w:pPr>
              <w:tabs>
                <w:tab w:val="left" w:pos="284"/>
              </w:tabs>
              <w:ind w:right="140"/>
              <w:jc w:val="center"/>
              <w:rPr>
                <w:b/>
                <w:iCs/>
                <w:sz w:val="20"/>
              </w:rPr>
            </w:pPr>
            <w:r w:rsidRPr="007A7D3F">
              <w:rPr>
                <w:b/>
                <w:iCs/>
                <w:sz w:val="20"/>
              </w:rPr>
              <w:t>5</w:t>
            </w:r>
          </w:p>
        </w:tc>
        <w:tc>
          <w:tcPr>
            <w:tcW w:w="1689" w:type="dxa"/>
          </w:tcPr>
          <w:p w:rsidR="00FC3DEB" w:rsidRPr="007A7D3F" w:rsidRDefault="00FC3DEB" w:rsidP="00FC3DEB">
            <w:pPr>
              <w:tabs>
                <w:tab w:val="left" w:pos="284"/>
              </w:tabs>
              <w:ind w:right="140"/>
              <w:jc w:val="center"/>
              <w:rPr>
                <w:b/>
                <w:iCs/>
                <w:sz w:val="20"/>
              </w:rPr>
            </w:pPr>
            <w:r w:rsidRPr="007A7D3F">
              <w:rPr>
                <w:b/>
                <w:iCs/>
                <w:sz w:val="20"/>
              </w:rPr>
              <w:t>6</w:t>
            </w:r>
          </w:p>
        </w:tc>
      </w:tr>
      <w:tr w:rsidR="00BA11D8" w:rsidTr="00FC3DEB">
        <w:tc>
          <w:tcPr>
            <w:tcW w:w="1688" w:type="dxa"/>
          </w:tcPr>
          <w:p w:rsidR="00BA11D8" w:rsidRPr="007A7D3F" w:rsidRDefault="00BA11D8" w:rsidP="00BA11D8">
            <w:pPr>
              <w:tabs>
                <w:tab w:val="left" w:pos="284"/>
              </w:tabs>
              <w:ind w:right="140"/>
              <w:jc w:val="center"/>
              <w:rPr>
                <w:iCs/>
                <w:sz w:val="20"/>
              </w:rPr>
            </w:pPr>
            <w:r w:rsidRPr="007A7D3F">
              <w:rPr>
                <w:iCs/>
                <w:sz w:val="20"/>
              </w:rPr>
              <w:t>1</w:t>
            </w:r>
          </w:p>
        </w:tc>
        <w:tc>
          <w:tcPr>
            <w:tcW w:w="1671" w:type="dxa"/>
          </w:tcPr>
          <w:p w:rsidR="00BA11D8" w:rsidRPr="007A7D3F" w:rsidRDefault="00BA11D8" w:rsidP="00BA11D8">
            <w:pPr>
              <w:pStyle w:val="affff"/>
              <w:tabs>
                <w:tab w:val="left" w:pos="938"/>
                <w:tab w:val="center" w:pos="1449"/>
              </w:tabs>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6273033.57</w:t>
            </w:r>
          </w:p>
        </w:tc>
        <w:tc>
          <w:tcPr>
            <w:tcW w:w="1668"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2187093.58</w:t>
            </w:r>
          </w:p>
        </w:tc>
        <w:tc>
          <w:tcPr>
            <w:tcW w:w="1689" w:type="dxa"/>
          </w:tcPr>
          <w:p w:rsidR="00BA11D8" w:rsidRPr="007A7D3F" w:rsidRDefault="00BA11D8" w:rsidP="00BA11D8">
            <w:pPr>
              <w:spacing w:line="240" w:lineRule="auto"/>
              <w:jc w:val="center"/>
              <w:rPr>
                <w:sz w:val="20"/>
              </w:rPr>
            </w:pPr>
            <w:r w:rsidRPr="007A7D3F">
              <w:rPr>
                <w:iCs/>
                <w:sz w:val="20"/>
              </w:rPr>
              <w:t>Картометрический метод</w:t>
            </w:r>
          </w:p>
        </w:tc>
        <w:tc>
          <w:tcPr>
            <w:tcW w:w="1732" w:type="dxa"/>
          </w:tcPr>
          <w:p w:rsidR="00BA11D8" w:rsidRPr="007A7D3F" w:rsidRDefault="00BA11D8" w:rsidP="00BA11D8">
            <w:pPr>
              <w:tabs>
                <w:tab w:val="left" w:pos="284"/>
              </w:tabs>
              <w:ind w:right="140"/>
              <w:jc w:val="center"/>
              <w:rPr>
                <w:iCs/>
                <w:sz w:val="20"/>
              </w:rPr>
            </w:pPr>
            <w:r w:rsidRPr="007A7D3F">
              <w:rPr>
                <w:iCs/>
                <w:sz w:val="20"/>
              </w:rPr>
              <w:t>0,1</w:t>
            </w:r>
          </w:p>
        </w:tc>
        <w:tc>
          <w:tcPr>
            <w:tcW w:w="1689" w:type="dxa"/>
          </w:tcPr>
          <w:p w:rsidR="00BA11D8" w:rsidRPr="007A7D3F" w:rsidRDefault="00BA11D8" w:rsidP="00BA11D8">
            <w:pPr>
              <w:tabs>
                <w:tab w:val="left" w:pos="284"/>
              </w:tabs>
              <w:ind w:right="140"/>
              <w:jc w:val="center"/>
              <w:rPr>
                <w:iCs/>
                <w:sz w:val="20"/>
              </w:rPr>
            </w:pPr>
          </w:p>
        </w:tc>
      </w:tr>
      <w:tr w:rsidR="00BA11D8" w:rsidTr="00FC3DEB">
        <w:tc>
          <w:tcPr>
            <w:tcW w:w="1688" w:type="dxa"/>
          </w:tcPr>
          <w:p w:rsidR="00BA11D8" w:rsidRPr="007A7D3F" w:rsidRDefault="00BA11D8" w:rsidP="00BA11D8">
            <w:pPr>
              <w:tabs>
                <w:tab w:val="left" w:pos="284"/>
              </w:tabs>
              <w:ind w:right="140"/>
              <w:jc w:val="center"/>
              <w:rPr>
                <w:iCs/>
                <w:sz w:val="20"/>
              </w:rPr>
            </w:pPr>
            <w:r w:rsidRPr="007A7D3F">
              <w:rPr>
                <w:iCs/>
                <w:sz w:val="20"/>
              </w:rPr>
              <w:t>2</w:t>
            </w:r>
          </w:p>
        </w:tc>
        <w:tc>
          <w:tcPr>
            <w:tcW w:w="1671"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6272905.79</w:t>
            </w:r>
          </w:p>
        </w:tc>
        <w:tc>
          <w:tcPr>
            <w:tcW w:w="1668"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2187097.98</w:t>
            </w:r>
          </w:p>
        </w:tc>
        <w:tc>
          <w:tcPr>
            <w:tcW w:w="1689" w:type="dxa"/>
          </w:tcPr>
          <w:p w:rsidR="00BA11D8" w:rsidRPr="007A7D3F" w:rsidRDefault="00BA11D8" w:rsidP="00BA11D8">
            <w:pPr>
              <w:spacing w:line="240" w:lineRule="auto"/>
              <w:jc w:val="center"/>
              <w:rPr>
                <w:sz w:val="20"/>
              </w:rPr>
            </w:pPr>
            <w:r w:rsidRPr="007A7D3F">
              <w:rPr>
                <w:iCs/>
                <w:sz w:val="20"/>
              </w:rPr>
              <w:t>Картометрический метод</w:t>
            </w:r>
          </w:p>
        </w:tc>
        <w:tc>
          <w:tcPr>
            <w:tcW w:w="1732" w:type="dxa"/>
          </w:tcPr>
          <w:p w:rsidR="00BA11D8" w:rsidRPr="007A7D3F" w:rsidRDefault="00BA11D8" w:rsidP="00BA11D8">
            <w:pPr>
              <w:tabs>
                <w:tab w:val="left" w:pos="284"/>
              </w:tabs>
              <w:ind w:right="140"/>
              <w:jc w:val="center"/>
              <w:rPr>
                <w:iCs/>
                <w:sz w:val="20"/>
              </w:rPr>
            </w:pPr>
            <w:r w:rsidRPr="007A7D3F">
              <w:rPr>
                <w:iCs/>
                <w:sz w:val="20"/>
              </w:rPr>
              <w:t>0,1</w:t>
            </w:r>
          </w:p>
        </w:tc>
        <w:tc>
          <w:tcPr>
            <w:tcW w:w="1689" w:type="dxa"/>
          </w:tcPr>
          <w:p w:rsidR="00BA11D8" w:rsidRPr="007A7D3F" w:rsidRDefault="00BA11D8" w:rsidP="00BA11D8">
            <w:pPr>
              <w:tabs>
                <w:tab w:val="left" w:pos="284"/>
              </w:tabs>
              <w:ind w:right="140"/>
              <w:jc w:val="center"/>
              <w:rPr>
                <w:iCs/>
                <w:sz w:val="20"/>
              </w:rPr>
            </w:pPr>
          </w:p>
        </w:tc>
      </w:tr>
      <w:tr w:rsidR="00BA11D8" w:rsidTr="00FC3DEB">
        <w:tc>
          <w:tcPr>
            <w:tcW w:w="1688" w:type="dxa"/>
          </w:tcPr>
          <w:p w:rsidR="00BA11D8" w:rsidRPr="007A7D3F" w:rsidRDefault="00BA11D8" w:rsidP="00BA11D8">
            <w:pPr>
              <w:tabs>
                <w:tab w:val="left" w:pos="284"/>
              </w:tabs>
              <w:ind w:right="140"/>
              <w:jc w:val="center"/>
              <w:rPr>
                <w:iCs/>
                <w:sz w:val="20"/>
              </w:rPr>
            </w:pPr>
            <w:r w:rsidRPr="007A7D3F">
              <w:rPr>
                <w:iCs/>
                <w:sz w:val="20"/>
              </w:rPr>
              <w:t>3</w:t>
            </w:r>
          </w:p>
        </w:tc>
        <w:tc>
          <w:tcPr>
            <w:tcW w:w="1671"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6272909.76</w:t>
            </w:r>
          </w:p>
        </w:tc>
        <w:tc>
          <w:tcPr>
            <w:tcW w:w="1668"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2187152.62</w:t>
            </w:r>
          </w:p>
        </w:tc>
        <w:tc>
          <w:tcPr>
            <w:tcW w:w="1689" w:type="dxa"/>
          </w:tcPr>
          <w:p w:rsidR="00BA11D8" w:rsidRPr="007A7D3F" w:rsidRDefault="00BA11D8" w:rsidP="00BA11D8">
            <w:pPr>
              <w:spacing w:line="240" w:lineRule="auto"/>
              <w:jc w:val="center"/>
              <w:rPr>
                <w:sz w:val="20"/>
              </w:rPr>
            </w:pPr>
            <w:r w:rsidRPr="007A7D3F">
              <w:rPr>
                <w:iCs/>
                <w:sz w:val="20"/>
              </w:rPr>
              <w:t>Картометрический метод</w:t>
            </w:r>
          </w:p>
        </w:tc>
        <w:tc>
          <w:tcPr>
            <w:tcW w:w="1732" w:type="dxa"/>
          </w:tcPr>
          <w:p w:rsidR="00BA11D8" w:rsidRPr="007A7D3F" w:rsidRDefault="00BA11D8" w:rsidP="00BA11D8">
            <w:pPr>
              <w:tabs>
                <w:tab w:val="left" w:pos="284"/>
              </w:tabs>
              <w:ind w:right="140"/>
              <w:jc w:val="center"/>
              <w:rPr>
                <w:iCs/>
                <w:sz w:val="20"/>
              </w:rPr>
            </w:pPr>
            <w:r w:rsidRPr="007A7D3F">
              <w:rPr>
                <w:iCs/>
                <w:sz w:val="20"/>
              </w:rPr>
              <w:t>0,1</w:t>
            </w:r>
          </w:p>
        </w:tc>
        <w:tc>
          <w:tcPr>
            <w:tcW w:w="1689" w:type="dxa"/>
          </w:tcPr>
          <w:p w:rsidR="00BA11D8" w:rsidRPr="007A7D3F" w:rsidRDefault="00BA11D8" w:rsidP="00BA11D8">
            <w:pPr>
              <w:tabs>
                <w:tab w:val="left" w:pos="284"/>
              </w:tabs>
              <w:ind w:right="140"/>
              <w:jc w:val="center"/>
              <w:rPr>
                <w:iCs/>
                <w:sz w:val="20"/>
              </w:rPr>
            </w:pPr>
          </w:p>
        </w:tc>
      </w:tr>
      <w:tr w:rsidR="00BA11D8" w:rsidTr="00FC3DEB">
        <w:tc>
          <w:tcPr>
            <w:tcW w:w="1688" w:type="dxa"/>
          </w:tcPr>
          <w:p w:rsidR="00BA11D8" w:rsidRPr="007A7D3F" w:rsidRDefault="00BA11D8" w:rsidP="00BA11D8">
            <w:pPr>
              <w:tabs>
                <w:tab w:val="left" w:pos="284"/>
              </w:tabs>
              <w:ind w:right="140"/>
              <w:jc w:val="center"/>
              <w:rPr>
                <w:iCs/>
                <w:sz w:val="20"/>
              </w:rPr>
            </w:pPr>
            <w:r w:rsidRPr="007A7D3F">
              <w:rPr>
                <w:iCs/>
                <w:sz w:val="20"/>
              </w:rPr>
              <w:t>4</w:t>
            </w:r>
          </w:p>
        </w:tc>
        <w:tc>
          <w:tcPr>
            <w:tcW w:w="1671"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6273032.7</w:t>
            </w:r>
            <w:r w:rsidRPr="007A7D3F">
              <w:rPr>
                <w:rFonts w:ascii="Times New Roman" w:hAnsi="Times New Roman" w:cs="Times New Roman"/>
                <w:color w:val="000000"/>
                <w:sz w:val="20"/>
                <w:szCs w:val="24"/>
                <w:lang w:val="ru-RU"/>
              </w:rPr>
              <w:t>0</w:t>
            </w:r>
          </w:p>
        </w:tc>
        <w:tc>
          <w:tcPr>
            <w:tcW w:w="1668"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2187155.25</w:t>
            </w:r>
          </w:p>
        </w:tc>
        <w:tc>
          <w:tcPr>
            <w:tcW w:w="1689" w:type="dxa"/>
          </w:tcPr>
          <w:p w:rsidR="00BA11D8" w:rsidRPr="007A7D3F" w:rsidRDefault="00BA11D8" w:rsidP="00BA11D8">
            <w:pPr>
              <w:spacing w:line="240" w:lineRule="auto"/>
              <w:jc w:val="center"/>
              <w:rPr>
                <w:sz w:val="20"/>
              </w:rPr>
            </w:pPr>
            <w:r w:rsidRPr="007A7D3F">
              <w:rPr>
                <w:iCs/>
                <w:sz w:val="20"/>
              </w:rPr>
              <w:t>Картометрический метод</w:t>
            </w:r>
          </w:p>
        </w:tc>
        <w:tc>
          <w:tcPr>
            <w:tcW w:w="1732" w:type="dxa"/>
          </w:tcPr>
          <w:p w:rsidR="00BA11D8" w:rsidRPr="007A7D3F" w:rsidRDefault="00BA11D8" w:rsidP="00BA11D8">
            <w:pPr>
              <w:tabs>
                <w:tab w:val="left" w:pos="284"/>
              </w:tabs>
              <w:ind w:right="140"/>
              <w:jc w:val="center"/>
              <w:rPr>
                <w:iCs/>
                <w:sz w:val="20"/>
              </w:rPr>
            </w:pPr>
            <w:r w:rsidRPr="007A7D3F">
              <w:rPr>
                <w:iCs/>
                <w:sz w:val="20"/>
              </w:rPr>
              <w:t>0,1</w:t>
            </w:r>
          </w:p>
        </w:tc>
        <w:tc>
          <w:tcPr>
            <w:tcW w:w="1689" w:type="dxa"/>
          </w:tcPr>
          <w:p w:rsidR="00BA11D8" w:rsidRPr="007A7D3F" w:rsidRDefault="00BA11D8" w:rsidP="00BA11D8">
            <w:pPr>
              <w:tabs>
                <w:tab w:val="left" w:pos="284"/>
              </w:tabs>
              <w:ind w:right="140"/>
              <w:jc w:val="center"/>
              <w:rPr>
                <w:iCs/>
                <w:sz w:val="20"/>
              </w:rPr>
            </w:pPr>
          </w:p>
        </w:tc>
      </w:tr>
      <w:tr w:rsidR="00BA11D8" w:rsidTr="00FC3DEB">
        <w:tc>
          <w:tcPr>
            <w:tcW w:w="1688" w:type="dxa"/>
          </w:tcPr>
          <w:p w:rsidR="00BA11D8" w:rsidRPr="007A7D3F" w:rsidRDefault="00BA11D8" w:rsidP="00BA11D8">
            <w:pPr>
              <w:tabs>
                <w:tab w:val="left" w:pos="284"/>
              </w:tabs>
              <w:ind w:right="140"/>
              <w:jc w:val="center"/>
              <w:rPr>
                <w:iCs/>
                <w:sz w:val="20"/>
              </w:rPr>
            </w:pPr>
            <w:r w:rsidRPr="007A7D3F">
              <w:rPr>
                <w:iCs/>
                <w:sz w:val="20"/>
              </w:rPr>
              <w:t>5</w:t>
            </w:r>
          </w:p>
        </w:tc>
        <w:tc>
          <w:tcPr>
            <w:tcW w:w="1671"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6273033.57</w:t>
            </w:r>
          </w:p>
        </w:tc>
        <w:tc>
          <w:tcPr>
            <w:tcW w:w="1668" w:type="dxa"/>
          </w:tcPr>
          <w:p w:rsidR="00BA11D8" w:rsidRPr="007A7D3F" w:rsidRDefault="00BA11D8" w:rsidP="00BA11D8">
            <w:pPr>
              <w:pStyle w:val="affff"/>
              <w:jc w:val="center"/>
              <w:rPr>
                <w:rFonts w:ascii="Times New Roman" w:hAnsi="Times New Roman" w:cs="Times New Roman"/>
                <w:iCs/>
                <w:sz w:val="20"/>
                <w:szCs w:val="24"/>
                <w:lang w:val="ru-RU"/>
              </w:rPr>
            </w:pPr>
            <w:r w:rsidRPr="007A7D3F">
              <w:rPr>
                <w:rFonts w:ascii="Times New Roman" w:hAnsi="Times New Roman" w:cs="Times New Roman"/>
                <w:color w:val="000000"/>
                <w:sz w:val="20"/>
                <w:szCs w:val="24"/>
              </w:rPr>
              <w:t>2187093.58</w:t>
            </w:r>
          </w:p>
        </w:tc>
        <w:tc>
          <w:tcPr>
            <w:tcW w:w="1689" w:type="dxa"/>
          </w:tcPr>
          <w:p w:rsidR="00BA11D8" w:rsidRPr="007A7D3F" w:rsidRDefault="00BA11D8" w:rsidP="00BA11D8">
            <w:pPr>
              <w:spacing w:line="240" w:lineRule="auto"/>
              <w:jc w:val="center"/>
              <w:rPr>
                <w:sz w:val="20"/>
              </w:rPr>
            </w:pPr>
            <w:r w:rsidRPr="007A7D3F">
              <w:rPr>
                <w:iCs/>
                <w:sz w:val="20"/>
              </w:rPr>
              <w:t>Картометрический метод</w:t>
            </w:r>
          </w:p>
        </w:tc>
        <w:tc>
          <w:tcPr>
            <w:tcW w:w="1732" w:type="dxa"/>
          </w:tcPr>
          <w:p w:rsidR="00BA11D8" w:rsidRPr="007A7D3F" w:rsidRDefault="00BA11D8" w:rsidP="00BA11D8">
            <w:pPr>
              <w:tabs>
                <w:tab w:val="left" w:pos="284"/>
              </w:tabs>
              <w:ind w:right="140"/>
              <w:jc w:val="center"/>
              <w:rPr>
                <w:iCs/>
                <w:sz w:val="20"/>
              </w:rPr>
            </w:pPr>
            <w:r w:rsidRPr="007A7D3F">
              <w:rPr>
                <w:iCs/>
                <w:sz w:val="20"/>
              </w:rPr>
              <w:t>0,1</w:t>
            </w:r>
          </w:p>
        </w:tc>
        <w:tc>
          <w:tcPr>
            <w:tcW w:w="1689" w:type="dxa"/>
          </w:tcPr>
          <w:p w:rsidR="00BA11D8" w:rsidRPr="007A7D3F" w:rsidRDefault="00BA11D8" w:rsidP="00BA11D8">
            <w:pPr>
              <w:tabs>
                <w:tab w:val="left" w:pos="284"/>
              </w:tabs>
              <w:ind w:right="140"/>
              <w:jc w:val="center"/>
              <w:rPr>
                <w:iCs/>
                <w:sz w:val="20"/>
              </w:rPr>
            </w:pPr>
          </w:p>
        </w:tc>
      </w:tr>
    </w:tbl>
    <w:p w:rsidR="00EA3385" w:rsidRDefault="00EA3385" w:rsidP="00BA11D8">
      <w:pPr>
        <w:pStyle w:val="afc"/>
        <w:keepLines/>
        <w:spacing w:line="276" w:lineRule="auto"/>
        <w:ind w:left="0"/>
        <w:rPr>
          <w:b/>
          <w:sz w:val="30"/>
          <w:szCs w:val="30"/>
        </w:rPr>
      </w:pPr>
    </w:p>
    <w:p w:rsidR="000B432F" w:rsidRDefault="000B432F" w:rsidP="000B432F">
      <w:pPr>
        <w:pStyle w:val="afc"/>
        <w:keepLines/>
        <w:spacing w:line="276" w:lineRule="auto"/>
        <w:ind w:left="0"/>
        <w:jc w:val="center"/>
        <w:rPr>
          <w:b/>
          <w:sz w:val="30"/>
          <w:szCs w:val="30"/>
        </w:rPr>
      </w:pPr>
      <w:r>
        <w:rPr>
          <w:b/>
          <w:sz w:val="30"/>
          <w:szCs w:val="30"/>
        </w:rPr>
        <w:t>д. Яковино</w:t>
      </w:r>
    </w:p>
    <w:p w:rsidR="000B432F" w:rsidRDefault="00FC1675" w:rsidP="000B432F">
      <w:pPr>
        <w:pStyle w:val="afc"/>
        <w:keepLines/>
        <w:spacing w:line="276" w:lineRule="auto"/>
        <w:ind w:left="0"/>
        <w:jc w:val="center"/>
        <w:rPr>
          <w:b/>
          <w:sz w:val="30"/>
          <w:szCs w:val="30"/>
        </w:rPr>
      </w:pPr>
      <w:r>
        <w:rPr>
          <w:b/>
          <w:sz w:val="30"/>
          <w:szCs w:val="30"/>
        </w:rPr>
        <w:pict>
          <v:shape id="_x0000_i1032" type="#_x0000_t75" style="width:143.3pt;height:171.15pt">
            <v:imagedata r:id="rId18" o:title="Яковино"/>
          </v:shape>
        </w:pict>
      </w:r>
    </w:p>
    <w:p w:rsidR="00EA3385" w:rsidRDefault="00EA3385" w:rsidP="00EA3385">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EA3385" w:rsidTr="00D235EE">
        <w:tc>
          <w:tcPr>
            <w:tcW w:w="1242" w:type="dxa"/>
          </w:tcPr>
          <w:p w:rsidR="00EA3385" w:rsidRPr="007A7D3F" w:rsidRDefault="00EA3385" w:rsidP="00D235EE">
            <w:pPr>
              <w:tabs>
                <w:tab w:val="left" w:pos="284"/>
              </w:tabs>
              <w:spacing w:before="113"/>
              <w:ind w:right="140"/>
              <w:jc w:val="center"/>
              <w:rPr>
                <w:bCs/>
                <w:sz w:val="20"/>
              </w:rPr>
            </w:pPr>
            <w:r w:rsidRPr="007A7D3F">
              <w:rPr>
                <w:bCs/>
                <w:sz w:val="20"/>
              </w:rPr>
              <w:t>№ п/п</w:t>
            </w:r>
          </w:p>
        </w:tc>
        <w:tc>
          <w:tcPr>
            <w:tcW w:w="3969" w:type="dxa"/>
          </w:tcPr>
          <w:p w:rsidR="00EA3385" w:rsidRPr="007A7D3F" w:rsidRDefault="00EA3385" w:rsidP="00D235EE">
            <w:pPr>
              <w:tabs>
                <w:tab w:val="left" w:pos="284"/>
              </w:tabs>
              <w:spacing w:before="113" w:after="240"/>
              <w:ind w:right="140"/>
              <w:jc w:val="center"/>
              <w:rPr>
                <w:bCs/>
                <w:sz w:val="20"/>
              </w:rPr>
            </w:pPr>
            <w:r w:rsidRPr="007A7D3F">
              <w:rPr>
                <w:bCs/>
                <w:sz w:val="20"/>
              </w:rPr>
              <w:t>Характеристики объекта</w:t>
            </w:r>
          </w:p>
        </w:tc>
        <w:tc>
          <w:tcPr>
            <w:tcW w:w="4926" w:type="dxa"/>
          </w:tcPr>
          <w:p w:rsidR="00EA3385" w:rsidRPr="007A7D3F" w:rsidRDefault="00EA3385" w:rsidP="00D235EE">
            <w:pPr>
              <w:tabs>
                <w:tab w:val="left" w:pos="284"/>
              </w:tabs>
              <w:spacing w:before="113"/>
              <w:ind w:right="140"/>
              <w:jc w:val="center"/>
              <w:rPr>
                <w:bCs/>
                <w:sz w:val="20"/>
              </w:rPr>
            </w:pPr>
            <w:r w:rsidRPr="007A7D3F">
              <w:rPr>
                <w:bCs/>
                <w:sz w:val="20"/>
              </w:rPr>
              <w:t>Описание характеристик</w:t>
            </w:r>
          </w:p>
        </w:tc>
      </w:tr>
      <w:tr w:rsidR="00EA3385" w:rsidTr="00D235EE">
        <w:trPr>
          <w:trHeight w:val="414"/>
        </w:trPr>
        <w:tc>
          <w:tcPr>
            <w:tcW w:w="1242" w:type="dxa"/>
          </w:tcPr>
          <w:p w:rsidR="00EA3385" w:rsidRPr="007A7D3F" w:rsidRDefault="00EA3385" w:rsidP="00D235EE">
            <w:pPr>
              <w:tabs>
                <w:tab w:val="left" w:pos="284"/>
              </w:tabs>
              <w:ind w:right="140"/>
              <w:jc w:val="center"/>
              <w:rPr>
                <w:b/>
                <w:bCs/>
                <w:sz w:val="20"/>
              </w:rPr>
            </w:pPr>
            <w:r w:rsidRPr="007A7D3F">
              <w:rPr>
                <w:b/>
                <w:bCs/>
                <w:sz w:val="20"/>
              </w:rPr>
              <w:t>1</w:t>
            </w:r>
          </w:p>
        </w:tc>
        <w:tc>
          <w:tcPr>
            <w:tcW w:w="3969" w:type="dxa"/>
          </w:tcPr>
          <w:p w:rsidR="00EA3385" w:rsidRPr="007A7D3F" w:rsidRDefault="00EA3385" w:rsidP="00D235EE">
            <w:pPr>
              <w:tabs>
                <w:tab w:val="left" w:pos="284"/>
              </w:tabs>
              <w:ind w:right="140"/>
              <w:jc w:val="center"/>
              <w:rPr>
                <w:b/>
                <w:bCs/>
                <w:sz w:val="20"/>
              </w:rPr>
            </w:pPr>
            <w:r w:rsidRPr="007A7D3F">
              <w:rPr>
                <w:b/>
                <w:bCs/>
                <w:sz w:val="20"/>
              </w:rPr>
              <w:t>2</w:t>
            </w:r>
          </w:p>
        </w:tc>
        <w:tc>
          <w:tcPr>
            <w:tcW w:w="4926" w:type="dxa"/>
          </w:tcPr>
          <w:p w:rsidR="00EA3385" w:rsidRPr="007A7D3F" w:rsidRDefault="00EA3385" w:rsidP="00D235EE">
            <w:pPr>
              <w:tabs>
                <w:tab w:val="left" w:pos="284"/>
              </w:tabs>
              <w:ind w:right="140"/>
              <w:jc w:val="center"/>
              <w:rPr>
                <w:b/>
                <w:bCs/>
                <w:sz w:val="20"/>
              </w:rPr>
            </w:pPr>
            <w:r w:rsidRPr="007A7D3F">
              <w:rPr>
                <w:b/>
                <w:bCs/>
                <w:sz w:val="20"/>
              </w:rPr>
              <w:t>3</w:t>
            </w:r>
          </w:p>
        </w:tc>
      </w:tr>
      <w:tr w:rsidR="00EA3385" w:rsidTr="00D235EE">
        <w:tc>
          <w:tcPr>
            <w:tcW w:w="1242" w:type="dxa"/>
          </w:tcPr>
          <w:p w:rsidR="00EA3385" w:rsidRPr="007A7D3F" w:rsidRDefault="00EA3385" w:rsidP="00D235EE">
            <w:pPr>
              <w:tabs>
                <w:tab w:val="left" w:pos="284"/>
              </w:tabs>
              <w:spacing w:before="113"/>
              <w:ind w:right="140"/>
              <w:jc w:val="center"/>
              <w:rPr>
                <w:bCs/>
                <w:sz w:val="20"/>
              </w:rPr>
            </w:pPr>
            <w:r w:rsidRPr="007A7D3F">
              <w:rPr>
                <w:bCs/>
                <w:sz w:val="20"/>
              </w:rPr>
              <w:t>1</w:t>
            </w:r>
          </w:p>
        </w:tc>
        <w:tc>
          <w:tcPr>
            <w:tcW w:w="3969" w:type="dxa"/>
          </w:tcPr>
          <w:p w:rsidR="00EA3385" w:rsidRPr="007A7D3F" w:rsidRDefault="00EA3385" w:rsidP="00D235EE">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EA3385" w:rsidRPr="007A7D3F" w:rsidRDefault="00EA3385" w:rsidP="00EA3385">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деревня Яковино</w:t>
            </w:r>
          </w:p>
        </w:tc>
      </w:tr>
      <w:tr w:rsidR="00EA3385" w:rsidTr="00D235EE">
        <w:tc>
          <w:tcPr>
            <w:tcW w:w="1242" w:type="dxa"/>
          </w:tcPr>
          <w:p w:rsidR="00EA3385" w:rsidRPr="007A7D3F" w:rsidRDefault="00EA3385" w:rsidP="00D235EE">
            <w:pPr>
              <w:tabs>
                <w:tab w:val="left" w:pos="284"/>
              </w:tabs>
              <w:spacing w:before="113"/>
              <w:ind w:right="140"/>
              <w:jc w:val="center"/>
              <w:rPr>
                <w:bCs/>
                <w:sz w:val="20"/>
              </w:rPr>
            </w:pPr>
            <w:r w:rsidRPr="007A7D3F">
              <w:rPr>
                <w:bCs/>
                <w:sz w:val="20"/>
              </w:rPr>
              <w:t>2</w:t>
            </w:r>
          </w:p>
        </w:tc>
        <w:tc>
          <w:tcPr>
            <w:tcW w:w="3969" w:type="dxa"/>
          </w:tcPr>
          <w:p w:rsidR="00EA3385" w:rsidRPr="007A7D3F" w:rsidRDefault="00EA3385" w:rsidP="00D235EE">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EA3385" w:rsidRPr="007A7D3F" w:rsidRDefault="00EA3385" w:rsidP="00D235EE">
            <w:pPr>
              <w:tabs>
                <w:tab w:val="left" w:pos="284"/>
              </w:tabs>
              <w:spacing w:before="113" w:line="240" w:lineRule="auto"/>
              <w:ind w:right="140"/>
              <w:jc w:val="left"/>
              <w:rPr>
                <w:bCs/>
                <w:sz w:val="20"/>
                <w:vertAlign w:val="superscript"/>
              </w:rPr>
            </w:pPr>
            <w:r w:rsidRPr="007A7D3F">
              <w:rPr>
                <w:bCs/>
                <w:sz w:val="20"/>
              </w:rPr>
              <w:t>39050 м</w:t>
            </w:r>
            <w:r w:rsidRPr="007A7D3F">
              <w:rPr>
                <w:bCs/>
                <w:sz w:val="20"/>
                <w:vertAlign w:val="superscript"/>
              </w:rPr>
              <w:t>2</w:t>
            </w:r>
          </w:p>
        </w:tc>
      </w:tr>
      <w:tr w:rsidR="00EA3385" w:rsidTr="00D235EE">
        <w:tc>
          <w:tcPr>
            <w:tcW w:w="1242" w:type="dxa"/>
          </w:tcPr>
          <w:p w:rsidR="00EA3385" w:rsidRPr="007A7D3F" w:rsidRDefault="00EA3385" w:rsidP="00D235EE">
            <w:pPr>
              <w:tabs>
                <w:tab w:val="left" w:pos="284"/>
              </w:tabs>
              <w:spacing w:before="113"/>
              <w:ind w:right="140"/>
              <w:jc w:val="center"/>
              <w:rPr>
                <w:bCs/>
                <w:sz w:val="20"/>
              </w:rPr>
            </w:pPr>
            <w:r w:rsidRPr="007A7D3F">
              <w:rPr>
                <w:bCs/>
                <w:sz w:val="20"/>
              </w:rPr>
              <w:t>3</w:t>
            </w:r>
          </w:p>
        </w:tc>
        <w:tc>
          <w:tcPr>
            <w:tcW w:w="3969" w:type="dxa"/>
          </w:tcPr>
          <w:p w:rsidR="00EA3385" w:rsidRPr="007A7D3F" w:rsidRDefault="00EA3385" w:rsidP="00D235EE">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EA3385" w:rsidRPr="007A7D3F" w:rsidRDefault="00EA3385" w:rsidP="00EA3385">
            <w:pPr>
              <w:tabs>
                <w:tab w:val="left" w:pos="284"/>
              </w:tabs>
              <w:spacing w:before="113" w:line="240" w:lineRule="auto"/>
              <w:ind w:right="140"/>
              <w:jc w:val="left"/>
              <w:rPr>
                <w:bCs/>
                <w:sz w:val="20"/>
              </w:rPr>
            </w:pPr>
            <w:r w:rsidRPr="007A7D3F">
              <w:rPr>
                <w:color w:val="000000"/>
                <w:sz w:val="20"/>
              </w:rPr>
              <w:t>Номер кадастрового квартала: 37:18:050112</w:t>
            </w:r>
          </w:p>
        </w:tc>
      </w:tr>
    </w:tbl>
    <w:p w:rsidR="00EA3385" w:rsidRDefault="00EA3385" w:rsidP="00EA3385">
      <w:pPr>
        <w:tabs>
          <w:tab w:val="left" w:pos="284"/>
        </w:tabs>
        <w:spacing w:before="113"/>
        <w:ind w:left="284" w:right="140" w:firstLine="142"/>
        <w:jc w:val="center"/>
        <w:rPr>
          <w:b/>
          <w:bCs/>
        </w:rPr>
      </w:pPr>
    </w:p>
    <w:p w:rsidR="007A7D3F" w:rsidRDefault="007A7D3F" w:rsidP="00EA3385">
      <w:pPr>
        <w:tabs>
          <w:tab w:val="left" w:pos="284"/>
        </w:tabs>
        <w:spacing w:before="113"/>
        <w:ind w:left="284" w:right="140" w:firstLine="142"/>
        <w:jc w:val="center"/>
        <w:rPr>
          <w:b/>
          <w:bCs/>
        </w:rPr>
      </w:pPr>
    </w:p>
    <w:p w:rsidR="00EA3385" w:rsidRDefault="00EA3385" w:rsidP="00EA3385">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FC3DEB" w:rsidTr="00FC3DEB">
        <w:tc>
          <w:tcPr>
            <w:tcW w:w="10137" w:type="dxa"/>
            <w:gridSpan w:val="6"/>
          </w:tcPr>
          <w:p w:rsidR="00FC3DEB" w:rsidRPr="007A7D3F" w:rsidRDefault="00FC3DEB" w:rsidP="00FC3DEB">
            <w:pPr>
              <w:tabs>
                <w:tab w:val="left" w:pos="284"/>
              </w:tabs>
              <w:spacing w:before="113"/>
              <w:ind w:right="140"/>
              <w:jc w:val="left"/>
              <w:rPr>
                <w:iCs/>
                <w:sz w:val="20"/>
                <w:szCs w:val="20"/>
              </w:rPr>
            </w:pPr>
            <w:r w:rsidRPr="007A7D3F">
              <w:rPr>
                <w:iCs/>
                <w:sz w:val="20"/>
                <w:szCs w:val="20"/>
              </w:rPr>
              <w:t>Система координат 37.3</w:t>
            </w:r>
          </w:p>
        </w:tc>
      </w:tr>
      <w:tr w:rsidR="00FC3DEB" w:rsidTr="00FC3DEB">
        <w:tc>
          <w:tcPr>
            <w:tcW w:w="10137" w:type="dxa"/>
            <w:gridSpan w:val="6"/>
          </w:tcPr>
          <w:p w:rsidR="00FC3DEB" w:rsidRPr="007A7D3F" w:rsidRDefault="00FC3DEB" w:rsidP="00FC3DEB">
            <w:pPr>
              <w:tabs>
                <w:tab w:val="left" w:pos="284"/>
              </w:tabs>
              <w:spacing w:before="113"/>
              <w:ind w:right="140"/>
              <w:jc w:val="center"/>
              <w:rPr>
                <w:b/>
                <w:iCs/>
                <w:sz w:val="20"/>
                <w:szCs w:val="20"/>
              </w:rPr>
            </w:pPr>
            <w:r w:rsidRPr="007A7D3F">
              <w:rPr>
                <w:b/>
                <w:iCs/>
                <w:sz w:val="20"/>
                <w:szCs w:val="20"/>
              </w:rPr>
              <w:t>Сведения о характерных точках границы земельного участка</w:t>
            </w:r>
          </w:p>
        </w:tc>
      </w:tr>
      <w:tr w:rsidR="00FC3DEB" w:rsidTr="00FC3DEB">
        <w:tc>
          <w:tcPr>
            <w:tcW w:w="1688"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FC3DEB" w:rsidRPr="007A7D3F" w:rsidRDefault="00FC3DEB" w:rsidP="00FC3DEB">
            <w:pPr>
              <w:tabs>
                <w:tab w:val="left" w:pos="284"/>
              </w:tabs>
              <w:spacing w:before="113"/>
              <w:ind w:right="140"/>
              <w:jc w:val="center"/>
              <w:rPr>
                <w:iCs/>
                <w:sz w:val="20"/>
                <w:szCs w:val="20"/>
              </w:rPr>
            </w:pPr>
            <w:r w:rsidRPr="007A7D3F">
              <w:rPr>
                <w:iCs/>
                <w:sz w:val="20"/>
                <w:szCs w:val="20"/>
              </w:rPr>
              <w:t>Координаты, м</w:t>
            </w:r>
          </w:p>
        </w:tc>
        <w:tc>
          <w:tcPr>
            <w:tcW w:w="1689"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FC3DEB" w:rsidTr="00FC3DEB">
        <w:tc>
          <w:tcPr>
            <w:tcW w:w="1688" w:type="dxa"/>
            <w:vMerge/>
          </w:tcPr>
          <w:p w:rsidR="00FC3DEB" w:rsidRPr="007A7D3F" w:rsidRDefault="00FC3DEB" w:rsidP="00FC3DEB">
            <w:pPr>
              <w:tabs>
                <w:tab w:val="left" w:pos="284"/>
              </w:tabs>
              <w:spacing w:before="113"/>
              <w:ind w:right="140"/>
              <w:jc w:val="center"/>
              <w:rPr>
                <w:iCs/>
                <w:sz w:val="20"/>
                <w:szCs w:val="20"/>
              </w:rPr>
            </w:pPr>
          </w:p>
        </w:tc>
        <w:tc>
          <w:tcPr>
            <w:tcW w:w="1671" w:type="dxa"/>
          </w:tcPr>
          <w:p w:rsidR="00FC3DEB" w:rsidRPr="007A7D3F" w:rsidRDefault="00FC3DEB" w:rsidP="00FC3DEB">
            <w:pPr>
              <w:tabs>
                <w:tab w:val="left" w:pos="284"/>
              </w:tabs>
              <w:spacing w:before="113"/>
              <w:ind w:right="140"/>
              <w:jc w:val="center"/>
              <w:rPr>
                <w:iCs/>
                <w:sz w:val="20"/>
                <w:szCs w:val="20"/>
              </w:rPr>
            </w:pPr>
            <w:r w:rsidRPr="007A7D3F">
              <w:rPr>
                <w:iCs/>
                <w:sz w:val="20"/>
                <w:szCs w:val="20"/>
              </w:rPr>
              <w:t>Х</w:t>
            </w:r>
          </w:p>
        </w:tc>
        <w:tc>
          <w:tcPr>
            <w:tcW w:w="1668" w:type="dxa"/>
          </w:tcPr>
          <w:p w:rsidR="00FC3DEB" w:rsidRPr="007A7D3F" w:rsidRDefault="00FC3DEB" w:rsidP="00FC3DEB">
            <w:pPr>
              <w:tabs>
                <w:tab w:val="left" w:pos="284"/>
              </w:tabs>
              <w:spacing w:before="113"/>
              <w:ind w:right="140"/>
              <w:jc w:val="center"/>
              <w:rPr>
                <w:iCs/>
                <w:sz w:val="20"/>
                <w:szCs w:val="20"/>
              </w:rPr>
            </w:pPr>
            <w:r w:rsidRPr="007A7D3F">
              <w:rPr>
                <w:iCs/>
                <w:sz w:val="20"/>
                <w:szCs w:val="20"/>
              </w:rPr>
              <w:t>У</w:t>
            </w:r>
          </w:p>
        </w:tc>
        <w:tc>
          <w:tcPr>
            <w:tcW w:w="1689" w:type="dxa"/>
            <w:vMerge/>
          </w:tcPr>
          <w:p w:rsidR="00FC3DEB" w:rsidRPr="007A7D3F" w:rsidRDefault="00FC3DEB" w:rsidP="00FC3DEB">
            <w:pPr>
              <w:tabs>
                <w:tab w:val="left" w:pos="284"/>
              </w:tabs>
              <w:spacing w:before="113"/>
              <w:ind w:right="140"/>
              <w:jc w:val="center"/>
              <w:rPr>
                <w:iCs/>
                <w:sz w:val="20"/>
                <w:szCs w:val="20"/>
              </w:rPr>
            </w:pPr>
          </w:p>
        </w:tc>
        <w:tc>
          <w:tcPr>
            <w:tcW w:w="1732" w:type="dxa"/>
            <w:vMerge/>
          </w:tcPr>
          <w:p w:rsidR="00FC3DEB" w:rsidRPr="007A7D3F" w:rsidRDefault="00FC3DEB" w:rsidP="00FC3DEB">
            <w:pPr>
              <w:tabs>
                <w:tab w:val="left" w:pos="284"/>
              </w:tabs>
              <w:spacing w:before="113"/>
              <w:ind w:right="140"/>
              <w:jc w:val="center"/>
              <w:rPr>
                <w:iCs/>
                <w:sz w:val="20"/>
                <w:szCs w:val="20"/>
              </w:rPr>
            </w:pPr>
          </w:p>
        </w:tc>
        <w:tc>
          <w:tcPr>
            <w:tcW w:w="1689" w:type="dxa"/>
            <w:vMerge/>
          </w:tcPr>
          <w:p w:rsidR="00FC3DEB" w:rsidRPr="007A7D3F" w:rsidRDefault="00FC3DEB" w:rsidP="00FC3DEB">
            <w:pPr>
              <w:tabs>
                <w:tab w:val="left" w:pos="284"/>
              </w:tabs>
              <w:spacing w:before="113"/>
              <w:ind w:right="140"/>
              <w:jc w:val="center"/>
              <w:rPr>
                <w:iCs/>
                <w:sz w:val="20"/>
                <w:szCs w:val="20"/>
              </w:rPr>
            </w:pPr>
          </w:p>
        </w:tc>
      </w:tr>
      <w:tr w:rsidR="00FC3DEB" w:rsidTr="00FC3DEB">
        <w:trPr>
          <w:trHeight w:val="359"/>
        </w:trPr>
        <w:tc>
          <w:tcPr>
            <w:tcW w:w="1688" w:type="dxa"/>
          </w:tcPr>
          <w:p w:rsidR="00FC3DEB" w:rsidRPr="007A7D3F" w:rsidRDefault="00FC3DEB" w:rsidP="00FC3DEB">
            <w:pPr>
              <w:tabs>
                <w:tab w:val="left" w:pos="284"/>
              </w:tabs>
              <w:ind w:right="140"/>
              <w:jc w:val="center"/>
              <w:rPr>
                <w:b/>
                <w:iCs/>
                <w:sz w:val="20"/>
                <w:szCs w:val="20"/>
              </w:rPr>
            </w:pPr>
            <w:r w:rsidRPr="007A7D3F">
              <w:rPr>
                <w:b/>
                <w:iCs/>
                <w:sz w:val="20"/>
                <w:szCs w:val="20"/>
              </w:rPr>
              <w:t>1</w:t>
            </w:r>
          </w:p>
        </w:tc>
        <w:tc>
          <w:tcPr>
            <w:tcW w:w="1671" w:type="dxa"/>
          </w:tcPr>
          <w:p w:rsidR="00FC3DEB" w:rsidRPr="007A7D3F" w:rsidRDefault="00FC3DEB" w:rsidP="00FC3DEB">
            <w:pPr>
              <w:tabs>
                <w:tab w:val="left" w:pos="284"/>
              </w:tabs>
              <w:ind w:right="140"/>
              <w:jc w:val="center"/>
              <w:rPr>
                <w:b/>
                <w:iCs/>
                <w:sz w:val="20"/>
                <w:szCs w:val="20"/>
              </w:rPr>
            </w:pPr>
            <w:r w:rsidRPr="007A7D3F">
              <w:rPr>
                <w:b/>
                <w:iCs/>
                <w:sz w:val="20"/>
                <w:szCs w:val="20"/>
              </w:rPr>
              <w:t>2</w:t>
            </w:r>
          </w:p>
        </w:tc>
        <w:tc>
          <w:tcPr>
            <w:tcW w:w="1668" w:type="dxa"/>
          </w:tcPr>
          <w:p w:rsidR="00FC3DEB" w:rsidRPr="007A7D3F" w:rsidRDefault="00FC3DEB" w:rsidP="00FC3DEB">
            <w:pPr>
              <w:tabs>
                <w:tab w:val="left" w:pos="284"/>
              </w:tabs>
              <w:ind w:right="140"/>
              <w:jc w:val="center"/>
              <w:rPr>
                <w:b/>
                <w:iCs/>
                <w:sz w:val="20"/>
                <w:szCs w:val="20"/>
              </w:rPr>
            </w:pPr>
            <w:r w:rsidRPr="007A7D3F">
              <w:rPr>
                <w:b/>
                <w:iCs/>
                <w:sz w:val="20"/>
                <w:szCs w:val="20"/>
              </w:rPr>
              <w:t>3</w:t>
            </w:r>
          </w:p>
        </w:tc>
        <w:tc>
          <w:tcPr>
            <w:tcW w:w="1689" w:type="dxa"/>
          </w:tcPr>
          <w:p w:rsidR="00FC3DEB" w:rsidRPr="007A7D3F" w:rsidRDefault="00FC3DEB" w:rsidP="00FC3DEB">
            <w:pPr>
              <w:tabs>
                <w:tab w:val="left" w:pos="284"/>
              </w:tabs>
              <w:ind w:right="140"/>
              <w:jc w:val="center"/>
              <w:rPr>
                <w:b/>
                <w:iCs/>
                <w:sz w:val="20"/>
                <w:szCs w:val="20"/>
              </w:rPr>
            </w:pPr>
            <w:r w:rsidRPr="007A7D3F">
              <w:rPr>
                <w:b/>
                <w:iCs/>
                <w:sz w:val="20"/>
                <w:szCs w:val="20"/>
              </w:rPr>
              <w:t>4</w:t>
            </w:r>
          </w:p>
        </w:tc>
        <w:tc>
          <w:tcPr>
            <w:tcW w:w="1732" w:type="dxa"/>
          </w:tcPr>
          <w:p w:rsidR="00FC3DEB" w:rsidRPr="007A7D3F" w:rsidRDefault="00FC3DEB" w:rsidP="00FC3DEB">
            <w:pPr>
              <w:tabs>
                <w:tab w:val="left" w:pos="284"/>
              </w:tabs>
              <w:ind w:right="140"/>
              <w:jc w:val="center"/>
              <w:rPr>
                <w:b/>
                <w:iCs/>
                <w:sz w:val="20"/>
                <w:szCs w:val="20"/>
              </w:rPr>
            </w:pPr>
            <w:r w:rsidRPr="007A7D3F">
              <w:rPr>
                <w:b/>
                <w:iCs/>
                <w:sz w:val="20"/>
                <w:szCs w:val="20"/>
              </w:rPr>
              <w:t>5</w:t>
            </w:r>
          </w:p>
        </w:tc>
        <w:tc>
          <w:tcPr>
            <w:tcW w:w="1689" w:type="dxa"/>
          </w:tcPr>
          <w:p w:rsidR="00FC3DEB" w:rsidRPr="007A7D3F" w:rsidRDefault="00FC3DEB" w:rsidP="00FC3DEB">
            <w:pPr>
              <w:tabs>
                <w:tab w:val="left" w:pos="284"/>
              </w:tabs>
              <w:ind w:right="140"/>
              <w:jc w:val="center"/>
              <w:rPr>
                <w:b/>
                <w:iCs/>
                <w:sz w:val="20"/>
                <w:szCs w:val="20"/>
              </w:rPr>
            </w:pPr>
            <w:r w:rsidRPr="007A7D3F">
              <w:rPr>
                <w:b/>
                <w:iCs/>
                <w:sz w:val="20"/>
                <w:szCs w:val="20"/>
              </w:rPr>
              <w:t>6</w:t>
            </w: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1</w:t>
            </w:r>
          </w:p>
        </w:tc>
        <w:tc>
          <w:tcPr>
            <w:tcW w:w="1671" w:type="dxa"/>
          </w:tcPr>
          <w:p w:rsidR="00BA11D8" w:rsidRPr="007A7D3F" w:rsidRDefault="00BA11D8" w:rsidP="00BA11D8">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color w:val="000000"/>
                <w:sz w:val="20"/>
              </w:rPr>
              <w:t>6273445.74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2188977.71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2</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6273243.52</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2188768.59</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3</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6273310.15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2188713.86</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4</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6273279.68</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2188678.38</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5</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6273132.24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2188807.42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6</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6273375.56</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2189046.32</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7</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6273408.65</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2189026.1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r w:rsidR="00BA11D8" w:rsidTr="00FC3DEB">
        <w:tc>
          <w:tcPr>
            <w:tcW w:w="1688" w:type="dxa"/>
          </w:tcPr>
          <w:p w:rsidR="00BA11D8" w:rsidRPr="007A7D3F" w:rsidRDefault="00BA11D8" w:rsidP="00BA11D8">
            <w:pPr>
              <w:tabs>
                <w:tab w:val="left" w:pos="284"/>
              </w:tabs>
              <w:ind w:right="140"/>
              <w:jc w:val="center"/>
              <w:rPr>
                <w:iCs/>
                <w:sz w:val="20"/>
                <w:szCs w:val="20"/>
              </w:rPr>
            </w:pPr>
            <w:r w:rsidRPr="007A7D3F">
              <w:rPr>
                <w:iCs/>
                <w:sz w:val="20"/>
                <w:szCs w:val="20"/>
              </w:rPr>
              <w:t>8</w:t>
            </w:r>
          </w:p>
        </w:tc>
        <w:tc>
          <w:tcPr>
            <w:tcW w:w="1671"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6273445.74</w:t>
            </w:r>
          </w:p>
        </w:tc>
        <w:tc>
          <w:tcPr>
            <w:tcW w:w="1668" w:type="dxa"/>
          </w:tcPr>
          <w:p w:rsidR="00BA11D8" w:rsidRPr="007A7D3F" w:rsidRDefault="00BA11D8" w:rsidP="00BA11D8">
            <w:pPr>
              <w:pStyle w:val="affff"/>
              <w:jc w:val="center"/>
              <w:rPr>
                <w:rFonts w:ascii="Times New Roman" w:hAnsi="Times New Roman" w:cs="Times New Roman"/>
                <w:iCs/>
                <w:sz w:val="20"/>
                <w:lang w:val="ru-RU"/>
              </w:rPr>
            </w:pPr>
            <w:r w:rsidRPr="007A7D3F">
              <w:rPr>
                <w:rFonts w:ascii="Times New Roman" w:hAnsi="Times New Roman" w:cs="Times New Roman"/>
                <w:color w:val="000000"/>
                <w:sz w:val="20"/>
              </w:rPr>
              <w:t>2188977.71</w:t>
            </w:r>
          </w:p>
        </w:tc>
        <w:tc>
          <w:tcPr>
            <w:tcW w:w="1689" w:type="dxa"/>
          </w:tcPr>
          <w:p w:rsidR="00BA11D8" w:rsidRPr="007A7D3F" w:rsidRDefault="00BA11D8" w:rsidP="00BA11D8">
            <w:pPr>
              <w:spacing w:line="240" w:lineRule="auto"/>
              <w:jc w:val="center"/>
              <w:rPr>
                <w:sz w:val="20"/>
                <w:szCs w:val="20"/>
              </w:rPr>
            </w:pPr>
            <w:r w:rsidRPr="007A7D3F">
              <w:rPr>
                <w:iCs/>
                <w:sz w:val="20"/>
                <w:szCs w:val="20"/>
              </w:rPr>
              <w:t>Картометрический метод</w:t>
            </w:r>
          </w:p>
        </w:tc>
        <w:tc>
          <w:tcPr>
            <w:tcW w:w="1732" w:type="dxa"/>
          </w:tcPr>
          <w:p w:rsidR="00BA11D8" w:rsidRPr="007A7D3F" w:rsidRDefault="00BA11D8" w:rsidP="00BA11D8">
            <w:pPr>
              <w:tabs>
                <w:tab w:val="left" w:pos="284"/>
              </w:tabs>
              <w:ind w:right="140"/>
              <w:jc w:val="center"/>
              <w:rPr>
                <w:iCs/>
                <w:sz w:val="20"/>
                <w:szCs w:val="20"/>
              </w:rPr>
            </w:pPr>
            <w:r w:rsidRPr="007A7D3F">
              <w:rPr>
                <w:iCs/>
                <w:sz w:val="20"/>
                <w:szCs w:val="20"/>
              </w:rPr>
              <w:t>0,1</w:t>
            </w:r>
          </w:p>
        </w:tc>
        <w:tc>
          <w:tcPr>
            <w:tcW w:w="1689" w:type="dxa"/>
          </w:tcPr>
          <w:p w:rsidR="00BA11D8" w:rsidRPr="007A7D3F" w:rsidRDefault="00BA11D8" w:rsidP="00BA11D8">
            <w:pPr>
              <w:tabs>
                <w:tab w:val="left" w:pos="284"/>
              </w:tabs>
              <w:ind w:right="140"/>
              <w:jc w:val="center"/>
              <w:rPr>
                <w:iCs/>
                <w:sz w:val="20"/>
                <w:szCs w:val="20"/>
              </w:rPr>
            </w:pPr>
          </w:p>
        </w:tc>
      </w:tr>
    </w:tbl>
    <w:p w:rsidR="00FC3DEB" w:rsidRDefault="00FC3DEB" w:rsidP="00EA3385">
      <w:pPr>
        <w:pStyle w:val="afc"/>
        <w:keepLines/>
        <w:spacing w:line="276" w:lineRule="auto"/>
        <w:ind w:left="0"/>
        <w:rPr>
          <w:b/>
          <w:sz w:val="30"/>
          <w:szCs w:val="30"/>
        </w:rPr>
      </w:pPr>
    </w:p>
    <w:p w:rsidR="00FC3DEB" w:rsidRDefault="00FC3DEB" w:rsidP="008F1E59">
      <w:pPr>
        <w:pStyle w:val="afc"/>
        <w:keepLines/>
        <w:spacing w:line="276" w:lineRule="auto"/>
        <w:ind w:left="0"/>
        <w:jc w:val="center"/>
        <w:rPr>
          <w:b/>
          <w:sz w:val="30"/>
          <w:szCs w:val="30"/>
        </w:rPr>
      </w:pPr>
    </w:p>
    <w:p w:rsidR="008F1E59" w:rsidRDefault="008F1E59" w:rsidP="008F1E59">
      <w:pPr>
        <w:pStyle w:val="afc"/>
        <w:keepLines/>
        <w:spacing w:line="276" w:lineRule="auto"/>
        <w:ind w:left="0"/>
        <w:jc w:val="center"/>
        <w:rPr>
          <w:b/>
          <w:sz w:val="30"/>
          <w:szCs w:val="30"/>
        </w:rPr>
      </w:pPr>
      <w:r>
        <w:rPr>
          <w:b/>
          <w:sz w:val="30"/>
          <w:szCs w:val="30"/>
        </w:rPr>
        <w:t>д. Синяя Осока</w:t>
      </w:r>
    </w:p>
    <w:p w:rsidR="008F1E59" w:rsidRDefault="00FC1675" w:rsidP="008F1E59">
      <w:pPr>
        <w:pStyle w:val="afc"/>
        <w:keepLines/>
        <w:spacing w:line="276" w:lineRule="auto"/>
        <w:ind w:left="0"/>
        <w:jc w:val="center"/>
        <w:rPr>
          <w:b/>
          <w:sz w:val="30"/>
          <w:szCs w:val="30"/>
        </w:rPr>
      </w:pPr>
      <w:r>
        <w:rPr>
          <w:b/>
          <w:sz w:val="30"/>
          <w:szCs w:val="30"/>
        </w:rPr>
        <w:pict>
          <v:shape id="_x0000_i1033" type="#_x0000_t75" style="width:2in;height:250.65pt">
            <v:imagedata r:id="rId19" o:title="Синяя Осока"/>
          </v:shape>
        </w:pict>
      </w:r>
    </w:p>
    <w:p w:rsidR="00B0210F" w:rsidRDefault="00B0210F" w:rsidP="00EA3385">
      <w:pPr>
        <w:tabs>
          <w:tab w:val="left" w:pos="284"/>
        </w:tabs>
        <w:spacing w:before="113"/>
        <w:ind w:left="284" w:right="140" w:firstLine="142"/>
        <w:jc w:val="center"/>
        <w:rPr>
          <w:b/>
          <w:bCs/>
        </w:rPr>
      </w:pPr>
    </w:p>
    <w:p w:rsidR="008E1288" w:rsidRDefault="008E1288" w:rsidP="00EA3385">
      <w:pPr>
        <w:tabs>
          <w:tab w:val="left" w:pos="284"/>
        </w:tabs>
        <w:spacing w:before="113"/>
        <w:ind w:left="284" w:right="140" w:firstLine="142"/>
        <w:jc w:val="center"/>
        <w:rPr>
          <w:b/>
          <w:bCs/>
        </w:rPr>
      </w:pPr>
    </w:p>
    <w:p w:rsidR="00EA3385" w:rsidRDefault="00EA3385" w:rsidP="00EA3385">
      <w:pPr>
        <w:tabs>
          <w:tab w:val="left" w:pos="284"/>
        </w:tabs>
        <w:spacing w:before="113"/>
        <w:ind w:left="284" w:right="140" w:firstLine="142"/>
        <w:jc w:val="center"/>
        <w:rPr>
          <w:b/>
          <w:bCs/>
        </w:rPr>
      </w:pPr>
      <w:r>
        <w:rPr>
          <w:b/>
          <w:bCs/>
        </w:rPr>
        <w:lastRenderedPageBreak/>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EA3385" w:rsidTr="007A7D3F">
        <w:trPr>
          <w:trHeight w:val="20"/>
        </w:trPr>
        <w:tc>
          <w:tcPr>
            <w:tcW w:w="1242" w:type="dxa"/>
          </w:tcPr>
          <w:p w:rsidR="00EA3385" w:rsidRPr="007A7D3F" w:rsidRDefault="00EA3385" w:rsidP="00D235EE">
            <w:pPr>
              <w:tabs>
                <w:tab w:val="left" w:pos="284"/>
              </w:tabs>
              <w:spacing w:before="113"/>
              <w:ind w:right="140"/>
              <w:jc w:val="center"/>
              <w:rPr>
                <w:bCs/>
                <w:sz w:val="20"/>
              </w:rPr>
            </w:pPr>
            <w:r w:rsidRPr="007A7D3F">
              <w:rPr>
                <w:bCs/>
                <w:sz w:val="20"/>
              </w:rPr>
              <w:t>№ п/п</w:t>
            </w:r>
          </w:p>
        </w:tc>
        <w:tc>
          <w:tcPr>
            <w:tcW w:w="3969" w:type="dxa"/>
          </w:tcPr>
          <w:p w:rsidR="00EA3385" w:rsidRPr="007A7D3F" w:rsidRDefault="00EA3385" w:rsidP="00D235EE">
            <w:pPr>
              <w:tabs>
                <w:tab w:val="left" w:pos="284"/>
              </w:tabs>
              <w:spacing w:before="113" w:after="240"/>
              <w:ind w:right="140"/>
              <w:jc w:val="center"/>
              <w:rPr>
                <w:bCs/>
                <w:sz w:val="20"/>
              </w:rPr>
            </w:pPr>
            <w:r w:rsidRPr="007A7D3F">
              <w:rPr>
                <w:bCs/>
                <w:sz w:val="20"/>
              </w:rPr>
              <w:t>Характеристики объекта</w:t>
            </w:r>
          </w:p>
        </w:tc>
        <w:tc>
          <w:tcPr>
            <w:tcW w:w="4926" w:type="dxa"/>
          </w:tcPr>
          <w:p w:rsidR="00EA3385" w:rsidRPr="007A7D3F" w:rsidRDefault="00EA3385" w:rsidP="00D235EE">
            <w:pPr>
              <w:tabs>
                <w:tab w:val="left" w:pos="284"/>
              </w:tabs>
              <w:spacing w:before="113"/>
              <w:ind w:right="140"/>
              <w:jc w:val="center"/>
              <w:rPr>
                <w:bCs/>
                <w:sz w:val="20"/>
              </w:rPr>
            </w:pPr>
            <w:r w:rsidRPr="007A7D3F">
              <w:rPr>
                <w:bCs/>
                <w:sz w:val="20"/>
              </w:rPr>
              <w:t>Описание характеристик</w:t>
            </w:r>
          </w:p>
        </w:tc>
      </w:tr>
      <w:tr w:rsidR="00EA3385" w:rsidTr="007A7D3F">
        <w:trPr>
          <w:trHeight w:val="20"/>
        </w:trPr>
        <w:tc>
          <w:tcPr>
            <w:tcW w:w="1242" w:type="dxa"/>
          </w:tcPr>
          <w:p w:rsidR="00EA3385" w:rsidRPr="007A7D3F" w:rsidRDefault="00EA3385" w:rsidP="00D235EE">
            <w:pPr>
              <w:tabs>
                <w:tab w:val="left" w:pos="284"/>
              </w:tabs>
              <w:ind w:right="140"/>
              <w:jc w:val="center"/>
              <w:rPr>
                <w:b/>
                <w:bCs/>
                <w:sz w:val="20"/>
              </w:rPr>
            </w:pPr>
            <w:r w:rsidRPr="007A7D3F">
              <w:rPr>
                <w:b/>
                <w:bCs/>
                <w:sz w:val="20"/>
              </w:rPr>
              <w:t>1</w:t>
            </w:r>
          </w:p>
        </w:tc>
        <w:tc>
          <w:tcPr>
            <w:tcW w:w="3969" w:type="dxa"/>
          </w:tcPr>
          <w:p w:rsidR="00EA3385" w:rsidRPr="007A7D3F" w:rsidRDefault="00EA3385" w:rsidP="00D235EE">
            <w:pPr>
              <w:tabs>
                <w:tab w:val="left" w:pos="284"/>
              </w:tabs>
              <w:ind w:right="140"/>
              <w:jc w:val="center"/>
              <w:rPr>
                <w:b/>
                <w:bCs/>
                <w:sz w:val="20"/>
              </w:rPr>
            </w:pPr>
            <w:r w:rsidRPr="007A7D3F">
              <w:rPr>
                <w:b/>
                <w:bCs/>
                <w:sz w:val="20"/>
              </w:rPr>
              <w:t>2</w:t>
            </w:r>
          </w:p>
        </w:tc>
        <w:tc>
          <w:tcPr>
            <w:tcW w:w="4926" w:type="dxa"/>
          </w:tcPr>
          <w:p w:rsidR="00EA3385" w:rsidRPr="007A7D3F" w:rsidRDefault="00EA3385" w:rsidP="00D235EE">
            <w:pPr>
              <w:tabs>
                <w:tab w:val="left" w:pos="284"/>
              </w:tabs>
              <w:ind w:right="140"/>
              <w:jc w:val="center"/>
              <w:rPr>
                <w:b/>
                <w:bCs/>
                <w:sz w:val="20"/>
              </w:rPr>
            </w:pPr>
            <w:r w:rsidRPr="007A7D3F">
              <w:rPr>
                <w:b/>
                <w:bCs/>
                <w:sz w:val="20"/>
              </w:rPr>
              <w:t>3</w:t>
            </w:r>
          </w:p>
        </w:tc>
      </w:tr>
      <w:tr w:rsidR="00EA3385" w:rsidTr="007A7D3F">
        <w:trPr>
          <w:trHeight w:val="20"/>
        </w:trPr>
        <w:tc>
          <w:tcPr>
            <w:tcW w:w="1242" w:type="dxa"/>
          </w:tcPr>
          <w:p w:rsidR="00EA3385" w:rsidRPr="007A7D3F" w:rsidRDefault="00EA3385" w:rsidP="00D235EE">
            <w:pPr>
              <w:tabs>
                <w:tab w:val="left" w:pos="284"/>
              </w:tabs>
              <w:spacing w:before="113"/>
              <w:ind w:right="140"/>
              <w:jc w:val="center"/>
              <w:rPr>
                <w:bCs/>
                <w:sz w:val="20"/>
              </w:rPr>
            </w:pPr>
            <w:r w:rsidRPr="007A7D3F">
              <w:rPr>
                <w:bCs/>
                <w:sz w:val="20"/>
              </w:rPr>
              <w:t>1</w:t>
            </w:r>
          </w:p>
        </w:tc>
        <w:tc>
          <w:tcPr>
            <w:tcW w:w="3969" w:type="dxa"/>
          </w:tcPr>
          <w:p w:rsidR="00EA3385" w:rsidRPr="007A7D3F" w:rsidRDefault="00EA3385" w:rsidP="00D235EE">
            <w:pPr>
              <w:tabs>
                <w:tab w:val="left" w:pos="284"/>
              </w:tabs>
              <w:spacing w:before="113" w:line="240" w:lineRule="auto"/>
              <w:ind w:right="140"/>
              <w:jc w:val="left"/>
              <w:rPr>
                <w:bCs/>
                <w:sz w:val="20"/>
              </w:rPr>
            </w:pPr>
            <w:r w:rsidRPr="007A7D3F">
              <w:rPr>
                <w:bCs/>
                <w:sz w:val="20"/>
              </w:rPr>
              <w:t>Местоположение объекта</w:t>
            </w:r>
          </w:p>
        </w:tc>
        <w:tc>
          <w:tcPr>
            <w:tcW w:w="4926" w:type="dxa"/>
          </w:tcPr>
          <w:p w:rsidR="00EA3385" w:rsidRPr="007A7D3F" w:rsidRDefault="00EA3385" w:rsidP="00EA3385">
            <w:pPr>
              <w:tabs>
                <w:tab w:val="left" w:pos="284"/>
              </w:tabs>
              <w:spacing w:before="113" w:after="240" w:line="240" w:lineRule="auto"/>
              <w:ind w:right="140"/>
              <w:jc w:val="left"/>
              <w:rPr>
                <w:bCs/>
                <w:sz w:val="20"/>
              </w:rPr>
            </w:pPr>
            <w:r w:rsidRPr="007A7D3F">
              <w:rPr>
                <w:bCs/>
                <w:sz w:val="20"/>
              </w:rPr>
              <w:t>Ивановская область, Тейковский муниципальный район, Морозовское сельское поселение, деревня Синяя Осока</w:t>
            </w:r>
          </w:p>
        </w:tc>
      </w:tr>
      <w:tr w:rsidR="00EA3385" w:rsidTr="007A7D3F">
        <w:trPr>
          <w:trHeight w:val="20"/>
        </w:trPr>
        <w:tc>
          <w:tcPr>
            <w:tcW w:w="1242" w:type="dxa"/>
          </w:tcPr>
          <w:p w:rsidR="00EA3385" w:rsidRPr="007A7D3F" w:rsidRDefault="00EA3385" w:rsidP="00D235EE">
            <w:pPr>
              <w:tabs>
                <w:tab w:val="left" w:pos="284"/>
              </w:tabs>
              <w:spacing w:before="113"/>
              <w:ind w:right="140"/>
              <w:jc w:val="center"/>
              <w:rPr>
                <w:bCs/>
                <w:sz w:val="20"/>
              </w:rPr>
            </w:pPr>
            <w:r w:rsidRPr="007A7D3F">
              <w:rPr>
                <w:bCs/>
                <w:sz w:val="20"/>
              </w:rPr>
              <w:t>2</w:t>
            </w:r>
          </w:p>
        </w:tc>
        <w:tc>
          <w:tcPr>
            <w:tcW w:w="3969" w:type="dxa"/>
          </w:tcPr>
          <w:p w:rsidR="00EA3385" w:rsidRPr="007A7D3F" w:rsidRDefault="00EA3385" w:rsidP="00D235EE">
            <w:pPr>
              <w:tabs>
                <w:tab w:val="left" w:pos="284"/>
              </w:tabs>
              <w:spacing w:before="113" w:line="240" w:lineRule="auto"/>
              <w:ind w:right="140"/>
              <w:jc w:val="left"/>
              <w:rPr>
                <w:bCs/>
                <w:sz w:val="20"/>
              </w:rPr>
            </w:pPr>
            <w:r w:rsidRPr="007A7D3F">
              <w:rPr>
                <w:bCs/>
                <w:sz w:val="20"/>
              </w:rPr>
              <w:t>Площадь объекта</w:t>
            </w:r>
          </w:p>
        </w:tc>
        <w:tc>
          <w:tcPr>
            <w:tcW w:w="4926" w:type="dxa"/>
          </w:tcPr>
          <w:p w:rsidR="00EA3385" w:rsidRPr="007A7D3F" w:rsidRDefault="00EA3385" w:rsidP="00D235EE">
            <w:pPr>
              <w:tabs>
                <w:tab w:val="left" w:pos="284"/>
              </w:tabs>
              <w:spacing w:before="113" w:line="240" w:lineRule="auto"/>
              <w:ind w:right="140"/>
              <w:jc w:val="left"/>
              <w:rPr>
                <w:bCs/>
                <w:sz w:val="20"/>
                <w:vertAlign w:val="superscript"/>
              </w:rPr>
            </w:pPr>
            <w:r w:rsidRPr="007A7D3F">
              <w:rPr>
                <w:bCs/>
                <w:sz w:val="20"/>
              </w:rPr>
              <w:t>361324 м</w:t>
            </w:r>
            <w:r w:rsidRPr="007A7D3F">
              <w:rPr>
                <w:bCs/>
                <w:sz w:val="20"/>
                <w:vertAlign w:val="superscript"/>
              </w:rPr>
              <w:t>2</w:t>
            </w:r>
          </w:p>
        </w:tc>
      </w:tr>
      <w:tr w:rsidR="00EA3385" w:rsidTr="007A7D3F">
        <w:trPr>
          <w:trHeight w:val="20"/>
        </w:trPr>
        <w:tc>
          <w:tcPr>
            <w:tcW w:w="1242" w:type="dxa"/>
          </w:tcPr>
          <w:p w:rsidR="00EA3385" w:rsidRPr="007A7D3F" w:rsidRDefault="00EA3385" w:rsidP="00D235EE">
            <w:pPr>
              <w:tabs>
                <w:tab w:val="left" w:pos="284"/>
              </w:tabs>
              <w:spacing w:before="113"/>
              <w:ind w:right="140"/>
              <w:jc w:val="center"/>
              <w:rPr>
                <w:bCs/>
                <w:sz w:val="20"/>
              </w:rPr>
            </w:pPr>
            <w:r w:rsidRPr="007A7D3F">
              <w:rPr>
                <w:bCs/>
                <w:sz w:val="20"/>
              </w:rPr>
              <w:t>3</w:t>
            </w:r>
          </w:p>
        </w:tc>
        <w:tc>
          <w:tcPr>
            <w:tcW w:w="3969" w:type="dxa"/>
          </w:tcPr>
          <w:p w:rsidR="00EA3385" w:rsidRPr="007A7D3F" w:rsidRDefault="00EA3385" w:rsidP="00D235EE">
            <w:pPr>
              <w:tabs>
                <w:tab w:val="left" w:pos="284"/>
              </w:tabs>
              <w:spacing w:before="113" w:line="240" w:lineRule="auto"/>
              <w:ind w:right="140"/>
              <w:jc w:val="left"/>
              <w:rPr>
                <w:bCs/>
                <w:sz w:val="20"/>
              </w:rPr>
            </w:pPr>
            <w:r w:rsidRPr="007A7D3F">
              <w:rPr>
                <w:bCs/>
                <w:sz w:val="20"/>
              </w:rPr>
              <w:t>Иные характеристики объекта</w:t>
            </w:r>
          </w:p>
        </w:tc>
        <w:tc>
          <w:tcPr>
            <w:tcW w:w="4926" w:type="dxa"/>
          </w:tcPr>
          <w:p w:rsidR="00EA3385" w:rsidRPr="007A7D3F" w:rsidRDefault="00EA3385" w:rsidP="00EA3385">
            <w:pPr>
              <w:tabs>
                <w:tab w:val="left" w:pos="284"/>
              </w:tabs>
              <w:spacing w:before="113" w:line="240" w:lineRule="auto"/>
              <w:ind w:right="140"/>
              <w:jc w:val="left"/>
              <w:rPr>
                <w:bCs/>
                <w:sz w:val="20"/>
              </w:rPr>
            </w:pPr>
            <w:r w:rsidRPr="007A7D3F">
              <w:rPr>
                <w:color w:val="000000"/>
                <w:sz w:val="20"/>
              </w:rPr>
              <w:t>Номер кадастрового квартала: 37:18:050202</w:t>
            </w:r>
          </w:p>
        </w:tc>
      </w:tr>
    </w:tbl>
    <w:p w:rsidR="00EA3385" w:rsidRDefault="00EA3385" w:rsidP="008F1E59">
      <w:pPr>
        <w:pStyle w:val="afc"/>
        <w:keepLines/>
        <w:spacing w:line="276" w:lineRule="auto"/>
        <w:ind w:left="0"/>
        <w:jc w:val="center"/>
        <w:rPr>
          <w:b/>
          <w:sz w:val="30"/>
          <w:szCs w:val="30"/>
        </w:rPr>
      </w:pPr>
    </w:p>
    <w:p w:rsidR="00EA3385" w:rsidRDefault="00EA3385" w:rsidP="00EA3385">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68"/>
        <w:gridCol w:w="1627"/>
        <w:gridCol w:w="1642"/>
        <w:gridCol w:w="1821"/>
        <w:gridCol w:w="1712"/>
        <w:gridCol w:w="1666"/>
      </w:tblGrid>
      <w:tr w:rsidR="00FC3DEB" w:rsidTr="007A7D3F">
        <w:trPr>
          <w:trHeight w:val="20"/>
        </w:trPr>
        <w:tc>
          <w:tcPr>
            <w:tcW w:w="10137" w:type="dxa"/>
            <w:gridSpan w:val="6"/>
          </w:tcPr>
          <w:p w:rsidR="00FC3DEB" w:rsidRPr="007A7D3F" w:rsidRDefault="00FC3DEB" w:rsidP="00FC3DEB">
            <w:pPr>
              <w:tabs>
                <w:tab w:val="left" w:pos="284"/>
              </w:tabs>
              <w:spacing w:before="113"/>
              <w:ind w:right="140"/>
              <w:jc w:val="left"/>
              <w:rPr>
                <w:iCs/>
                <w:sz w:val="20"/>
                <w:szCs w:val="20"/>
              </w:rPr>
            </w:pPr>
            <w:r w:rsidRPr="007A7D3F">
              <w:rPr>
                <w:iCs/>
                <w:sz w:val="20"/>
                <w:szCs w:val="20"/>
              </w:rPr>
              <w:t>Система координат 37.3</w:t>
            </w:r>
          </w:p>
        </w:tc>
      </w:tr>
      <w:tr w:rsidR="00FC3DEB" w:rsidTr="007A7D3F">
        <w:trPr>
          <w:trHeight w:val="20"/>
        </w:trPr>
        <w:tc>
          <w:tcPr>
            <w:tcW w:w="10137" w:type="dxa"/>
            <w:gridSpan w:val="6"/>
          </w:tcPr>
          <w:p w:rsidR="00FC3DEB" w:rsidRPr="007A7D3F" w:rsidRDefault="00FC3DEB" w:rsidP="00FC3DEB">
            <w:pPr>
              <w:tabs>
                <w:tab w:val="left" w:pos="284"/>
              </w:tabs>
              <w:spacing w:before="113"/>
              <w:ind w:right="140"/>
              <w:jc w:val="center"/>
              <w:rPr>
                <w:b/>
                <w:iCs/>
                <w:sz w:val="20"/>
                <w:szCs w:val="20"/>
              </w:rPr>
            </w:pPr>
            <w:r w:rsidRPr="007A7D3F">
              <w:rPr>
                <w:b/>
                <w:iCs/>
                <w:sz w:val="20"/>
                <w:szCs w:val="20"/>
              </w:rPr>
              <w:t>Сведения о характерных точках границы земельного участка</w:t>
            </w:r>
          </w:p>
        </w:tc>
      </w:tr>
      <w:tr w:rsidR="00FC3DEB" w:rsidTr="007A7D3F">
        <w:trPr>
          <w:trHeight w:val="20"/>
        </w:trPr>
        <w:tc>
          <w:tcPr>
            <w:tcW w:w="1688"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Обозначение характерных точек границ</w:t>
            </w:r>
          </w:p>
        </w:tc>
        <w:tc>
          <w:tcPr>
            <w:tcW w:w="3339" w:type="dxa"/>
            <w:gridSpan w:val="2"/>
          </w:tcPr>
          <w:p w:rsidR="00FC3DEB" w:rsidRPr="007A7D3F" w:rsidRDefault="00FC3DEB" w:rsidP="00FC3DEB">
            <w:pPr>
              <w:tabs>
                <w:tab w:val="left" w:pos="284"/>
              </w:tabs>
              <w:spacing w:before="113"/>
              <w:ind w:right="140"/>
              <w:jc w:val="center"/>
              <w:rPr>
                <w:iCs/>
                <w:sz w:val="20"/>
                <w:szCs w:val="20"/>
              </w:rPr>
            </w:pPr>
            <w:r w:rsidRPr="007A7D3F">
              <w:rPr>
                <w:iCs/>
                <w:sz w:val="20"/>
                <w:szCs w:val="20"/>
              </w:rPr>
              <w:t>Координаты, м</w:t>
            </w:r>
          </w:p>
        </w:tc>
        <w:tc>
          <w:tcPr>
            <w:tcW w:w="1689"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Метод определения координат характерной точки</w:t>
            </w:r>
          </w:p>
        </w:tc>
        <w:tc>
          <w:tcPr>
            <w:tcW w:w="1732"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Средняя квадратичная погрешность положения характерной точки (</w:t>
            </w:r>
            <w:r w:rsidRPr="007A7D3F">
              <w:rPr>
                <w:iCs/>
                <w:sz w:val="20"/>
                <w:szCs w:val="20"/>
                <w:lang w:val="en-US"/>
              </w:rPr>
              <w:t>Mt</w:t>
            </w:r>
            <w:r w:rsidRPr="007A7D3F">
              <w:rPr>
                <w:iCs/>
                <w:sz w:val="20"/>
                <w:szCs w:val="20"/>
              </w:rPr>
              <w:t>), м</w:t>
            </w:r>
          </w:p>
        </w:tc>
        <w:tc>
          <w:tcPr>
            <w:tcW w:w="1689" w:type="dxa"/>
            <w:vMerge w:val="restart"/>
          </w:tcPr>
          <w:p w:rsidR="00FC3DEB" w:rsidRPr="007A7D3F" w:rsidRDefault="00FC3DEB" w:rsidP="00FC3DEB">
            <w:pPr>
              <w:tabs>
                <w:tab w:val="left" w:pos="284"/>
              </w:tabs>
              <w:spacing w:before="113" w:line="240" w:lineRule="auto"/>
              <w:ind w:right="140"/>
              <w:jc w:val="center"/>
              <w:rPr>
                <w:iCs/>
                <w:sz w:val="20"/>
                <w:szCs w:val="20"/>
              </w:rPr>
            </w:pPr>
            <w:r w:rsidRPr="007A7D3F">
              <w:rPr>
                <w:iCs/>
                <w:sz w:val="20"/>
                <w:szCs w:val="20"/>
              </w:rPr>
              <w:t>Описание обозначения точки на местности (при наличии)</w:t>
            </w:r>
          </w:p>
        </w:tc>
      </w:tr>
      <w:tr w:rsidR="00FC3DEB" w:rsidTr="007A7D3F">
        <w:trPr>
          <w:trHeight w:val="20"/>
        </w:trPr>
        <w:tc>
          <w:tcPr>
            <w:tcW w:w="1688" w:type="dxa"/>
            <w:vMerge/>
          </w:tcPr>
          <w:p w:rsidR="00FC3DEB" w:rsidRPr="007A7D3F" w:rsidRDefault="00FC3DEB" w:rsidP="00FC3DEB">
            <w:pPr>
              <w:tabs>
                <w:tab w:val="left" w:pos="284"/>
              </w:tabs>
              <w:spacing w:before="113"/>
              <w:ind w:right="140"/>
              <w:jc w:val="center"/>
              <w:rPr>
                <w:iCs/>
                <w:sz w:val="20"/>
                <w:szCs w:val="20"/>
              </w:rPr>
            </w:pPr>
          </w:p>
        </w:tc>
        <w:tc>
          <w:tcPr>
            <w:tcW w:w="1671" w:type="dxa"/>
          </w:tcPr>
          <w:p w:rsidR="00FC3DEB" w:rsidRPr="007A7D3F" w:rsidRDefault="00FC3DEB" w:rsidP="00FC3DEB">
            <w:pPr>
              <w:tabs>
                <w:tab w:val="left" w:pos="284"/>
              </w:tabs>
              <w:spacing w:before="113"/>
              <w:ind w:right="140"/>
              <w:jc w:val="center"/>
              <w:rPr>
                <w:iCs/>
                <w:sz w:val="20"/>
                <w:szCs w:val="20"/>
              </w:rPr>
            </w:pPr>
            <w:r w:rsidRPr="007A7D3F">
              <w:rPr>
                <w:iCs/>
                <w:sz w:val="20"/>
                <w:szCs w:val="20"/>
              </w:rPr>
              <w:t>Х</w:t>
            </w:r>
          </w:p>
        </w:tc>
        <w:tc>
          <w:tcPr>
            <w:tcW w:w="1668" w:type="dxa"/>
          </w:tcPr>
          <w:p w:rsidR="00FC3DEB" w:rsidRPr="007A7D3F" w:rsidRDefault="00FC3DEB" w:rsidP="00FC3DEB">
            <w:pPr>
              <w:tabs>
                <w:tab w:val="left" w:pos="284"/>
              </w:tabs>
              <w:spacing w:before="113"/>
              <w:ind w:right="140"/>
              <w:jc w:val="center"/>
              <w:rPr>
                <w:iCs/>
                <w:sz w:val="20"/>
                <w:szCs w:val="20"/>
              </w:rPr>
            </w:pPr>
            <w:r w:rsidRPr="007A7D3F">
              <w:rPr>
                <w:iCs/>
                <w:sz w:val="20"/>
                <w:szCs w:val="20"/>
              </w:rPr>
              <w:t>У</w:t>
            </w:r>
          </w:p>
        </w:tc>
        <w:tc>
          <w:tcPr>
            <w:tcW w:w="1689" w:type="dxa"/>
            <w:vMerge/>
          </w:tcPr>
          <w:p w:rsidR="00FC3DEB" w:rsidRPr="007A7D3F" w:rsidRDefault="00FC3DEB" w:rsidP="00FC3DEB">
            <w:pPr>
              <w:tabs>
                <w:tab w:val="left" w:pos="284"/>
              </w:tabs>
              <w:spacing w:before="113"/>
              <w:ind w:right="140"/>
              <w:jc w:val="center"/>
              <w:rPr>
                <w:iCs/>
                <w:sz w:val="20"/>
                <w:szCs w:val="20"/>
              </w:rPr>
            </w:pPr>
          </w:p>
        </w:tc>
        <w:tc>
          <w:tcPr>
            <w:tcW w:w="1732" w:type="dxa"/>
            <w:vMerge/>
          </w:tcPr>
          <w:p w:rsidR="00FC3DEB" w:rsidRPr="007A7D3F" w:rsidRDefault="00FC3DEB" w:rsidP="00FC3DEB">
            <w:pPr>
              <w:tabs>
                <w:tab w:val="left" w:pos="284"/>
              </w:tabs>
              <w:spacing w:before="113"/>
              <w:ind w:right="140"/>
              <w:jc w:val="center"/>
              <w:rPr>
                <w:iCs/>
                <w:sz w:val="20"/>
                <w:szCs w:val="20"/>
              </w:rPr>
            </w:pPr>
          </w:p>
        </w:tc>
        <w:tc>
          <w:tcPr>
            <w:tcW w:w="1689" w:type="dxa"/>
            <w:vMerge/>
          </w:tcPr>
          <w:p w:rsidR="00FC3DEB" w:rsidRPr="007A7D3F" w:rsidRDefault="00FC3DEB" w:rsidP="00FC3DEB">
            <w:pPr>
              <w:tabs>
                <w:tab w:val="left" w:pos="284"/>
              </w:tabs>
              <w:spacing w:before="113"/>
              <w:ind w:right="140"/>
              <w:jc w:val="center"/>
              <w:rPr>
                <w:iCs/>
                <w:sz w:val="20"/>
                <w:szCs w:val="20"/>
              </w:rPr>
            </w:pPr>
          </w:p>
        </w:tc>
      </w:tr>
      <w:tr w:rsidR="00FC3DEB" w:rsidTr="007A7D3F">
        <w:trPr>
          <w:trHeight w:val="20"/>
        </w:trPr>
        <w:tc>
          <w:tcPr>
            <w:tcW w:w="1688" w:type="dxa"/>
          </w:tcPr>
          <w:p w:rsidR="00FC3DEB" w:rsidRPr="007A7D3F" w:rsidRDefault="00FC3DEB" w:rsidP="00FC3DEB">
            <w:pPr>
              <w:tabs>
                <w:tab w:val="left" w:pos="284"/>
              </w:tabs>
              <w:ind w:right="140"/>
              <w:jc w:val="center"/>
              <w:rPr>
                <w:b/>
                <w:iCs/>
                <w:sz w:val="20"/>
                <w:szCs w:val="20"/>
              </w:rPr>
            </w:pPr>
            <w:r w:rsidRPr="007A7D3F">
              <w:rPr>
                <w:b/>
                <w:iCs/>
                <w:sz w:val="20"/>
                <w:szCs w:val="20"/>
              </w:rPr>
              <w:t>1</w:t>
            </w:r>
          </w:p>
        </w:tc>
        <w:tc>
          <w:tcPr>
            <w:tcW w:w="1671" w:type="dxa"/>
          </w:tcPr>
          <w:p w:rsidR="00FC3DEB" w:rsidRPr="007A7D3F" w:rsidRDefault="00FC3DEB" w:rsidP="00FC3DEB">
            <w:pPr>
              <w:tabs>
                <w:tab w:val="left" w:pos="284"/>
              </w:tabs>
              <w:ind w:right="140"/>
              <w:jc w:val="center"/>
              <w:rPr>
                <w:b/>
                <w:iCs/>
                <w:sz w:val="20"/>
                <w:szCs w:val="20"/>
              </w:rPr>
            </w:pPr>
            <w:r w:rsidRPr="007A7D3F">
              <w:rPr>
                <w:b/>
                <w:iCs/>
                <w:sz w:val="20"/>
                <w:szCs w:val="20"/>
              </w:rPr>
              <w:t>2</w:t>
            </w:r>
          </w:p>
        </w:tc>
        <w:tc>
          <w:tcPr>
            <w:tcW w:w="1668" w:type="dxa"/>
          </w:tcPr>
          <w:p w:rsidR="00FC3DEB" w:rsidRPr="007A7D3F" w:rsidRDefault="00FC3DEB" w:rsidP="00FC3DEB">
            <w:pPr>
              <w:tabs>
                <w:tab w:val="left" w:pos="284"/>
              </w:tabs>
              <w:ind w:right="140"/>
              <w:jc w:val="center"/>
              <w:rPr>
                <w:b/>
                <w:iCs/>
                <w:sz w:val="20"/>
                <w:szCs w:val="20"/>
              </w:rPr>
            </w:pPr>
            <w:r w:rsidRPr="007A7D3F">
              <w:rPr>
                <w:b/>
                <w:iCs/>
                <w:sz w:val="20"/>
                <w:szCs w:val="20"/>
              </w:rPr>
              <w:t>3</w:t>
            </w:r>
          </w:p>
        </w:tc>
        <w:tc>
          <w:tcPr>
            <w:tcW w:w="1689" w:type="dxa"/>
          </w:tcPr>
          <w:p w:rsidR="00FC3DEB" w:rsidRPr="007A7D3F" w:rsidRDefault="00FC3DEB" w:rsidP="00FC3DEB">
            <w:pPr>
              <w:tabs>
                <w:tab w:val="left" w:pos="284"/>
              </w:tabs>
              <w:ind w:right="140"/>
              <w:jc w:val="center"/>
              <w:rPr>
                <w:b/>
                <w:iCs/>
                <w:sz w:val="20"/>
                <w:szCs w:val="20"/>
              </w:rPr>
            </w:pPr>
            <w:r w:rsidRPr="007A7D3F">
              <w:rPr>
                <w:b/>
                <w:iCs/>
                <w:sz w:val="20"/>
                <w:szCs w:val="20"/>
              </w:rPr>
              <w:t>4</w:t>
            </w:r>
          </w:p>
        </w:tc>
        <w:tc>
          <w:tcPr>
            <w:tcW w:w="1732" w:type="dxa"/>
          </w:tcPr>
          <w:p w:rsidR="00FC3DEB" w:rsidRPr="007A7D3F" w:rsidRDefault="00FC3DEB" w:rsidP="00FC3DEB">
            <w:pPr>
              <w:tabs>
                <w:tab w:val="left" w:pos="284"/>
              </w:tabs>
              <w:ind w:right="140"/>
              <w:jc w:val="center"/>
              <w:rPr>
                <w:b/>
                <w:iCs/>
                <w:sz w:val="20"/>
                <w:szCs w:val="20"/>
              </w:rPr>
            </w:pPr>
            <w:r w:rsidRPr="007A7D3F">
              <w:rPr>
                <w:b/>
                <w:iCs/>
                <w:sz w:val="20"/>
                <w:szCs w:val="20"/>
              </w:rPr>
              <w:t>5</w:t>
            </w:r>
          </w:p>
        </w:tc>
        <w:tc>
          <w:tcPr>
            <w:tcW w:w="1689" w:type="dxa"/>
          </w:tcPr>
          <w:p w:rsidR="00FC3DEB" w:rsidRPr="007A7D3F" w:rsidRDefault="00FC3DEB" w:rsidP="00FC3DEB">
            <w:pPr>
              <w:tabs>
                <w:tab w:val="left" w:pos="284"/>
              </w:tabs>
              <w:ind w:right="140"/>
              <w:jc w:val="center"/>
              <w:rPr>
                <w:b/>
                <w:iCs/>
                <w:sz w:val="20"/>
                <w:szCs w:val="20"/>
              </w:rPr>
            </w:pPr>
            <w:r w:rsidRPr="007A7D3F">
              <w:rPr>
                <w:b/>
                <w:iCs/>
                <w:sz w:val="20"/>
                <w:szCs w:val="20"/>
              </w:rPr>
              <w:t>6</w:t>
            </w: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w:t>
            </w:r>
          </w:p>
        </w:tc>
        <w:tc>
          <w:tcPr>
            <w:tcW w:w="1671" w:type="dxa"/>
          </w:tcPr>
          <w:p w:rsidR="00B0210F" w:rsidRPr="007A7D3F" w:rsidRDefault="00B0210F" w:rsidP="00B0210F">
            <w:pPr>
              <w:pStyle w:val="affff"/>
              <w:tabs>
                <w:tab w:val="left" w:pos="938"/>
                <w:tab w:val="center" w:pos="1449"/>
              </w:tabs>
              <w:jc w:val="center"/>
              <w:rPr>
                <w:rFonts w:ascii="Times New Roman" w:hAnsi="Times New Roman" w:cs="Times New Roman"/>
                <w:iCs/>
                <w:sz w:val="20"/>
                <w:lang w:val="ru-RU"/>
              </w:rPr>
            </w:pPr>
            <w:r w:rsidRPr="007A7D3F">
              <w:rPr>
                <w:rFonts w:ascii="Times New Roman" w:hAnsi="Times New Roman" w:cs="Times New Roman"/>
                <w:sz w:val="20"/>
              </w:rPr>
              <w:t>6274145.82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2196236.95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6274165.84</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2196215.9</w:t>
            </w:r>
            <w:r w:rsidRPr="007A7D3F">
              <w:rPr>
                <w:rFonts w:ascii="Times New Roman" w:hAnsi="Times New Roman" w:cs="Times New Roman"/>
                <w:sz w:val="20"/>
                <w:lang w:val="ru-RU"/>
              </w:rPr>
              <w:t>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6274186.56</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2196194.11</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6274242.02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2196203.13</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6274389.06</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2196203.8</w:t>
            </w:r>
            <w:r w:rsidRPr="007A7D3F">
              <w:rPr>
                <w:rFonts w:ascii="Times New Roman" w:hAnsi="Times New Roman" w:cs="Times New Roman"/>
                <w:sz w:val="20"/>
                <w:lang w:val="ru-RU"/>
              </w:rPr>
              <w:t>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6</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6274448.63</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2196165.34</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7</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6274531.28</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2196133.1</w:t>
            </w:r>
            <w:r w:rsidRPr="007A7D3F">
              <w:rPr>
                <w:rFonts w:ascii="Times New Roman" w:hAnsi="Times New Roman" w:cs="Times New Roman"/>
                <w:sz w:val="20"/>
                <w:lang w:val="ru-RU"/>
              </w:rPr>
              <w:t>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8</w:t>
            </w:r>
          </w:p>
        </w:tc>
        <w:tc>
          <w:tcPr>
            <w:tcW w:w="1671" w:type="dxa"/>
          </w:tcPr>
          <w:p w:rsidR="00B0210F" w:rsidRPr="007A7D3F" w:rsidRDefault="00B0210F" w:rsidP="00B0210F">
            <w:pPr>
              <w:pStyle w:val="affff"/>
              <w:jc w:val="center"/>
              <w:rPr>
                <w:rFonts w:ascii="Times New Roman" w:hAnsi="Times New Roman" w:cs="Times New Roman"/>
                <w:sz w:val="20"/>
              </w:rPr>
            </w:pPr>
            <w:r w:rsidRPr="007A7D3F">
              <w:rPr>
                <w:rFonts w:ascii="Times New Roman" w:hAnsi="Times New Roman" w:cs="Times New Roman"/>
                <w:sz w:val="20"/>
              </w:rPr>
              <w:t>6274618.54</w:t>
            </w:r>
          </w:p>
        </w:tc>
        <w:tc>
          <w:tcPr>
            <w:tcW w:w="1668" w:type="dxa"/>
          </w:tcPr>
          <w:p w:rsidR="00B0210F" w:rsidRPr="007A7D3F" w:rsidRDefault="00B0210F" w:rsidP="00B0210F">
            <w:pPr>
              <w:pStyle w:val="affff"/>
              <w:jc w:val="center"/>
              <w:rPr>
                <w:rFonts w:ascii="Times New Roman" w:hAnsi="Times New Roman" w:cs="Times New Roman"/>
                <w:sz w:val="20"/>
              </w:rPr>
            </w:pPr>
            <w:r w:rsidRPr="007A7D3F">
              <w:rPr>
                <w:rFonts w:ascii="Times New Roman" w:hAnsi="Times New Roman" w:cs="Times New Roman"/>
                <w:sz w:val="20"/>
              </w:rPr>
              <w:t>2196077.4684</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9</w:t>
            </w:r>
          </w:p>
        </w:tc>
        <w:tc>
          <w:tcPr>
            <w:tcW w:w="1671" w:type="dxa"/>
          </w:tcPr>
          <w:p w:rsidR="00B0210F" w:rsidRPr="007A7D3F" w:rsidRDefault="00B0210F" w:rsidP="00B0210F">
            <w:pPr>
              <w:pStyle w:val="affff"/>
              <w:jc w:val="center"/>
              <w:rPr>
                <w:rFonts w:ascii="Times New Roman" w:hAnsi="Times New Roman" w:cs="Times New Roman"/>
                <w:sz w:val="20"/>
              </w:rPr>
            </w:pPr>
            <w:r w:rsidRPr="007A7D3F">
              <w:rPr>
                <w:rFonts w:ascii="Times New Roman" w:hAnsi="Times New Roman" w:cs="Times New Roman"/>
                <w:sz w:val="20"/>
              </w:rPr>
              <w:t>6274700.98</w:t>
            </w:r>
          </w:p>
        </w:tc>
        <w:tc>
          <w:tcPr>
            <w:tcW w:w="1668" w:type="dxa"/>
          </w:tcPr>
          <w:p w:rsidR="00B0210F" w:rsidRPr="007A7D3F" w:rsidRDefault="00B0210F" w:rsidP="00B0210F">
            <w:pPr>
              <w:pStyle w:val="affff"/>
              <w:jc w:val="center"/>
              <w:rPr>
                <w:rFonts w:ascii="Times New Roman" w:hAnsi="Times New Roman" w:cs="Times New Roman"/>
                <w:sz w:val="20"/>
              </w:rPr>
            </w:pPr>
            <w:r w:rsidRPr="007A7D3F">
              <w:rPr>
                <w:rFonts w:ascii="Times New Roman" w:hAnsi="Times New Roman" w:cs="Times New Roman"/>
                <w:sz w:val="20"/>
              </w:rPr>
              <w:t>2196109.51</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10</w:t>
            </w:r>
          </w:p>
        </w:tc>
        <w:tc>
          <w:tcPr>
            <w:tcW w:w="1671" w:type="dxa"/>
          </w:tcPr>
          <w:p w:rsidR="00B0210F" w:rsidRPr="007A7D3F" w:rsidRDefault="00B0210F" w:rsidP="00B0210F">
            <w:pPr>
              <w:pStyle w:val="affff"/>
              <w:jc w:val="center"/>
              <w:rPr>
                <w:rFonts w:ascii="Times New Roman" w:hAnsi="Times New Roman" w:cs="Times New Roman"/>
                <w:sz w:val="20"/>
              </w:rPr>
            </w:pPr>
            <w:r w:rsidRPr="007A7D3F">
              <w:rPr>
                <w:rFonts w:ascii="Times New Roman" w:hAnsi="Times New Roman" w:cs="Times New Roman"/>
                <w:sz w:val="20"/>
              </w:rPr>
              <w:t>6274714.51</w:t>
            </w:r>
          </w:p>
        </w:tc>
        <w:tc>
          <w:tcPr>
            <w:tcW w:w="1668" w:type="dxa"/>
          </w:tcPr>
          <w:p w:rsidR="00B0210F" w:rsidRPr="007A7D3F" w:rsidRDefault="00B0210F" w:rsidP="00B0210F">
            <w:pPr>
              <w:pStyle w:val="affff"/>
              <w:jc w:val="center"/>
              <w:rPr>
                <w:rFonts w:ascii="Times New Roman" w:hAnsi="Times New Roman" w:cs="Times New Roman"/>
                <w:sz w:val="20"/>
              </w:rPr>
            </w:pPr>
            <w:r w:rsidRPr="007A7D3F">
              <w:rPr>
                <w:rFonts w:ascii="Times New Roman" w:hAnsi="Times New Roman" w:cs="Times New Roman"/>
                <w:sz w:val="20"/>
              </w:rPr>
              <w:t>2196159.89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11</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6274814.76</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2196174.55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12</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6274821.15</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2196155.41</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13</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6274801.54</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2196152.01</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14</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6274770.25</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2196158.52</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15</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6274738.67</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2196143.17</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lastRenderedPageBreak/>
              <w:t>16</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6274736.21</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2196117.08</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17</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6274804.90</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2196027.96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18</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6274818.41</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2196025.42</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19</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6274853.42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2196049.95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20</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6274861.87</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2196047.39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21</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6274873.91</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2196007.69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22</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6274860.48</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2195978.83</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23</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6274891.42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2195936.65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24</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6274904.23</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2195942.67</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25</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6274919.94</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2195890.36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26</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6274905.90</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2195854.09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27</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6274927.48</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2195809.82</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28</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6274904.68</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2195790.69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29</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6274877.34</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2195779.40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30</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6274824.93</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2195751.98</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31</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6274830.70</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2195728.62</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32</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6274821.42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2195720.84</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33</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6274818.20</w:t>
            </w:r>
          </w:p>
        </w:tc>
        <w:tc>
          <w:tcPr>
            <w:tcW w:w="1668" w:type="dxa"/>
          </w:tcPr>
          <w:p w:rsidR="00B0210F" w:rsidRPr="007A7D3F" w:rsidRDefault="00B0210F" w:rsidP="00B0210F">
            <w:pPr>
              <w:pStyle w:val="affff"/>
              <w:tabs>
                <w:tab w:val="left" w:pos="954"/>
              </w:tabs>
              <w:jc w:val="center"/>
              <w:rPr>
                <w:rFonts w:ascii="Times New Roman" w:hAnsi="Times New Roman" w:cs="Times New Roman"/>
                <w:iCs/>
                <w:sz w:val="20"/>
                <w:lang w:val="ru-RU"/>
              </w:rPr>
            </w:pPr>
            <w:r w:rsidRPr="007A7D3F">
              <w:rPr>
                <w:rFonts w:ascii="Times New Roman" w:hAnsi="Times New Roman" w:cs="Times New Roman"/>
                <w:iCs/>
                <w:sz w:val="20"/>
                <w:lang w:val="ru-RU"/>
              </w:rPr>
              <w:t>2195715.70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34</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6274818.07</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2195717.24</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35</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6274814.19</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2195721.50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36</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6274792.06</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2195703.11</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37</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6274780.31</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2195692.20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38</w:t>
            </w:r>
          </w:p>
        </w:tc>
        <w:tc>
          <w:tcPr>
            <w:tcW w:w="1671" w:type="dxa"/>
          </w:tcPr>
          <w:p w:rsidR="00B0210F" w:rsidRPr="007A7D3F" w:rsidRDefault="00B0210F" w:rsidP="00B0210F">
            <w:pPr>
              <w:pStyle w:val="affff"/>
              <w:tabs>
                <w:tab w:val="left" w:pos="960"/>
              </w:tabs>
              <w:jc w:val="center"/>
              <w:rPr>
                <w:rFonts w:ascii="Times New Roman" w:hAnsi="Times New Roman" w:cs="Times New Roman"/>
                <w:iCs/>
                <w:sz w:val="20"/>
                <w:lang w:val="ru-RU"/>
              </w:rPr>
            </w:pPr>
            <w:r w:rsidRPr="007A7D3F">
              <w:rPr>
                <w:rFonts w:ascii="Times New Roman" w:hAnsi="Times New Roman" w:cs="Times New Roman"/>
                <w:iCs/>
                <w:sz w:val="20"/>
                <w:lang w:val="ru-RU"/>
              </w:rPr>
              <w:t>6274769.08</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2195701.96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39</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6274761.96</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2195703.89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40</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6274748.94</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2195717.80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41</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6274749.69</w:t>
            </w:r>
          </w:p>
        </w:tc>
        <w:tc>
          <w:tcPr>
            <w:tcW w:w="1668" w:type="dxa"/>
          </w:tcPr>
          <w:p w:rsidR="00B0210F" w:rsidRPr="007A7D3F" w:rsidRDefault="00B0210F" w:rsidP="00B0210F">
            <w:pPr>
              <w:pStyle w:val="affff"/>
              <w:tabs>
                <w:tab w:val="left" w:pos="954"/>
              </w:tabs>
              <w:jc w:val="center"/>
              <w:rPr>
                <w:rFonts w:ascii="Times New Roman" w:hAnsi="Times New Roman" w:cs="Times New Roman"/>
                <w:iCs/>
                <w:sz w:val="20"/>
                <w:lang w:val="ru-RU"/>
              </w:rPr>
            </w:pPr>
            <w:r w:rsidRPr="007A7D3F">
              <w:rPr>
                <w:rFonts w:ascii="Times New Roman" w:hAnsi="Times New Roman" w:cs="Times New Roman"/>
                <w:iCs/>
                <w:sz w:val="20"/>
                <w:lang w:val="ru-RU"/>
              </w:rPr>
              <w:t>2195718.22</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42</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6274749.24</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2195718.75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43</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6274720.53</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2195723.96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44</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6274666.13</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2195818.89</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45</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6274609.75</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2195843.76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46</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6274569.62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2195824.96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lastRenderedPageBreak/>
              <w:t>47</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6274636.57</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2195739.20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48</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6274617.59</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iCs/>
                <w:sz w:val="20"/>
                <w:lang w:val="ru-RU"/>
              </w:rPr>
              <w:t>2195742.65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49</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6274375.89</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2195751.8</w:t>
            </w:r>
            <w:r w:rsidRPr="007A7D3F">
              <w:rPr>
                <w:rFonts w:ascii="Times New Roman" w:hAnsi="Times New Roman" w:cs="Times New Roman"/>
                <w:sz w:val="20"/>
                <w:lang w:val="ru-RU"/>
              </w:rPr>
              <w:t>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50</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6274302.92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2195754.25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51</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6274174.62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2195695.77</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52</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6273957.6</w:t>
            </w:r>
            <w:r w:rsidRPr="007A7D3F">
              <w:rPr>
                <w:rFonts w:ascii="Times New Roman" w:hAnsi="Times New Roman" w:cs="Times New Roman"/>
                <w:sz w:val="20"/>
                <w:lang w:val="ru-RU"/>
              </w:rPr>
              <w:t>0</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2195804.38</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53</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6273890.97</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2195842.87</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54</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6273898.66</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2195856.15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55</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6273927.7</w:t>
            </w:r>
            <w:r w:rsidRPr="007A7D3F">
              <w:rPr>
                <w:rFonts w:ascii="Times New Roman" w:hAnsi="Times New Roman" w:cs="Times New Roman"/>
                <w:sz w:val="20"/>
                <w:lang w:val="ru-RU"/>
              </w:rPr>
              <w:t>0</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2195899.16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56</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6273960.99</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2195950.96</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57</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6273984.35</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2195987.1</w:t>
            </w:r>
            <w:r w:rsidRPr="007A7D3F">
              <w:rPr>
                <w:rFonts w:ascii="Times New Roman" w:hAnsi="Times New Roman" w:cs="Times New Roman"/>
                <w:sz w:val="20"/>
                <w:lang w:val="ru-RU"/>
              </w:rPr>
              <w:t>0</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r w:rsidR="00B0210F" w:rsidTr="007A7D3F">
        <w:trPr>
          <w:trHeight w:val="20"/>
        </w:trPr>
        <w:tc>
          <w:tcPr>
            <w:tcW w:w="1688" w:type="dxa"/>
          </w:tcPr>
          <w:p w:rsidR="00B0210F" w:rsidRPr="007A7D3F" w:rsidRDefault="00B0210F" w:rsidP="00B0210F">
            <w:pPr>
              <w:tabs>
                <w:tab w:val="left" w:pos="284"/>
              </w:tabs>
              <w:ind w:right="140"/>
              <w:jc w:val="center"/>
              <w:rPr>
                <w:iCs/>
                <w:sz w:val="20"/>
                <w:szCs w:val="20"/>
              </w:rPr>
            </w:pPr>
            <w:r w:rsidRPr="007A7D3F">
              <w:rPr>
                <w:iCs/>
                <w:sz w:val="20"/>
                <w:szCs w:val="20"/>
              </w:rPr>
              <w:t>58</w:t>
            </w:r>
          </w:p>
        </w:tc>
        <w:tc>
          <w:tcPr>
            <w:tcW w:w="1671"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6274145.82</w:t>
            </w:r>
          </w:p>
        </w:tc>
        <w:tc>
          <w:tcPr>
            <w:tcW w:w="1668" w:type="dxa"/>
          </w:tcPr>
          <w:p w:rsidR="00B0210F" w:rsidRPr="007A7D3F" w:rsidRDefault="00B0210F" w:rsidP="00B0210F">
            <w:pPr>
              <w:pStyle w:val="affff"/>
              <w:jc w:val="center"/>
              <w:rPr>
                <w:rFonts w:ascii="Times New Roman" w:hAnsi="Times New Roman" w:cs="Times New Roman"/>
                <w:iCs/>
                <w:sz w:val="20"/>
                <w:lang w:val="ru-RU"/>
              </w:rPr>
            </w:pPr>
            <w:r w:rsidRPr="007A7D3F">
              <w:rPr>
                <w:rFonts w:ascii="Times New Roman" w:hAnsi="Times New Roman" w:cs="Times New Roman"/>
                <w:sz w:val="20"/>
              </w:rPr>
              <w:t>2196236.95</w:t>
            </w:r>
          </w:p>
        </w:tc>
        <w:tc>
          <w:tcPr>
            <w:tcW w:w="1689" w:type="dxa"/>
          </w:tcPr>
          <w:p w:rsidR="00B0210F" w:rsidRPr="007A7D3F" w:rsidRDefault="00B0210F" w:rsidP="00B0210F">
            <w:pPr>
              <w:spacing w:line="240" w:lineRule="auto"/>
              <w:jc w:val="center"/>
              <w:rPr>
                <w:sz w:val="20"/>
                <w:szCs w:val="20"/>
              </w:rPr>
            </w:pPr>
            <w:r w:rsidRPr="007A7D3F">
              <w:rPr>
                <w:iCs/>
                <w:sz w:val="20"/>
                <w:szCs w:val="20"/>
              </w:rPr>
              <w:t>Картометрический метод</w:t>
            </w:r>
          </w:p>
        </w:tc>
        <w:tc>
          <w:tcPr>
            <w:tcW w:w="1732" w:type="dxa"/>
          </w:tcPr>
          <w:p w:rsidR="00B0210F" w:rsidRPr="007A7D3F" w:rsidRDefault="00B0210F" w:rsidP="00B0210F">
            <w:pPr>
              <w:tabs>
                <w:tab w:val="left" w:pos="284"/>
              </w:tabs>
              <w:ind w:right="140"/>
              <w:jc w:val="center"/>
              <w:rPr>
                <w:iCs/>
                <w:sz w:val="20"/>
                <w:szCs w:val="20"/>
              </w:rPr>
            </w:pPr>
            <w:r w:rsidRPr="007A7D3F">
              <w:rPr>
                <w:iCs/>
                <w:sz w:val="20"/>
                <w:szCs w:val="20"/>
              </w:rPr>
              <w:t>0,1</w:t>
            </w:r>
          </w:p>
        </w:tc>
        <w:tc>
          <w:tcPr>
            <w:tcW w:w="1689" w:type="dxa"/>
          </w:tcPr>
          <w:p w:rsidR="00B0210F" w:rsidRPr="007A7D3F" w:rsidRDefault="00B0210F" w:rsidP="00B0210F">
            <w:pPr>
              <w:tabs>
                <w:tab w:val="left" w:pos="284"/>
              </w:tabs>
              <w:ind w:right="140"/>
              <w:jc w:val="center"/>
              <w:rPr>
                <w:iCs/>
                <w:sz w:val="20"/>
                <w:szCs w:val="20"/>
              </w:rPr>
            </w:pPr>
          </w:p>
        </w:tc>
      </w:tr>
    </w:tbl>
    <w:p w:rsidR="00FC3DEB" w:rsidRPr="00A65467" w:rsidRDefault="00FC3DEB" w:rsidP="00A65467">
      <w:pPr>
        <w:pStyle w:val="afc"/>
        <w:keepLines/>
        <w:spacing w:line="276" w:lineRule="auto"/>
        <w:ind w:left="0"/>
        <w:jc w:val="left"/>
        <w:rPr>
          <w:b/>
        </w:rPr>
      </w:pPr>
    </w:p>
    <w:p w:rsidR="008F1E59" w:rsidRDefault="008F1E59" w:rsidP="008F1E59">
      <w:pPr>
        <w:pStyle w:val="afc"/>
        <w:keepLines/>
        <w:spacing w:line="276" w:lineRule="auto"/>
        <w:ind w:left="0"/>
        <w:jc w:val="center"/>
        <w:rPr>
          <w:b/>
          <w:sz w:val="30"/>
          <w:szCs w:val="30"/>
        </w:rPr>
      </w:pPr>
      <w:r>
        <w:rPr>
          <w:b/>
          <w:sz w:val="30"/>
          <w:szCs w:val="30"/>
        </w:rPr>
        <w:t>с. Золотниковская пустынь</w:t>
      </w:r>
    </w:p>
    <w:p w:rsidR="00764A0F" w:rsidRDefault="00764A0F" w:rsidP="008F1E59">
      <w:pPr>
        <w:pStyle w:val="afc"/>
        <w:keepLines/>
        <w:spacing w:line="276" w:lineRule="auto"/>
        <w:ind w:left="0"/>
        <w:jc w:val="center"/>
        <w:rPr>
          <w:b/>
          <w:sz w:val="30"/>
          <w:szCs w:val="30"/>
        </w:rPr>
      </w:pPr>
    </w:p>
    <w:p w:rsidR="008F1E59" w:rsidRDefault="00FC1675" w:rsidP="0097759A">
      <w:pPr>
        <w:pStyle w:val="afc"/>
        <w:keepLines/>
        <w:spacing w:line="276" w:lineRule="auto"/>
        <w:ind w:left="0"/>
        <w:jc w:val="center"/>
        <w:rPr>
          <w:b/>
          <w:sz w:val="30"/>
          <w:szCs w:val="30"/>
        </w:rPr>
      </w:pPr>
      <w:r>
        <w:rPr>
          <w:b/>
          <w:sz w:val="30"/>
          <w:szCs w:val="30"/>
        </w:rPr>
        <w:pict>
          <v:shape id="_x0000_i1034" type="#_x0000_t75" style="width:145.35pt;height:200.4pt">
            <v:imagedata r:id="rId20" o:title="Золотниковская пустынь"/>
          </v:shape>
        </w:pict>
      </w:r>
    </w:p>
    <w:p w:rsidR="00C91BA2" w:rsidRDefault="00C91BA2" w:rsidP="00C91BA2">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C91BA2" w:rsidRPr="008E1288"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 п/п</w:t>
            </w:r>
          </w:p>
        </w:tc>
        <w:tc>
          <w:tcPr>
            <w:tcW w:w="3969" w:type="dxa"/>
          </w:tcPr>
          <w:p w:rsidR="00C91BA2" w:rsidRPr="008E1288" w:rsidRDefault="00C91BA2" w:rsidP="00D235EE">
            <w:pPr>
              <w:tabs>
                <w:tab w:val="left" w:pos="284"/>
              </w:tabs>
              <w:spacing w:before="113" w:after="240"/>
              <w:ind w:right="140"/>
              <w:jc w:val="center"/>
              <w:rPr>
                <w:bCs/>
                <w:sz w:val="20"/>
              </w:rPr>
            </w:pPr>
            <w:r w:rsidRPr="008E1288">
              <w:rPr>
                <w:bCs/>
                <w:sz w:val="20"/>
              </w:rPr>
              <w:t>Характеристики объекта</w:t>
            </w:r>
          </w:p>
        </w:tc>
        <w:tc>
          <w:tcPr>
            <w:tcW w:w="4926" w:type="dxa"/>
          </w:tcPr>
          <w:p w:rsidR="00C91BA2" w:rsidRPr="008E1288" w:rsidRDefault="00C91BA2" w:rsidP="00D235EE">
            <w:pPr>
              <w:tabs>
                <w:tab w:val="left" w:pos="284"/>
              </w:tabs>
              <w:spacing w:before="113"/>
              <w:ind w:right="140"/>
              <w:jc w:val="center"/>
              <w:rPr>
                <w:bCs/>
                <w:sz w:val="20"/>
              </w:rPr>
            </w:pPr>
            <w:r w:rsidRPr="008E1288">
              <w:rPr>
                <w:bCs/>
                <w:sz w:val="20"/>
              </w:rPr>
              <w:t>Описание характеристик</w:t>
            </w:r>
          </w:p>
        </w:tc>
      </w:tr>
      <w:tr w:rsidR="00C91BA2" w:rsidRPr="008E1288" w:rsidTr="00D235EE">
        <w:trPr>
          <w:trHeight w:val="414"/>
        </w:trPr>
        <w:tc>
          <w:tcPr>
            <w:tcW w:w="1242" w:type="dxa"/>
          </w:tcPr>
          <w:p w:rsidR="00C91BA2" w:rsidRPr="008E1288" w:rsidRDefault="00C91BA2" w:rsidP="00D235EE">
            <w:pPr>
              <w:tabs>
                <w:tab w:val="left" w:pos="284"/>
              </w:tabs>
              <w:ind w:right="140"/>
              <w:jc w:val="center"/>
              <w:rPr>
                <w:b/>
                <w:bCs/>
                <w:sz w:val="20"/>
              </w:rPr>
            </w:pPr>
            <w:r w:rsidRPr="008E1288">
              <w:rPr>
                <w:b/>
                <w:bCs/>
                <w:sz w:val="20"/>
              </w:rPr>
              <w:t>1</w:t>
            </w:r>
          </w:p>
        </w:tc>
        <w:tc>
          <w:tcPr>
            <w:tcW w:w="3969" w:type="dxa"/>
          </w:tcPr>
          <w:p w:rsidR="00C91BA2" w:rsidRPr="008E1288" w:rsidRDefault="00C91BA2" w:rsidP="00D235EE">
            <w:pPr>
              <w:tabs>
                <w:tab w:val="left" w:pos="284"/>
              </w:tabs>
              <w:ind w:right="140"/>
              <w:jc w:val="center"/>
              <w:rPr>
                <w:b/>
                <w:bCs/>
                <w:sz w:val="20"/>
              </w:rPr>
            </w:pPr>
            <w:r w:rsidRPr="008E1288">
              <w:rPr>
                <w:b/>
                <w:bCs/>
                <w:sz w:val="20"/>
              </w:rPr>
              <w:t>2</w:t>
            </w:r>
          </w:p>
        </w:tc>
        <w:tc>
          <w:tcPr>
            <w:tcW w:w="4926" w:type="dxa"/>
          </w:tcPr>
          <w:p w:rsidR="00C91BA2" w:rsidRPr="008E1288" w:rsidRDefault="00C91BA2" w:rsidP="00D235EE">
            <w:pPr>
              <w:tabs>
                <w:tab w:val="left" w:pos="284"/>
              </w:tabs>
              <w:ind w:right="140"/>
              <w:jc w:val="center"/>
              <w:rPr>
                <w:b/>
                <w:bCs/>
                <w:sz w:val="20"/>
              </w:rPr>
            </w:pPr>
            <w:r w:rsidRPr="008E1288">
              <w:rPr>
                <w:b/>
                <w:bCs/>
                <w:sz w:val="20"/>
              </w:rPr>
              <w:t>3</w:t>
            </w:r>
          </w:p>
        </w:tc>
      </w:tr>
      <w:tr w:rsidR="00C91BA2" w:rsidRPr="008E1288"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1</w:t>
            </w:r>
          </w:p>
        </w:tc>
        <w:tc>
          <w:tcPr>
            <w:tcW w:w="3969" w:type="dxa"/>
          </w:tcPr>
          <w:p w:rsidR="00C91BA2" w:rsidRPr="008E1288" w:rsidRDefault="00C91BA2" w:rsidP="00D235EE">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C91BA2" w:rsidRPr="008E1288" w:rsidRDefault="00C91BA2" w:rsidP="00C91BA2">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село Золотниковская пустынь</w:t>
            </w:r>
          </w:p>
        </w:tc>
      </w:tr>
      <w:tr w:rsidR="00C91BA2" w:rsidRPr="008E1288"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2</w:t>
            </w:r>
          </w:p>
        </w:tc>
        <w:tc>
          <w:tcPr>
            <w:tcW w:w="3969" w:type="dxa"/>
          </w:tcPr>
          <w:p w:rsidR="00C91BA2" w:rsidRPr="008E1288" w:rsidRDefault="00C91BA2" w:rsidP="00D235EE">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C91BA2" w:rsidRPr="008E1288" w:rsidRDefault="00C91BA2" w:rsidP="00D235EE">
            <w:pPr>
              <w:tabs>
                <w:tab w:val="left" w:pos="284"/>
              </w:tabs>
              <w:spacing w:before="113" w:line="240" w:lineRule="auto"/>
              <w:ind w:right="140"/>
              <w:jc w:val="left"/>
              <w:rPr>
                <w:bCs/>
                <w:sz w:val="20"/>
                <w:vertAlign w:val="superscript"/>
              </w:rPr>
            </w:pPr>
            <w:r w:rsidRPr="008E1288">
              <w:rPr>
                <w:bCs/>
                <w:sz w:val="20"/>
              </w:rPr>
              <w:t>219246 м</w:t>
            </w:r>
            <w:r w:rsidRPr="008E1288">
              <w:rPr>
                <w:bCs/>
                <w:sz w:val="20"/>
                <w:vertAlign w:val="superscript"/>
              </w:rPr>
              <w:t>2</w:t>
            </w:r>
          </w:p>
        </w:tc>
      </w:tr>
      <w:tr w:rsidR="00C91BA2" w:rsidRPr="008E1288"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3</w:t>
            </w:r>
          </w:p>
        </w:tc>
        <w:tc>
          <w:tcPr>
            <w:tcW w:w="3969" w:type="dxa"/>
          </w:tcPr>
          <w:p w:rsidR="00C91BA2" w:rsidRPr="008E1288" w:rsidRDefault="00C91BA2" w:rsidP="00D235EE">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C91BA2" w:rsidRPr="008E1288" w:rsidRDefault="00C91BA2" w:rsidP="00C91BA2">
            <w:pPr>
              <w:tabs>
                <w:tab w:val="left" w:pos="284"/>
              </w:tabs>
              <w:spacing w:before="113" w:line="240" w:lineRule="auto"/>
              <w:ind w:right="140"/>
              <w:jc w:val="left"/>
              <w:rPr>
                <w:bCs/>
                <w:sz w:val="20"/>
              </w:rPr>
            </w:pPr>
            <w:r w:rsidRPr="008E1288">
              <w:rPr>
                <w:color w:val="000000"/>
                <w:sz w:val="20"/>
              </w:rPr>
              <w:t>Номер кадастрового квартала: 37:18:050305</w:t>
            </w:r>
          </w:p>
        </w:tc>
      </w:tr>
    </w:tbl>
    <w:p w:rsidR="00EA3385" w:rsidRDefault="00EA3385" w:rsidP="00EA3385">
      <w:pPr>
        <w:tabs>
          <w:tab w:val="left" w:pos="284"/>
        </w:tabs>
        <w:spacing w:before="113"/>
        <w:ind w:left="284" w:right="140" w:firstLine="142"/>
        <w:jc w:val="center"/>
      </w:pPr>
      <w:r>
        <w:rPr>
          <w:b/>
          <w:bCs/>
        </w:rPr>
        <w:lastRenderedPageBreak/>
        <w:t>Сведения о местоположении</w:t>
      </w:r>
      <w:r w:rsidR="00B0210F">
        <w:rPr>
          <w:b/>
          <w:bCs/>
        </w:rPr>
        <w:t xml:space="preserve"> измененных (уточненных)</w:t>
      </w:r>
      <w:r>
        <w:rPr>
          <w:b/>
          <w:bCs/>
        </w:rPr>
        <w:t xml:space="preserve"> границ объекта</w:t>
      </w:r>
    </w:p>
    <w:tbl>
      <w:tblPr>
        <w:tblStyle w:val="afd"/>
        <w:tblW w:w="10774" w:type="dxa"/>
        <w:tblInd w:w="-34" w:type="dxa"/>
        <w:tblLayout w:type="fixed"/>
        <w:tblLook w:val="04A0" w:firstRow="1" w:lastRow="0" w:firstColumn="1" w:lastColumn="0" w:noHBand="0" w:noVBand="1"/>
      </w:tblPr>
      <w:tblGrid>
        <w:gridCol w:w="993"/>
        <w:gridCol w:w="1417"/>
        <w:gridCol w:w="1418"/>
        <w:gridCol w:w="1417"/>
        <w:gridCol w:w="1418"/>
        <w:gridCol w:w="1843"/>
        <w:gridCol w:w="1134"/>
        <w:gridCol w:w="1134"/>
      </w:tblGrid>
      <w:tr w:rsidR="00B0210F" w:rsidTr="00B0210F">
        <w:tc>
          <w:tcPr>
            <w:tcW w:w="10774" w:type="dxa"/>
            <w:gridSpan w:val="8"/>
          </w:tcPr>
          <w:p w:rsidR="00B0210F" w:rsidRPr="008E1288" w:rsidRDefault="00B0210F" w:rsidP="00FC3DEB">
            <w:pPr>
              <w:tabs>
                <w:tab w:val="left" w:pos="284"/>
              </w:tabs>
              <w:spacing w:before="113"/>
              <w:ind w:right="140"/>
              <w:jc w:val="left"/>
              <w:rPr>
                <w:iCs/>
                <w:sz w:val="20"/>
                <w:szCs w:val="20"/>
              </w:rPr>
            </w:pPr>
            <w:r w:rsidRPr="008E1288">
              <w:rPr>
                <w:iCs/>
                <w:sz w:val="20"/>
                <w:szCs w:val="20"/>
              </w:rPr>
              <w:t>Система координат 37.3</w:t>
            </w:r>
          </w:p>
        </w:tc>
      </w:tr>
      <w:tr w:rsidR="00B0210F" w:rsidTr="00B0210F">
        <w:tc>
          <w:tcPr>
            <w:tcW w:w="10774" w:type="dxa"/>
            <w:gridSpan w:val="8"/>
          </w:tcPr>
          <w:p w:rsidR="00B0210F" w:rsidRPr="008E1288" w:rsidRDefault="00B0210F" w:rsidP="00FC3DEB">
            <w:pPr>
              <w:tabs>
                <w:tab w:val="left" w:pos="284"/>
              </w:tabs>
              <w:spacing w:before="113"/>
              <w:ind w:right="140"/>
              <w:jc w:val="center"/>
              <w:rPr>
                <w:b/>
                <w:iCs/>
                <w:sz w:val="20"/>
                <w:szCs w:val="20"/>
              </w:rPr>
            </w:pPr>
            <w:r w:rsidRPr="008E1288">
              <w:rPr>
                <w:b/>
                <w:iCs/>
                <w:sz w:val="20"/>
                <w:szCs w:val="20"/>
              </w:rPr>
              <w:t>Сведения о характерных точках границы земельного участка</w:t>
            </w:r>
          </w:p>
        </w:tc>
      </w:tr>
      <w:tr w:rsidR="00B0210F" w:rsidTr="00032010">
        <w:tc>
          <w:tcPr>
            <w:tcW w:w="993" w:type="dxa"/>
            <w:vMerge w:val="restart"/>
          </w:tcPr>
          <w:p w:rsidR="00B0210F" w:rsidRPr="008E1288" w:rsidRDefault="00B0210F" w:rsidP="00FC3DEB">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2835" w:type="dxa"/>
            <w:gridSpan w:val="2"/>
          </w:tcPr>
          <w:p w:rsidR="00B0210F" w:rsidRPr="008E1288" w:rsidRDefault="00B0210F" w:rsidP="00B0210F">
            <w:pPr>
              <w:tabs>
                <w:tab w:val="left" w:pos="284"/>
              </w:tabs>
              <w:spacing w:before="113" w:line="240" w:lineRule="auto"/>
              <w:ind w:right="140"/>
              <w:jc w:val="center"/>
              <w:rPr>
                <w:iCs/>
                <w:sz w:val="20"/>
                <w:szCs w:val="20"/>
              </w:rPr>
            </w:pPr>
            <w:r w:rsidRPr="008E1288">
              <w:rPr>
                <w:iCs/>
                <w:sz w:val="20"/>
                <w:szCs w:val="20"/>
              </w:rPr>
              <w:t>Существующие координаты, м</w:t>
            </w:r>
          </w:p>
        </w:tc>
        <w:tc>
          <w:tcPr>
            <w:tcW w:w="2835" w:type="dxa"/>
            <w:gridSpan w:val="2"/>
          </w:tcPr>
          <w:p w:rsidR="00B0210F" w:rsidRPr="008E1288" w:rsidRDefault="00B0210F" w:rsidP="00B0210F">
            <w:pPr>
              <w:tabs>
                <w:tab w:val="left" w:pos="284"/>
              </w:tabs>
              <w:spacing w:before="113" w:line="240" w:lineRule="auto"/>
              <w:ind w:right="140"/>
              <w:jc w:val="center"/>
              <w:rPr>
                <w:iCs/>
                <w:sz w:val="20"/>
                <w:szCs w:val="20"/>
              </w:rPr>
            </w:pPr>
            <w:r w:rsidRPr="008E1288">
              <w:rPr>
                <w:iCs/>
                <w:sz w:val="20"/>
                <w:szCs w:val="20"/>
              </w:rPr>
              <w:t>Измененные (уточненные) координаты, м</w:t>
            </w:r>
          </w:p>
        </w:tc>
        <w:tc>
          <w:tcPr>
            <w:tcW w:w="1843" w:type="dxa"/>
            <w:vMerge w:val="restart"/>
          </w:tcPr>
          <w:p w:rsidR="00B0210F" w:rsidRPr="008E1288" w:rsidRDefault="00B0210F" w:rsidP="00FC3DEB">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134" w:type="dxa"/>
            <w:vMerge w:val="restart"/>
          </w:tcPr>
          <w:p w:rsidR="00B0210F" w:rsidRPr="008E1288" w:rsidRDefault="00B0210F" w:rsidP="00FC3DEB">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134" w:type="dxa"/>
            <w:vMerge w:val="restart"/>
          </w:tcPr>
          <w:p w:rsidR="00B0210F" w:rsidRPr="008E1288" w:rsidRDefault="00B0210F" w:rsidP="00FC3DEB">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B0210F" w:rsidTr="00032010">
        <w:tc>
          <w:tcPr>
            <w:tcW w:w="993" w:type="dxa"/>
            <w:vMerge/>
          </w:tcPr>
          <w:p w:rsidR="00B0210F" w:rsidRPr="008E1288" w:rsidRDefault="00B0210F" w:rsidP="00B0210F">
            <w:pPr>
              <w:tabs>
                <w:tab w:val="left" w:pos="284"/>
              </w:tabs>
              <w:spacing w:before="113"/>
              <w:ind w:right="140"/>
              <w:jc w:val="center"/>
              <w:rPr>
                <w:iCs/>
                <w:sz w:val="20"/>
                <w:szCs w:val="20"/>
              </w:rPr>
            </w:pPr>
          </w:p>
        </w:tc>
        <w:tc>
          <w:tcPr>
            <w:tcW w:w="1417" w:type="dxa"/>
          </w:tcPr>
          <w:p w:rsidR="00B0210F" w:rsidRPr="008E1288" w:rsidRDefault="00B0210F" w:rsidP="00B0210F">
            <w:pPr>
              <w:tabs>
                <w:tab w:val="left" w:pos="284"/>
              </w:tabs>
              <w:spacing w:before="113"/>
              <w:ind w:right="140"/>
              <w:jc w:val="center"/>
              <w:rPr>
                <w:iCs/>
                <w:sz w:val="20"/>
                <w:szCs w:val="20"/>
              </w:rPr>
            </w:pPr>
            <w:r w:rsidRPr="008E1288">
              <w:rPr>
                <w:iCs/>
                <w:sz w:val="20"/>
                <w:szCs w:val="20"/>
              </w:rPr>
              <w:t>Х</w:t>
            </w:r>
          </w:p>
        </w:tc>
        <w:tc>
          <w:tcPr>
            <w:tcW w:w="1418" w:type="dxa"/>
          </w:tcPr>
          <w:p w:rsidR="00B0210F" w:rsidRPr="008E1288" w:rsidRDefault="00B0210F" w:rsidP="00B0210F">
            <w:pPr>
              <w:tabs>
                <w:tab w:val="left" w:pos="284"/>
              </w:tabs>
              <w:spacing w:before="113"/>
              <w:ind w:right="140"/>
              <w:jc w:val="center"/>
              <w:rPr>
                <w:iCs/>
                <w:sz w:val="20"/>
                <w:szCs w:val="20"/>
              </w:rPr>
            </w:pPr>
            <w:r w:rsidRPr="008E1288">
              <w:rPr>
                <w:iCs/>
                <w:sz w:val="20"/>
                <w:szCs w:val="20"/>
              </w:rPr>
              <w:t>У</w:t>
            </w:r>
          </w:p>
        </w:tc>
        <w:tc>
          <w:tcPr>
            <w:tcW w:w="1417" w:type="dxa"/>
          </w:tcPr>
          <w:p w:rsidR="00B0210F" w:rsidRPr="008E1288" w:rsidRDefault="00B0210F" w:rsidP="00B0210F">
            <w:pPr>
              <w:tabs>
                <w:tab w:val="left" w:pos="284"/>
              </w:tabs>
              <w:spacing w:before="113"/>
              <w:ind w:right="140"/>
              <w:jc w:val="center"/>
              <w:rPr>
                <w:iCs/>
                <w:sz w:val="20"/>
                <w:szCs w:val="20"/>
              </w:rPr>
            </w:pPr>
            <w:r w:rsidRPr="008E1288">
              <w:rPr>
                <w:iCs/>
                <w:sz w:val="20"/>
                <w:szCs w:val="20"/>
              </w:rPr>
              <w:t>Х</w:t>
            </w:r>
          </w:p>
        </w:tc>
        <w:tc>
          <w:tcPr>
            <w:tcW w:w="1418" w:type="dxa"/>
          </w:tcPr>
          <w:p w:rsidR="00B0210F" w:rsidRPr="008E1288" w:rsidRDefault="00B0210F" w:rsidP="00B0210F">
            <w:pPr>
              <w:tabs>
                <w:tab w:val="left" w:pos="284"/>
              </w:tabs>
              <w:spacing w:before="113"/>
              <w:ind w:right="140"/>
              <w:jc w:val="center"/>
              <w:rPr>
                <w:iCs/>
                <w:sz w:val="20"/>
                <w:szCs w:val="20"/>
              </w:rPr>
            </w:pPr>
            <w:r w:rsidRPr="008E1288">
              <w:rPr>
                <w:iCs/>
                <w:sz w:val="20"/>
                <w:szCs w:val="20"/>
              </w:rPr>
              <w:t>У</w:t>
            </w:r>
          </w:p>
        </w:tc>
        <w:tc>
          <w:tcPr>
            <w:tcW w:w="1843" w:type="dxa"/>
            <w:vMerge/>
          </w:tcPr>
          <w:p w:rsidR="00B0210F" w:rsidRPr="008E1288" w:rsidRDefault="00B0210F" w:rsidP="00B0210F">
            <w:pPr>
              <w:tabs>
                <w:tab w:val="left" w:pos="284"/>
              </w:tabs>
              <w:spacing w:before="113"/>
              <w:ind w:right="140"/>
              <w:jc w:val="center"/>
              <w:rPr>
                <w:iCs/>
                <w:sz w:val="20"/>
                <w:szCs w:val="20"/>
              </w:rPr>
            </w:pPr>
          </w:p>
        </w:tc>
        <w:tc>
          <w:tcPr>
            <w:tcW w:w="1134" w:type="dxa"/>
            <w:vMerge/>
          </w:tcPr>
          <w:p w:rsidR="00B0210F" w:rsidRPr="008E1288" w:rsidRDefault="00B0210F" w:rsidP="00B0210F">
            <w:pPr>
              <w:tabs>
                <w:tab w:val="left" w:pos="284"/>
              </w:tabs>
              <w:spacing w:before="113"/>
              <w:ind w:right="140"/>
              <w:jc w:val="center"/>
              <w:rPr>
                <w:iCs/>
                <w:sz w:val="20"/>
                <w:szCs w:val="20"/>
              </w:rPr>
            </w:pPr>
          </w:p>
        </w:tc>
        <w:tc>
          <w:tcPr>
            <w:tcW w:w="1134" w:type="dxa"/>
            <w:vMerge/>
          </w:tcPr>
          <w:p w:rsidR="00B0210F" w:rsidRPr="008E1288" w:rsidRDefault="00B0210F" w:rsidP="00B0210F">
            <w:pPr>
              <w:tabs>
                <w:tab w:val="left" w:pos="284"/>
              </w:tabs>
              <w:spacing w:before="113"/>
              <w:ind w:right="140"/>
              <w:jc w:val="center"/>
              <w:rPr>
                <w:iCs/>
                <w:sz w:val="20"/>
                <w:szCs w:val="20"/>
              </w:rPr>
            </w:pPr>
          </w:p>
        </w:tc>
      </w:tr>
      <w:tr w:rsidR="00B0210F" w:rsidTr="00032010">
        <w:trPr>
          <w:trHeight w:val="359"/>
        </w:trPr>
        <w:tc>
          <w:tcPr>
            <w:tcW w:w="993" w:type="dxa"/>
          </w:tcPr>
          <w:p w:rsidR="00B0210F" w:rsidRPr="008E1288" w:rsidRDefault="00B0210F" w:rsidP="00B0210F">
            <w:pPr>
              <w:tabs>
                <w:tab w:val="left" w:pos="284"/>
              </w:tabs>
              <w:ind w:right="140"/>
              <w:jc w:val="center"/>
              <w:rPr>
                <w:b/>
                <w:iCs/>
                <w:sz w:val="20"/>
                <w:szCs w:val="20"/>
              </w:rPr>
            </w:pPr>
            <w:r w:rsidRPr="008E1288">
              <w:rPr>
                <w:b/>
                <w:iCs/>
                <w:sz w:val="20"/>
                <w:szCs w:val="20"/>
              </w:rPr>
              <w:t>1</w:t>
            </w:r>
          </w:p>
        </w:tc>
        <w:tc>
          <w:tcPr>
            <w:tcW w:w="1417" w:type="dxa"/>
          </w:tcPr>
          <w:p w:rsidR="00B0210F" w:rsidRPr="008E1288" w:rsidRDefault="00B63D08" w:rsidP="00B0210F">
            <w:pPr>
              <w:tabs>
                <w:tab w:val="left" w:pos="284"/>
              </w:tabs>
              <w:ind w:right="140"/>
              <w:jc w:val="center"/>
              <w:rPr>
                <w:b/>
                <w:iCs/>
                <w:sz w:val="20"/>
                <w:szCs w:val="20"/>
              </w:rPr>
            </w:pPr>
            <w:r w:rsidRPr="008E1288">
              <w:rPr>
                <w:b/>
                <w:iCs/>
                <w:sz w:val="20"/>
                <w:szCs w:val="20"/>
              </w:rPr>
              <w:t>2</w:t>
            </w:r>
          </w:p>
        </w:tc>
        <w:tc>
          <w:tcPr>
            <w:tcW w:w="1418" w:type="dxa"/>
          </w:tcPr>
          <w:p w:rsidR="00B0210F" w:rsidRPr="008E1288" w:rsidRDefault="00B63D08" w:rsidP="00B0210F">
            <w:pPr>
              <w:tabs>
                <w:tab w:val="left" w:pos="284"/>
              </w:tabs>
              <w:ind w:right="140"/>
              <w:jc w:val="center"/>
              <w:rPr>
                <w:b/>
                <w:iCs/>
                <w:sz w:val="20"/>
                <w:szCs w:val="20"/>
              </w:rPr>
            </w:pPr>
            <w:r w:rsidRPr="008E1288">
              <w:rPr>
                <w:b/>
                <w:iCs/>
                <w:sz w:val="20"/>
                <w:szCs w:val="20"/>
              </w:rPr>
              <w:t>3</w:t>
            </w:r>
          </w:p>
        </w:tc>
        <w:tc>
          <w:tcPr>
            <w:tcW w:w="1417" w:type="dxa"/>
          </w:tcPr>
          <w:p w:rsidR="00B0210F" w:rsidRPr="008E1288" w:rsidRDefault="00B63D08" w:rsidP="00B0210F">
            <w:pPr>
              <w:tabs>
                <w:tab w:val="left" w:pos="284"/>
              </w:tabs>
              <w:ind w:right="140"/>
              <w:jc w:val="center"/>
              <w:rPr>
                <w:b/>
                <w:iCs/>
                <w:sz w:val="20"/>
                <w:szCs w:val="20"/>
              </w:rPr>
            </w:pPr>
            <w:r w:rsidRPr="008E1288">
              <w:rPr>
                <w:b/>
                <w:iCs/>
                <w:sz w:val="20"/>
                <w:szCs w:val="20"/>
              </w:rPr>
              <w:t>4</w:t>
            </w:r>
          </w:p>
        </w:tc>
        <w:tc>
          <w:tcPr>
            <w:tcW w:w="1418" w:type="dxa"/>
          </w:tcPr>
          <w:p w:rsidR="00B0210F" w:rsidRPr="008E1288" w:rsidRDefault="00B63D08" w:rsidP="00B0210F">
            <w:pPr>
              <w:tabs>
                <w:tab w:val="left" w:pos="284"/>
              </w:tabs>
              <w:ind w:right="140"/>
              <w:jc w:val="center"/>
              <w:rPr>
                <w:b/>
                <w:iCs/>
                <w:sz w:val="20"/>
                <w:szCs w:val="20"/>
              </w:rPr>
            </w:pPr>
            <w:r w:rsidRPr="008E1288">
              <w:rPr>
                <w:b/>
                <w:iCs/>
                <w:sz w:val="20"/>
                <w:szCs w:val="20"/>
              </w:rPr>
              <w:t>5</w:t>
            </w:r>
          </w:p>
        </w:tc>
        <w:tc>
          <w:tcPr>
            <w:tcW w:w="1843" w:type="dxa"/>
          </w:tcPr>
          <w:p w:rsidR="00B0210F" w:rsidRPr="008E1288" w:rsidRDefault="00B63D08" w:rsidP="00B0210F">
            <w:pPr>
              <w:tabs>
                <w:tab w:val="left" w:pos="284"/>
              </w:tabs>
              <w:ind w:right="140"/>
              <w:jc w:val="center"/>
              <w:rPr>
                <w:b/>
                <w:iCs/>
                <w:sz w:val="20"/>
                <w:szCs w:val="20"/>
              </w:rPr>
            </w:pPr>
            <w:r w:rsidRPr="008E1288">
              <w:rPr>
                <w:b/>
                <w:iCs/>
                <w:sz w:val="20"/>
                <w:szCs w:val="20"/>
              </w:rPr>
              <w:t>6</w:t>
            </w:r>
          </w:p>
        </w:tc>
        <w:tc>
          <w:tcPr>
            <w:tcW w:w="1134" w:type="dxa"/>
          </w:tcPr>
          <w:p w:rsidR="00B0210F" w:rsidRPr="008E1288" w:rsidRDefault="00B63D08" w:rsidP="00B0210F">
            <w:pPr>
              <w:tabs>
                <w:tab w:val="left" w:pos="284"/>
              </w:tabs>
              <w:ind w:right="140"/>
              <w:jc w:val="center"/>
              <w:rPr>
                <w:b/>
                <w:iCs/>
                <w:sz w:val="20"/>
                <w:szCs w:val="20"/>
              </w:rPr>
            </w:pPr>
            <w:r w:rsidRPr="008E1288">
              <w:rPr>
                <w:b/>
                <w:iCs/>
                <w:sz w:val="20"/>
                <w:szCs w:val="20"/>
              </w:rPr>
              <w:t>7</w:t>
            </w:r>
          </w:p>
        </w:tc>
        <w:tc>
          <w:tcPr>
            <w:tcW w:w="1134" w:type="dxa"/>
          </w:tcPr>
          <w:p w:rsidR="00B0210F" w:rsidRPr="008E1288" w:rsidRDefault="00B63D08" w:rsidP="00B0210F">
            <w:pPr>
              <w:tabs>
                <w:tab w:val="left" w:pos="284"/>
              </w:tabs>
              <w:ind w:right="140"/>
              <w:jc w:val="center"/>
              <w:rPr>
                <w:b/>
                <w:iCs/>
                <w:sz w:val="20"/>
                <w:szCs w:val="20"/>
              </w:rPr>
            </w:pPr>
            <w:r w:rsidRPr="008E1288">
              <w:rPr>
                <w:b/>
                <w:iCs/>
                <w:sz w:val="20"/>
                <w:szCs w:val="20"/>
              </w:rPr>
              <w:t>8</w:t>
            </w:r>
          </w:p>
        </w:tc>
      </w:tr>
      <w:tr w:rsidR="00032010" w:rsidTr="00032010">
        <w:tc>
          <w:tcPr>
            <w:tcW w:w="993" w:type="dxa"/>
          </w:tcPr>
          <w:p w:rsidR="00032010" w:rsidRPr="008E1288" w:rsidRDefault="00032010" w:rsidP="00032010">
            <w:pPr>
              <w:tabs>
                <w:tab w:val="left" w:pos="284"/>
              </w:tabs>
              <w:ind w:right="140"/>
              <w:jc w:val="center"/>
              <w:rPr>
                <w:iCs/>
                <w:sz w:val="20"/>
                <w:szCs w:val="20"/>
              </w:rPr>
            </w:pPr>
            <w:r w:rsidRPr="008E1288">
              <w:rPr>
                <w:iCs/>
                <w:sz w:val="20"/>
                <w:szCs w:val="20"/>
              </w:rPr>
              <w:t>1</w:t>
            </w:r>
          </w:p>
        </w:tc>
        <w:tc>
          <w:tcPr>
            <w:tcW w:w="1417" w:type="dxa"/>
          </w:tcPr>
          <w:p w:rsidR="00032010" w:rsidRPr="008E1288" w:rsidRDefault="00032010" w:rsidP="00032010">
            <w:pPr>
              <w:pStyle w:val="affff"/>
              <w:tabs>
                <w:tab w:val="left" w:pos="938"/>
                <w:tab w:val="center" w:pos="1449"/>
              </w:tabs>
              <w:jc w:val="center"/>
              <w:rPr>
                <w:rFonts w:ascii="Times New Roman" w:hAnsi="Times New Roman" w:cs="Times New Roman"/>
                <w:sz w:val="20"/>
              </w:rPr>
            </w:pPr>
            <w:r w:rsidRPr="008E1288">
              <w:rPr>
                <w:rFonts w:ascii="Times New Roman" w:hAnsi="Times New Roman" w:cs="Times New Roman"/>
                <w:color w:val="000000"/>
                <w:sz w:val="20"/>
              </w:rPr>
              <w:t>6271628.75</w:t>
            </w:r>
          </w:p>
        </w:tc>
        <w:tc>
          <w:tcPr>
            <w:tcW w:w="1418" w:type="dxa"/>
          </w:tcPr>
          <w:p w:rsidR="00032010" w:rsidRPr="008E1288" w:rsidRDefault="00032010" w:rsidP="00032010">
            <w:pPr>
              <w:pStyle w:val="affff"/>
              <w:tabs>
                <w:tab w:val="left" w:pos="938"/>
                <w:tab w:val="center" w:pos="1449"/>
              </w:tabs>
              <w:jc w:val="center"/>
              <w:rPr>
                <w:rFonts w:ascii="Times New Roman" w:hAnsi="Times New Roman" w:cs="Times New Roman"/>
                <w:sz w:val="20"/>
              </w:rPr>
            </w:pPr>
            <w:r w:rsidRPr="008E1288">
              <w:rPr>
                <w:rFonts w:ascii="Times New Roman" w:hAnsi="Times New Roman" w:cs="Times New Roman"/>
                <w:color w:val="000000"/>
                <w:sz w:val="20"/>
              </w:rPr>
              <w:t>2192718.13</w:t>
            </w:r>
          </w:p>
        </w:tc>
        <w:tc>
          <w:tcPr>
            <w:tcW w:w="1417" w:type="dxa"/>
          </w:tcPr>
          <w:p w:rsidR="00032010" w:rsidRPr="008E1288" w:rsidRDefault="00032010" w:rsidP="00032010">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sz w:val="20"/>
              </w:rPr>
              <w:t>6271628.75</w:t>
            </w:r>
          </w:p>
        </w:tc>
        <w:tc>
          <w:tcPr>
            <w:tcW w:w="1418" w:type="dxa"/>
          </w:tcPr>
          <w:p w:rsidR="00032010" w:rsidRPr="008E1288" w:rsidRDefault="00032010" w:rsidP="00032010">
            <w:pPr>
              <w:pStyle w:val="affff"/>
              <w:jc w:val="center"/>
              <w:rPr>
                <w:rFonts w:ascii="Times New Roman" w:hAnsi="Times New Roman" w:cs="Times New Roman"/>
                <w:iCs/>
                <w:sz w:val="20"/>
                <w:lang w:val="ru-RU"/>
              </w:rPr>
            </w:pPr>
            <w:r w:rsidRPr="008E1288">
              <w:rPr>
                <w:rFonts w:ascii="Times New Roman" w:hAnsi="Times New Roman" w:cs="Times New Roman"/>
                <w:sz w:val="20"/>
              </w:rPr>
              <w:t>2192718.13</w:t>
            </w:r>
          </w:p>
        </w:tc>
        <w:tc>
          <w:tcPr>
            <w:tcW w:w="1843" w:type="dxa"/>
          </w:tcPr>
          <w:p w:rsidR="00032010" w:rsidRPr="008E1288" w:rsidRDefault="00032010" w:rsidP="00032010">
            <w:pPr>
              <w:spacing w:line="240" w:lineRule="auto"/>
              <w:jc w:val="center"/>
              <w:rPr>
                <w:sz w:val="20"/>
                <w:szCs w:val="20"/>
              </w:rPr>
            </w:pPr>
            <w:r w:rsidRPr="008E1288">
              <w:rPr>
                <w:iCs/>
                <w:sz w:val="20"/>
                <w:szCs w:val="20"/>
              </w:rPr>
              <w:t>Картометрический метод</w:t>
            </w:r>
          </w:p>
        </w:tc>
        <w:tc>
          <w:tcPr>
            <w:tcW w:w="1134" w:type="dxa"/>
          </w:tcPr>
          <w:p w:rsidR="00032010" w:rsidRPr="008E1288" w:rsidRDefault="00032010" w:rsidP="00032010">
            <w:pPr>
              <w:tabs>
                <w:tab w:val="left" w:pos="284"/>
              </w:tabs>
              <w:ind w:right="140"/>
              <w:jc w:val="center"/>
              <w:rPr>
                <w:iCs/>
                <w:sz w:val="20"/>
                <w:szCs w:val="20"/>
              </w:rPr>
            </w:pPr>
            <w:r w:rsidRPr="008E1288">
              <w:rPr>
                <w:iCs/>
                <w:sz w:val="20"/>
                <w:szCs w:val="20"/>
              </w:rPr>
              <w:t>0,1</w:t>
            </w:r>
          </w:p>
        </w:tc>
        <w:tc>
          <w:tcPr>
            <w:tcW w:w="1134" w:type="dxa"/>
          </w:tcPr>
          <w:p w:rsidR="00032010" w:rsidRPr="008E1288" w:rsidRDefault="00032010" w:rsidP="00032010">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6271610.32</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2192741.58</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6271610.32</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2192741.58</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6271617.81</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2192776.94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6271617.81</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2192776.94</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6271478.49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2192807.96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6271620.89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2192791.41</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5</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6271475.5</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2192824.94</w:t>
            </w:r>
          </w:p>
        </w:tc>
        <w:tc>
          <w:tcPr>
            <w:tcW w:w="1417" w:type="dxa"/>
          </w:tcPr>
          <w:p w:rsidR="00B83519" w:rsidRPr="008E1288" w:rsidRDefault="00B83519" w:rsidP="00B83519">
            <w:pPr>
              <w:pStyle w:val="affff"/>
              <w:tabs>
                <w:tab w:val="left" w:pos="960"/>
              </w:tabs>
              <w:jc w:val="center"/>
              <w:rPr>
                <w:rFonts w:ascii="Times New Roman" w:hAnsi="Times New Roman" w:cs="Times New Roman"/>
                <w:iCs/>
                <w:sz w:val="20"/>
                <w:lang w:val="ru-RU"/>
              </w:rPr>
            </w:pPr>
            <w:r w:rsidRPr="008E1288">
              <w:rPr>
                <w:rFonts w:ascii="Times New Roman" w:hAnsi="Times New Roman" w:cs="Times New Roman"/>
                <w:iCs/>
                <w:sz w:val="20"/>
                <w:lang w:val="ru-RU"/>
              </w:rPr>
              <w:t>6271621.84</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2192800.20</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6271367.4</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2192829.04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6271601.77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2192803.63</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7</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6271367.68</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2192873.36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6271584.86</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2192807.49</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8</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6271343.19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2192870.96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6271581.96</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2192784.92</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9</w:t>
            </w:r>
          </w:p>
        </w:tc>
        <w:tc>
          <w:tcPr>
            <w:tcW w:w="1417" w:type="dxa"/>
          </w:tcPr>
          <w:p w:rsidR="00B83519" w:rsidRPr="008E1288" w:rsidRDefault="00B83519" w:rsidP="00B83519">
            <w:pPr>
              <w:pStyle w:val="affff"/>
              <w:tabs>
                <w:tab w:val="left" w:pos="960"/>
              </w:tabs>
              <w:jc w:val="center"/>
              <w:rPr>
                <w:rFonts w:ascii="Times New Roman" w:hAnsi="Times New Roman" w:cs="Times New Roman"/>
                <w:iCs/>
                <w:sz w:val="20"/>
                <w:lang w:val="ru-RU"/>
              </w:rPr>
            </w:pPr>
            <w:r w:rsidRPr="008E1288">
              <w:rPr>
                <w:rFonts w:ascii="Times New Roman" w:hAnsi="Times New Roman" w:cs="Times New Roman"/>
                <w:color w:val="000000"/>
                <w:sz w:val="20"/>
              </w:rPr>
              <w:t>6271344.66</w:t>
            </w:r>
          </w:p>
        </w:tc>
        <w:tc>
          <w:tcPr>
            <w:tcW w:w="1418" w:type="dxa"/>
          </w:tcPr>
          <w:p w:rsidR="00B83519" w:rsidRPr="008E1288" w:rsidRDefault="00B83519" w:rsidP="00B83519">
            <w:pPr>
              <w:pStyle w:val="affff"/>
              <w:tabs>
                <w:tab w:val="left" w:pos="960"/>
              </w:tabs>
              <w:jc w:val="center"/>
              <w:rPr>
                <w:rFonts w:ascii="Times New Roman" w:hAnsi="Times New Roman" w:cs="Times New Roman"/>
                <w:iCs/>
                <w:sz w:val="20"/>
                <w:lang w:val="ru-RU"/>
              </w:rPr>
            </w:pPr>
            <w:r w:rsidRPr="008E1288">
              <w:rPr>
                <w:rFonts w:ascii="Times New Roman" w:hAnsi="Times New Roman" w:cs="Times New Roman"/>
                <w:color w:val="000000"/>
                <w:sz w:val="20"/>
              </w:rPr>
              <w:t>2192829.9</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6271492.57</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2192804.82</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10</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6271185.71</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2192835.94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6271487.42</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2192791.11</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11</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6271130.19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2192816.74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6271476.02</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2192785.41</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12</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6270843.37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2192686.59</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6271475.06</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2192802.77</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13</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6270818.72</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2192675.88</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6271473.44</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2192812.67</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6270858.48</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2192589.13</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6271468.30</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2192824.96</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15</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6270783.86</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2192566.19</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6271468.07</w:t>
            </w:r>
          </w:p>
        </w:tc>
        <w:tc>
          <w:tcPr>
            <w:tcW w:w="1418" w:type="dxa"/>
          </w:tcPr>
          <w:p w:rsidR="00B83519" w:rsidRPr="008E1288" w:rsidRDefault="00B83519" w:rsidP="00B83519">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2192825.22</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6270727.05</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2192546.72</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6271367.4</w:t>
            </w:r>
            <w:r w:rsidRPr="008E1288">
              <w:rPr>
                <w:rFonts w:ascii="Times New Roman" w:hAnsi="Times New Roman" w:cs="Times New Roman"/>
                <w:sz w:val="20"/>
                <w:lang w:val="ru-RU"/>
              </w:rPr>
              <w:t>0</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2192829.04</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17</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6270745.27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2192493.81</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6271367.68</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2192873.36</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18</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6270843.35</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2192437.6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6271343.19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2192870.96</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19</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6270905.67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2192421.39</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6271344.66</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2192829.9</w:t>
            </w:r>
            <w:r w:rsidRPr="008E1288">
              <w:rPr>
                <w:rFonts w:ascii="Times New Roman" w:hAnsi="Times New Roman" w:cs="Times New Roman"/>
                <w:sz w:val="20"/>
                <w:lang w:val="ru-RU"/>
              </w:rPr>
              <w:t>0</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20</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6270957.44</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2192438.14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6271185.71</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2192835.94</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21</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6270927.29</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2192518.96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6271130.19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2192816.74</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lastRenderedPageBreak/>
              <w:t>22</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6271381.91</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2192543.95</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6270843.37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2192686.59</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23</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6271420.6</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2192537.16</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6270818.72</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2192675.88</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24</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6271460.81</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2192537.79</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6270858.48</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2192589.13</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25</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6271470.16</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2192568.74</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6270783.86</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2192566.19</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26</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6271472.6</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2192576.82</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6270727.05</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2192546.72</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27</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6271586.32</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2192578.7</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6270745.27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2192493.81</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28</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6271610.84</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2192695.65</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6270843.35</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2192437.6</w:t>
            </w:r>
            <w:r w:rsidRPr="008E1288">
              <w:rPr>
                <w:rFonts w:ascii="Times New Roman" w:hAnsi="Times New Roman" w:cs="Times New Roman"/>
                <w:sz w:val="20"/>
                <w:lang w:val="ru-RU"/>
              </w:rPr>
              <w:t>0</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29</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6271603.49</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2192714.37</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6270905.67</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2192421.39</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30</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6271602.93</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2192724.7</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6270957.44</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2192438.14</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31</w:t>
            </w: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6271628.75</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color w:val="000000"/>
                <w:sz w:val="20"/>
              </w:rPr>
              <w:t>2192718.13</w:t>
            </w: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6270927.29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2192518.96</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32</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sz w:val="20"/>
              </w:rPr>
              <w:t>6271045.40</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sz w:val="20"/>
              </w:rPr>
              <w:t>2192525.45</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33</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sz w:val="20"/>
              </w:rPr>
              <w:t>6271071.69</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sz w:val="20"/>
              </w:rPr>
              <w:t>2192538.88</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34</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sz w:val="20"/>
              </w:rPr>
              <w:t>6271074.79</w:t>
            </w:r>
          </w:p>
        </w:tc>
        <w:tc>
          <w:tcPr>
            <w:tcW w:w="1418" w:type="dxa"/>
          </w:tcPr>
          <w:p w:rsidR="00B83519" w:rsidRPr="008E1288" w:rsidRDefault="00B83519" w:rsidP="00B83519">
            <w:pPr>
              <w:pStyle w:val="affff"/>
              <w:jc w:val="center"/>
              <w:rPr>
                <w:rFonts w:ascii="Times New Roman" w:hAnsi="Times New Roman" w:cs="Times New Roman"/>
                <w:sz w:val="20"/>
              </w:rPr>
            </w:pPr>
            <w:r w:rsidRPr="008E1288">
              <w:rPr>
                <w:rFonts w:ascii="Times New Roman" w:hAnsi="Times New Roman" w:cs="Times New Roman"/>
                <w:sz w:val="20"/>
              </w:rPr>
              <w:t>2192527.06</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35</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6271381.91</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2192543.95</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36</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6271420.6</w:t>
            </w:r>
            <w:r w:rsidRPr="008E1288">
              <w:rPr>
                <w:rFonts w:ascii="Times New Roman" w:hAnsi="Times New Roman" w:cs="Times New Roman"/>
                <w:sz w:val="20"/>
                <w:lang w:val="ru-RU"/>
              </w:rPr>
              <w:t>0</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2192537.16</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37</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6271460.81</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2192537.79</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38</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6271470.16</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2192568.74</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39</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6271472.6</w:t>
            </w:r>
            <w:r w:rsidRPr="008E1288">
              <w:rPr>
                <w:rFonts w:ascii="Times New Roman" w:hAnsi="Times New Roman" w:cs="Times New Roman"/>
                <w:sz w:val="20"/>
                <w:lang w:val="ru-RU"/>
              </w:rPr>
              <w:t>0</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2192576.82</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40</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6271586.32</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2192578.7</w:t>
            </w:r>
            <w:r w:rsidRPr="008E1288">
              <w:rPr>
                <w:rFonts w:ascii="Times New Roman" w:hAnsi="Times New Roman" w:cs="Times New Roman"/>
                <w:sz w:val="20"/>
                <w:lang w:val="ru-RU"/>
              </w:rPr>
              <w:t>0</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41</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6271610.84</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2192695.65</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42</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6271603.49</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2192714.37</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43</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6271602.93</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2192724.7</w:t>
            </w:r>
            <w:r w:rsidRPr="008E1288">
              <w:rPr>
                <w:rFonts w:ascii="Times New Roman" w:hAnsi="Times New Roman" w:cs="Times New Roman"/>
                <w:sz w:val="20"/>
                <w:lang w:val="ru-RU"/>
              </w:rPr>
              <w:t>0</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r w:rsidR="00B83519" w:rsidTr="00032010">
        <w:tc>
          <w:tcPr>
            <w:tcW w:w="993" w:type="dxa"/>
          </w:tcPr>
          <w:p w:rsidR="00B83519" w:rsidRPr="008E1288" w:rsidRDefault="00B83519" w:rsidP="00B83519">
            <w:pPr>
              <w:tabs>
                <w:tab w:val="left" w:pos="284"/>
              </w:tabs>
              <w:ind w:right="140"/>
              <w:jc w:val="center"/>
              <w:rPr>
                <w:iCs/>
                <w:sz w:val="20"/>
                <w:szCs w:val="20"/>
              </w:rPr>
            </w:pPr>
            <w:r w:rsidRPr="008E1288">
              <w:rPr>
                <w:iCs/>
                <w:sz w:val="20"/>
                <w:szCs w:val="20"/>
              </w:rPr>
              <w:t>44</w:t>
            </w:r>
          </w:p>
        </w:tc>
        <w:tc>
          <w:tcPr>
            <w:tcW w:w="1417" w:type="dxa"/>
          </w:tcPr>
          <w:p w:rsidR="00B83519" w:rsidRPr="008E1288" w:rsidRDefault="00B83519" w:rsidP="00B83519">
            <w:pPr>
              <w:pStyle w:val="affff"/>
              <w:jc w:val="center"/>
              <w:rPr>
                <w:rFonts w:ascii="Times New Roman" w:hAnsi="Times New Roman" w:cs="Times New Roman"/>
                <w:sz w:val="20"/>
              </w:rPr>
            </w:pPr>
          </w:p>
        </w:tc>
        <w:tc>
          <w:tcPr>
            <w:tcW w:w="1418" w:type="dxa"/>
          </w:tcPr>
          <w:p w:rsidR="00B83519" w:rsidRPr="008E1288" w:rsidRDefault="00B83519" w:rsidP="00B83519">
            <w:pPr>
              <w:pStyle w:val="affff"/>
              <w:jc w:val="center"/>
              <w:rPr>
                <w:rFonts w:ascii="Times New Roman" w:hAnsi="Times New Roman" w:cs="Times New Roman"/>
                <w:sz w:val="20"/>
              </w:rPr>
            </w:pPr>
          </w:p>
        </w:tc>
        <w:tc>
          <w:tcPr>
            <w:tcW w:w="1417"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6271628.75</w:t>
            </w:r>
          </w:p>
        </w:tc>
        <w:tc>
          <w:tcPr>
            <w:tcW w:w="1418" w:type="dxa"/>
          </w:tcPr>
          <w:p w:rsidR="00B83519" w:rsidRPr="008E1288" w:rsidRDefault="00B83519" w:rsidP="00B83519">
            <w:pPr>
              <w:pStyle w:val="affff"/>
              <w:jc w:val="center"/>
              <w:rPr>
                <w:rFonts w:ascii="Times New Roman" w:hAnsi="Times New Roman" w:cs="Times New Roman"/>
                <w:iCs/>
                <w:sz w:val="20"/>
                <w:lang w:val="ru-RU"/>
              </w:rPr>
            </w:pPr>
            <w:r w:rsidRPr="008E1288">
              <w:rPr>
                <w:rFonts w:ascii="Times New Roman" w:hAnsi="Times New Roman" w:cs="Times New Roman"/>
                <w:sz w:val="20"/>
              </w:rPr>
              <w:t>2192718.13</w:t>
            </w:r>
          </w:p>
        </w:tc>
        <w:tc>
          <w:tcPr>
            <w:tcW w:w="1843" w:type="dxa"/>
          </w:tcPr>
          <w:p w:rsidR="00B83519" w:rsidRPr="008E1288" w:rsidRDefault="00B83519" w:rsidP="00B83519">
            <w:pPr>
              <w:spacing w:line="240" w:lineRule="auto"/>
              <w:jc w:val="center"/>
              <w:rPr>
                <w:sz w:val="20"/>
                <w:szCs w:val="20"/>
              </w:rPr>
            </w:pPr>
            <w:r w:rsidRPr="008E1288">
              <w:rPr>
                <w:iCs/>
                <w:sz w:val="20"/>
                <w:szCs w:val="20"/>
              </w:rPr>
              <w:t>Картометрический метод</w:t>
            </w:r>
          </w:p>
        </w:tc>
        <w:tc>
          <w:tcPr>
            <w:tcW w:w="1134" w:type="dxa"/>
          </w:tcPr>
          <w:p w:rsidR="00B83519" w:rsidRPr="008E1288" w:rsidRDefault="00B83519" w:rsidP="00B83519">
            <w:pPr>
              <w:tabs>
                <w:tab w:val="left" w:pos="284"/>
              </w:tabs>
              <w:ind w:right="140"/>
              <w:jc w:val="center"/>
              <w:rPr>
                <w:iCs/>
                <w:sz w:val="20"/>
                <w:szCs w:val="20"/>
              </w:rPr>
            </w:pPr>
            <w:r w:rsidRPr="008E1288">
              <w:rPr>
                <w:iCs/>
                <w:sz w:val="20"/>
                <w:szCs w:val="20"/>
              </w:rPr>
              <w:t>0,1</w:t>
            </w:r>
          </w:p>
        </w:tc>
        <w:tc>
          <w:tcPr>
            <w:tcW w:w="1134" w:type="dxa"/>
          </w:tcPr>
          <w:p w:rsidR="00B83519" w:rsidRPr="008E1288" w:rsidRDefault="00B83519" w:rsidP="00B83519">
            <w:pPr>
              <w:tabs>
                <w:tab w:val="left" w:pos="284"/>
              </w:tabs>
              <w:ind w:right="140"/>
              <w:jc w:val="center"/>
              <w:rPr>
                <w:iCs/>
                <w:sz w:val="20"/>
                <w:szCs w:val="20"/>
              </w:rPr>
            </w:pPr>
          </w:p>
        </w:tc>
      </w:tr>
    </w:tbl>
    <w:p w:rsidR="00C91BA2" w:rsidRDefault="00C91BA2" w:rsidP="00C91BA2">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C91BA2"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 п/п</w:t>
            </w:r>
          </w:p>
        </w:tc>
        <w:tc>
          <w:tcPr>
            <w:tcW w:w="3969" w:type="dxa"/>
          </w:tcPr>
          <w:p w:rsidR="00C91BA2" w:rsidRPr="008E1288" w:rsidRDefault="00C91BA2" w:rsidP="00D235EE">
            <w:pPr>
              <w:tabs>
                <w:tab w:val="left" w:pos="284"/>
              </w:tabs>
              <w:spacing w:before="113" w:after="240"/>
              <w:ind w:right="140"/>
              <w:jc w:val="center"/>
              <w:rPr>
                <w:bCs/>
                <w:sz w:val="20"/>
              </w:rPr>
            </w:pPr>
            <w:r w:rsidRPr="008E1288">
              <w:rPr>
                <w:bCs/>
                <w:sz w:val="20"/>
              </w:rPr>
              <w:t>Характеристики объекта</w:t>
            </w:r>
          </w:p>
        </w:tc>
        <w:tc>
          <w:tcPr>
            <w:tcW w:w="4926" w:type="dxa"/>
          </w:tcPr>
          <w:p w:rsidR="00C91BA2" w:rsidRPr="008E1288" w:rsidRDefault="00C91BA2" w:rsidP="00D235EE">
            <w:pPr>
              <w:tabs>
                <w:tab w:val="left" w:pos="284"/>
              </w:tabs>
              <w:spacing w:before="113"/>
              <w:ind w:right="140"/>
              <w:jc w:val="center"/>
              <w:rPr>
                <w:bCs/>
                <w:sz w:val="20"/>
              </w:rPr>
            </w:pPr>
            <w:r w:rsidRPr="008E1288">
              <w:rPr>
                <w:bCs/>
                <w:sz w:val="20"/>
              </w:rPr>
              <w:t>Описание характеристик</w:t>
            </w:r>
          </w:p>
        </w:tc>
      </w:tr>
      <w:tr w:rsidR="00C91BA2" w:rsidTr="00D235EE">
        <w:trPr>
          <w:trHeight w:val="414"/>
        </w:trPr>
        <w:tc>
          <w:tcPr>
            <w:tcW w:w="1242" w:type="dxa"/>
          </w:tcPr>
          <w:p w:rsidR="00C91BA2" w:rsidRPr="008E1288" w:rsidRDefault="00C91BA2" w:rsidP="00D235EE">
            <w:pPr>
              <w:tabs>
                <w:tab w:val="left" w:pos="284"/>
              </w:tabs>
              <w:ind w:right="140"/>
              <w:jc w:val="center"/>
              <w:rPr>
                <w:b/>
                <w:bCs/>
                <w:sz w:val="20"/>
              </w:rPr>
            </w:pPr>
            <w:r w:rsidRPr="008E1288">
              <w:rPr>
                <w:b/>
                <w:bCs/>
                <w:sz w:val="20"/>
              </w:rPr>
              <w:t>1</w:t>
            </w:r>
          </w:p>
        </w:tc>
        <w:tc>
          <w:tcPr>
            <w:tcW w:w="3969" w:type="dxa"/>
          </w:tcPr>
          <w:p w:rsidR="00C91BA2" w:rsidRPr="008E1288" w:rsidRDefault="00C91BA2" w:rsidP="00D235EE">
            <w:pPr>
              <w:tabs>
                <w:tab w:val="left" w:pos="284"/>
              </w:tabs>
              <w:ind w:right="140"/>
              <w:jc w:val="center"/>
              <w:rPr>
                <w:b/>
                <w:bCs/>
                <w:sz w:val="20"/>
              </w:rPr>
            </w:pPr>
            <w:r w:rsidRPr="008E1288">
              <w:rPr>
                <w:b/>
                <w:bCs/>
                <w:sz w:val="20"/>
              </w:rPr>
              <w:t>2</w:t>
            </w:r>
          </w:p>
        </w:tc>
        <w:tc>
          <w:tcPr>
            <w:tcW w:w="4926" w:type="dxa"/>
          </w:tcPr>
          <w:p w:rsidR="00C91BA2" w:rsidRPr="008E1288" w:rsidRDefault="00C91BA2" w:rsidP="00D235EE">
            <w:pPr>
              <w:tabs>
                <w:tab w:val="left" w:pos="284"/>
              </w:tabs>
              <w:ind w:right="140"/>
              <w:jc w:val="center"/>
              <w:rPr>
                <w:b/>
                <w:bCs/>
                <w:sz w:val="20"/>
              </w:rPr>
            </w:pPr>
            <w:r w:rsidRPr="008E1288">
              <w:rPr>
                <w:b/>
                <w:bCs/>
                <w:sz w:val="20"/>
              </w:rPr>
              <w:t>3</w:t>
            </w:r>
          </w:p>
        </w:tc>
      </w:tr>
      <w:tr w:rsidR="00C91BA2"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1</w:t>
            </w:r>
          </w:p>
        </w:tc>
        <w:tc>
          <w:tcPr>
            <w:tcW w:w="3969" w:type="dxa"/>
          </w:tcPr>
          <w:p w:rsidR="00C91BA2" w:rsidRPr="008E1288" w:rsidRDefault="00C91BA2" w:rsidP="00D235EE">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C91BA2" w:rsidRPr="008E1288" w:rsidRDefault="00C91BA2" w:rsidP="00D235EE">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село Золотниковская пустынь</w:t>
            </w:r>
          </w:p>
        </w:tc>
      </w:tr>
      <w:tr w:rsidR="00C91BA2"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2</w:t>
            </w:r>
          </w:p>
        </w:tc>
        <w:tc>
          <w:tcPr>
            <w:tcW w:w="3969" w:type="dxa"/>
          </w:tcPr>
          <w:p w:rsidR="00C91BA2" w:rsidRPr="008E1288" w:rsidRDefault="00C91BA2" w:rsidP="00D235EE">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C91BA2" w:rsidRPr="008E1288" w:rsidRDefault="00C91BA2" w:rsidP="00D235EE">
            <w:pPr>
              <w:tabs>
                <w:tab w:val="left" w:pos="284"/>
              </w:tabs>
              <w:spacing w:before="113" w:line="240" w:lineRule="auto"/>
              <w:ind w:right="140"/>
              <w:jc w:val="left"/>
              <w:rPr>
                <w:bCs/>
                <w:sz w:val="20"/>
                <w:vertAlign w:val="superscript"/>
              </w:rPr>
            </w:pPr>
            <w:r w:rsidRPr="008E1288">
              <w:rPr>
                <w:bCs/>
                <w:sz w:val="20"/>
              </w:rPr>
              <w:t>9559 м</w:t>
            </w:r>
            <w:r w:rsidRPr="008E1288">
              <w:rPr>
                <w:bCs/>
                <w:sz w:val="20"/>
                <w:vertAlign w:val="superscript"/>
              </w:rPr>
              <w:t>2</w:t>
            </w:r>
          </w:p>
        </w:tc>
      </w:tr>
      <w:tr w:rsidR="00C91BA2" w:rsidTr="00D235EE">
        <w:tc>
          <w:tcPr>
            <w:tcW w:w="1242" w:type="dxa"/>
          </w:tcPr>
          <w:p w:rsidR="00C91BA2" w:rsidRPr="008E1288" w:rsidRDefault="00C91BA2" w:rsidP="00D235EE">
            <w:pPr>
              <w:tabs>
                <w:tab w:val="left" w:pos="284"/>
              </w:tabs>
              <w:spacing w:before="113"/>
              <w:ind w:right="140"/>
              <w:jc w:val="center"/>
              <w:rPr>
                <w:bCs/>
                <w:sz w:val="20"/>
              </w:rPr>
            </w:pPr>
            <w:r w:rsidRPr="008E1288">
              <w:rPr>
                <w:bCs/>
                <w:sz w:val="20"/>
              </w:rPr>
              <w:t>3</w:t>
            </w:r>
          </w:p>
        </w:tc>
        <w:tc>
          <w:tcPr>
            <w:tcW w:w="3969" w:type="dxa"/>
          </w:tcPr>
          <w:p w:rsidR="00C91BA2" w:rsidRPr="008E1288" w:rsidRDefault="00C91BA2" w:rsidP="00D235EE">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C91BA2" w:rsidRPr="008E1288" w:rsidRDefault="00C91BA2" w:rsidP="00D235EE">
            <w:pPr>
              <w:tabs>
                <w:tab w:val="left" w:pos="284"/>
              </w:tabs>
              <w:spacing w:before="113" w:line="240" w:lineRule="auto"/>
              <w:ind w:right="140"/>
              <w:jc w:val="left"/>
              <w:rPr>
                <w:bCs/>
                <w:sz w:val="20"/>
              </w:rPr>
            </w:pPr>
          </w:p>
        </w:tc>
      </w:tr>
    </w:tbl>
    <w:p w:rsidR="00D235EE" w:rsidRDefault="00D235EE" w:rsidP="00D235EE">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D2A55" w:rsidTr="00900E90">
        <w:tc>
          <w:tcPr>
            <w:tcW w:w="10137" w:type="dxa"/>
            <w:gridSpan w:val="6"/>
          </w:tcPr>
          <w:p w:rsidR="002D2A55" w:rsidRPr="008E1288" w:rsidRDefault="002D2A55" w:rsidP="00900E90">
            <w:pPr>
              <w:tabs>
                <w:tab w:val="left" w:pos="284"/>
              </w:tabs>
              <w:spacing w:before="113"/>
              <w:ind w:right="140"/>
              <w:jc w:val="left"/>
              <w:rPr>
                <w:iCs/>
                <w:sz w:val="20"/>
                <w:szCs w:val="20"/>
              </w:rPr>
            </w:pPr>
            <w:r w:rsidRPr="008E1288">
              <w:rPr>
                <w:iCs/>
                <w:sz w:val="20"/>
                <w:szCs w:val="20"/>
              </w:rPr>
              <w:t>Система координат 37.3</w:t>
            </w:r>
          </w:p>
        </w:tc>
      </w:tr>
      <w:tr w:rsidR="002D2A55" w:rsidTr="00900E90">
        <w:tc>
          <w:tcPr>
            <w:tcW w:w="10137" w:type="dxa"/>
            <w:gridSpan w:val="6"/>
          </w:tcPr>
          <w:p w:rsidR="002D2A55" w:rsidRPr="008E1288" w:rsidRDefault="002D2A55" w:rsidP="00900E90">
            <w:pPr>
              <w:tabs>
                <w:tab w:val="left" w:pos="284"/>
              </w:tabs>
              <w:spacing w:before="113"/>
              <w:ind w:right="140"/>
              <w:jc w:val="center"/>
              <w:rPr>
                <w:b/>
                <w:iCs/>
                <w:sz w:val="20"/>
                <w:szCs w:val="20"/>
              </w:rPr>
            </w:pPr>
            <w:r w:rsidRPr="008E1288">
              <w:rPr>
                <w:b/>
                <w:iCs/>
                <w:sz w:val="20"/>
                <w:szCs w:val="20"/>
              </w:rPr>
              <w:t>Сведения о характерных точках границы земельного участка</w:t>
            </w:r>
          </w:p>
        </w:tc>
      </w:tr>
      <w:tr w:rsidR="002D2A55" w:rsidTr="00900E90">
        <w:tc>
          <w:tcPr>
            <w:tcW w:w="1688"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2D2A55" w:rsidRPr="008E1288" w:rsidRDefault="002D2A55" w:rsidP="00900E90">
            <w:pPr>
              <w:tabs>
                <w:tab w:val="left" w:pos="284"/>
              </w:tabs>
              <w:spacing w:before="113"/>
              <w:ind w:right="140"/>
              <w:jc w:val="center"/>
              <w:rPr>
                <w:iCs/>
                <w:sz w:val="20"/>
                <w:szCs w:val="20"/>
              </w:rPr>
            </w:pPr>
            <w:r w:rsidRPr="008E1288">
              <w:rPr>
                <w:iCs/>
                <w:sz w:val="20"/>
                <w:szCs w:val="20"/>
              </w:rPr>
              <w:t>Координаты, м</w:t>
            </w:r>
          </w:p>
        </w:tc>
        <w:tc>
          <w:tcPr>
            <w:tcW w:w="1689"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2D2A55" w:rsidTr="00900E90">
        <w:tc>
          <w:tcPr>
            <w:tcW w:w="1688" w:type="dxa"/>
            <w:vMerge/>
          </w:tcPr>
          <w:p w:rsidR="002D2A55" w:rsidRPr="008E1288" w:rsidRDefault="002D2A55" w:rsidP="00900E90">
            <w:pPr>
              <w:tabs>
                <w:tab w:val="left" w:pos="284"/>
              </w:tabs>
              <w:spacing w:before="113"/>
              <w:ind w:right="140"/>
              <w:jc w:val="center"/>
              <w:rPr>
                <w:iCs/>
                <w:sz w:val="20"/>
                <w:szCs w:val="20"/>
              </w:rPr>
            </w:pPr>
          </w:p>
        </w:tc>
        <w:tc>
          <w:tcPr>
            <w:tcW w:w="1671" w:type="dxa"/>
          </w:tcPr>
          <w:p w:rsidR="002D2A55" w:rsidRPr="008E1288" w:rsidRDefault="002D2A55" w:rsidP="00900E90">
            <w:pPr>
              <w:tabs>
                <w:tab w:val="left" w:pos="284"/>
              </w:tabs>
              <w:spacing w:before="113"/>
              <w:ind w:right="140"/>
              <w:jc w:val="center"/>
              <w:rPr>
                <w:iCs/>
                <w:sz w:val="20"/>
                <w:szCs w:val="20"/>
              </w:rPr>
            </w:pPr>
            <w:r w:rsidRPr="008E1288">
              <w:rPr>
                <w:iCs/>
                <w:sz w:val="20"/>
                <w:szCs w:val="20"/>
              </w:rPr>
              <w:t>Х</w:t>
            </w:r>
          </w:p>
        </w:tc>
        <w:tc>
          <w:tcPr>
            <w:tcW w:w="1668" w:type="dxa"/>
          </w:tcPr>
          <w:p w:rsidR="002D2A55" w:rsidRPr="008E1288" w:rsidRDefault="002D2A55" w:rsidP="00900E90">
            <w:pPr>
              <w:tabs>
                <w:tab w:val="left" w:pos="284"/>
              </w:tabs>
              <w:spacing w:before="113"/>
              <w:ind w:right="140"/>
              <w:jc w:val="center"/>
              <w:rPr>
                <w:iCs/>
                <w:sz w:val="20"/>
                <w:szCs w:val="20"/>
              </w:rPr>
            </w:pPr>
            <w:r w:rsidRPr="008E1288">
              <w:rPr>
                <w:iCs/>
                <w:sz w:val="20"/>
                <w:szCs w:val="20"/>
              </w:rPr>
              <w:t>У</w:t>
            </w:r>
          </w:p>
        </w:tc>
        <w:tc>
          <w:tcPr>
            <w:tcW w:w="1689" w:type="dxa"/>
            <w:vMerge/>
          </w:tcPr>
          <w:p w:rsidR="002D2A55" w:rsidRPr="008E1288" w:rsidRDefault="002D2A55" w:rsidP="00900E90">
            <w:pPr>
              <w:tabs>
                <w:tab w:val="left" w:pos="284"/>
              </w:tabs>
              <w:spacing w:before="113"/>
              <w:ind w:right="140"/>
              <w:jc w:val="center"/>
              <w:rPr>
                <w:iCs/>
                <w:sz w:val="20"/>
                <w:szCs w:val="20"/>
              </w:rPr>
            </w:pPr>
          </w:p>
        </w:tc>
        <w:tc>
          <w:tcPr>
            <w:tcW w:w="1732" w:type="dxa"/>
            <w:vMerge/>
          </w:tcPr>
          <w:p w:rsidR="002D2A55" w:rsidRPr="008E1288" w:rsidRDefault="002D2A55" w:rsidP="00900E90">
            <w:pPr>
              <w:tabs>
                <w:tab w:val="left" w:pos="284"/>
              </w:tabs>
              <w:spacing w:before="113"/>
              <w:ind w:right="140"/>
              <w:jc w:val="center"/>
              <w:rPr>
                <w:iCs/>
                <w:sz w:val="20"/>
                <w:szCs w:val="20"/>
              </w:rPr>
            </w:pPr>
          </w:p>
        </w:tc>
        <w:tc>
          <w:tcPr>
            <w:tcW w:w="1689" w:type="dxa"/>
            <w:vMerge/>
          </w:tcPr>
          <w:p w:rsidR="002D2A55" w:rsidRPr="008E1288" w:rsidRDefault="002D2A55" w:rsidP="00900E90">
            <w:pPr>
              <w:tabs>
                <w:tab w:val="left" w:pos="284"/>
              </w:tabs>
              <w:spacing w:before="113"/>
              <w:ind w:right="140"/>
              <w:jc w:val="center"/>
              <w:rPr>
                <w:iCs/>
                <w:sz w:val="20"/>
                <w:szCs w:val="20"/>
              </w:rPr>
            </w:pPr>
          </w:p>
        </w:tc>
      </w:tr>
      <w:tr w:rsidR="002D2A55" w:rsidTr="00900E90">
        <w:trPr>
          <w:trHeight w:val="359"/>
        </w:trPr>
        <w:tc>
          <w:tcPr>
            <w:tcW w:w="1688" w:type="dxa"/>
          </w:tcPr>
          <w:p w:rsidR="002D2A55" w:rsidRPr="008E1288" w:rsidRDefault="002D2A55" w:rsidP="00900E90">
            <w:pPr>
              <w:tabs>
                <w:tab w:val="left" w:pos="284"/>
              </w:tabs>
              <w:ind w:right="140"/>
              <w:jc w:val="center"/>
              <w:rPr>
                <w:b/>
                <w:iCs/>
                <w:sz w:val="20"/>
                <w:szCs w:val="20"/>
              </w:rPr>
            </w:pPr>
            <w:r w:rsidRPr="008E1288">
              <w:rPr>
                <w:b/>
                <w:iCs/>
                <w:sz w:val="20"/>
                <w:szCs w:val="20"/>
              </w:rPr>
              <w:t>1</w:t>
            </w:r>
          </w:p>
        </w:tc>
        <w:tc>
          <w:tcPr>
            <w:tcW w:w="1671" w:type="dxa"/>
          </w:tcPr>
          <w:p w:rsidR="002D2A55" w:rsidRPr="008E1288" w:rsidRDefault="002D2A55" w:rsidP="00900E90">
            <w:pPr>
              <w:tabs>
                <w:tab w:val="left" w:pos="284"/>
              </w:tabs>
              <w:ind w:right="140"/>
              <w:jc w:val="center"/>
              <w:rPr>
                <w:b/>
                <w:iCs/>
                <w:sz w:val="20"/>
                <w:szCs w:val="20"/>
              </w:rPr>
            </w:pPr>
            <w:r w:rsidRPr="008E1288">
              <w:rPr>
                <w:b/>
                <w:iCs/>
                <w:sz w:val="20"/>
                <w:szCs w:val="20"/>
              </w:rPr>
              <w:t>2</w:t>
            </w:r>
          </w:p>
        </w:tc>
        <w:tc>
          <w:tcPr>
            <w:tcW w:w="1668" w:type="dxa"/>
          </w:tcPr>
          <w:p w:rsidR="002D2A55" w:rsidRPr="008E1288" w:rsidRDefault="002D2A55" w:rsidP="00900E90">
            <w:pPr>
              <w:tabs>
                <w:tab w:val="left" w:pos="284"/>
              </w:tabs>
              <w:ind w:right="140"/>
              <w:jc w:val="center"/>
              <w:rPr>
                <w:b/>
                <w:iCs/>
                <w:sz w:val="20"/>
                <w:szCs w:val="20"/>
              </w:rPr>
            </w:pPr>
            <w:r w:rsidRPr="008E1288">
              <w:rPr>
                <w:b/>
                <w:iCs/>
                <w:sz w:val="20"/>
                <w:szCs w:val="20"/>
              </w:rPr>
              <w:t>3</w:t>
            </w:r>
          </w:p>
        </w:tc>
        <w:tc>
          <w:tcPr>
            <w:tcW w:w="1689" w:type="dxa"/>
          </w:tcPr>
          <w:p w:rsidR="002D2A55" w:rsidRPr="008E1288" w:rsidRDefault="002D2A55" w:rsidP="00900E90">
            <w:pPr>
              <w:tabs>
                <w:tab w:val="left" w:pos="284"/>
              </w:tabs>
              <w:ind w:right="140"/>
              <w:jc w:val="center"/>
              <w:rPr>
                <w:b/>
                <w:iCs/>
                <w:sz w:val="20"/>
                <w:szCs w:val="20"/>
              </w:rPr>
            </w:pPr>
            <w:r w:rsidRPr="008E1288">
              <w:rPr>
                <w:b/>
                <w:iCs/>
                <w:sz w:val="20"/>
                <w:szCs w:val="20"/>
              </w:rPr>
              <w:t>4</w:t>
            </w:r>
          </w:p>
        </w:tc>
        <w:tc>
          <w:tcPr>
            <w:tcW w:w="1732" w:type="dxa"/>
          </w:tcPr>
          <w:p w:rsidR="002D2A55" w:rsidRPr="008E1288" w:rsidRDefault="002D2A55" w:rsidP="00900E90">
            <w:pPr>
              <w:tabs>
                <w:tab w:val="left" w:pos="284"/>
              </w:tabs>
              <w:ind w:right="140"/>
              <w:jc w:val="center"/>
              <w:rPr>
                <w:b/>
                <w:iCs/>
                <w:sz w:val="20"/>
                <w:szCs w:val="20"/>
              </w:rPr>
            </w:pPr>
            <w:r w:rsidRPr="008E1288">
              <w:rPr>
                <w:b/>
                <w:iCs/>
                <w:sz w:val="20"/>
                <w:szCs w:val="20"/>
              </w:rPr>
              <w:t>5</w:t>
            </w:r>
          </w:p>
        </w:tc>
        <w:tc>
          <w:tcPr>
            <w:tcW w:w="1689" w:type="dxa"/>
          </w:tcPr>
          <w:p w:rsidR="002D2A55" w:rsidRPr="008E1288" w:rsidRDefault="002D2A55" w:rsidP="00900E90">
            <w:pPr>
              <w:tabs>
                <w:tab w:val="left" w:pos="284"/>
              </w:tabs>
              <w:ind w:right="140"/>
              <w:jc w:val="center"/>
              <w:rPr>
                <w:b/>
                <w:iCs/>
                <w:sz w:val="20"/>
                <w:szCs w:val="20"/>
              </w:rPr>
            </w:pPr>
            <w:r w:rsidRPr="008E1288">
              <w:rPr>
                <w:b/>
                <w:iCs/>
                <w:sz w:val="20"/>
                <w:szCs w:val="20"/>
              </w:rPr>
              <w:t>6</w:t>
            </w: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w:t>
            </w:r>
          </w:p>
        </w:tc>
        <w:tc>
          <w:tcPr>
            <w:tcW w:w="1671" w:type="dxa"/>
          </w:tcPr>
          <w:p w:rsidR="00AC61C8" w:rsidRPr="008E1288" w:rsidRDefault="00AC61C8" w:rsidP="00AC61C8">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iCs/>
                <w:sz w:val="20"/>
                <w:lang w:val="ru-RU"/>
              </w:rPr>
              <w:t>6271250.03</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2192908.83</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2</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6271214.49</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2192955.55</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3</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6271198.15</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2192976.04</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4</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6271181.89</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2192963.07</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5</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6271177.23</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2192968.16</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6</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6271163.06</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2192955.50</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7</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6271155.00</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2192964.53</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8</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6271153.99</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2192971.67</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9</w:t>
            </w:r>
          </w:p>
        </w:tc>
        <w:tc>
          <w:tcPr>
            <w:tcW w:w="1671" w:type="dxa"/>
          </w:tcPr>
          <w:p w:rsidR="00AC61C8" w:rsidRPr="008E1288" w:rsidRDefault="00AC61C8" w:rsidP="00AC61C8">
            <w:pPr>
              <w:pStyle w:val="affff"/>
              <w:tabs>
                <w:tab w:val="left" w:pos="960"/>
              </w:tabs>
              <w:jc w:val="center"/>
              <w:rPr>
                <w:rFonts w:ascii="Times New Roman" w:hAnsi="Times New Roman" w:cs="Times New Roman"/>
                <w:iCs/>
                <w:sz w:val="20"/>
                <w:lang w:val="ru-RU"/>
              </w:rPr>
            </w:pPr>
            <w:r w:rsidRPr="008E1288">
              <w:rPr>
                <w:rFonts w:ascii="Times New Roman" w:hAnsi="Times New Roman" w:cs="Times New Roman"/>
                <w:iCs/>
                <w:sz w:val="20"/>
                <w:lang w:val="ru-RU"/>
              </w:rPr>
              <w:t>6271138.88</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2192987.97</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10</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6271164.05</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2193009.49</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11</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6271202.75</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2193044.05</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12</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6271212.15</w:t>
            </w:r>
          </w:p>
        </w:tc>
        <w:tc>
          <w:tcPr>
            <w:tcW w:w="1668" w:type="dxa"/>
          </w:tcPr>
          <w:p w:rsidR="00AC61C8" w:rsidRPr="008E1288" w:rsidRDefault="00AC61C8" w:rsidP="00AC61C8">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iCs/>
                <w:sz w:val="20"/>
                <w:lang w:val="ru-RU"/>
              </w:rPr>
              <w:t>2193033.61</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13</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6271224.69</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2193043.92</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14</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6271263.44</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2192988.60</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15</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6271294.84</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2192942.45</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16</w:t>
            </w:r>
          </w:p>
        </w:tc>
        <w:tc>
          <w:tcPr>
            <w:tcW w:w="1671" w:type="dxa"/>
          </w:tcPr>
          <w:p w:rsidR="00AC61C8" w:rsidRPr="008E1288" w:rsidRDefault="00AC61C8" w:rsidP="00AC61C8">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iCs/>
                <w:sz w:val="20"/>
                <w:lang w:val="ru-RU"/>
              </w:rPr>
              <w:t>6271250.03</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2192908.83</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bl>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8E1288" w:rsidRDefault="008E1288" w:rsidP="0070368B">
      <w:pPr>
        <w:pStyle w:val="afc"/>
        <w:keepLines/>
        <w:spacing w:line="276" w:lineRule="auto"/>
        <w:ind w:left="0"/>
        <w:jc w:val="center"/>
        <w:rPr>
          <w:b/>
          <w:sz w:val="30"/>
          <w:szCs w:val="30"/>
        </w:rPr>
      </w:pPr>
    </w:p>
    <w:p w:rsidR="0070368B" w:rsidRDefault="0070368B" w:rsidP="0070368B">
      <w:pPr>
        <w:pStyle w:val="afc"/>
        <w:keepLines/>
        <w:spacing w:line="276" w:lineRule="auto"/>
        <w:ind w:left="0"/>
        <w:jc w:val="center"/>
        <w:rPr>
          <w:b/>
          <w:sz w:val="30"/>
          <w:szCs w:val="30"/>
        </w:rPr>
      </w:pPr>
      <w:r>
        <w:rPr>
          <w:b/>
          <w:sz w:val="30"/>
          <w:szCs w:val="30"/>
        </w:rPr>
        <w:lastRenderedPageBreak/>
        <w:t>д. Реброво</w:t>
      </w:r>
    </w:p>
    <w:p w:rsidR="0070368B" w:rsidRDefault="00FC1675" w:rsidP="0070368B">
      <w:pPr>
        <w:pStyle w:val="afc"/>
        <w:keepLines/>
        <w:spacing w:line="276" w:lineRule="auto"/>
        <w:ind w:left="0"/>
        <w:jc w:val="center"/>
        <w:rPr>
          <w:b/>
          <w:sz w:val="30"/>
          <w:szCs w:val="30"/>
        </w:rPr>
      </w:pPr>
      <w:r>
        <w:rPr>
          <w:b/>
          <w:sz w:val="30"/>
          <w:szCs w:val="30"/>
        </w:rPr>
        <w:pict>
          <v:shape id="_x0000_i1035" type="#_x0000_t75" style="width:124.3pt;height:188.15pt">
            <v:imagedata r:id="rId21" o:title="Реброво"/>
          </v:shape>
        </w:pict>
      </w:r>
    </w:p>
    <w:p w:rsidR="00D235EE" w:rsidRDefault="00D235EE" w:rsidP="00D235EE">
      <w:pPr>
        <w:tabs>
          <w:tab w:val="left" w:pos="284"/>
        </w:tabs>
        <w:spacing w:before="113"/>
        <w:ind w:left="284" w:right="140" w:firstLine="142"/>
        <w:jc w:val="center"/>
        <w:rPr>
          <w:b/>
          <w:bCs/>
        </w:rPr>
      </w:pPr>
    </w:p>
    <w:p w:rsidR="00D235EE" w:rsidRDefault="00D235EE" w:rsidP="00D235EE">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D235EE" w:rsidTr="00D235EE">
        <w:tc>
          <w:tcPr>
            <w:tcW w:w="1242" w:type="dxa"/>
          </w:tcPr>
          <w:p w:rsidR="00D235EE" w:rsidRPr="008E1288" w:rsidRDefault="00D235EE" w:rsidP="00D235EE">
            <w:pPr>
              <w:tabs>
                <w:tab w:val="left" w:pos="284"/>
              </w:tabs>
              <w:spacing w:before="113"/>
              <w:ind w:right="140"/>
              <w:jc w:val="center"/>
              <w:rPr>
                <w:bCs/>
                <w:sz w:val="20"/>
              </w:rPr>
            </w:pPr>
            <w:r w:rsidRPr="008E1288">
              <w:rPr>
                <w:bCs/>
                <w:sz w:val="20"/>
              </w:rPr>
              <w:t>№ п/п</w:t>
            </w:r>
          </w:p>
        </w:tc>
        <w:tc>
          <w:tcPr>
            <w:tcW w:w="3969" w:type="dxa"/>
          </w:tcPr>
          <w:p w:rsidR="00D235EE" w:rsidRPr="008E1288" w:rsidRDefault="00D235EE" w:rsidP="00D235EE">
            <w:pPr>
              <w:tabs>
                <w:tab w:val="left" w:pos="284"/>
              </w:tabs>
              <w:spacing w:before="113" w:after="240"/>
              <w:ind w:right="140"/>
              <w:jc w:val="center"/>
              <w:rPr>
                <w:bCs/>
                <w:sz w:val="20"/>
              </w:rPr>
            </w:pPr>
            <w:r w:rsidRPr="008E1288">
              <w:rPr>
                <w:bCs/>
                <w:sz w:val="20"/>
              </w:rPr>
              <w:t>Характеристики объекта</w:t>
            </w:r>
          </w:p>
        </w:tc>
        <w:tc>
          <w:tcPr>
            <w:tcW w:w="4926" w:type="dxa"/>
          </w:tcPr>
          <w:p w:rsidR="00D235EE" w:rsidRPr="008E1288" w:rsidRDefault="00D235EE" w:rsidP="00D235EE">
            <w:pPr>
              <w:tabs>
                <w:tab w:val="left" w:pos="284"/>
              </w:tabs>
              <w:spacing w:before="113"/>
              <w:ind w:right="140"/>
              <w:jc w:val="center"/>
              <w:rPr>
                <w:bCs/>
                <w:sz w:val="20"/>
              </w:rPr>
            </w:pPr>
            <w:r w:rsidRPr="008E1288">
              <w:rPr>
                <w:bCs/>
                <w:sz w:val="20"/>
              </w:rPr>
              <w:t>Описание характеристик</w:t>
            </w:r>
          </w:p>
        </w:tc>
      </w:tr>
      <w:tr w:rsidR="00D235EE" w:rsidTr="00D235EE">
        <w:trPr>
          <w:trHeight w:val="414"/>
        </w:trPr>
        <w:tc>
          <w:tcPr>
            <w:tcW w:w="1242" w:type="dxa"/>
          </w:tcPr>
          <w:p w:rsidR="00D235EE" w:rsidRPr="008E1288" w:rsidRDefault="00D235EE" w:rsidP="00D235EE">
            <w:pPr>
              <w:tabs>
                <w:tab w:val="left" w:pos="284"/>
              </w:tabs>
              <w:ind w:right="140"/>
              <w:jc w:val="center"/>
              <w:rPr>
                <w:b/>
                <w:bCs/>
                <w:sz w:val="20"/>
              </w:rPr>
            </w:pPr>
            <w:r w:rsidRPr="008E1288">
              <w:rPr>
                <w:b/>
                <w:bCs/>
                <w:sz w:val="20"/>
              </w:rPr>
              <w:t>1</w:t>
            </w:r>
          </w:p>
        </w:tc>
        <w:tc>
          <w:tcPr>
            <w:tcW w:w="3969" w:type="dxa"/>
          </w:tcPr>
          <w:p w:rsidR="00D235EE" w:rsidRPr="008E1288" w:rsidRDefault="00D235EE" w:rsidP="00D235EE">
            <w:pPr>
              <w:tabs>
                <w:tab w:val="left" w:pos="284"/>
              </w:tabs>
              <w:ind w:right="140"/>
              <w:jc w:val="center"/>
              <w:rPr>
                <w:b/>
                <w:bCs/>
                <w:sz w:val="20"/>
              </w:rPr>
            </w:pPr>
            <w:r w:rsidRPr="008E1288">
              <w:rPr>
                <w:b/>
                <w:bCs/>
                <w:sz w:val="20"/>
              </w:rPr>
              <w:t>2</w:t>
            </w:r>
          </w:p>
        </w:tc>
        <w:tc>
          <w:tcPr>
            <w:tcW w:w="4926" w:type="dxa"/>
          </w:tcPr>
          <w:p w:rsidR="00D235EE" w:rsidRPr="008E1288" w:rsidRDefault="00D235EE" w:rsidP="00D235EE">
            <w:pPr>
              <w:tabs>
                <w:tab w:val="left" w:pos="284"/>
              </w:tabs>
              <w:ind w:right="140"/>
              <w:jc w:val="center"/>
              <w:rPr>
                <w:b/>
                <w:bCs/>
                <w:sz w:val="20"/>
              </w:rPr>
            </w:pPr>
            <w:r w:rsidRPr="008E1288">
              <w:rPr>
                <w:b/>
                <w:bCs/>
                <w:sz w:val="20"/>
              </w:rPr>
              <w:t>3</w:t>
            </w:r>
          </w:p>
        </w:tc>
      </w:tr>
      <w:tr w:rsidR="00D235EE" w:rsidTr="00D235EE">
        <w:tc>
          <w:tcPr>
            <w:tcW w:w="1242" w:type="dxa"/>
          </w:tcPr>
          <w:p w:rsidR="00D235EE" w:rsidRPr="008E1288" w:rsidRDefault="00D235EE" w:rsidP="00D235EE">
            <w:pPr>
              <w:tabs>
                <w:tab w:val="left" w:pos="284"/>
              </w:tabs>
              <w:spacing w:before="113"/>
              <w:ind w:right="140"/>
              <w:jc w:val="center"/>
              <w:rPr>
                <w:bCs/>
                <w:sz w:val="20"/>
              </w:rPr>
            </w:pPr>
            <w:r w:rsidRPr="008E1288">
              <w:rPr>
                <w:bCs/>
                <w:sz w:val="20"/>
              </w:rPr>
              <w:t>1</w:t>
            </w:r>
          </w:p>
        </w:tc>
        <w:tc>
          <w:tcPr>
            <w:tcW w:w="3969" w:type="dxa"/>
          </w:tcPr>
          <w:p w:rsidR="00D235EE" w:rsidRPr="008E1288" w:rsidRDefault="00D235EE" w:rsidP="00D235EE">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D235EE" w:rsidRPr="008E1288" w:rsidRDefault="00D235EE" w:rsidP="00D235EE">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Реброво</w:t>
            </w:r>
          </w:p>
        </w:tc>
      </w:tr>
      <w:tr w:rsidR="00D235EE" w:rsidTr="00D235EE">
        <w:tc>
          <w:tcPr>
            <w:tcW w:w="1242" w:type="dxa"/>
          </w:tcPr>
          <w:p w:rsidR="00D235EE" w:rsidRPr="008E1288" w:rsidRDefault="00D235EE" w:rsidP="00D235EE">
            <w:pPr>
              <w:tabs>
                <w:tab w:val="left" w:pos="284"/>
              </w:tabs>
              <w:spacing w:before="113"/>
              <w:ind w:right="140"/>
              <w:jc w:val="center"/>
              <w:rPr>
                <w:bCs/>
                <w:sz w:val="20"/>
              </w:rPr>
            </w:pPr>
            <w:r w:rsidRPr="008E1288">
              <w:rPr>
                <w:bCs/>
                <w:sz w:val="20"/>
              </w:rPr>
              <w:t>2</w:t>
            </w:r>
          </w:p>
        </w:tc>
        <w:tc>
          <w:tcPr>
            <w:tcW w:w="3969" w:type="dxa"/>
          </w:tcPr>
          <w:p w:rsidR="00D235EE" w:rsidRPr="008E1288" w:rsidRDefault="00D235EE" w:rsidP="00D235EE">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D235EE" w:rsidRPr="008E1288" w:rsidRDefault="00D235EE" w:rsidP="00D235EE">
            <w:pPr>
              <w:tabs>
                <w:tab w:val="left" w:pos="284"/>
              </w:tabs>
              <w:spacing w:before="113" w:line="240" w:lineRule="auto"/>
              <w:ind w:right="140"/>
              <w:jc w:val="left"/>
              <w:rPr>
                <w:bCs/>
                <w:sz w:val="20"/>
                <w:vertAlign w:val="superscript"/>
              </w:rPr>
            </w:pPr>
            <w:r w:rsidRPr="008E1288">
              <w:rPr>
                <w:bCs/>
                <w:sz w:val="20"/>
              </w:rPr>
              <w:t>174428 м</w:t>
            </w:r>
            <w:r w:rsidRPr="008E1288">
              <w:rPr>
                <w:bCs/>
                <w:sz w:val="20"/>
                <w:vertAlign w:val="superscript"/>
              </w:rPr>
              <w:t>2</w:t>
            </w:r>
          </w:p>
        </w:tc>
      </w:tr>
      <w:tr w:rsidR="00D235EE" w:rsidTr="00D235EE">
        <w:tc>
          <w:tcPr>
            <w:tcW w:w="1242" w:type="dxa"/>
          </w:tcPr>
          <w:p w:rsidR="00D235EE" w:rsidRPr="008E1288" w:rsidRDefault="00D235EE" w:rsidP="00D235EE">
            <w:pPr>
              <w:tabs>
                <w:tab w:val="left" w:pos="284"/>
              </w:tabs>
              <w:spacing w:before="113"/>
              <w:ind w:right="140"/>
              <w:jc w:val="center"/>
              <w:rPr>
                <w:bCs/>
                <w:sz w:val="20"/>
              </w:rPr>
            </w:pPr>
            <w:r w:rsidRPr="008E1288">
              <w:rPr>
                <w:bCs/>
                <w:sz w:val="20"/>
              </w:rPr>
              <w:t>3</w:t>
            </w:r>
          </w:p>
        </w:tc>
        <w:tc>
          <w:tcPr>
            <w:tcW w:w="3969" w:type="dxa"/>
          </w:tcPr>
          <w:p w:rsidR="00D235EE" w:rsidRPr="008E1288" w:rsidRDefault="00D235EE" w:rsidP="00D235EE">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D235EE" w:rsidRPr="008E1288" w:rsidRDefault="00D235EE" w:rsidP="00D235EE">
            <w:pPr>
              <w:tabs>
                <w:tab w:val="left" w:pos="284"/>
              </w:tabs>
              <w:spacing w:before="113" w:line="240" w:lineRule="auto"/>
              <w:ind w:right="140"/>
              <w:jc w:val="left"/>
              <w:rPr>
                <w:bCs/>
                <w:sz w:val="20"/>
              </w:rPr>
            </w:pPr>
            <w:r w:rsidRPr="008E1288">
              <w:rPr>
                <w:color w:val="000000"/>
                <w:sz w:val="20"/>
              </w:rPr>
              <w:t>Номер кадастрового квартала: 37:18:050303</w:t>
            </w:r>
          </w:p>
        </w:tc>
      </w:tr>
    </w:tbl>
    <w:p w:rsidR="00D235EE" w:rsidRDefault="00D235EE" w:rsidP="00D235EE">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D2A55" w:rsidTr="00900E90">
        <w:tc>
          <w:tcPr>
            <w:tcW w:w="10137" w:type="dxa"/>
            <w:gridSpan w:val="6"/>
          </w:tcPr>
          <w:p w:rsidR="002D2A55" w:rsidRPr="008E1288" w:rsidRDefault="002D2A55" w:rsidP="00900E90">
            <w:pPr>
              <w:tabs>
                <w:tab w:val="left" w:pos="284"/>
              </w:tabs>
              <w:spacing w:before="113"/>
              <w:ind w:right="140"/>
              <w:jc w:val="left"/>
              <w:rPr>
                <w:iCs/>
                <w:sz w:val="20"/>
                <w:szCs w:val="20"/>
              </w:rPr>
            </w:pPr>
            <w:r w:rsidRPr="008E1288">
              <w:rPr>
                <w:iCs/>
                <w:sz w:val="20"/>
                <w:szCs w:val="20"/>
              </w:rPr>
              <w:t>Система координат 37.3</w:t>
            </w:r>
          </w:p>
        </w:tc>
      </w:tr>
      <w:tr w:rsidR="002D2A55" w:rsidTr="00900E90">
        <w:tc>
          <w:tcPr>
            <w:tcW w:w="10137" w:type="dxa"/>
            <w:gridSpan w:val="6"/>
          </w:tcPr>
          <w:p w:rsidR="002D2A55" w:rsidRPr="008E1288" w:rsidRDefault="002D2A55" w:rsidP="00900E90">
            <w:pPr>
              <w:tabs>
                <w:tab w:val="left" w:pos="284"/>
              </w:tabs>
              <w:spacing w:before="113"/>
              <w:ind w:right="140"/>
              <w:jc w:val="center"/>
              <w:rPr>
                <w:b/>
                <w:iCs/>
                <w:sz w:val="20"/>
                <w:szCs w:val="20"/>
              </w:rPr>
            </w:pPr>
            <w:r w:rsidRPr="008E1288">
              <w:rPr>
                <w:b/>
                <w:iCs/>
                <w:sz w:val="20"/>
                <w:szCs w:val="20"/>
              </w:rPr>
              <w:t>Сведения о характерных точках границы земельного участка</w:t>
            </w:r>
          </w:p>
        </w:tc>
      </w:tr>
      <w:tr w:rsidR="002D2A55" w:rsidTr="00900E90">
        <w:tc>
          <w:tcPr>
            <w:tcW w:w="1688"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2D2A55" w:rsidRPr="008E1288" w:rsidRDefault="002D2A55" w:rsidP="00900E90">
            <w:pPr>
              <w:tabs>
                <w:tab w:val="left" w:pos="284"/>
              </w:tabs>
              <w:spacing w:before="113"/>
              <w:ind w:right="140"/>
              <w:jc w:val="center"/>
              <w:rPr>
                <w:iCs/>
                <w:sz w:val="20"/>
                <w:szCs w:val="20"/>
              </w:rPr>
            </w:pPr>
            <w:r w:rsidRPr="008E1288">
              <w:rPr>
                <w:iCs/>
                <w:sz w:val="20"/>
                <w:szCs w:val="20"/>
              </w:rPr>
              <w:t>Координаты, м</w:t>
            </w:r>
          </w:p>
        </w:tc>
        <w:tc>
          <w:tcPr>
            <w:tcW w:w="1689"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2D2A55" w:rsidRPr="008E1288" w:rsidRDefault="002D2A55" w:rsidP="00900E90">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2D2A55" w:rsidTr="00900E90">
        <w:tc>
          <w:tcPr>
            <w:tcW w:w="1688" w:type="dxa"/>
            <w:vMerge/>
          </w:tcPr>
          <w:p w:rsidR="002D2A55" w:rsidRPr="008E1288" w:rsidRDefault="002D2A55" w:rsidP="00900E90">
            <w:pPr>
              <w:tabs>
                <w:tab w:val="left" w:pos="284"/>
              </w:tabs>
              <w:spacing w:before="113"/>
              <w:ind w:right="140"/>
              <w:jc w:val="center"/>
              <w:rPr>
                <w:iCs/>
                <w:sz w:val="20"/>
                <w:szCs w:val="20"/>
              </w:rPr>
            </w:pPr>
          </w:p>
        </w:tc>
        <w:tc>
          <w:tcPr>
            <w:tcW w:w="1671" w:type="dxa"/>
          </w:tcPr>
          <w:p w:rsidR="002D2A55" w:rsidRPr="008E1288" w:rsidRDefault="002D2A55" w:rsidP="00900E90">
            <w:pPr>
              <w:tabs>
                <w:tab w:val="left" w:pos="284"/>
              </w:tabs>
              <w:spacing w:before="113"/>
              <w:ind w:right="140"/>
              <w:jc w:val="center"/>
              <w:rPr>
                <w:iCs/>
                <w:sz w:val="20"/>
                <w:szCs w:val="20"/>
              </w:rPr>
            </w:pPr>
            <w:r w:rsidRPr="008E1288">
              <w:rPr>
                <w:iCs/>
                <w:sz w:val="20"/>
                <w:szCs w:val="20"/>
              </w:rPr>
              <w:t>Х</w:t>
            </w:r>
          </w:p>
        </w:tc>
        <w:tc>
          <w:tcPr>
            <w:tcW w:w="1668" w:type="dxa"/>
          </w:tcPr>
          <w:p w:rsidR="002D2A55" w:rsidRPr="008E1288" w:rsidRDefault="002D2A55" w:rsidP="00900E90">
            <w:pPr>
              <w:tabs>
                <w:tab w:val="left" w:pos="284"/>
              </w:tabs>
              <w:spacing w:before="113"/>
              <w:ind w:right="140"/>
              <w:jc w:val="center"/>
              <w:rPr>
                <w:iCs/>
                <w:sz w:val="20"/>
                <w:szCs w:val="20"/>
              </w:rPr>
            </w:pPr>
            <w:r w:rsidRPr="008E1288">
              <w:rPr>
                <w:iCs/>
                <w:sz w:val="20"/>
                <w:szCs w:val="20"/>
              </w:rPr>
              <w:t>У</w:t>
            </w:r>
          </w:p>
        </w:tc>
        <w:tc>
          <w:tcPr>
            <w:tcW w:w="1689" w:type="dxa"/>
            <w:vMerge/>
          </w:tcPr>
          <w:p w:rsidR="002D2A55" w:rsidRPr="008E1288" w:rsidRDefault="002D2A55" w:rsidP="00900E90">
            <w:pPr>
              <w:tabs>
                <w:tab w:val="left" w:pos="284"/>
              </w:tabs>
              <w:spacing w:before="113"/>
              <w:ind w:right="140"/>
              <w:jc w:val="center"/>
              <w:rPr>
                <w:iCs/>
                <w:sz w:val="20"/>
                <w:szCs w:val="20"/>
              </w:rPr>
            </w:pPr>
          </w:p>
        </w:tc>
        <w:tc>
          <w:tcPr>
            <w:tcW w:w="1732" w:type="dxa"/>
            <w:vMerge/>
          </w:tcPr>
          <w:p w:rsidR="002D2A55" w:rsidRPr="008E1288" w:rsidRDefault="002D2A55" w:rsidP="00900E90">
            <w:pPr>
              <w:tabs>
                <w:tab w:val="left" w:pos="284"/>
              </w:tabs>
              <w:spacing w:before="113"/>
              <w:ind w:right="140"/>
              <w:jc w:val="center"/>
              <w:rPr>
                <w:iCs/>
                <w:sz w:val="20"/>
                <w:szCs w:val="20"/>
              </w:rPr>
            </w:pPr>
          </w:p>
        </w:tc>
        <w:tc>
          <w:tcPr>
            <w:tcW w:w="1689" w:type="dxa"/>
            <w:vMerge/>
          </w:tcPr>
          <w:p w:rsidR="002D2A55" w:rsidRPr="008E1288" w:rsidRDefault="002D2A55" w:rsidP="00900E90">
            <w:pPr>
              <w:tabs>
                <w:tab w:val="left" w:pos="284"/>
              </w:tabs>
              <w:spacing w:before="113"/>
              <w:ind w:right="140"/>
              <w:jc w:val="center"/>
              <w:rPr>
                <w:iCs/>
                <w:sz w:val="20"/>
                <w:szCs w:val="20"/>
              </w:rPr>
            </w:pPr>
          </w:p>
        </w:tc>
      </w:tr>
      <w:tr w:rsidR="002D2A55" w:rsidTr="00900E90">
        <w:trPr>
          <w:trHeight w:val="359"/>
        </w:trPr>
        <w:tc>
          <w:tcPr>
            <w:tcW w:w="1688" w:type="dxa"/>
          </w:tcPr>
          <w:p w:rsidR="002D2A55" w:rsidRPr="008E1288" w:rsidRDefault="002D2A55" w:rsidP="00900E90">
            <w:pPr>
              <w:tabs>
                <w:tab w:val="left" w:pos="284"/>
              </w:tabs>
              <w:ind w:right="140"/>
              <w:jc w:val="center"/>
              <w:rPr>
                <w:b/>
                <w:iCs/>
                <w:sz w:val="20"/>
                <w:szCs w:val="20"/>
              </w:rPr>
            </w:pPr>
            <w:r w:rsidRPr="008E1288">
              <w:rPr>
                <w:b/>
                <w:iCs/>
                <w:sz w:val="20"/>
                <w:szCs w:val="20"/>
              </w:rPr>
              <w:t>1</w:t>
            </w:r>
          </w:p>
        </w:tc>
        <w:tc>
          <w:tcPr>
            <w:tcW w:w="1671" w:type="dxa"/>
          </w:tcPr>
          <w:p w:rsidR="002D2A55" w:rsidRPr="008E1288" w:rsidRDefault="002D2A55" w:rsidP="00900E90">
            <w:pPr>
              <w:tabs>
                <w:tab w:val="left" w:pos="284"/>
              </w:tabs>
              <w:ind w:right="140"/>
              <w:jc w:val="center"/>
              <w:rPr>
                <w:b/>
                <w:iCs/>
                <w:sz w:val="20"/>
                <w:szCs w:val="20"/>
              </w:rPr>
            </w:pPr>
            <w:r w:rsidRPr="008E1288">
              <w:rPr>
                <w:b/>
                <w:iCs/>
                <w:sz w:val="20"/>
                <w:szCs w:val="20"/>
              </w:rPr>
              <w:t>2</w:t>
            </w:r>
          </w:p>
        </w:tc>
        <w:tc>
          <w:tcPr>
            <w:tcW w:w="1668" w:type="dxa"/>
          </w:tcPr>
          <w:p w:rsidR="002D2A55" w:rsidRPr="008E1288" w:rsidRDefault="002D2A55" w:rsidP="00900E90">
            <w:pPr>
              <w:tabs>
                <w:tab w:val="left" w:pos="284"/>
              </w:tabs>
              <w:ind w:right="140"/>
              <w:jc w:val="center"/>
              <w:rPr>
                <w:b/>
                <w:iCs/>
                <w:sz w:val="20"/>
                <w:szCs w:val="20"/>
              </w:rPr>
            </w:pPr>
            <w:r w:rsidRPr="008E1288">
              <w:rPr>
                <w:b/>
                <w:iCs/>
                <w:sz w:val="20"/>
                <w:szCs w:val="20"/>
              </w:rPr>
              <w:t>3</w:t>
            </w:r>
          </w:p>
        </w:tc>
        <w:tc>
          <w:tcPr>
            <w:tcW w:w="1689" w:type="dxa"/>
          </w:tcPr>
          <w:p w:rsidR="002D2A55" w:rsidRPr="008E1288" w:rsidRDefault="002D2A55" w:rsidP="00900E90">
            <w:pPr>
              <w:tabs>
                <w:tab w:val="left" w:pos="284"/>
              </w:tabs>
              <w:ind w:right="140"/>
              <w:jc w:val="center"/>
              <w:rPr>
                <w:b/>
                <w:iCs/>
                <w:sz w:val="20"/>
                <w:szCs w:val="20"/>
              </w:rPr>
            </w:pPr>
            <w:r w:rsidRPr="008E1288">
              <w:rPr>
                <w:b/>
                <w:iCs/>
                <w:sz w:val="20"/>
                <w:szCs w:val="20"/>
              </w:rPr>
              <w:t>4</w:t>
            </w:r>
          </w:p>
        </w:tc>
        <w:tc>
          <w:tcPr>
            <w:tcW w:w="1732" w:type="dxa"/>
          </w:tcPr>
          <w:p w:rsidR="002D2A55" w:rsidRPr="008E1288" w:rsidRDefault="002D2A55" w:rsidP="00900E90">
            <w:pPr>
              <w:tabs>
                <w:tab w:val="left" w:pos="284"/>
              </w:tabs>
              <w:ind w:right="140"/>
              <w:jc w:val="center"/>
              <w:rPr>
                <w:b/>
                <w:iCs/>
                <w:sz w:val="20"/>
                <w:szCs w:val="20"/>
              </w:rPr>
            </w:pPr>
            <w:r w:rsidRPr="008E1288">
              <w:rPr>
                <w:b/>
                <w:iCs/>
                <w:sz w:val="20"/>
                <w:szCs w:val="20"/>
              </w:rPr>
              <w:t>5</w:t>
            </w:r>
          </w:p>
        </w:tc>
        <w:tc>
          <w:tcPr>
            <w:tcW w:w="1689" w:type="dxa"/>
          </w:tcPr>
          <w:p w:rsidR="002D2A55" w:rsidRPr="008E1288" w:rsidRDefault="002D2A55" w:rsidP="00900E90">
            <w:pPr>
              <w:tabs>
                <w:tab w:val="left" w:pos="284"/>
              </w:tabs>
              <w:ind w:right="140"/>
              <w:jc w:val="center"/>
              <w:rPr>
                <w:b/>
                <w:iCs/>
                <w:sz w:val="20"/>
                <w:szCs w:val="20"/>
              </w:rPr>
            </w:pPr>
            <w:r w:rsidRPr="008E1288">
              <w:rPr>
                <w:b/>
                <w:iCs/>
                <w:sz w:val="20"/>
                <w:szCs w:val="20"/>
              </w:rPr>
              <w:t>6</w:t>
            </w: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w:t>
            </w:r>
          </w:p>
        </w:tc>
        <w:tc>
          <w:tcPr>
            <w:tcW w:w="1671" w:type="dxa"/>
          </w:tcPr>
          <w:p w:rsidR="00AC61C8" w:rsidRPr="008E1288" w:rsidRDefault="00AC61C8" w:rsidP="00AC61C8">
            <w:pPr>
              <w:pStyle w:val="affff"/>
              <w:tabs>
                <w:tab w:val="left" w:pos="756"/>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color w:val="000000"/>
                <w:sz w:val="20"/>
              </w:rPr>
              <w:t>6269882.95</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2188641.44</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2</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6269510.27</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2188446.86</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3</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6269119.61</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2188580.97</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4</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6269367.42</w:t>
            </w:r>
          </w:p>
        </w:tc>
        <w:tc>
          <w:tcPr>
            <w:tcW w:w="1668" w:type="dxa"/>
          </w:tcPr>
          <w:p w:rsidR="00AC61C8" w:rsidRPr="008E1288" w:rsidRDefault="00AC61C8" w:rsidP="00AC61C8">
            <w:pPr>
              <w:pStyle w:val="affff"/>
              <w:tabs>
                <w:tab w:val="left" w:pos="876"/>
              </w:tabs>
              <w:jc w:val="center"/>
              <w:rPr>
                <w:rFonts w:ascii="Times New Roman" w:hAnsi="Times New Roman" w:cs="Times New Roman"/>
                <w:iCs/>
                <w:sz w:val="20"/>
                <w:lang w:val="ru-RU"/>
              </w:rPr>
            </w:pPr>
            <w:r w:rsidRPr="008E1288">
              <w:rPr>
                <w:rFonts w:ascii="Times New Roman" w:hAnsi="Times New Roman" w:cs="Times New Roman"/>
                <w:color w:val="000000"/>
                <w:sz w:val="20"/>
              </w:rPr>
              <w:t>2188698.94</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5</w:t>
            </w:r>
          </w:p>
        </w:tc>
        <w:tc>
          <w:tcPr>
            <w:tcW w:w="1671" w:type="dxa"/>
          </w:tcPr>
          <w:p w:rsidR="00AC61C8" w:rsidRPr="008E1288" w:rsidRDefault="00AC61C8" w:rsidP="00AC61C8">
            <w:pPr>
              <w:pStyle w:val="affff"/>
              <w:tabs>
                <w:tab w:val="left" w:pos="1968"/>
              </w:tabs>
              <w:jc w:val="center"/>
              <w:rPr>
                <w:rFonts w:ascii="Times New Roman" w:hAnsi="Times New Roman" w:cs="Times New Roman"/>
                <w:iCs/>
                <w:sz w:val="20"/>
                <w:lang w:val="ru-RU"/>
              </w:rPr>
            </w:pPr>
            <w:r w:rsidRPr="008E1288">
              <w:rPr>
                <w:rFonts w:ascii="Times New Roman" w:hAnsi="Times New Roman" w:cs="Times New Roman"/>
                <w:color w:val="000000"/>
                <w:sz w:val="20"/>
              </w:rPr>
              <w:t>6269446.84</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2188748.81</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6</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6269430.69</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2188770.51</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lastRenderedPageBreak/>
              <w:t>7</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6269449.0</w:t>
            </w:r>
            <w:r w:rsidRPr="008E1288">
              <w:rPr>
                <w:rFonts w:ascii="Times New Roman" w:hAnsi="Times New Roman" w:cs="Times New Roman"/>
                <w:color w:val="000000"/>
                <w:sz w:val="20"/>
                <w:lang w:val="ru-RU"/>
              </w:rPr>
              <w:t>0</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2188783.6</w:t>
            </w:r>
            <w:r w:rsidRPr="008E1288">
              <w:rPr>
                <w:rFonts w:ascii="Times New Roman" w:hAnsi="Times New Roman" w:cs="Times New Roman"/>
                <w:color w:val="000000"/>
                <w:sz w:val="20"/>
                <w:lang w:val="ru-RU"/>
              </w:rPr>
              <w:t>0</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8</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6269465.9</w:t>
            </w:r>
            <w:r w:rsidRPr="008E1288">
              <w:rPr>
                <w:rFonts w:ascii="Times New Roman" w:hAnsi="Times New Roman" w:cs="Times New Roman"/>
                <w:color w:val="000000"/>
                <w:sz w:val="20"/>
                <w:lang w:val="ru-RU"/>
              </w:rPr>
              <w:t>0</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2188760.77</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9</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6269735.04</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2188929.76</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10</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6269781.66</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2188865.37</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11</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6269823.89</w:t>
            </w:r>
          </w:p>
        </w:tc>
        <w:tc>
          <w:tcPr>
            <w:tcW w:w="1668"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2188796.69</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r w:rsidR="00AC61C8" w:rsidTr="00900E90">
        <w:tc>
          <w:tcPr>
            <w:tcW w:w="1688" w:type="dxa"/>
          </w:tcPr>
          <w:p w:rsidR="00AC61C8" w:rsidRPr="008E1288" w:rsidRDefault="00AC61C8" w:rsidP="00AC61C8">
            <w:pPr>
              <w:tabs>
                <w:tab w:val="left" w:pos="284"/>
              </w:tabs>
              <w:ind w:right="140"/>
              <w:jc w:val="center"/>
              <w:rPr>
                <w:iCs/>
                <w:sz w:val="20"/>
                <w:szCs w:val="20"/>
              </w:rPr>
            </w:pPr>
            <w:r w:rsidRPr="008E1288">
              <w:rPr>
                <w:iCs/>
                <w:sz w:val="20"/>
                <w:szCs w:val="20"/>
              </w:rPr>
              <w:t>12</w:t>
            </w:r>
          </w:p>
        </w:tc>
        <w:tc>
          <w:tcPr>
            <w:tcW w:w="1671" w:type="dxa"/>
          </w:tcPr>
          <w:p w:rsidR="00AC61C8" w:rsidRPr="008E1288" w:rsidRDefault="00AC61C8" w:rsidP="00AC61C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6269882.95</w:t>
            </w:r>
          </w:p>
        </w:tc>
        <w:tc>
          <w:tcPr>
            <w:tcW w:w="1668" w:type="dxa"/>
          </w:tcPr>
          <w:p w:rsidR="00AC61C8" w:rsidRPr="008E1288" w:rsidRDefault="00AC61C8" w:rsidP="00AC61C8">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color w:val="000000"/>
                <w:sz w:val="20"/>
              </w:rPr>
              <w:t>2188641.44</w:t>
            </w:r>
          </w:p>
        </w:tc>
        <w:tc>
          <w:tcPr>
            <w:tcW w:w="1689" w:type="dxa"/>
          </w:tcPr>
          <w:p w:rsidR="00AC61C8" w:rsidRPr="008E1288" w:rsidRDefault="00AC61C8" w:rsidP="00AC61C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AC61C8">
            <w:pPr>
              <w:tabs>
                <w:tab w:val="left" w:pos="284"/>
              </w:tabs>
              <w:ind w:right="140"/>
              <w:jc w:val="center"/>
              <w:rPr>
                <w:iCs/>
                <w:sz w:val="20"/>
                <w:szCs w:val="20"/>
              </w:rPr>
            </w:pPr>
            <w:r w:rsidRPr="008E1288">
              <w:rPr>
                <w:iCs/>
                <w:sz w:val="20"/>
                <w:szCs w:val="20"/>
              </w:rPr>
              <w:t>0,1</w:t>
            </w:r>
          </w:p>
        </w:tc>
        <w:tc>
          <w:tcPr>
            <w:tcW w:w="1689" w:type="dxa"/>
          </w:tcPr>
          <w:p w:rsidR="00AC61C8" w:rsidRPr="008E1288" w:rsidRDefault="00AC61C8" w:rsidP="00AC61C8">
            <w:pPr>
              <w:tabs>
                <w:tab w:val="left" w:pos="284"/>
              </w:tabs>
              <w:ind w:right="140"/>
              <w:jc w:val="center"/>
              <w:rPr>
                <w:iCs/>
                <w:sz w:val="20"/>
                <w:szCs w:val="20"/>
              </w:rPr>
            </w:pPr>
          </w:p>
        </w:tc>
      </w:tr>
    </w:tbl>
    <w:p w:rsidR="00452EB4" w:rsidRDefault="00452EB4" w:rsidP="002D2A55">
      <w:pPr>
        <w:pStyle w:val="afc"/>
        <w:keepLines/>
        <w:spacing w:line="276" w:lineRule="auto"/>
        <w:ind w:left="0"/>
        <w:rPr>
          <w:b/>
          <w:sz w:val="30"/>
          <w:szCs w:val="30"/>
        </w:rPr>
      </w:pPr>
    </w:p>
    <w:p w:rsidR="00F2577A" w:rsidRDefault="00F2577A" w:rsidP="00F2577A">
      <w:pPr>
        <w:pStyle w:val="afc"/>
        <w:keepLines/>
        <w:spacing w:line="276" w:lineRule="auto"/>
        <w:ind w:left="0"/>
        <w:jc w:val="center"/>
        <w:rPr>
          <w:b/>
          <w:sz w:val="30"/>
          <w:szCs w:val="30"/>
        </w:rPr>
      </w:pPr>
      <w:r>
        <w:rPr>
          <w:b/>
          <w:sz w:val="30"/>
          <w:szCs w:val="30"/>
        </w:rPr>
        <w:t>д. Дашково</w:t>
      </w:r>
    </w:p>
    <w:p w:rsidR="00F2577A" w:rsidRDefault="00FC1675" w:rsidP="0097759A">
      <w:pPr>
        <w:pStyle w:val="afc"/>
        <w:keepLines/>
        <w:spacing w:line="276" w:lineRule="auto"/>
        <w:ind w:left="0"/>
        <w:jc w:val="center"/>
        <w:rPr>
          <w:b/>
          <w:sz w:val="30"/>
          <w:szCs w:val="30"/>
        </w:rPr>
      </w:pPr>
      <w:r>
        <w:rPr>
          <w:b/>
          <w:sz w:val="30"/>
          <w:szCs w:val="30"/>
        </w:rPr>
        <w:pict>
          <v:shape id="_x0000_i1036" type="#_x0000_t75" style="width:148.1pt;height:135.85pt">
            <v:imagedata r:id="rId22" o:title="Дашково"/>
          </v:shape>
        </w:pict>
      </w:r>
    </w:p>
    <w:p w:rsidR="00D235EE" w:rsidRDefault="00D235EE" w:rsidP="00D235EE">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D235EE" w:rsidTr="00D235EE">
        <w:tc>
          <w:tcPr>
            <w:tcW w:w="1242" w:type="dxa"/>
          </w:tcPr>
          <w:p w:rsidR="00D235EE" w:rsidRPr="008E1288" w:rsidRDefault="00D235EE" w:rsidP="008E1288">
            <w:pPr>
              <w:tabs>
                <w:tab w:val="left" w:pos="284"/>
              </w:tabs>
              <w:spacing w:before="113" w:line="240" w:lineRule="auto"/>
              <w:ind w:right="140"/>
              <w:jc w:val="center"/>
              <w:rPr>
                <w:bCs/>
                <w:sz w:val="20"/>
              </w:rPr>
            </w:pPr>
            <w:r w:rsidRPr="008E1288">
              <w:rPr>
                <w:bCs/>
                <w:sz w:val="20"/>
              </w:rPr>
              <w:t>№ п/п</w:t>
            </w:r>
          </w:p>
        </w:tc>
        <w:tc>
          <w:tcPr>
            <w:tcW w:w="3969" w:type="dxa"/>
          </w:tcPr>
          <w:p w:rsidR="00D235EE" w:rsidRPr="008E1288" w:rsidRDefault="00D235EE" w:rsidP="008E1288">
            <w:pPr>
              <w:tabs>
                <w:tab w:val="left" w:pos="284"/>
              </w:tabs>
              <w:spacing w:before="113" w:after="240" w:line="240" w:lineRule="auto"/>
              <w:ind w:right="140"/>
              <w:jc w:val="center"/>
              <w:rPr>
                <w:bCs/>
                <w:sz w:val="20"/>
              </w:rPr>
            </w:pPr>
            <w:r w:rsidRPr="008E1288">
              <w:rPr>
                <w:bCs/>
                <w:sz w:val="20"/>
              </w:rPr>
              <w:t>Характеристики объекта</w:t>
            </w:r>
          </w:p>
        </w:tc>
        <w:tc>
          <w:tcPr>
            <w:tcW w:w="4926" w:type="dxa"/>
          </w:tcPr>
          <w:p w:rsidR="00D235EE" w:rsidRPr="008E1288" w:rsidRDefault="00D235EE" w:rsidP="008E1288">
            <w:pPr>
              <w:tabs>
                <w:tab w:val="left" w:pos="284"/>
              </w:tabs>
              <w:spacing w:before="113" w:line="240" w:lineRule="auto"/>
              <w:ind w:right="140"/>
              <w:jc w:val="center"/>
              <w:rPr>
                <w:bCs/>
                <w:sz w:val="20"/>
              </w:rPr>
            </w:pPr>
            <w:r w:rsidRPr="008E1288">
              <w:rPr>
                <w:bCs/>
                <w:sz w:val="20"/>
              </w:rPr>
              <w:t>Описание характеристик</w:t>
            </w:r>
          </w:p>
        </w:tc>
      </w:tr>
      <w:tr w:rsidR="00D235EE" w:rsidTr="00D235EE">
        <w:trPr>
          <w:trHeight w:val="414"/>
        </w:trPr>
        <w:tc>
          <w:tcPr>
            <w:tcW w:w="1242" w:type="dxa"/>
          </w:tcPr>
          <w:p w:rsidR="00D235EE" w:rsidRPr="008E1288" w:rsidRDefault="00D235EE" w:rsidP="008E1288">
            <w:pPr>
              <w:tabs>
                <w:tab w:val="left" w:pos="284"/>
              </w:tabs>
              <w:spacing w:line="240" w:lineRule="auto"/>
              <w:ind w:right="140"/>
              <w:jc w:val="center"/>
              <w:rPr>
                <w:b/>
                <w:bCs/>
                <w:sz w:val="20"/>
              </w:rPr>
            </w:pPr>
            <w:r w:rsidRPr="008E1288">
              <w:rPr>
                <w:b/>
                <w:bCs/>
                <w:sz w:val="20"/>
              </w:rPr>
              <w:t>1</w:t>
            </w:r>
          </w:p>
        </w:tc>
        <w:tc>
          <w:tcPr>
            <w:tcW w:w="3969" w:type="dxa"/>
          </w:tcPr>
          <w:p w:rsidR="00D235EE" w:rsidRPr="008E1288" w:rsidRDefault="00D235EE" w:rsidP="008E1288">
            <w:pPr>
              <w:tabs>
                <w:tab w:val="left" w:pos="284"/>
              </w:tabs>
              <w:spacing w:line="240" w:lineRule="auto"/>
              <w:ind w:right="140"/>
              <w:jc w:val="center"/>
              <w:rPr>
                <w:b/>
                <w:bCs/>
                <w:sz w:val="20"/>
              </w:rPr>
            </w:pPr>
            <w:r w:rsidRPr="008E1288">
              <w:rPr>
                <w:b/>
                <w:bCs/>
                <w:sz w:val="20"/>
              </w:rPr>
              <w:t>2</w:t>
            </w:r>
          </w:p>
        </w:tc>
        <w:tc>
          <w:tcPr>
            <w:tcW w:w="4926" w:type="dxa"/>
          </w:tcPr>
          <w:p w:rsidR="00D235EE" w:rsidRPr="008E1288" w:rsidRDefault="00D235EE" w:rsidP="008E1288">
            <w:pPr>
              <w:tabs>
                <w:tab w:val="left" w:pos="284"/>
              </w:tabs>
              <w:spacing w:line="240" w:lineRule="auto"/>
              <w:ind w:right="140"/>
              <w:jc w:val="center"/>
              <w:rPr>
                <w:b/>
                <w:bCs/>
                <w:sz w:val="20"/>
              </w:rPr>
            </w:pPr>
            <w:r w:rsidRPr="008E1288">
              <w:rPr>
                <w:b/>
                <w:bCs/>
                <w:sz w:val="20"/>
              </w:rPr>
              <w:t>3</w:t>
            </w:r>
          </w:p>
        </w:tc>
      </w:tr>
      <w:tr w:rsidR="00D235EE" w:rsidTr="008E1288">
        <w:trPr>
          <w:trHeight w:val="695"/>
        </w:trPr>
        <w:tc>
          <w:tcPr>
            <w:tcW w:w="1242" w:type="dxa"/>
          </w:tcPr>
          <w:p w:rsidR="00D235EE" w:rsidRPr="008E1288" w:rsidRDefault="00D235EE" w:rsidP="008E1288">
            <w:pPr>
              <w:tabs>
                <w:tab w:val="left" w:pos="284"/>
              </w:tabs>
              <w:spacing w:before="113" w:line="240" w:lineRule="auto"/>
              <w:ind w:right="140"/>
              <w:jc w:val="center"/>
              <w:rPr>
                <w:bCs/>
                <w:sz w:val="20"/>
              </w:rPr>
            </w:pPr>
            <w:r w:rsidRPr="008E1288">
              <w:rPr>
                <w:bCs/>
                <w:sz w:val="20"/>
              </w:rPr>
              <w:t>1</w:t>
            </w:r>
          </w:p>
        </w:tc>
        <w:tc>
          <w:tcPr>
            <w:tcW w:w="3969" w:type="dxa"/>
          </w:tcPr>
          <w:p w:rsidR="00D235EE" w:rsidRPr="008E1288" w:rsidRDefault="00D235EE" w:rsidP="008E128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D235EE" w:rsidRPr="008E1288" w:rsidRDefault="00D235EE" w:rsidP="008E1288">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Дашково</w:t>
            </w:r>
          </w:p>
        </w:tc>
      </w:tr>
      <w:tr w:rsidR="00D235EE" w:rsidTr="00D235EE">
        <w:tc>
          <w:tcPr>
            <w:tcW w:w="1242" w:type="dxa"/>
          </w:tcPr>
          <w:p w:rsidR="00D235EE" w:rsidRPr="008E1288" w:rsidRDefault="00D235EE" w:rsidP="008E1288">
            <w:pPr>
              <w:tabs>
                <w:tab w:val="left" w:pos="284"/>
              </w:tabs>
              <w:spacing w:before="113" w:line="240" w:lineRule="auto"/>
              <w:ind w:right="140"/>
              <w:jc w:val="center"/>
              <w:rPr>
                <w:bCs/>
                <w:sz w:val="20"/>
              </w:rPr>
            </w:pPr>
            <w:r w:rsidRPr="008E1288">
              <w:rPr>
                <w:bCs/>
                <w:sz w:val="20"/>
              </w:rPr>
              <w:t>2</w:t>
            </w:r>
          </w:p>
        </w:tc>
        <w:tc>
          <w:tcPr>
            <w:tcW w:w="3969" w:type="dxa"/>
          </w:tcPr>
          <w:p w:rsidR="00D235EE" w:rsidRPr="008E1288" w:rsidRDefault="00D235EE" w:rsidP="008E128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D235EE" w:rsidRPr="008E1288" w:rsidRDefault="00D235EE" w:rsidP="008E1288">
            <w:pPr>
              <w:tabs>
                <w:tab w:val="left" w:pos="284"/>
              </w:tabs>
              <w:spacing w:before="113" w:line="240" w:lineRule="auto"/>
              <w:ind w:right="140"/>
              <w:jc w:val="left"/>
              <w:rPr>
                <w:bCs/>
                <w:sz w:val="20"/>
                <w:vertAlign w:val="superscript"/>
              </w:rPr>
            </w:pPr>
            <w:r w:rsidRPr="008E1288">
              <w:rPr>
                <w:bCs/>
                <w:sz w:val="20"/>
              </w:rPr>
              <w:t>180161 м</w:t>
            </w:r>
            <w:r w:rsidRPr="008E1288">
              <w:rPr>
                <w:bCs/>
                <w:sz w:val="20"/>
                <w:vertAlign w:val="superscript"/>
              </w:rPr>
              <w:t>2</w:t>
            </w:r>
          </w:p>
        </w:tc>
      </w:tr>
      <w:tr w:rsidR="00D235EE" w:rsidTr="00D235EE">
        <w:tc>
          <w:tcPr>
            <w:tcW w:w="1242" w:type="dxa"/>
          </w:tcPr>
          <w:p w:rsidR="00D235EE" w:rsidRPr="008E1288" w:rsidRDefault="00D235EE" w:rsidP="008E1288">
            <w:pPr>
              <w:tabs>
                <w:tab w:val="left" w:pos="284"/>
              </w:tabs>
              <w:spacing w:before="113" w:line="240" w:lineRule="auto"/>
              <w:ind w:right="140"/>
              <w:jc w:val="center"/>
              <w:rPr>
                <w:bCs/>
                <w:sz w:val="20"/>
              </w:rPr>
            </w:pPr>
            <w:r w:rsidRPr="008E1288">
              <w:rPr>
                <w:bCs/>
                <w:sz w:val="20"/>
              </w:rPr>
              <w:t>3</w:t>
            </w:r>
          </w:p>
        </w:tc>
        <w:tc>
          <w:tcPr>
            <w:tcW w:w="3969" w:type="dxa"/>
          </w:tcPr>
          <w:p w:rsidR="00D235EE" w:rsidRPr="008E1288" w:rsidRDefault="00D235EE" w:rsidP="008E128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D235EE" w:rsidRPr="008E1288" w:rsidRDefault="00D235EE" w:rsidP="008E1288">
            <w:pPr>
              <w:tabs>
                <w:tab w:val="left" w:pos="284"/>
              </w:tabs>
              <w:spacing w:before="113" w:line="240" w:lineRule="auto"/>
              <w:ind w:right="140"/>
              <w:jc w:val="left"/>
              <w:rPr>
                <w:bCs/>
                <w:sz w:val="20"/>
              </w:rPr>
            </w:pPr>
            <w:r w:rsidRPr="008E1288">
              <w:rPr>
                <w:color w:val="000000"/>
                <w:sz w:val="20"/>
              </w:rPr>
              <w:t>Номер кадастрового квартала: 37:18:05030</w:t>
            </w:r>
            <w:r w:rsidR="00493A9F" w:rsidRPr="008E1288">
              <w:rPr>
                <w:color w:val="000000"/>
                <w:sz w:val="20"/>
              </w:rPr>
              <w:t>8</w:t>
            </w:r>
          </w:p>
        </w:tc>
      </w:tr>
    </w:tbl>
    <w:p w:rsidR="00493A9F" w:rsidRDefault="00493A9F" w:rsidP="00493A9F">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left"/>
              <w:rPr>
                <w:iCs/>
                <w:sz w:val="20"/>
                <w:szCs w:val="20"/>
              </w:rPr>
            </w:pPr>
            <w:r w:rsidRPr="008E1288">
              <w:rPr>
                <w:iCs/>
                <w:sz w:val="20"/>
                <w:szCs w:val="20"/>
              </w:rPr>
              <w:t>Система координат 37.3</w:t>
            </w:r>
          </w:p>
        </w:tc>
      </w:tr>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center"/>
              <w:rPr>
                <w:b/>
                <w:iCs/>
                <w:sz w:val="20"/>
                <w:szCs w:val="20"/>
              </w:rPr>
            </w:pPr>
            <w:r w:rsidRPr="008E1288">
              <w:rPr>
                <w:b/>
                <w:iCs/>
                <w:sz w:val="20"/>
                <w:szCs w:val="20"/>
              </w:rPr>
              <w:t>Сведения о характерных точках границы земельного участка</w:t>
            </w:r>
          </w:p>
        </w:tc>
      </w:tr>
      <w:tr w:rsidR="002D2A55" w:rsidTr="008E1288">
        <w:trPr>
          <w:trHeight w:val="20"/>
        </w:trPr>
        <w:tc>
          <w:tcPr>
            <w:tcW w:w="1688"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Координаты,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2D2A55" w:rsidTr="008E1288">
        <w:trPr>
          <w:trHeight w:val="20"/>
        </w:trPr>
        <w:tc>
          <w:tcPr>
            <w:tcW w:w="1688" w:type="dxa"/>
            <w:vMerge/>
          </w:tcPr>
          <w:p w:rsidR="002D2A55" w:rsidRPr="008E1288" w:rsidRDefault="002D2A55" w:rsidP="008E1288">
            <w:pPr>
              <w:tabs>
                <w:tab w:val="left" w:pos="284"/>
              </w:tabs>
              <w:spacing w:before="113" w:line="240" w:lineRule="auto"/>
              <w:ind w:right="140"/>
              <w:jc w:val="center"/>
              <w:rPr>
                <w:iCs/>
                <w:sz w:val="20"/>
                <w:szCs w:val="20"/>
              </w:rPr>
            </w:pPr>
          </w:p>
        </w:tc>
        <w:tc>
          <w:tcPr>
            <w:tcW w:w="1671"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Х</w:t>
            </w:r>
          </w:p>
        </w:tc>
        <w:tc>
          <w:tcPr>
            <w:tcW w:w="1668"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У</w:t>
            </w: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c>
          <w:tcPr>
            <w:tcW w:w="1732" w:type="dxa"/>
            <w:vMerge/>
          </w:tcPr>
          <w:p w:rsidR="002D2A55" w:rsidRPr="008E1288" w:rsidRDefault="002D2A55" w:rsidP="008E1288">
            <w:pPr>
              <w:tabs>
                <w:tab w:val="left" w:pos="284"/>
              </w:tabs>
              <w:spacing w:before="113" w:line="240" w:lineRule="auto"/>
              <w:ind w:right="140"/>
              <w:jc w:val="center"/>
              <w:rPr>
                <w:iCs/>
                <w:sz w:val="20"/>
                <w:szCs w:val="20"/>
              </w:rPr>
            </w:pP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r>
      <w:tr w:rsidR="002D2A55" w:rsidTr="008E1288">
        <w:trPr>
          <w:trHeight w:val="20"/>
        </w:trPr>
        <w:tc>
          <w:tcPr>
            <w:tcW w:w="168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1</w:t>
            </w:r>
          </w:p>
        </w:tc>
        <w:tc>
          <w:tcPr>
            <w:tcW w:w="1671"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2</w:t>
            </w:r>
          </w:p>
        </w:tc>
        <w:tc>
          <w:tcPr>
            <w:tcW w:w="166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3</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4</w:t>
            </w:r>
          </w:p>
        </w:tc>
        <w:tc>
          <w:tcPr>
            <w:tcW w:w="1732"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5</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6</w:t>
            </w: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sz w:val="20"/>
              </w:rPr>
              <w:t>6269813.98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2190527.3</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6269804.56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2190504.05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6269794.07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2190467.42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6269766.86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2190409.83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lastRenderedPageBreak/>
              <w:t>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6269734.51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2190376.43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6269720.22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2190354.3</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6269669.14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2190367.9</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6269635.14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2190373.31</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9</w:t>
            </w:r>
          </w:p>
        </w:tc>
        <w:tc>
          <w:tcPr>
            <w:tcW w:w="1671" w:type="dxa"/>
          </w:tcPr>
          <w:p w:rsidR="00AC61C8" w:rsidRPr="008E1288" w:rsidRDefault="00AC61C8" w:rsidP="008E1288">
            <w:pPr>
              <w:pStyle w:val="affff"/>
              <w:tabs>
                <w:tab w:val="left" w:pos="2136"/>
              </w:tabs>
              <w:jc w:val="center"/>
              <w:rPr>
                <w:rFonts w:ascii="Times New Roman" w:hAnsi="Times New Roman" w:cs="Times New Roman"/>
                <w:iCs/>
                <w:sz w:val="20"/>
                <w:lang w:val="ru-RU"/>
              </w:rPr>
            </w:pPr>
            <w:r w:rsidRPr="008E1288">
              <w:rPr>
                <w:rFonts w:ascii="Times New Roman" w:hAnsi="Times New Roman" w:cs="Times New Roman"/>
                <w:sz w:val="20"/>
              </w:rPr>
              <w:t>6269465.66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2190455.06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6269459.41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2190470.72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6269400.85</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2190502.38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6269372.77</w:t>
            </w:r>
          </w:p>
        </w:tc>
        <w:tc>
          <w:tcPr>
            <w:tcW w:w="1668" w:type="dxa"/>
          </w:tcPr>
          <w:p w:rsidR="00AC61C8" w:rsidRPr="008E1288" w:rsidRDefault="00AC61C8" w:rsidP="008E1288">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sz w:val="20"/>
              </w:rPr>
              <w:t>2190518.84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6269361.52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2190547.76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6269377.99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2190583.25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6269366.67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2190588.24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6269362.68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2190578.38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6269347.71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2190582.95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6269357.33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2190631.17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6269375.86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2190671.23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6269379.25</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2190669.91</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6269368.38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2190687.52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6269329.36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2190706.2</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6269358.17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2190731.04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6269414.69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2190874.18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6269427.94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2190881.72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6269460.68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2190881.13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6269615.18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2190836.74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6269662.73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2190813.37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6269690.88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2190790.84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6269749.3</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2190771.32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31</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6269800.72</w:t>
            </w:r>
          </w:p>
        </w:tc>
        <w:tc>
          <w:tcPr>
            <w:tcW w:w="1668" w:type="dxa"/>
          </w:tcPr>
          <w:p w:rsidR="00AC61C8" w:rsidRPr="008E1288" w:rsidRDefault="00AC61C8" w:rsidP="008E1288">
            <w:pPr>
              <w:pStyle w:val="affff"/>
              <w:jc w:val="center"/>
              <w:rPr>
                <w:rFonts w:ascii="Times New Roman" w:hAnsi="Times New Roman" w:cs="Times New Roman"/>
                <w:sz w:val="20"/>
                <w:lang w:val="ru-RU"/>
              </w:rPr>
            </w:pPr>
            <w:r w:rsidRPr="008E1288">
              <w:rPr>
                <w:rFonts w:ascii="Times New Roman" w:hAnsi="Times New Roman" w:cs="Times New Roman"/>
                <w:sz w:val="20"/>
              </w:rPr>
              <w:t>2190728.6</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32</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6269822.92</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2190696.24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33</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6269828.17</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2190662.34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34</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6269814.34</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2190600.15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6269813.98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2190527.3</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bl>
    <w:p w:rsidR="00D72F10" w:rsidRDefault="00D72F10" w:rsidP="00D72F10">
      <w:pPr>
        <w:pStyle w:val="afc"/>
        <w:keepLines/>
        <w:spacing w:line="276" w:lineRule="auto"/>
        <w:ind w:left="0"/>
        <w:jc w:val="center"/>
        <w:rPr>
          <w:b/>
          <w:sz w:val="30"/>
          <w:szCs w:val="30"/>
        </w:rPr>
      </w:pPr>
      <w:r>
        <w:rPr>
          <w:b/>
          <w:sz w:val="30"/>
          <w:szCs w:val="30"/>
        </w:rPr>
        <w:lastRenderedPageBreak/>
        <w:t>д. Подлесиха</w:t>
      </w:r>
    </w:p>
    <w:p w:rsidR="00D72F10" w:rsidRDefault="00FC1675" w:rsidP="00D72F10">
      <w:pPr>
        <w:pStyle w:val="afc"/>
        <w:keepLines/>
        <w:spacing w:line="276" w:lineRule="auto"/>
        <w:ind w:left="0"/>
        <w:jc w:val="center"/>
        <w:rPr>
          <w:b/>
          <w:sz w:val="30"/>
          <w:szCs w:val="30"/>
        </w:rPr>
      </w:pPr>
      <w:r>
        <w:rPr>
          <w:b/>
          <w:sz w:val="30"/>
          <w:szCs w:val="30"/>
        </w:rPr>
        <w:pict>
          <v:shape id="_x0000_i1037" type="#_x0000_t75" style="width:129.75pt;height:182.7pt">
            <v:imagedata r:id="rId23" o:title="Подлесиха"/>
          </v:shape>
        </w:pict>
      </w:r>
    </w:p>
    <w:p w:rsidR="00493A9F" w:rsidRDefault="00493A9F" w:rsidP="00493A9F">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493A9F" w:rsidTr="008E1288">
        <w:trPr>
          <w:trHeight w:val="20"/>
        </w:trPr>
        <w:tc>
          <w:tcPr>
            <w:tcW w:w="1242" w:type="dxa"/>
          </w:tcPr>
          <w:p w:rsidR="00493A9F" w:rsidRPr="008E1288" w:rsidRDefault="00493A9F" w:rsidP="008E1288">
            <w:pPr>
              <w:tabs>
                <w:tab w:val="left" w:pos="284"/>
              </w:tabs>
              <w:spacing w:before="113" w:line="240" w:lineRule="auto"/>
              <w:ind w:right="140"/>
              <w:jc w:val="center"/>
              <w:rPr>
                <w:bCs/>
                <w:sz w:val="20"/>
              </w:rPr>
            </w:pPr>
            <w:r w:rsidRPr="008E1288">
              <w:rPr>
                <w:bCs/>
                <w:sz w:val="20"/>
              </w:rPr>
              <w:t>№ п/п</w:t>
            </w:r>
          </w:p>
        </w:tc>
        <w:tc>
          <w:tcPr>
            <w:tcW w:w="3969" w:type="dxa"/>
          </w:tcPr>
          <w:p w:rsidR="00493A9F" w:rsidRPr="008E1288" w:rsidRDefault="00493A9F" w:rsidP="008E1288">
            <w:pPr>
              <w:tabs>
                <w:tab w:val="left" w:pos="284"/>
              </w:tabs>
              <w:spacing w:before="113" w:after="240" w:line="240" w:lineRule="auto"/>
              <w:ind w:right="140"/>
              <w:jc w:val="center"/>
              <w:rPr>
                <w:bCs/>
                <w:sz w:val="20"/>
              </w:rPr>
            </w:pPr>
            <w:r w:rsidRPr="008E1288">
              <w:rPr>
                <w:bCs/>
                <w:sz w:val="20"/>
              </w:rPr>
              <w:t>Характеристики объекта</w:t>
            </w:r>
          </w:p>
        </w:tc>
        <w:tc>
          <w:tcPr>
            <w:tcW w:w="4926" w:type="dxa"/>
          </w:tcPr>
          <w:p w:rsidR="00493A9F" w:rsidRPr="008E1288" w:rsidRDefault="00493A9F" w:rsidP="008E1288">
            <w:pPr>
              <w:tabs>
                <w:tab w:val="left" w:pos="284"/>
              </w:tabs>
              <w:spacing w:before="113" w:line="240" w:lineRule="auto"/>
              <w:ind w:right="140"/>
              <w:jc w:val="center"/>
              <w:rPr>
                <w:bCs/>
                <w:sz w:val="20"/>
              </w:rPr>
            </w:pPr>
            <w:r w:rsidRPr="008E1288">
              <w:rPr>
                <w:bCs/>
                <w:sz w:val="20"/>
              </w:rPr>
              <w:t>Описание характеристик</w:t>
            </w:r>
          </w:p>
        </w:tc>
      </w:tr>
      <w:tr w:rsidR="00493A9F" w:rsidTr="008E1288">
        <w:trPr>
          <w:trHeight w:val="20"/>
        </w:trPr>
        <w:tc>
          <w:tcPr>
            <w:tcW w:w="1242" w:type="dxa"/>
          </w:tcPr>
          <w:p w:rsidR="00493A9F" w:rsidRPr="008E1288" w:rsidRDefault="00493A9F" w:rsidP="008E1288">
            <w:pPr>
              <w:tabs>
                <w:tab w:val="left" w:pos="284"/>
              </w:tabs>
              <w:spacing w:line="240" w:lineRule="auto"/>
              <w:ind w:right="140"/>
              <w:jc w:val="center"/>
              <w:rPr>
                <w:b/>
                <w:bCs/>
                <w:sz w:val="20"/>
              </w:rPr>
            </w:pPr>
            <w:r w:rsidRPr="008E1288">
              <w:rPr>
                <w:b/>
                <w:bCs/>
                <w:sz w:val="20"/>
              </w:rPr>
              <w:t>1</w:t>
            </w:r>
          </w:p>
        </w:tc>
        <w:tc>
          <w:tcPr>
            <w:tcW w:w="3969" w:type="dxa"/>
          </w:tcPr>
          <w:p w:rsidR="00493A9F" w:rsidRPr="008E1288" w:rsidRDefault="00493A9F" w:rsidP="008E1288">
            <w:pPr>
              <w:tabs>
                <w:tab w:val="left" w:pos="284"/>
              </w:tabs>
              <w:spacing w:line="240" w:lineRule="auto"/>
              <w:ind w:right="140"/>
              <w:jc w:val="center"/>
              <w:rPr>
                <w:b/>
                <w:bCs/>
                <w:sz w:val="20"/>
              </w:rPr>
            </w:pPr>
            <w:r w:rsidRPr="008E1288">
              <w:rPr>
                <w:b/>
                <w:bCs/>
                <w:sz w:val="20"/>
              </w:rPr>
              <w:t>2</w:t>
            </w:r>
          </w:p>
        </w:tc>
        <w:tc>
          <w:tcPr>
            <w:tcW w:w="4926" w:type="dxa"/>
          </w:tcPr>
          <w:p w:rsidR="00493A9F" w:rsidRPr="008E1288" w:rsidRDefault="00493A9F" w:rsidP="008E1288">
            <w:pPr>
              <w:tabs>
                <w:tab w:val="left" w:pos="284"/>
              </w:tabs>
              <w:spacing w:line="240" w:lineRule="auto"/>
              <w:ind w:right="140"/>
              <w:jc w:val="center"/>
              <w:rPr>
                <w:b/>
                <w:bCs/>
                <w:sz w:val="20"/>
              </w:rPr>
            </w:pPr>
            <w:r w:rsidRPr="008E1288">
              <w:rPr>
                <w:b/>
                <w:bCs/>
                <w:sz w:val="20"/>
              </w:rPr>
              <w:t>3</w:t>
            </w:r>
          </w:p>
        </w:tc>
      </w:tr>
      <w:tr w:rsidR="00493A9F" w:rsidTr="008E1288">
        <w:trPr>
          <w:trHeight w:val="550"/>
        </w:trPr>
        <w:tc>
          <w:tcPr>
            <w:tcW w:w="1242" w:type="dxa"/>
          </w:tcPr>
          <w:p w:rsidR="00493A9F" w:rsidRPr="008E1288" w:rsidRDefault="00493A9F" w:rsidP="008E1288">
            <w:pPr>
              <w:tabs>
                <w:tab w:val="left" w:pos="284"/>
              </w:tabs>
              <w:spacing w:before="113" w:line="240" w:lineRule="auto"/>
              <w:ind w:right="140"/>
              <w:jc w:val="center"/>
              <w:rPr>
                <w:bCs/>
                <w:sz w:val="20"/>
              </w:rPr>
            </w:pPr>
            <w:r w:rsidRPr="008E1288">
              <w:rPr>
                <w:bCs/>
                <w:sz w:val="20"/>
              </w:rPr>
              <w:t>1</w:t>
            </w:r>
          </w:p>
        </w:tc>
        <w:tc>
          <w:tcPr>
            <w:tcW w:w="3969" w:type="dxa"/>
          </w:tcPr>
          <w:p w:rsidR="00493A9F" w:rsidRPr="008E1288" w:rsidRDefault="00493A9F" w:rsidP="008E128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493A9F" w:rsidRPr="008E1288" w:rsidRDefault="00493A9F" w:rsidP="008E1288">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Подлесиха</w:t>
            </w:r>
          </w:p>
        </w:tc>
      </w:tr>
      <w:tr w:rsidR="00493A9F" w:rsidTr="008E1288">
        <w:trPr>
          <w:trHeight w:val="20"/>
        </w:trPr>
        <w:tc>
          <w:tcPr>
            <w:tcW w:w="1242" w:type="dxa"/>
          </w:tcPr>
          <w:p w:rsidR="00493A9F" w:rsidRPr="008E1288" w:rsidRDefault="00493A9F" w:rsidP="008E1288">
            <w:pPr>
              <w:tabs>
                <w:tab w:val="left" w:pos="284"/>
              </w:tabs>
              <w:spacing w:before="113" w:line="240" w:lineRule="auto"/>
              <w:ind w:right="140"/>
              <w:jc w:val="center"/>
              <w:rPr>
                <w:bCs/>
                <w:sz w:val="20"/>
              </w:rPr>
            </w:pPr>
            <w:r w:rsidRPr="008E1288">
              <w:rPr>
                <w:bCs/>
                <w:sz w:val="20"/>
              </w:rPr>
              <w:t>2</w:t>
            </w:r>
          </w:p>
        </w:tc>
        <w:tc>
          <w:tcPr>
            <w:tcW w:w="3969" w:type="dxa"/>
          </w:tcPr>
          <w:p w:rsidR="00493A9F" w:rsidRPr="008E1288" w:rsidRDefault="00493A9F" w:rsidP="008E128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493A9F" w:rsidRPr="008E1288" w:rsidRDefault="00493A9F" w:rsidP="008E1288">
            <w:pPr>
              <w:tabs>
                <w:tab w:val="left" w:pos="284"/>
              </w:tabs>
              <w:spacing w:before="113" w:line="240" w:lineRule="auto"/>
              <w:ind w:right="140"/>
              <w:jc w:val="left"/>
              <w:rPr>
                <w:bCs/>
                <w:sz w:val="20"/>
                <w:vertAlign w:val="superscript"/>
              </w:rPr>
            </w:pPr>
            <w:r w:rsidRPr="008E1288">
              <w:rPr>
                <w:bCs/>
                <w:sz w:val="20"/>
              </w:rPr>
              <w:t>361389 м</w:t>
            </w:r>
            <w:r w:rsidRPr="008E1288">
              <w:rPr>
                <w:bCs/>
                <w:sz w:val="20"/>
                <w:vertAlign w:val="superscript"/>
              </w:rPr>
              <w:t>2</w:t>
            </w:r>
          </w:p>
        </w:tc>
      </w:tr>
      <w:tr w:rsidR="00493A9F" w:rsidTr="008E1288">
        <w:trPr>
          <w:trHeight w:val="20"/>
        </w:trPr>
        <w:tc>
          <w:tcPr>
            <w:tcW w:w="1242" w:type="dxa"/>
          </w:tcPr>
          <w:p w:rsidR="00493A9F" w:rsidRPr="008E1288" w:rsidRDefault="00493A9F" w:rsidP="008E1288">
            <w:pPr>
              <w:tabs>
                <w:tab w:val="left" w:pos="284"/>
              </w:tabs>
              <w:spacing w:before="113" w:line="240" w:lineRule="auto"/>
              <w:ind w:right="140"/>
              <w:jc w:val="center"/>
              <w:rPr>
                <w:bCs/>
                <w:sz w:val="20"/>
              </w:rPr>
            </w:pPr>
            <w:r w:rsidRPr="008E1288">
              <w:rPr>
                <w:bCs/>
                <w:sz w:val="20"/>
              </w:rPr>
              <w:t>3</w:t>
            </w:r>
          </w:p>
        </w:tc>
        <w:tc>
          <w:tcPr>
            <w:tcW w:w="3969" w:type="dxa"/>
          </w:tcPr>
          <w:p w:rsidR="00493A9F" w:rsidRPr="008E1288" w:rsidRDefault="00493A9F" w:rsidP="008E128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493A9F" w:rsidRPr="008E1288" w:rsidRDefault="00493A9F" w:rsidP="008E1288">
            <w:pPr>
              <w:tabs>
                <w:tab w:val="left" w:pos="284"/>
              </w:tabs>
              <w:spacing w:before="113" w:line="240" w:lineRule="auto"/>
              <w:ind w:right="140"/>
              <w:jc w:val="left"/>
              <w:rPr>
                <w:bCs/>
                <w:sz w:val="20"/>
              </w:rPr>
            </w:pPr>
            <w:r w:rsidRPr="008E1288">
              <w:rPr>
                <w:color w:val="000000"/>
                <w:sz w:val="20"/>
              </w:rPr>
              <w:t>Номер кадастрового квартала: 37:18:050309</w:t>
            </w:r>
          </w:p>
        </w:tc>
      </w:tr>
    </w:tbl>
    <w:p w:rsidR="00493A9F" w:rsidRDefault="00493A9F" w:rsidP="00493A9F">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left"/>
              <w:rPr>
                <w:iCs/>
                <w:sz w:val="20"/>
                <w:szCs w:val="20"/>
              </w:rPr>
            </w:pPr>
            <w:r w:rsidRPr="008E1288">
              <w:rPr>
                <w:iCs/>
                <w:sz w:val="20"/>
                <w:szCs w:val="20"/>
              </w:rPr>
              <w:t>Система координат 37.3</w:t>
            </w:r>
          </w:p>
        </w:tc>
      </w:tr>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center"/>
              <w:rPr>
                <w:b/>
                <w:iCs/>
                <w:sz w:val="20"/>
                <w:szCs w:val="20"/>
              </w:rPr>
            </w:pPr>
            <w:r w:rsidRPr="008E1288">
              <w:rPr>
                <w:b/>
                <w:iCs/>
                <w:sz w:val="20"/>
                <w:szCs w:val="20"/>
              </w:rPr>
              <w:t>Сведения о характерных точках границы земельного участка</w:t>
            </w:r>
          </w:p>
        </w:tc>
      </w:tr>
      <w:tr w:rsidR="002D2A55" w:rsidTr="008E1288">
        <w:trPr>
          <w:trHeight w:val="20"/>
        </w:trPr>
        <w:tc>
          <w:tcPr>
            <w:tcW w:w="1688"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Координаты,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2D2A55" w:rsidTr="008E1288">
        <w:trPr>
          <w:trHeight w:val="20"/>
        </w:trPr>
        <w:tc>
          <w:tcPr>
            <w:tcW w:w="1688" w:type="dxa"/>
            <w:vMerge/>
          </w:tcPr>
          <w:p w:rsidR="002D2A55" w:rsidRPr="008E1288" w:rsidRDefault="002D2A55" w:rsidP="008E1288">
            <w:pPr>
              <w:tabs>
                <w:tab w:val="left" w:pos="284"/>
              </w:tabs>
              <w:spacing w:before="113" w:line="240" w:lineRule="auto"/>
              <w:ind w:right="140"/>
              <w:jc w:val="center"/>
              <w:rPr>
                <w:iCs/>
                <w:sz w:val="20"/>
                <w:szCs w:val="20"/>
              </w:rPr>
            </w:pPr>
          </w:p>
        </w:tc>
        <w:tc>
          <w:tcPr>
            <w:tcW w:w="1671"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Х</w:t>
            </w:r>
          </w:p>
        </w:tc>
        <w:tc>
          <w:tcPr>
            <w:tcW w:w="1668"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У</w:t>
            </w: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c>
          <w:tcPr>
            <w:tcW w:w="1732" w:type="dxa"/>
            <w:vMerge/>
          </w:tcPr>
          <w:p w:rsidR="002D2A55" w:rsidRPr="008E1288" w:rsidRDefault="002D2A55" w:rsidP="008E1288">
            <w:pPr>
              <w:tabs>
                <w:tab w:val="left" w:pos="284"/>
              </w:tabs>
              <w:spacing w:before="113" w:line="240" w:lineRule="auto"/>
              <w:ind w:right="140"/>
              <w:jc w:val="center"/>
              <w:rPr>
                <w:iCs/>
                <w:sz w:val="20"/>
                <w:szCs w:val="20"/>
              </w:rPr>
            </w:pP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r>
      <w:tr w:rsidR="002D2A55" w:rsidTr="008E1288">
        <w:trPr>
          <w:trHeight w:val="20"/>
        </w:trPr>
        <w:tc>
          <w:tcPr>
            <w:tcW w:w="168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1</w:t>
            </w:r>
          </w:p>
        </w:tc>
        <w:tc>
          <w:tcPr>
            <w:tcW w:w="1671"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2</w:t>
            </w:r>
          </w:p>
        </w:tc>
        <w:tc>
          <w:tcPr>
            <w:tcW w:w="166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3</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4</w:t>
            </w:r>
          </w:p>
        </w:tc>
        <w:tc>
          <w:tcPr>
            <w:tcW w:w="1732"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5</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6</w:t>
            </w: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sz w:val="20"/>
              </w:rPr>
              <w:t>6269021.42</w:t>
            </w:r>
          </w:p>
        </w:tc>
        <w:tc>
          <w:tcPr>
            <w:tcW w:w="1668" w:type="dxa"/>
          </w:tcPr>
          <w:p w:rsidR="00AC61C8" w:rsidRPr="008E1288" w:rsidRDefault="00AC61C8" w:rsidP="008E1288">
            <w:pPr>
              <w:pStyle w:val="affff"/>
              <w:tabs>
                <w:tab w:val="left" w:pos="864"/>
              </w:tabs>
              <w:jc w:val="center"/>
              <w:rPr>
                <w:rFonts w:ascii="Times New Roman" w:hAnsi="Times New Roman" w:cs="Times New Roman"/>
                <w:iCs/>
                <w:sz w:val="20"/>
                <w:lang w:val="ru-RU"/>
              </w:rPr>
            </w:pPr>
            <w:r w:rsidRPr="008E1288">
              <w:rPr>
                <w:rFonts w:ascii="Times New Roman" w:hAnsi="Times New Roman" w:cs="Times New Roman"/>
                <w:sz w:val="20"/>
              </w:rPr>
              <w:t>2190756.75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6268953.91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2190723.89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6268881.13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2190727.35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6268785.24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2190736.44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6268754.15</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2190699.42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6268750.77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2190677.5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6268794.37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2190577.56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6268739.19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2190526.72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9</w:t>
            </w:r>
          </w:p>
        </w:tc>
        <w:tc>
          <w:tcPr>
            <w:tcW w:w="1671" w:type="dxa"/>
          </w:tcPr>
          <w:p w:rsidR="00AC61C8" w:rsidRPr="008E1288" w:rsidRDefault="00AC61C8" w:rsidP="008E1288">
            <w:pPr>
              <w:pStyle w:val="affff"/>
              <w:tabs>
                <w:tab w:val="left" w:pos="2136"/>
              </w:tabs>
              <w:jc w:val="center"/>
              <w:rPr>
                <w:rFonts w:ascii="Times New Roman" w:hAnsi="Times New Roman" w:cs="Times New Roman"/>
                <w:iCs/>
                <w:sz w:val="20"/>
                <w:lang w:val="ru-RU"/>
              </w:rPr>
            </w:pPr>
            <w:r w:rsidRPr="008E1288">
              <w:rPr>
                <w:rFonts w:ascii="Times New Roman" w:hAnsi="Times New Roman" w:cs="Times New Roman"/>
                <w:sz w:val="20"/>
              </w:rPr>
              <w:t>6268720.63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2190559.14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lastRenderedPageBreak/>
              <w:t>10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6268699.97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2190563.61</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6268626.41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2190529.42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6268599.77</w:t>
            </w:r>
          </w:p>
        </w:tc>
        <w:tc>
          <w:tcPr>
            <w:tcW w:w="1668" w:type="dxa"/>
          </w:tcPr>
          <w:p w:rsidR="00AC61C8" w:rsidRPr="008E1288" w:rsidRDefault="00AC61C8" w:rsidP="008E1288">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sz w:val="20"/>
              </w:rPr>
              <w:t>2190526.47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6268562.67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2190484.48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6268507.31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2190449.42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6268419.28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2190408.88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6268376.86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2190408.06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6268308.78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2190423.76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6268278.06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2190458.38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6268242.32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2190508.69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6268193.7</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2190547.72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6268166.2</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2190589.79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6268120.0</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2190601.05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6268059.42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2190701.88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6268021.16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2190759.42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6268213.64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2190888.18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6268288.37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2190926.03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6268479.07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2190998.9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6268596.34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2190820.24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6268797.74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2191015.94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6268837.14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2191067.69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31</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6268906.79</w:t>
            </w:r>
          </w:p>
        </w:tc>
        <w:tc>
          <w:tcPr>
            <w:tcW w:w="1668" w:type="dxa"/>
          </w:tcPr>
          <w:p w:rsidR="00AC61C8" w:rsidRPr="008E1288" w:rsidRDefault="00AC61C8" w:rsidP="008E1288">
            <w:pPr>
              <w:pStyle w:val="affff"/>
              <w:jc w:val="center"/>
              <w:rPr>
                <w:rFonts w:ascii="Times New Roman" w:hAnsi="Times New Roman" w:cs="Times New Roman"/>
                <w:sz w:val="20"/>
                <w:lang w:val="ru-RU"/>
              </w:rPr>
            </w:pPr>
            <w:r w:rsidRPr="008E1288">
              <w:rPr>
                <w:rFonts w:ascii="Times New Roman" w:hAnsi="Times New Roman" w:cs="Times New Roman"/>
                <w:sz w:val="20"/>
              </w:rPr>
              <w:t>2191124.88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32</w:t>
            </w:r>
          </w:p>
        </w:tc>
        <w:tc>
          <w:tcPr>
            <w:tcW w:w="1671" w:type="dxa"/>
          </w:tcPr>
          <w:p w:rsidR="00AC61C8" w:rsidRPr="008E1288" w:rsidRDefault="00AC61C8" w:rsidP="008E1288">
            <w:pPr>
              <w:pStyle w:val="affff"/>
              <w:jc w:val="center"/>
              <w:rPr>
                <w:rFonts w:ascii="Times New Roman" w:hAnsi="Times New Roman" w:cs="Times New Roman"/>
                <w:sz w:val="20"/>
                <w:lang w:val="ru-RU"/>
              </w:rPr>
            </w:pPr>
            <w:r w:rsidRPr="008E1288">
              <w:rPr>
                <w:rFonts w:ascii="Times New Roman" w:hAnsi="Times New Roman" w:cs="Times New Roman"/>
                <w:sz w:val="20"/>
              </w:rPr>
              <w:t>6268926.2</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2191124.03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33</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6268961.08</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2191044.57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34</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6268968.83</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2191003.43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35</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6269010.19</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2190992.09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36</w:t>
            </w:r>
          </w:p>
        </w:tc>
        <w:tc>
          <w:tcPr>
            <w:tcW w:w="1671" w:type="dxa"/>
          </w:tcPr>
          <w:p w:rsidR="00AC61C8" w:rsidRPr="008E1288" w:rsidRDefault="00AC61C8" w:rsidP="008E1288">
            <w:pPr>
              <w:pStyle w:val="affff"/>
              <w:jc w:val="center"/>
              <w:rPr>
                <w:rFonts w:ascii="Times New Roman" w:hAnsi="Times New Roman" w:cs="Times New Roman"/>
                <w:sz w:val="20"/>
                <w:lang w:val="ru-RU"/>
              </w:rPr>
            </w:pPr>
            <w:r w:rsidRPr="008E1288">
              <w:rPr>
                <w:rFonts w:ascii="Times New Roman" w:hAnsi="Times New Roman" w:cs="Times New Roman"/>
                <w:sz w:val="20"/>
              </w:rPr>
              <w:t>6268995.0</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2190943.23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37</w:t>
            </w:r>
          </w:p>
        </w:tc>
        <w:tc>
          <w:tcPr>
            <w:tcW w:w="1671" w:type="dxa"/>
          </w:tcPr>
          <w:p w:rsidR="00AC61C8" w:rsidRPr="008E1288" w:rsidRDefault="00AC61C8" w:rsidP="008E1288">
            <w:pPr>
              <w:pStyle w:val="affff"/>
              <w:jc w:val="center"/>
              <w:rPr>
                <w:rFonts w:ascii="Times New Roman" w:hAnsi="Times New Roman" w:cs="Times New Roman"/>
                <w:sz w:val="20"/>
                <w:lang w:val="ru-RU"/>
              </w:rPr>
            </w:pPr>
            <w:r w:rsidRPr="008E1288">
              <w:rPr>
                <w:rFonts w:ascii="Times New Roman" w:hAnsi="Times New Roman" w:cs="Times New Roman"/>
                <w:sz w:val="20"/>
              </w:rPr>
              <w:t>6268995.9</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2190865.54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38</w:t>
            </w:r>
          </w:p>
        </w:tc>
        <w:tc>
          <w:tcPr>
            <w:tcW w:w="1671" w:type="dxa"/>
          </w:tcPr>
          <w:p w:rsidR="00AC61C8" w:rsidRPr="008E1288" w:rsidRDefault="00AC61C8" w:rsidP="008E1288">
            <w:pPr>
              <w:pStyle w:val="affff"/>
              <w:jc w:val="center"/>
              <w:rPr>
                <w:rFonts w:ascii="Times New Roman" w:hAnsi="Times New Roman" w:cs="Times New Roman"/>
                <w:sz w:val="20"/>
                <w:lang w:val="ru-RU"/>
              </w:rPr>
            </w:pPr>
            <w:r w:rsidRPr="008E1288">
              <w:rPr>
                <w:rFonts w:ascii="Times New Roman" w:hAnsi="Times New Roman" w:cs="Times New Roman"/>
                <w:sz w:val="20"/>
              </w:rPr>
              <w:t>6268993.1</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2190793.85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39</w:t>
            </w:r>
          </w:p>
        </w:tc>
        <w:tc>
          <w:tcPr>
            <w:tcW w:w="1671"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6268997.06</w:t>
            </w:r>
          </w:p>
        </w:tc>
        <w:tc>
          <w:tcPr>
            <w:tcW w:w="1668" w:type="dxa"/>
          </w:tcPr>
          <w:p w:rsidR="00AC61C8" w:rsidRPr="008E1288" w:rsidRDefault="00AC61C8" w:rsidP="008E1288">
            <w:pPr>
              <w:pStyle w:val="affff"/>
              <w:jc w:val="center"/>
              <w:rPr>
                <w:rFonts w:ascii="Times New Roman" w:hAnsi="Times New Roman" w:cs="Times New Roman"/>
                <w:sz w:val="20"/>
              </w:rPr>
            </w:pPr>
            <w:r w:rsidRPr="008E1288">
              <w:rPr>
                <w:rFonts w:ascii="Times New Roman" w:hAnsi="Times New Roman" w:cs="Times New Roman"/>
                <w:sz w:val="20"/>
              </w:rPr>
              <w:t>2190767.22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40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6269021.42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2190756.75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bl>
    <w:p w:rsidR="00D72F10" w:rsidRDefault="00D72F10" w:rsidP="00D72F10">
      <w:pPr>
        <w:pStyle w:val="afc"/>
        <w:keepLines/>
        <w:spacing w:line="276" w:lineRule="auto"/>
        <w:ind w:left="0"/>
        <w:jc w:val="center"/>
        <w:rPr>
          <w:b/>
          <w:sz w:val="30"/>
          <w:szCs w:val="30"/>
        </w:rPr>
      </w:pPr>
      <w:r>
        <w:rPr>
          <w:b/>
          <w:sz w:val="30"/>
          <w:szCs w:val="30"/>
        </w:rPr>
        <w:lastRenderedPageBreak/>
        <w:t>д. Обезово</w:t>
      </w:r>
    </w:p>
    <w:p w:rsidR="00A65467" w:rsidRDefault="00A65467" w:rsidP="00D72F10">
      <w:pPr>
        <w:pStyle w:val="afc"/>
        <w:keepLines/>
        <w:spacing w:line="276" w:lineRule="auto"/>
        <w:ind w:left="0"/>
        <w:jc w:val="center"/>
        <w:rPr>
          <w:b/>
          <w:sz w:val="30"/>
          <w:szCs w:val="30"/>
        </w:rPr>
      </w:pPr>
    </w:p>
    <w:p w:rsidR="00493A9F" w:rsidRPr="00AC61C8" w:rsidRDefault="00FC1675" w:rsidP="00AC61C8">
      <w:pPr>
        <w:pStyle w:val="afc"/>
        <w:keepLines/>
        <w:spacing w:line="276" w:lineRule="auto"/>
        <w:ind w:left="0"/>
        <w:jc w:val="center"/>
        <w:rPr>
          <w:b/>
          <w:sz w:val="30"/>
          <w:szCs w:val="30"/>
        </w:rPr>
      </w:pPr>
      <w:r>
        <w:rPr>
          <w:b/>
          <w:sz w:val="30"/>
          <w:szCs w:val="30"/>
        </w:rPr>
        <w:pict>
          <v:shape id="_x0000_i1038" type="#_x0000_t75" style="width:129.05pt;height:141.95pt">
            <v:imagedata r:id="rId24" o:title="Обезово"/>
          </v:shape>
        </w:pict>
      </w:r>
    </w:p>
    <w:p w:rsidR="00493A9F" w:rsidRDefault="00493A9F" w:rsidP="00493A9F">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493A9F" w:rsidTr="008E1288">
        <w:trPr>
          <w:trHeight w:val="20"/>
        </w:trPr>
        <w:tc>
          <w:tcPr>
            <w:tcW w:w="1242" w:type="dxa"/>
          </w:tcPr>
          <w:p w:rsidR="00493A9F" w:rsidRPr="008E1288" w:rsidRDefault="00493A9F" w:rsidP="00BA11D8">
            <w:pPr>
              <w:tabs>
                <w:tab w:val="left" w:pos="284"/>
              </w:tabs>
              <w:spacing w:before="113"/>
              <w:ind w:right="140"/>
              <w:jc w:val="center"/>
              <w:rPr>
                <w:bCs/>
                <w:sz w:val="20"/>
              </w:rPr>
            </w:pPr>
            <w:r w:rsidRPr="008E1288">
              <w:rPr>
                <w:bCs/>
                <w:sz w:val="20"/>
              </w:rPr>
              <w:t>№ п/п</w:t>
            </w:r>
          </w:p>
        </w:tc>
        <w:tc>
          <w:tcPr>
            <w:tcW w:w="3969" w:type="dxa"/>
          </w:tcPr>
          <w:p w:rsidR="00493A9F" w:rsidRPr="008E1288" w:rsidRDefault="00493A9F" w:rsidP="00BA11D8">
            <w:pPr>
              <w:tabs>
                <w:tab w:val="left" w:pos="284"/>
              </w:tabs>
              <w:spacing w:before="113" w:after="240"/>
              <w:ind w:right="140"/>
              <w:jc w:val="center"/>
              <w:rPr>
                <w:bCs/>
                <w:sz w:val="20"/>
              </w:rPr>
            </w:pPr>
            <w:r w:rsidRPr="008E1288">
              <w:rPr>
                <w:bCs/>
                <w:sz w:val="20"/>
              </w:rPr>
              <w:t>Характеристики объекта</w:t>
            </w:r>
          </w:p>
        </w:tc>
        <w:tc>
          <w:tcPr>
            <w:tcW w:w="4926" w:type="dxa"/>
          </w:tcPr>
          <w:p w:rsidR="00493A9F" w:rsidRPr="008E1288" w:rsidRDefault="00493A9F" w:rsidP="00BA11D8">
            <w:pPr>
              <w:tabs>
                <w:tab w:val="left" w:pos="284"/>
              </w:tabs>
              <w:spacing w:before="113"/>
              <w:ind w:right="140"/>
              <w:jc w:val="center"/>
              <w:rPr>
                <w:bCs/>
                <w:sz w:val="20"/>
              </w:rPr>
            </w:pPr>
            <w:r w:rsidRPr="008E1288">
              <w:rPr>
                <w:bCs/>
                <w:sz w:val="20"/>
              </w:rPr>
              <w:t>Описание характеристик</w:t>
            </w:r>
          </w:p>
        </w:tc>
      </w:tr>
      <w:tr w:rsidR="00493A9F" w:rsidTr="008E1288">
        <w:trPr>
          <w:trHeight w:val="20"/>
        </w:trPr>
        <w:tc>
          <w:tcPr>
            <w:tcW w:w="1242" w:type="dxa"/>
          </w:tcPr>
          <w:p w:rsidR="00493A9F" w:rsidRPr="008E1288" w:rsidRDefault="00493A9F" w:rsidP="00BA11D8">
            <w:pPr>
              <w:tabs>
                <w:tab w:val="left" w:pos="284"/>
              </w:tabs>
              <w:ind w:right="140"/>
              <w:jc w:val="center"/>
              <w:rPr>
                <w:b/>
                <w:bCs/>
                <w:sz w:val="20"/>
              </w:rPr>
            </w:pPr>
            <w:r w:rsidRPr="008E1288">
              <w:rPr>
                <w:b/>
                <w:bCs/>
                <w:sz w:val="20"/>
              </w:rPr>
              <w:t>1</w:t>
            </w:r>
          </w:p>
        </w:tc>
        <w:tc>
          <w:tcPr>
            <w:tcW w:w="3969" w:type="dxa"/>
          </w:tcPr>
          <w:p w:rsidR="00493A9F" w:rsidRPr="008E1288" w:rsidRDefault="00493A9F" w:rsidP="00BA11D8">
            <w:pPr>
              <w:tabs>
                <w:tab w:val="left" w:pos="284"/>
              </w:tabs>
              <w:ind w:right="140"/>
              <w:jc w:val="center"/>
              <w:rPr>
                <w:b/>
                <w:bCs/>
                <w:sz w:val="20"/>
              </w:rPr>
            </w:pPr>
            <w:r w:rsidRPr="008E1288">
              <w:rPr>
                <w:b/>
                <w:bCs/>
                <w:sz w:val="20"/>
              </w:rPr>
              <w:t>2</w:t>
            </w:r>
          </w:p>
        </w:tc>
        <w:tc>
          <w:tcPr>
            <w:tcW w:w="4926" w:type="dxa"/>
          </w:tcPr>
          <w:p w:rsidR="00493A9F" w:rsidRPr="008E1288" w:rsidRDefault="00493A9F" w:rsidP="00BA11D8">
            <w:pPr>
              <w:tabs>
                <w:tab w:val="left" w:pos="284"/>
              </w:tabs>
              <w:ind w:right="140"/>
              <w:jc w:val="center"/>
              <w:rPr>
                <w:b/>
                <w:bCs/>
                <w:sz w:val="20"/>
              </w:rPr>
            </w:pPr>
            <w:r w:rsidRPr="008E1288">
              <w:rPr>
                <w:b/>
                <w:bCs/>
                <w:sz w:val="20"/>
              </w:rPr>
              <w:t>3</w:t>
            </w:r>
          </w:p>
        </w:tc>
      </w:tr>
      <w:tr w:rsidR="00493A9F" w:rsidTr="008E1288">
        <w:trPr>
          <w:trHeight w:val="20"/>
        </w:trPr>
        <w:tc>
          <w:tcPr>
            <w:tcW w:w="1242" w:type="dxa"/>
          </w:tcPr>
          <w:p w:rsidR="00493A9F" w:rsidRPr="008E1288" w:rsidRDefault="00493A9F" w:rsidP="00BA11D8">
            <w:pPr>
              <w:tabs>
                <w:tab w:val="left" w:pos="284"/>
              </w:tabs>
              <w:spacing w:before="113"/>
              <w:ind w:right="140"/>
              <w:jc w:val="center"/>
              <w:rPr>
                <w:bCs/>
                <w:sz w:val="20"/>
              </w:rPr>
            </w:pPr>
            <w:r w:rsidRPr="008E1288">
              <w:rPr>
                <w:bCs/>
                <w:sz w:val="20"/>
              </w:rPr>
              <w:t>1</w:t>
            </w:r>
          </w:p>
        </w:tc>
        <w:tc>
          <w:tcPr>
            <w:tcW w:w="3969" w:type="dxa"/>
          </w:tcPr>
          <w:p w:rsidR="00493A9F" w:rsidRPr="008E1288" w:rsidRDefault="00493A9F" w:rsidP="00BA11D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493A9F" w:rsidRPr="008E1288" w:rsidRDefault="00493A9F" w:rsidP="00493A9F">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Обезово</w:t>
            </w:r>
          </w:p>
        </w:tc>
      </w:tr>
      <w:tr w:rsidR="00493A9F" w:rsidTr="008E1288">
        <w:trPr>
          <w:trHeight w:val="20"/>
        </w:trPr>
        <w:tc>
          <w:tcPr>
            <w:tcW w:w="1242" w:type="dxa"/>
          </w:tcPr>
          <w:p w:rsidR="00493A9F" w:rsidRPr="008E1288" w:rsidRDefault="00493A9F" w:rsidP="00BA11D8">
            <w:pPr>
              <w:tabs>
                <w:tab w:val="left" w:pos="284"/>
              </w:tabs>
              <w:spacing w:before="113"/>
              <w:ind w:right="140"/>
              <w:jc w:val="center"/>
              <w:rPr>
                <w:bCs/>
                <w:sz w:val="20"/>
              </w:rPr>
            </w:pPr>
            <w:r w:rsidRPr="008E1288">
              <w:rPr>
                <w:bCs/>
                <w:sz w:val="20"/>
              </w:rPr>
              <w:t>2</w:t>
            </w:r>
          </w:p>
        </w:tc>
        <w:tc>
          <w:tcPr>
            <w:tcW w:w="3969" w:type="dxa"/>
          </w:tcPr>
          <w:p w:rsidR="00493A9F" w:rsidRPr="008E1288" w:rsidRDefault="00493A9F" w:rsidP="00BA11D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493A9F" w:rsidRPr="008E1288" w:rsidRDefault="00493A9F" w:rsidP="00BA11D8">
            <w:pPr>
              <w:tabs>
                <w:tab w:val="left" w:pos="284"/>
              </w:tabs>
              <w:spacing w:before="113" w:line="240" w:lineRule="auto"/>
              <w:ind w:right="140"/>
              <w:jc w:val="left"/>
              <w:rPr>
                <w:bCs/>
                <w:sz w:val="20"/>
                <w:vertAlign w:val="superscript"/>
              </w:rPr>
            </w:pPr>
            <w:r w:rsidRPr="008E1288">
              <w:rPr>
                <w:bCs/>
                <w:sz w:val="20"/>
              </w:rPr>
              <w:t>88992 м</w:t>
            </w:r>
            <w:r w:rsidRPr="008E1288">
              <w:rPr>
                <w:bCs/>
                <w:sz w:val="20"/>
                <w:vertAlign w:val="superscript"/>
              </w:rPr>
              <w:t>2</w:t>
            </w:r>
          </w:p>
        </w:tc>
      </w:tr>
      <w:tr w:rsidR="00493A9F" w:rsidTr="008E1288">
        <w:trPr>
          <w:trHeight w:val="20"/>
        </w:trPr>
        <w:tc>
          <w:tcPr>
            <w:tcW w:w="1242" w:type="dxa"/>
          </w:tcPr>
          <w:p w:rsidR="00493A9F" w:rsidRPr="008E1288" w:rsidRDefault="00493A9F" w:rsidP="00BA11D8">
            <w:pPr>
              <w:tabs>
                <w:tab w:val="left" w:pos="284"/>
              </w:tabs>
              <w:spacing w:before="113"/>
              <w:ind w:right="140"/>
              <w:jc w:val="center"/>
              <w:rPr>
                <w:bCs/>
                <w:sz w:val="20"/>
              </w:rPr>
            </w:pPr>
            <w:r w:rsidRPr="008E1288">
              <w:rPr>
                <w:bCs/>
                <w:sz w:val="20"/>
              </w:rPr>
              <w:t>3</w:t>
            </w:r>
          </w:p>
        </w:tc>
        <w:tc>
          <w:tcPr>
            <w:tcW w:w="3969" w:type="dxa"/>
          </w:tcPr>
          <w:p w:rsidR="00493A9F" w:rsidRPr="008E1288" w:rsidRDefault="00493A9F" w:rsidP="00BA11D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493A9F" w:rsidRPr="008E1288" w:rsidRDefault="00493A9F" w:rsidP="00493A9F">
            <w:pPr>
              <w:tabs>
                <w:tab w:val="left" w:pos="284"/>
              </w:tabs>
              <w:spacing w:before="113" w:line="240" w:lineRule="auto"/>
              <w:ind w:right="140"/>
              <w:jc w:val="left"/>
              <w:rPr>
                <w:bCs/>
                <w:sz w:val="20"/>
              </w:rPr>
            </w:pPr>
            <w:r w:rsidRPr="008E1288">
              <w:rPr>
                <w:color w:val="000000"/>
                <w:sz w:val="20"/>
              </w:rPr>
              <w:t>Номер кадастрового квартала: 37:18:050310</w:t>
            </w:r>
          </w:p>
        </w:tc>
      </w:tr>
    </w:tbl>
    <w:p w:rsidR="00493A9F" w:rsidRDefault="00493A9F" w:rsidP="00493A9F">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left"/>
              <w:rPr>
                <w:iCs/>
                <w:sz w:val="20"/>
                <w:szCs w:val="20"/>
              </w:rPr>
            </w:pPr>
            <w:r w:rsidRPr="008E1288">
              <w:rPr>
                <w:iCs/>
                <w:sz w:val="20"/>
                <w:szCs w:val="20"/>
              </w:rPr>
              <w:t>Система координат 37.3</w:t>
            </w:r>
          </w:p>
        </w:tc>
      </w:tr>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center"/>
              <w:rPr>
                <w:b/>
                <w:iCs/>
                <w:sz w:val="20"/>
                <w:szCs w:val="20"/>
              </w:rPr>
            </w:pPr>
            <w:r w:rsidRPr="008E1288">
              <w:rPr>
                <w:b/>
                <w:iCs/>
                <w:sz w:val="20"/>
                <w:szCs w:val="20"/>
              </w:rPr>
              <w:t>Сведения о характерных точках границы земельного участка</w:t>
            </w:r>
          </w:p>
        </w:tc>
      </w:tr>
      <w:tr w:rsidR="002D2A55" w:rsidTr="008E1288">
        <w:trPr>
          <w:trHeight w:val="20"/>
        </w:trPr>
        <w:tc>
          <w:tcPr>
            <w:tcW w:w="1688"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Координаты,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2D2A55" w:rsidTr="008E1288">
        <w:trPr>
          <w:trHeight w:val="20"/>
        </w:trPr>
        <w:tc>
          <w:tcPr>
            <w:tcW w:w="1688" w:type="dxa"/>
            <w:vMerge/>
          </w:tcPr>
          <w:p w:rsidR="002D2A55" w:rsidRPr="008E1288" w:rsidRDefault="002D2A55" w:rsidP="008E1288">
            <w:pPr>
              <w:tabs>
                <w:tab w:val="left" w:pos="284"/>
              </w:tabs>
              <w:spacing w:before="113" w:line="240" w:lineRule="auto"/>
              <w:ind w:right="140"/>
              <w:jc w:val="center"/>
              <w:rPr>
                <w:iCs/>
                <w:sz w:val="20"/>
                <w:szCs w:val="20"/>
              </w:rPr>
            </w:pPr>
          </w:p>
        </w:tc>
        <w:tc>
          <w:tcPr>
            <w:tcW w:w="1671"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Х</w:t>
            </w:r>
          </w:p>
        </w:tc>
        <w:tc>
          <w:tcPr>
            <w:tcW w:w="1668"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У</w:t>
            </w: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c>
          <w:tcPr>
            <w:tcW w:w="1732" w:type="dxa"/>
            <w:vMerge/>
          </w:tcPr>
          <w:p w:rsidR="002D2A55" w:rsidRPr="008E1288" w:rsidRDefault="002D2A55" w:rsidP="008E1288">
            <w:pPr>
              <w:tabs>
                <w:tab w:val="left" w:pos="284"/>
              </w:tabs>
              <w:spacing w:before="113" w:line="240" w:lineRule="auto"/>
              <w:ind w:right="140"/>
              <w:jc w:val="center"/>
              <w:rPr>
                <w:iCs/>
                <w:sz w:val="20"/>
                <w:szCs w:val="20"/>
              </w:rPr>
            </w:pP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r>
      <w:tr w:rsidR="002D2A55" w:rsidTr="008E1288">
        <w:trPr>
          <w:trHeight w:val="20"/>
        </w:trPr>
        <w:tc>
          <w:tcPr>
            <w:tcW w:w="168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1</w:t>
            </w:r>
          </w:p>
        </w:tc>
        <w:tc>
          <w:tcPr>
            <w:tcW w:w="1671"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2</w:t>
            </w:r>
          </w:p>
        </w:tc>
        <w:tc>
          <w:tcPr>
            <w:tcW w:w="166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3</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4</w:t>
            </w:r>
          </w:p>
        </w:tc>
        <w:tc>
          <w:tcPr>
            <w:tcW w:w="1732"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5</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6</w:t>
            </w: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w:t>
            </w:r>
          </w:p>
        </w:tc>
        <w:tc>
          <w:tcPr>
            <w:tcW w:w="1671" w:type="dxa"/>
          </w:tcPr>
          <w:p w:rsidR="00AC61C8" w:rsidRPr="008E1288" w:rsidRDefault="00AC61C8" w:rsidP="008E1288">
            <w:pPr>
              <w:pStyle w:val="affff"/>
              <w:tabs>
                <w:tab w:val="left" w:pos="588"/>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sz w:val="20"/>
              </w:rPr>
              <w:t>6268576.03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2191988.49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6268575.89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2191933.24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6268575.59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2191818.5</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6268182.3</w:t>
            </w:r>
            <w:r w:rsidRPr="008E1288">
              <w:rPr>
                <w:rFonts w:ascii="Times New Roman" w:hAnsi="Times New Roman" w:cs="Times New Roman"/>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2191858.3</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6268212.38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2192085.93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6268268.16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2192085.78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6268287.77</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2192171.15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6268310.84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2192167.95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6268309.04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2192114.5</w:t>
            </w:r>
            <w:r w:rsidRPr="008E1288">
              <w:rPr>
                <w:rFonts w:ascii="Times New Roman" w:hAnsi="Times New Roman" w:cs="Times New Roman"/>
                <w:sz w:val="20"/>
                <w:lang w:val="ru-RU"/>
              </w:rPr>
              <w:t>0</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lastRenderedPageBreak/>
              <w:t>10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6268370.88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2192114.46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6268497.98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2192027.06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6268498.42</w:t>
            </w:r>
          </w:p>
        </w:tc>
        <w:tc>
          <w:tcPr>
            <w:tcW w:w="1668" w:type="dxa"/>
          </w:tcPr>
          <w:p w:rsidR="00AC61C8" w:rsidRPr="008E1288" w:rsidRDefault="00AC61C8" w:rsidP="008E1288">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sz w:val="20"/>
              </w:rPr>
              <w:t>2191990.64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6268576.03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2191988.49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bl>
    <w:p w:rsidR="00493A9F" w:rsidRDefault="00493A9F" w:rsidP="002D2A55">
      <w:pPr>
        <w:pStyle w:val="afc"/>
        <w:keepLines/>
        <w:spacing w:line="276" w:lineRule="auto"/>
        <w:ind w:left="0"/>
        <w:jc w:val="center"/>
        <w:rPr>
          <w:b/>
          <w:sz w:val="30"/>
          <w:szCs w:val="30"/>
        </w:rPr>
      </w:pPr>
    </w:p>
    <w:p w:rsidR="00D72F10" w:rsidRDefault="00D72F10" w:rsidP="002D2A55">
      <w:pPr>
        <w:pStyle w:val="afc"/>
        <w:keepLines/>
        <w:spacing w:line="276" w:lineRule="auto"/>
        <w:ind w:left="0"/>
        <w:jc w:val="center"/>
        <w:rPr>
          <w:b/>
          <w:sz w:val="30"/>
          <w:szCs w:val="30"/>
        </w:rPr>
      </w:pPr>
      <w:r>
        <w:rPr>
          <w:b/>
          <w:sz w:val="30"/>
          <w:szCs w:val="30"/>
        </w:rPr>
        <w:t>д. Ермолиха</w:t>
      </w:r>
    </w:p>
    <w:p w:rsidR="002D2A55" w:rsidRDefault="002D2A55" w:rsidP="002D2A55">
      <w:pPr>
        <w:pStyle w:val="afc"/>
        <w:keepLines/>
        <w:spacing w:line="276" w:lineRule="auto"/>
        <w:ind w:left="0"/>
        <w:jc w:val="center"/>
        <w:rPr>
          <w:b/>
          <w:sz w:val="30"/>
          <w:szCs w:val="30"/>
        </w:rPr>
      </w:pPr>
    </w:p>
    <w:p w:rsidR="00D72F10" w:rsidRDefault="00FC1675" w:rsidP="00D72F10">
      <w:pPr>
        <w:pStyle w:val="afc"/>
        <w:keepLines/>
        <w:spacing w:line="276" w:lineRule="auto"/>
        <w:ind w:left="0"/>
        <w:jc w:val="center"/>
        <w:rPr>
          <w:b/>
          <w:sz w:val="30"/>
          <w:szCs w:val="30"/>
        </w:rPr>
      </w:pPr>
      <w:r>
        <w:rPr>
          <w:b/>
          <w:sz w:val="30"/>
          <w:szCs w:val="30"/>
        </w:rPr>
        <w:pict>
          <v:shape id="_x0000_i1039" type="#_x0000_t75" style="width:111.4pt;height:137.2pt">
            <v:imagedata r:id="rId25" o:title="Ермолиха"/>
          </v:shape>
        </w:pict>
      </w:r>
    </w:p>
    <w:p w:rsidR="00C60DEF" w:rsidRDefault="00C60DEF" w:rsidP="00C60DEF">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 п/п</w:t>
            </w:r>
          </w:p>
        </w:tc>
        <w:tc>
          <w:tcPr>
            <w:tcW w:w="3969" w:type="dxa"/>
          </w:tcPr>
          <w:p w:rsidR="00C60DEF" w:rsidRPr="008E1288" w:rsidRDefault="00C60DEF" w:rsidP="00BA11D8">
            <w:pPr>
              <w:tabs>
                <w:tab w:val="left" w:pos="284"/>
              </w:tabs>
              <w:spacing w:before="113" w:after="240"/>
              <w:ind w:right="140"/>
              <w:jc w:val="center"/>
              <w:rPr>
                <w:bCs/>
                <w:sz w:val="20"/>
              </w:rPr>
            </w:pPr>
            <w:r w:rsidRPr="008E1288">
              <w:rPr>
                <w:bCs/>
                <w:sz w:val="20"/>
              </w:rPr>
              <w:t>Характеристики объекта</w:t>
            </w:r>
          </w:p>
        </w:tc>
        <w:tc>
          <w:tcPr>
            <w:tcW w:w="4926" w:type="dxa"/>
          </w:tcPr>
          <w:p w:rsidR="00C60DEF" w:rsidRPr="008E1288" w:rsidRDefault="00C60DEF" w:rsidP="00BA11D8">
            <w:pPr>
              <w:tabs>
                <w:tab w:val="left" w:pos="284"/>
              </w:tabs>
              <w:spacing w:before="113"/>
              <w:ind w:right="140"/>
              <w:jc w:val="center"/>
              <w:rPr>
                <w:bCs/>
                <w:sz w:val="20"/>
              </w:rPr>
            </w:pPr>
            <w:r w:rsidRPr="008E1288">
              <w:rPr>
                <w:bCs/>
                <w:sz w:val="20"/>
              </w:rPr>
              <w:t>Описание характеристик</w:t>
            </w:r>
          </w:p>
        </w:tc>
      </w:tr>
      <w:tr w:rsidR="00C60DEF" w:rsidTr="008E1288">
        <w:trPr>
          <w:trHeight w:val="20"/>
        </w:trPr>
        <w:tc>
          <w:tcPr>
            <w:tcW w:w="1242" w:type="dxa"/>
          </w:tcPr>
          <w:p w:rsidR="00C60DEF" w:rsidRPr="008E1288" w:rsidRDefault="00C60DEF" w:rsidP="00BA11D8">
            <w:pPr>
              <w:tabs>
                <w:tab w:val="left" w:pos="284"/>
              </w:tabs>
              <w:ind w:right="140"/>
              <w:jc w:val="center"/>
              <w:rPr>
                <w:b/>
                <w:bCs/>
                <w:sz w:val="20"/>
              </w:rPr>
            </w:pPr>
            <w:r w:rsidRPr="008E1288">
              <w:rPr>
                <w:b/>
                <w:bCs/>
                <w:sz w:val="20"/>
              </w:rPr>
              <w:t>1</w:t>
            </w:r>
          </w:p>
        </w:tc>
        <w:tc>
          <w:tcPr>
            <w:tcW w:w="3969" w:type="dxa"/>
          </w:tcPr>
          <w:p w:rsidR="00C60DEF" w:rsidRPr="008E1288" w:rsidRDefault="00C60DEF" w:rsidP="00BA11D8">
            <w:pPr>
              <w:tabs>
                <w:tab w:val="left" w:pos="284"/>
              </w:tabs>
              <w:ind w:right="140"/>
              <w:jc w:val="center"/>
              <w:rPr>
                <w:b/>
                <w:bCs/>
                <w:sz w:val="20"/>
              </w:rPr>
            </w:pPr>
            <w:r w:rsidRPr="008E1288">
              <w:rPr>
                <w:b/>
                <w:bCs/>
                <w:sz w:val="20"/>
              </w:rPr>
              <w:t>2</w:t>
            </w:r>
          </w:p>
        </w:tc>
        <w:tc>
          <w:tcPr>
            <w:tcW w:w="4926" w:type="dxa"/>
          </w:tcPr>
          <w:p w:rsidR="00C60DEF" w:rsidRPr="008E1288" w:rsidRDefault="00C60DEF" w:rsidP="00BA11D8">
            <w:pPr>
              <w:tabs>
                <w:tab w:val="left" w:pos="284"/>
              </w:tabs>
              <w:ind w:right="140"/>
              <w:jc w:val="center"/>
              <w:rPr>
                <w:b/>
                <w:bCs/>
                <w:sz w:val="20"/>
              </w:rPr>
            </w:pPr>
            <w:r w:rsidRPr="008E1288">
              <w:rPr>
                <w:b/>
                <w:bCs/>
                <w:sz w:val="20"/>
              </w:rPr>
              <w:t>3</w:t>
            </w:r>
          </w:p>
        </w:tc>
      </w:tr>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1</w:t>
            </w:r>
          </w:p>
        </w:tc>
        <w:tc>
          <w:tcPr>
            <w:tcW w:w="3969" w:type="dxa"/>
          </w:tcPr>
          <w:p w:rsidR="00C60DEF" w:rsidRPr="008E1288" w:rsidRDefault="00C60DEF" w:rsidP="00BA11D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C60DEF" w:rsidRPr="008E1288" w:rsidRDefault="00C60DEF" w:rsidP="00C60DEF">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Ермолиха</w:t>
            </w:r>
          </w:p>
        </w:tc>
      </w:tr>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2</w:t>
            </w:r>
          </w:p>
        </w:tc>
        <w:tc>
          <w:tcPr>
            <w:tcW w:w="3969" w:type="dxa"/>
          </w:tcPr>
          <w:p w:rsidR="00C60DEF" w:rsidRPr="008E1288" w:rsidRDefault="00C60DEF" w:rsidP="00BA11D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C60DEF" w:rsidRPr="008E1288" w:rsidRDefault="00C60DEF" w:rsidP="00BA11D8">
            <w:pPr>
              <w:tabs>
                <w:tab w:val="left" w:pos="284"/>
              </w:tabs>
              <w:spacing w:before="113" w:line="240" w:lineRule="auto"/>
              <w:ind w:right="140"/>
              <w:jc w:val="left"/>
              <w:rPr>
                <w:bCs/>
                <w:sz w:val="20"/>
                <w:vertAlign w:val="superscript"/>
              </w:rPr>
            </w:pPr>
            <w:r w:rsidRPr="008E1288">
              <w:rPr>
                <w:bCs/>
                <w:sz w:val="20"/>
              </w:rPr>
              <w:t>133851 м</w:t>
            </w:r>
            <w:r w:rsidRPr="008E1288">
              <w:rPr>
                <w:bCs/>
                <w:sz w:val="20"/>
                <w:vertAlign w:val="superscript"/>
              </w:rPr>
              <w:t>2</w:t>
            </w:r>
          </w:p>
        </w:tc>
      </w:tr>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3</w:t>
            </w:r>
          </w:p>
        </w:tc>
        <w:tc>
          <w:tcPr>
            <w:tcW w:w="3969" w:type="dxa"/>
          </w:tcPr>
          <w:p w:rsidR="00C60DEF" w:rsidRPr="008E1288" w:rsidRDefault="00C60DEF" w:rsidP="00BA11D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C60DEF" w:rsidRPr="008E1288" w:rsidRDefault="00C60DEF" w:rsidP="00C60DEF">
            <w:pPr>
              <w:tabs>
                <w:tab w:val="left" w:pos="284"/>
              </w:tabs>
              <w:spacing w:before="113" w:line="240" w:lineRule="auto"/>
              <w:ind w:right="140"/>
              <w:jc w:val="left"/>
              <w:rPr>
                <w:bCs/>
                <w:sz w:val="20"/>
              </w:rPr>
            </w:pPr>
            <w:r w:rsidRPr="008E1288">
              <w:rPr>
                <w:color w:val="000000"/>
                <w:sz w:val="20"/>
              </w:rPr>
              <w:t>Номер кадастрового квартала: 37:18:050311</w:t>
            </w:r>
          </w:p>
        </w:tc>
      </w:tr>
    </w:tbl>
    <w:p w:rsidR="00493A9F" w:rsidRDefault="00493A9F" w:rsidP="00493A9F">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left"/>
              <w:rPr>
                <w:iCs/>
                <w:sz w:val="20"/>
                <w:szCs w:val="20"/>
              </w:rPr>
            </w:pPr>
            <w:r w:rsidRPr="008E1288">
              <w:rPr>
                <w:iCs/>
                <w:sz w:val="20"/>
                <w:szCs w:val="20"/>
              </w:rPr>
              <w:t>Система координат 37.3</w:t>
            </w:r>
          </w:p>
        </w:tc>
      </w:tr>
      <w:tr w:rsidR="002D2A55" w:rsidTr="008E1288">
        <w:trPr>
          <w:trHeight w:val="20"/>
        </w:trPr>
        <w:tc>
          <w:tcPr>
            <w:tcW w:w="10137" w:type="dxa"/>
            <w:gridSpan w:val="6"/>
          </w:tcPr>
          <w:p w:rsidR="002D2A55" w:rsidRPr="008E1288" w:rsidRDefault="002D2A55" w:rsidP="008E1288">
            <w:pPr>
              <w:tabs>
                <w:tab w:val="left" w:pos="284"/>
              </w:tabs>
              <w:spacing w:before="113" w:line="240" w:lineRule="auto"/>
              <w:ind w:right="140"/>
              <w:jc w:val="center"/>
              <w:rPr>
                <w:b/>
                <w:iCs/>
                <w:sz w:val="20"/>
                <w:szCs w:val="20"/>
              </w:rPr>
            </w:pPr>
            <w:r w:rsidRPr="008E1288">
              <w:rPr>
                <w:b/>
                <w:iCs/>
                <w:sz w:val="20"/>
                <w:szCs w:val="20"/>
              </w:rPr>
              <w:t>Сведения о характерных точках границы земельного участка</w:t>
            </w:r>
          </w:p>
        </w:tc>
      </w:tr>
      <w:tr w:rsidR="002D2A55" w:rsidTr="008E1288">
        <w:trPr>
          <w:trHeight w:val="20"/>
        </w:trPr>
        <w:tc>
          <w:tcPr>
            <w:tcW w:w="1688"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Координаты,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2D2A55" w:rsidTr="008E1288">
        <w:trPr>
          <w:trHeight w:val="20"/>
        </w:trPr>
        <w:tc>
          <w:tcPr>
            <w:tcW w:w="1688" w:type="dxa"/>
            <w:vMerge/>
          </w:tcPr>
          <w:p w:rsidR="002D2A55" w:rsidRPr="008E1288" w:rsidRDefault="002D2A55" w:rsidP="008E1288">
            <w:pPr>
              <w:tabs>
                <w:tab w:val="left" w:pos="284"/>
              </w:tabs>
              <w:spacing w:before="113" w:line="240" w:lineRule="auto"/>
              <w:ind w:right="140"/>
              <w:jc w:val="center"/>
              <w:rPr>
                <w:iCs/>
                <w:sz w:val="20"/>
                <w:szCs w:val="20"/>
              </w:rPr>
            </w:pPr>
          </w:p>
        </w:tc>
        <w:tc>
          <w:tcPr>
            <w:tcW w:w="1671"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Х</w:t>
            </w:r>
          </w:p>
        </w:tc>
        <w:tc>
          <w:tcPr>
            <w:tcW w:w="1668" w:type="dxa"/>
          </w:tcPr>
          <w:p w:rsidR="002D2A55" w:rsidRPr="008E1288" w:rsidRDefault="002D2A55" w:rsidP="008E1288">
            <w:pPr>
              <w:tabs>
                <w:tab w:val="left" w:pos="284"/>
              </w:tabs>
              <w:spacing w:before="113" w:line="240" w:lineRule="auto"/>
              <w:ind w:right="140"/>
              <w:jc w:val="center"/>
              <w:rPr>
                <w:iCs/>
                <w:sz w:val="20"/>
                <w:szCs w:val="20"/>
              </w:rPr>
            </w:pPr>
            <w:r w:rsidRPr="008E1288">
              <w:rPr>
                <w:iCs/>
                <w:sz w:val="20"/>
                <w:szCs w:val="20"/>
              </w:rPr>
              <w:t>У</w:t>
            </w: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c>
          <w:tcPr>
            <w:tcW w:w="1732" w:type="dxa"/>
            <w:vMerge/>
          </w:tcPr>
          <w:p w:rsidR="002D2A55" w:rsidRPr="008E1288" w:rsidRDefault="002D2A55" w:rsidP="008E1288">
            <w:pPr>
              <w:tabs>
                <w:tab w:val="left" w:pos="284"/>
              </w:tabs>
              <w:spacing w:before="113" w:line="240" w:lineRule="auto"/>
              <w:ind w:right="140"/>
              <w:jc w:val="center"/>
              <w:rPr>
                <w:iCs/>
                <w:sz w:val="20"/>
                <w:szCs w:val="20"/>
              </w:rPr>
            </w:pPr>
          </w:p>
        </w:tc>
        <w:tc>
          <w:tcPr>
            <w:tcW w:w="1689" w:type="dxa"/>
            <w:vMerge/>
          </w:tcPr>
          <w:p w:rsidR="002D2A55" w:rsidRPr="008E1288" w:rsidRDefault="002D2A55" w:rsidP="008E1288">
            <w:pPr>
              <w:tabs>
                <w:tab w:val="left" w:pos="284"/>
              </w:tabs>
              <w:spacing w:before="113" w:line="240" w:lineRule="auto"/>
              <w:ind w:right="140"/>
              <w:jc w:val="center"/>
              <w:rPr>
                <w:iCs/>
                <w:sz w:val="20"/>
                <w:szCs w:val="20"/>
              </w:rPr>
            </w:pPr>
          </w:p>
        </w:tc>
      </w:tr>
      <w:tr w:rsidR="002D2A55" w:rsidTr="008E1288">
        <w:trPr>
          <w:trHeight w:val="20"/>
        </w:trPr>
        <w:tc>
          <w:tcPr>
            <w:tcW w:w="168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1</w:t>
            </w:r>
          </w:p>
        </w:tc>
        <w:tc>
          <w:tcPr>
            <w:tcW w:w="1671"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2</w:t>
            </w:r>
          </w:p>
        </w:tc>
        <w:tc>
          <w:tcPr>
            <w:tcW w:w="1668"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3</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4</w:t>
            </w:r>
          </w:p>
        </w:tc>
        <w:tc>
          <w:tcPr>
            <w:tcW w:w="1732"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5</w:t>
            </w:r>
          </w:p>
        </w:tc>
        <w:tc>
          <w:tcPr>
            <w:tcW w:w="1689" w:type="dxa"/>
          </w:tcPr>
          <w:p w:rsidR="002D2A55" w:rsidRPr="008E1288" w:rsidRDefault="002D2A55" w:rsidP="008E1288">
            <w:pPr>
              <w:tabs>
                <w:tab w:val="left" w:pos="284"/>
              </w:tabs>
              <w:spacing w:line="240" w:lineRule="auto"/>
              <w:ind w:right="140"/>
              <w:jc w:val="center"/>
              <w:rPr>
                <w:b/>
                <w:iCs/>
                <w:sz w:val="20"/>
                <w:szCs w:val="20"/>
              </w:rPr>
            </w:pPr>
            <w:r w:rsidRPr="008E1288">
              <w:rPr>
                <w:b/>
                <w:iCs/>
                <w:sz w:val="20"/>
                <w:szCs w:val="20"/>
              </w:rPr>
              <w:t>6</w:t>
            </w: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color w:val="000000"/>
                <w:sz w:val="20"/>
              </w:rPr>
              <w:t>6267576.8</w:t>
            </w:r>
            <w:r w:rsidRPr="008E1288">
              <w:rPr>
                <w:rFonts w:ascii="Times New Roman" w:hAnsi="Times New Roman" w:cs="Times New Roman"/>
                <w:color w:val="000000"/>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2192266.18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6267585.75</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2192226.29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6267572.06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2192153.18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6267573.46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2192136.21</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6267560.18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2192027.89</w:t>
            </w:r>
          </w:p>
        </w:tc>
        <w:tc>
          <w:tcPr>
            <w:tcW w:w="1689" w:type="dxa"/>
          </w:tcPr>
          <w:p w:rsidR="00AC61C8" w:rsidRPr="008E1288" w:rsidRDefault="00AC61C8" w:rsidP="008E1288">
            <w:pPr>
              <w:spacing w:line="240" w:lineRule="auto"/>
              <w:jc w:val="center"/>
              <w:rPr>
                <w:sz w:val="20"/>
                <w:szCs w:val="20"/>
              </w:rPr>
            </w:pPr>
            <w:r w:rsidRPr="008E1288">
              <w:rPr>
                <w:iCs/>
                <w:sz w:val="20"/>
                <w:szCs w:val="20"/>
              </w:rPr>
              <w:t xml:space="preserve">Картометрический </w:t>
            </w:r>
            <w:r w:rsidRPr="008E1288">
              <w:rPr>
                <w:iCs/>
                <w:sz w:val="20"/>
                <w:szCs w:val="20"/>
              </w:rPr>
              <w:lastRenderedPageBreak/>
              <w:t>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lastRenderedPageBreak/>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lastRenderedPageBreak/>
              <w:t>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6267553.74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2191956.13</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6267488.29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2191954.87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6267351.52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2191935.26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6267335.63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2191945.87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6267290.82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2191941.38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6267230.06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2191953.57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6267249.89</w:t>
            </w:r>
          </w:p>
        </w:tc>
        <w:tc>
          <w:tcPr>
            <w:tcW w:w="1668" w:type="dxa"/>
          </w:tcPr>
          <w:p w:rsidR="00AC61C8" w:rsidRPr="008E1288" w:rsidRDefault="00AC61C8" w:rsidP="008E1288">
            <w:pPr>
              <w:pStyle w:val="affff"/>
              <w:tabs>
                <w:tab w:val="left" w:pos="954"/>
              </w:tabs>
              <w:jc w:val="center"/>
              <w:rPr>
                <w:rFonts w:ascii="Times New Roman" w:hAnsi="Times New Roman" w:cs="Times New Roman"/>
                <w:iCs/>
                <w:sz w:val="20"/>
                <w:lang w:val="ru-RU"/>
              </w:rPr>
            </w:pPr>
            <w:r w:rsidRPr="008E1288">
              <w:rPr>
                <w:rFonts w:ascii="Times New Roman" w:hAnsi="Times New Roman" w:cs="Times New Roman"/>
                <w:color w:val="000000"/>
                <w:sz w:val="20"/>
              </w:rPr>
              <w:t>2192020.72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6267239.99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2192037.54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6267117.3</w:t>
            </w:r>
            <w:r w:rsidRPr="008E1288">
              <w:rPr>
                <w:rFonts w:ascii="Times New Roman" w:hAnsi="Times New Roman" w:cs="Times New Roman"/>
                <w:color w:val="000000"/>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2192058.25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6267148.28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2192208.18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6267133.22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2192274.66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6267186.16</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2192286.62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6267324.92</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2192283.72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6267371.89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2192267.11</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20</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6267408.14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2192277.52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21</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6267508.74</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2192280.66</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6267576.8</w:t>
            </w:r>
            <w:r w:rsidRPr="008E1288">
              <w:rPr>
                <w:rFonts w:ascii="Times New Roman" w:hAnsi="Times New Roman" w:cs="Times New Roman"/>
                <w:color w:val="000000"/>
                <w:sz w:val="20"/>
                <w:lang w:val="ru-RU"/>
              </w:rPr>
              <w:t>0</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color w:val="000000"/>
                <w:sz w:val="20"/>
              </w:rPr>
              <w:t>2192266.18</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bl>
    <w:p w:rsidR="004B0D5A" w:rsidRDefault="004B0D5A" w:rsidP="00AC61C8">
      <w:pPr>
        <w:pStyle w:val="afc"/>
        <w:keepLines/>
        <w:spacing w:line="276" w:lineRule="auto"/>
        <w:ind w:left="0"/>
        <w:rPr>
          <w:b/>
          <w:sz w:val="30"/>
          <w:szCs w:val="30"/>
        </w:rPr>
      </w:pPr>
    </w:p>
    <w:p w:rsidR="00457800" w:rsidRDefault="00457800" w:rsidP="00457800">
      <w:pPr>
        <w:pStyle w:val="afc"/>
        <w:keepLines/>
        <w:spacing w:line="276" w:lineRule="auto"/>
        <w:ind w:left="0"/>
        <w:jc w:val="center"/>
        <w:rPr>
          <w:b/>
          <w:sz w:val="30"/>
          <w:szCs w:val="30"/>
        </w:rPr>
      </w:pPr>
      <w:r>
        <w:rPr>
          <w:b/>
          <w:sz w:val="30"/>
          <w:szCs w:val="30"/>
        </w:rPr>
        <w:t>д. Сосново</w:t>
      </w:r>
    </w:p>
    <w:p w:rsidR="004B0D5A" w:rsidRPr="00AC61C8" w:rsidRDefault="00FC1675" w:rsidP="00AC61C8">
      <w:pPr>
        <w:pStyle w:val="afc"/>
        <w:keepLines/>
        <w:spacing w:line="276" w:lineRule="auto"/>
        <w:ind w:left="0"/>
        <w:jc w:val="center"/>
        <w:rPr>
          <w:b/>
          <w:sz w:val="30"/>
          <w:szCs w:val="30"/>
        </w:rPr>
      </w:pPr>
      <w:r>
        <w:rPr>
          <w:b/>
          <w:sz w:val="30"/>
          <w:szCs w:val="30"/>
        </w:rPr>
        <w:pict>
          <v:shape id="_x0000_i1040" type="#_x0000_t75" style="width:149.45pt;height:151.45pt">
            <v:imagedata r:id="rId26" o:title="Сосново"/>
          </v:shape>
        </w:pict>
      </w:r>
    </w:p>
    <w:p w:rsidR="00C60DEF" w:rsidRDefault="00C60DEF" w:rsidP="00C60DEF">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C60DEF" w:rsidTr="008E1288">
        <w:trPr>
          <w:trHeight w:val="20"/>
        </w:trPr>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 п/п</w:t>
            </w:r>
          </w:p>
        </w:tc>
        <w:tc>
          <w:tcPr>
            <w:tcW w:w="3969" w:type="dxa"/>
          </w:tcPr>
          <w:p w:rsidR="00C60DEF" w:rsidRPr="008E1288" w:rsidRDefault="00C60DEF" w:rsidP="008E1288">
            <w:pPr>
              <w:tabs>
                <w:tab w:val="left" w:pos="284"/>
              </w:tabs>
              <w:spacing w:before="113" w:after="240" w:line="240" w:lineRule="auto"/>
              <w:ind w:right="140"/>
              <w:jc w:val="center"/>
              <w:rPr>
                <w:bCs/>
                <w:sz w:val="20"/>
              </w:rPr>
            </w:pPr>
            <w:r w:rsidRPr="008E1288">
              <w:rPr>
                <w:bCs/>
                <w:sz w:val="20"/>
              </w:rPr>
              <w:t>Характеристики объекта</w:t>
            </w:r>
          </w:p>
        </w:tc>
        <w:tc>
          <w:tcPr>
            <w:tcW w:w="4926" w:type="dxa"/>
          </w:tcPr>
          <w:p w:rsidR="00C60DEF" w:rsidRPr="008E1288" w:rsidRDefault="00C60DEF" w:rsidP="008E1288">
            <w:pPr>
              <w:tabs>
                <w:tab w:val="left" w:pos="284"/>
              </w:tabs>
              <w:spacing w:before="113" w:line="240" w:lineRule="auto"/>
              <w:ind w:right="140"/>
              <w:jc w:val="center"/>
              <w:rPr>
                <w:bCs/>
                <w:sz w:val="20"/>
              </w:rPr>
            </w:pPr>
            <w:r w:rsidRPr="008E1288">
              <w:rPr>
                <w:bCs/>
                <w:sz w:val="20"/>
              </w:rPr>
              <w:t>Описание характеристик</w:t>
            </w:r>
          </w:p>
        </w:tc>
      </w:tr>
      <w:tr w:rsidR="00C60DEF" w:rsidTr="008E1288">
        <w:trPr>
          <w:trHeight w:val="20"/>
        </w:trPr>
        <w:tc>
          <w:tcPr>
            <w:tcW w:w="1242" w:type="dxa"/>
          </w:tcPr>
          <w:p w:rsidR="00C60DEF" w:rsidRPr="008E1288" w:rsidRDefault="00C60DEF" w:rsidP="008E1288">
            <w:pPr>
              <w:tabs>
                <w:tab w:val="left" w:pos="284"/>
              </w:tabs>
              <w:spacing w:line="240" w:lineRule="auto"/>
              <w:ind w:right="140"/>
              <w:jc w:val="center"/>
              <w:rPr>
                <w:b/>
                <w:bCs/>
                <w:sz w:val="20"/>
              </w:rPr>
            </w:pPr>
            <w:r w:rsidRPr="008E1288">
              <w:rPr>
                <w:b/>
                <w:bCs/>
                <w:sz w:val="20"/>
              </w:rPr>
              <w:t>1</w:t>
            </w:r>
          </w:p>
        </w:tc>
        <w:tc>
          <w:tcPr>
            <w:tcW w:w="3969" w:type="dxa"/>
          </w:tcPr>
          <w:p w:rsidR="00C60DEF" w:rsidRPr="008E1288" w:rsidRDefault="00C60DEF" w:rsidP="008E1288">
            <w:pPr>
              <w:tabs>
                <w:tab w:val="left" w:pos="284"/>
              </w:tabs>
              <w:spacing w:line="240" w:lineRule="auto"/>
              <w:ind w:right="140"/>
              <w:jc w:val="center"/>
              <w:rPr>
                <w:b/>
                <w:bCs/>
                <w:sz w:val="20"/>
              </w:rPr>
            </w:pPr>
            <w:r w:rsidRPr="008E1288">
              <w:rPr>
                <w:b/>
                <w:bCs/>
                <w:sz w:val="20"/>
              </w:rPr>
              <w:t>2</w:t>
            </w:r>
          </w:p>
        </w:tc>
        <w:tc>
          <w:tcPr>
            <w:tcW w:w="4926" w:type="dxa"/>
          </w:tcPr>
          <w:p w:rsidR="00C60DEF" w:rsidRPr="008E1288" w:rsidRDefault="00C60DEF" w:rsidP="008E1288">
            <w:pPr>
              <w:tabs>
                <w:tab w:val="left" w:pos="284"/>
              </w:tabs>
              <w:spacing w:line="240" w:lineRule="auto"/>
              <w:ind w:right="140"/>
              <w:jc w:val="center"/>
              <w:rPr>
                <w:b/>
                <w:bCs/>
                <w:sz w:val="20"/>
              </w:rPr>
            </w:pPr>
            <w:r w:rsidRPr="008E1288">
              <w:rPr>
                <w:b/>
                <w:bCs/>
                <w:sz w:val="20"/>
              </w:rPr>
              <w:t>3</w:t>
            </w:r>
          </w:p>
        </w:tc>
      </w:tr>
      <w:tr w:rsidR="00C60DEF" w:rsidTr="008E1288">
        <w:trPr>
          <w:trHeight w:val="20"/>
        </w:trPr>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1</w:t>
            </w:r>
          </w:p>
        </w:tc>
        <w:tc>
          <w:tcPr>
            <w:tcW w:w="3969" w:type="dxa"/>
          </w:tcPr>
          <w:p w:rsidR="00C60DEF" w:rsidRPr="008E1288" w:rsidRDefault="00C60DEF" w:rsidP="008E128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C60DEF" w:rsidRPr="008E1288" w:rsidRDefault="00C60DEF" w:rsidP="008E1288">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Сосново</w:t>
            </w:r>
          </w:p>
        </w:tc>
      </w:tr>
      <w:tr w:rsidR="00C60DEF" w:rsidTr="008E1288">
        <w:trPr>
          <w:trHeight w:val="20"/>
        </w:trPr>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lastRenderedPageBreak/>
              <w:t>2</w:t>
            </w:r>
          </w:p>
        </w:tc>
        <w:tc>
          <w:tcPr>
            <w:tcW w:w="3969" w:type="dxa"/>
          </w:tcPr>
          <w:p w:rsidR="00C60DEF" w:rsidRPr="008E1288" w:rsidRDefault="00C60DEF" w:rsidP="008E128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C60DEF" w:rsidRPr="008E1288" w:rsidRDefault="00C60DEF" w:rsidP="008E1288">
            <w:pPr>
              <w:tabs>
                <w:tab w:val="left" w:pos="284"/>
              </w:tabs>
              <w:spacing w:before="113" w:line="240" w:lineRule="auto"/>
              <w:ind w:right="140"/>
              <w:jc w:val="left"/>
              <w:rPr>
                <w:bCs/>
                <w:sz w:val="20"/>
                <w:vertAlign w:val="superscript"/>
              </w:rPr>
            </w:pPr>
            <w:r w:rsidRPr="008E1288">
              <w:rPr>
                <w:bCs/>
                <w:sz w:val="20"/>
              </w:rPr>
              <w:t>40777 м</w:t>
            </w:r>
            <w:r w:rsidRPr="008E1288">
              <w:rPr>
                <w:bCs/>
                <w:sz w:val="20"/>
                <w:vertAlign w:val="superscript"/>
              </w:rPr>
              <w:t>2</w:t>
            </w:r>
          </w:p>
        </w:tc>
      </w:tr>
      <w:tr w:rsidR="00C60DEF" w:rsidTr="008E1288">
        <w:trPr>
          <w:trHeight w:val="20"/>
        </w:trPr>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3</w:t>
            </w:r>
          </w:p>
        </w:tc>
        <w:tc>
          <w:tcPr>
            <w:tcW w:w="3969" w:type="dxa"/>
          </w:tcPr>
          <w:p w:rsidR="00C60DEF" w:rsidRPr="008E1288" w:rsidRDefault="00C60DEF" w:rsidP="008E128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C60DEF" w:rsidRPr="008E1288" w:rsidRDefault="00C60DEF" w:rsidP="008E1288">
            <w:pPr>
              <w:tabs>
                <w:tab w:val="left" w:pos="284"/>
              </w:tabs>
              <w:spacing w:before="113" w:line="240" w:lineRule="auto"/>
              <w:ind w:right="140"/>
              <w:jc w:val="left"/>
              <w:rPr>
                <w:bCs/>
                <w:sz w:val="20"/>
              </w:rPr>
            </w:pPr>
            <w:r w:rsidRPr="008E1288">
              <w:rPr>
                <w:color w:val="000000"/>
                <w:sz w:val="20"/>
              </w:rPr>
              <w:t>Номер кадастрового квартала: 37:18:050313</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900E90" w:rsidTr="00900E90">
        <w:tc>
          <w:tcPr>
            <w:tcW w:w="10137" w:type="dxa"/>
            <w:gridSpan w:val="6"/>
          </w:tcPr>
          <w:p w:rsidR="00900E90" w:rsidRPr="008E1288" w:rsidRDefault="00900E90" w:rsidP="008E1288">
            <w:pPr>
              <w:tabs>
                <w:tab w:val="left" w:pos="284"/>
              </w:tabs>
              <w:spacing w:before="113" w:line="240" w:lineRule="auto"/>
              <w:ind w:right="140"/>
              <w:jc w:val="left"/>
              <w:rPr>
                <w:iCs/>
                <w:sz w:val="20"/>
                <w:szCs w:val="20"/>
              </w:rPr>
            </w:pPr>
            <w:r w:rsidRPr="008E1288">
              <w:rPr>
                <w:iCs/>
                <w:sz w:val="20"/>
                <w:szCs w:val="20"/>
              </w:rPr>
              <w:t>Система координат 37.3</w:t>
            </w:r>
          </w:p>
        </w:tc>
      </w:tr>
      <w:tr w:rsidR="00900E90" w:rsidTr="00900E90">
        <w:tc>
          <w:tcPr>
            <w:tcW w:w="10137" w:type="dxa"/>
            <w:gridSpan w:val="6"/>
          </w:tcPr>
          <w:p w:rsidR="00900E90" w:rsidRPr="008E1288" w:rsidRDefault="00900E90" w:rsidP="008E1288">
            <w:pPr>
              <w:tabs>
                <w:tab w:val="left" w:pos="284"/>
              </w:tabs>
              <w:spacing w:before="113" w:line="240" w:lineRule="auto"/>
              <w:ind w:right="140"/>
              <w:jc w:val="center"/>
              <w:rPr>
                <w:b/>
                <w:iCs/>
                <w:sz w:val="20"/>
                <w:szCs w:val="20"/>
              </w:rPr>
            </w:pPr>
            <w:r w:rsidRPr="008E1288">
              <w:rPr>
                <w:b/>
                <w:iCs/>
                <w:sz w:val="20"/>
                <w:szCs w:val="20"/>
              </w:rPr>
              <w:t>Сведения о характерных точках границы земельного участка</w:t>
            </w:r>
          </w:p>
        </w:tc>
      </w:tr>
      <w:tr w:rsidR="00900E90" w:rsidTr="00900E90">
        <w:tc>
          <w:tcPr>
            <w:tcW w:w="1688" w:type="dxa"/>
            <w:vMerge w:val="restart"/>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Обозначение характерных точек границ</w:t>
            </w:r>
          </w:p>
        </w:tc>
        <w:tc>
          <w:tcPr>
            <w:tcW w:w="3339" w:type="dxa"/>
            <w:gridSpan w:val="2"/>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Координаты, м</w:t>
            </w:r>
          </w:p>
        </w:tc>
        <w:tc>
          <w:tcPr>
            <w:tcW w:w="1689" w:type="dxa"/>
            <w:vMerge w:val="restart"/>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Метод определения координат характерной точки</w:t>
            </w:r>
          </w:p>
        </w:tc>
        <w:tc>
          <w:tcPr>
            <w:tcW w:w="1732" w:type="dxa"/>
            <w:vMerge w:val="restart"/>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Средняя квадратичная погрешность положения характерной точки (</w:t>
            </w:r>
            <w:r w:rsidRPr="008E1288">
              <w:rPr>
                <w:iCs/>
                <w:sz w:val="20"/>
                <w:szCs w:val="20"/>
                <w:lang w:val="en-US"/>
              </w:rPr>
              <w:t>Mt</w:t>
            </w:r>
            <w:r w:rsidRPr="008E1288">
              <w:rPr>
                <w:iCs/>
                <w:sz w:val="20"/>
                <w:szCs w:val="20"/>
              </w:rPr>
              <w:t>), м</w:t>
            </w:r>
          </w:p>
        </w:tc>
        <w:tc>
          <w:tcPr>
            <w:tcW w:w="1689" w:type="dxa"/>
            <w:vMerge w:val="restart"/>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Описание обозначения точки на местности (при наличии)</w:t>
            </w:r>
          </w:p>
        </w:tc>
      </w:tr>
      <w:tr w:rsidR="00900E90" w:rsidTr="00900E90">
        <w:tc>
          <w:tcPr>
            <w:tcW w:w="1688" w:type="dxa"/>
            <w:vMerge/>
          </w:tcPr>
          <w:p w:rsidR="00900E90" w:rsidRPr="008E1288" w:rsidRDefault="00900E90" w:rsidP="008E1288">
            <w:pPr>
              <w:tabs>
                <w:tab w:val="left" w:pos="284"/>
              </w:tabs>
              <w:spacing w:before="113" w:line="240" w:lineRule="auto"/>
              <w:ind w:right="140"/>
              <w:jc w:val="center"/>
              <w:rPr>
                <w:iCs/>
                <w:sz w:val="20"/>
                <w:szCs w:val="20"/>
              </w:rPr>
            </w:pPr>
          </w:p>
        </w:tc>
        <w:tc>
          <w:tcPr>
            <w:tcW w:w="1671" w:type="dxa"/>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Х</w:t>
            </w:r>
          </w:p>
        </w:tc>
        <w:tc>
          <w:tcPr>
            <w:tcW w:w="1668" w:type="dxa"/>
          </w:tcPr>
          <w:p w:rsidR="00900E90" w:rsidRPr="008E1288" w:rsidRDefault="00900E90" w:rsidP="008E1288">
            <w:pPr>
              <w:tabs>
                <w:tab w:val="left" w:pos="284"/>
              </w:tabs>
              <w:spacing w:before="113" w:line="240" w:lineRule="auto"/>
              <w:ind w:right="140"/>
              <w:jc w:val="center"/>
              <w:rPr>
                <w:iCs/>
                <w:sz w:val="20"/>
                <w:szCs w:val="20"/>
              </w:rPr>
            </w:pPr>
            <w:r w:rsidRPr="008E1288">
              <w:rPr>
                <w:iCs/>
                <w:sz w:val="20"/>
                <w:szCs w:val="20"/>
              </w:rPr>
              <w:t>У</w:t>
            </w:r>
          </w:p>
        </w:tc>
        <w:tc>
          <w:tcPr>
            <w:tcW w:w="1689" w:type="dxa"/>
            <w:vMerge/>
          </w:tcPr>
          <w:p w:rsidR="00900E90" w:rsidRPr="008E1288" w:rsidRDefault="00900E90" w:rsidP="008E1288">
            <w:pPr>
              <w:tabs>
                <w:tab w:val="left" w:pos="284"/>
              </w:tabs>
              <w:spacing w:before="113" w:line="240" w:lineRule="auto"/>
              <w:ind w:right="140"/>
              <w:jc w:val="center"/>
              <w:rPr>
                <w:iCs/>
                <w:sz w:val="20"/>
                <w:szCs w:val="20"/>
              </w:rPr>
            </w:pPr>
          </w:p>
        </w:tc>
        <w:tc>
          <w:tcPr>
            <w:tcW w:w="1732" w:type="dxa"/>
            <w:vMerge/>
          </w:tcPr>
          <w:p w:rsidR="00900E90" w:rsidRPr="008E1288" w:rsidRDefault="00900E90" w:rsidP="008E1288">
            <w:pPr>
              <w:tabs>
                <w:tab w:val="left" w:pos="284"/>
              </w:tabs>
              <w:spacing w:before="113" w:line="240" w:lineRule="auto"/>
              <w:ind w:right="140"/>
              <w:jc w:val="center"/>
              <w:rPr>
                <w:iCs/>
                <w:sz w:val="20"/>
                <w:szCs w:val="20"/>
              </w:rPr>
            </w:pPr>
          </w:p>
        </w:tc>
        <w:tc>
          <w:tcPr>
            <w:tcW w:w="1689" w:type="dxa"/>
            <w:vMerge/>
          </w:tcPr>
          <w:p w:rsidR="00900E90" w:rsidRPr="008E1288" w:rsidRDefault="00900E90" w:rsidP="008E1288">
            <w:pPr>
              <w:tabs>
                <w:tab w:val="left" w:pos="284"/>
              </w:tabs>
              <w:spacing w:before="113" w:line="240" w:lineRule="auto"/>
              <w:ind w:right="140"/>
              <w:jc w:val="center"/>
              <w:rPr>
                <w:iCs/>
                <w:sz w:val="20"/>
                <w:szCs w:val="20"/>
              </w:rPr>
            </w:pPr>
          </w:p>
        </w:tc>
      </w:tr>
      <w:tr w:rsidR="00900E90" w:rsidTr="00900E90">
        <w:trPr>
          <w:trHeight w:val="359"/>
        </w:trPr>
        <w:tc>
          <w:tcPr>
            <w:tcW w:w="1688" w:type="dxa"/>
          </w:tcPr>
          <w:p w:rsidR="00900E90" w:rsidRPr="008E1288" w:rsidRDefault="00900E90" w:rsidP="008E1288">
            <w:pPr>
              <w:tabs>
                <w:tab w:val="left" w:pos="284"/>
              </w:tabs>
              <w:spacing w:line="240" w:lineRule="auto"/>
              <w:ind w:right="140"/>
              <w:jc w:val="center"/>
              <w:rPr>
                <w:b/>
                <w:iCs/>
                <w:sz w:val="20"/>
                <w:szCs w:val="20"/>
              </w:rPr>
            </w:pPr>
            <w:r w:rsidRPr="008E1288">
              <w:rPr>
                <w:b/>
                <w:iCs/>
                <w:sz w:val="20"/>
                <w:szCs w:val="20"/>
              </w:rPr>
              <w:t>1</w:t>
            </w:r>
          </w:p>
        </w:tc>
        <w:tc>
          <w:tcPr>
            <w:tcW w:w="1671" w:type="dxa"/>
          </w:tcPr>
          <w:p w:rsidR="00900E90" w:rsidRPr="008E1288" w:rsidRDefault="00900E90" w:rsidP="008E1288">
            <w:pPr>
              <w:tabs>
                <w:tab w:val="left" w:pos="284"/>
              </w:tabs>
              <w:spacing w:line="240" w:lineRule="auto"/>
              <w:ind w:right="140"/>
              <w:jc w:val="center"/>
              <w:rPr>
                <w:b/>
                <w:iCs/>
                <w:sz w:val="20"/>
                <w:szCs w:val="20"/>
              </w:rPr>
            </w:pPr>
            <w:r w:rsidRPr="008E1288">
              <w:rPr>
                <w:b/>
                <w:iCs/>
                <w:sz w:val="20"/>
                <w:szCs w:val="20"/>
              </w:rPr>
              <w:t>2</w:t>
            </w:r>
          </w:p>
        </w:tc>
        <w:tc>
          <w:tcPr>
            <w:tcW w:w="1668" w:type="dxa"/>
          </w:tcPr>
          <w:p w:rsidR="00900E90" w:rsidRPr="008E1288" w:rsidRDefault="00900E90" w:rsidP="008E1288">
            <w:pPr>
              <w:tabs>
                <w:tab w:val="left" w:pos="284"/>
              </w:tabs>
              <w:spacing w:line="240" w:lineRule="auto"/>
              <w:ind w:right="140"/>
              <w:jc w:val="center"/>
              <w:rPr>
                <w:b/>
                <w:iCs/>
                <w:sz w:val="20"/>
                <w:szCs w:val="20"/>
              </w:rPr>
            </w:pPr>
            <w:r w:rsidRPr="008E1288">
              <w:rPr>
                <w:b/>
                <w:iCs/>
                <w:sz w:val="20"/>
                <w:szCs w:val="20"/>
              </w:rPr>
              <w:t>3</w:t>
            </w:r>
          </w:p>
        </w:tc>
        <w:tc>
          <w:tcPr>
            <w:tcW w:w="1689" w:type="dxa"/>
          </w:tcPr>
          <w:p w:rsidR="00900E90" w:rsidRPr="008E1288" w:rsidRDefault="00900E90" w:rsidP="008E1288">
            <w:pPr>
              <w:tabs>
                <w:tab w:val="left" w:pos="284"/>
              </w:tabs>
              <w:spacing w:line="240" w:lineRule="auto"/>
              <w:ind w:right="140"/>
              <w:jc w:val="center"/>
              <w:rPr>
                <w:b/>
                <w:iCs/>
                <w:sz w:val="20"/>
                <w:szCs w:val="20"/>
              </w:rPr>
            </w:pPr>
            <w:r w:rsidRPr="008E1288">
              <w:rPr>
                <w:b/>
                <w:iCs/>
                <w:sz w:val="20"/>
                <w:szCs w:val="20"/>
              </w:rPr>
              <w:t>4</w:t>
            </w:r>
          </w:p>
        </w:tc>
        <w:tc>
          <w:tcPr>
            <w:tcW w:w="1732" w:type="dxa"/>
          </w:tcPr>
          <w:p w:rsidR="00900E90" w:rsidRPr="008E1288" w:rsidRDefault="00900E90" w:rsidP="008E1288">
            <w:pPr>
              <w:tabs>
                <w:tab w:val="left" w:pos="284"/>
              </w:tabs>
              <w:spacing w:line="240" w:lineRule="auto"/>
              <w:ind w:right="140"/>
              <w:jc w:val="center"/>
              <w:rPr>
                <w:b/>
                <w:iCs/>
                <w:sz w:val="20"/>
                <w:szCs w:val="20"/>
              </w:rPr>
            </w:pPr>
            <w:r w:rsidRPr="008E1288">
              <w:rPr>
                <w:b/>
                <w:iCs/>
                <w:sz w:val="20"/>
                <w:szCs w:val="20"/>
              </w:rPr>
              <w:t>5</w:t>
            </w:r>
          </w:p>
        </w:tc>
        <w:tc>
          <w:tcPr>
            <w:tcW w:w="1689" w:type="dxa"/>
          </w:tcPr>
          <w:p w:rsidR="00900E90" w:rsidRPr="008E1288" w:rsidRDefault="00900E90" w:rsidP="008E1288">
            <w:pPr>
              <w:tabs>
                <w:tab w:val="left" w:pos="284"/>
              </w:tabs>
              <w:spacing w:line="240" w:lineRule="auto"/>
              <w:ind w:right="140"/>
              <w:jc w:val="center"/>
              <w:rPr>
                <w:b/>
                <w:iCs/>
                <w:sz w:val="20"/>
                <w:szCs w:val="20"/>
              </w:rPr>
            </w:pPr>
            <w:r w:rsidRPr="008E1288">
              <w:rPr>
                <w:b/>
                <w:iCs/>
                <w:sz w:val="20"/>
                <w:szCs w:val="20"/>
              </w:rPr>
              <w:t>6</w:t>
            </w: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1</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lang w:val="ru-RU"/>
              </w:rPr>
            </w:pPr>
            <w:r w:rsidRPr="008E1288">
              <w:rPr>
                <w:rFonts w:ascii="Times New Roman" w:hAnsi="Times New Roman" w:cs="Times New Roman"/>
                <w:sz w:val="20"/>
              </w:rPr>
              <w:t>6265500.99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2191917.27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2</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6265303.38</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2191808.45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3</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6265208.21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2191952.59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4</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6265254.35</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2191977.02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5</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6265245.51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2191991.52</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6</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6265300.51</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2192024.89</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7</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6265311.43</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iCs/>
                <w:sz w:val="20"/>
                <w:lang w:val="ru-RU"/>
              </w:rPr>
              <w:t>2192007.24</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8</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6265419.85</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2192064.65</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r w:rsidR="00AC61C8" w:rsidTr="00900E90">
        <w:tc>
          <w:tcPr>
            <w:tcW w:w="1688"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9</w:t>
            </w:r>
          </w:p>
        </w:tc>
        <w:tc>
          <w:tcPr>
            <w:tcW w:w="1671"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6265500.99</w:t>
            </w:r>
          </w:p>
        </w:tc>
        <w:tc>
          <w:tcPr>
            <w:tcW w:w="1668" w:type="dxa"/>
          </w:tcPr>
          <w:p w:rsidR="00AC61C8" w:rsidRPr="008E1288" w:rsidRDefault="00AC61C8" w:rsidP="008E1288">
            <w:pPr>
              <w:pStyle w:val="affff"/>
              <w:jc w:val="center"/>
              <w:rPr>
                <w:rFonts w:ascii="Times New Roman" w:hAnsi="Times New Roman" w:cs="Times New Roman"/>
                <w:iCs/>
                <w:sz w:val="20"/>
                <w:lang w:val="ru-RU"/>
              </w:rPr>
            </w:pPr>
            <w:r w:rsidRPr="008E1288">
              <w:rPr>
                <w:rFonts w:ascii="Times New Roman" w:hAnsi="Times New Roman" w:cs="Times New Roman"/>
                <w:sz w:val="20"/>
              </w:rPr>
              <w:t>2191917.27</w:t>
            </w:r>
          </w:p>
        </w:tc>
        <w:tc>
          <w:tcPr>
            <w:tcW w:w="1689" w:type="dxa"/>
          </w:tcPr>
          <w:p w:rsidR="00AC61C8" w:rsidRPr="008E1288" w:rsidRDefault="00AC61C8" w:rsidP="008E1288">
            <w:pPr>
              <w:spacing w:line="240" w:lineRule="auto"/>
              <w:jc w:val="center"/>
              <w:rPr>
                <w:sz w:val="20"/>
                <w:szCs w:val="20"/>
              </w:rPr>
            </w:pPr>
            <w:r w:rsidRPr="008E1288">
              <w:rPr>
                <w:iCs/>
                <w:sz w:val="20"/>
                <w:szCs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szCs w:val="20"/>
              </w:rPr>
            </w:pPr>
            <w:r w:rsidRPr="008E1288">
              <w:rPr>
                <w:iCs/>
                <w:sz w:val="20"/>
                <w:szCs w:val="20"/>
              </w:rPr>
              <w:t>0,1</w:t>
            </w:r>
          </w:p>
        </w:tc>
        <w:tc>
          <w:tcPr>
            <w:tcW w:w="1689" w:type="dxa"/>
          </w:tcPr>
          <w:p w:rsidR="00AC61C8" w:rsidRPr="008E1288" w:rsidRDefault="00AC61C8" w:rsidP="008E1288">
            <w:pPr>
              <w:tabs>
                <w:tab w:val="left" w:pos="284"/>
              </w:tabs>
              <w:spacing w:line="240" w:lineRule="auto"/>
              <w:ind w:right="140"/>
              <w:jc w:val="center"/>
              <w:rPr>
                <w:iCs/>
                <w:sz w:val="20"/>
                <w:szCs w:val="20"/>
              </w:rPr>
            </w:pPr>
          </w:p>
        </w:tc>
      </w:tr>
    </w:tbl>
    <w:p w:rsidR="00C60DEF" w:rsidRDefault="00C60DEF" w:rsidP="00C60DEF">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 п/п</w:t>
            </w:r>
          </w:p>
        </w:tc>
        <w:tc>
          <w:tcPr>
            <w:tcW w:w="3969" w:type="dxa"/>
          </w:tcPr>
          <w:p w:rsidR="00C60DEF" w:rsidRPr="008E1288" w:rsidRDefault="00C60DEF" w:rsidP="00BA11D8">
            <w:pPr>
              <w:tabs>
                <w:tab w:val="left" w:pos="284"/>
              </w:tabs>
              <w:spacing w:before="113" w:after="240"/>
              <w:ind w:right="140"/>
              <w:jc w:val="center"/>
              <w:rPr>
                <w:bCs/>
                <w:sz w:val="20"/>
              </w:rPr>
            </w:pPr>
            <w:r w:rsidRPr="008E1288">
              <w:rPr>
                <w:bCs/>
                <w:sz w:val="20"/>
              </w:rPr>
              <w:t>Характеристики объекта</w:t>
            </w:r>
          </w:p>
        </w:tc>
        <w:tc>
          <w:tcPr>
            <w:tcW w:w="4926" w:type="dxa"/>
          </w:tcPr>
          <w:p w:rsidR="00C60DEF" w:rsidRPr="008E1288" w:rsidRDefault="00C60DEF" w:rsidP="00BA11D8">
            <w:pPr>
              <w:tabs>
                <w:tab w:val="left" w:pos="284"/>
              </w:tabs>
              <w:spacing w:before="113"/>
              <w:ind w:right="140"/>
              <w:jc w:val="center"/>
              <w:rPr>
                <w:bCs/>
                <w:sz w:val="20"/>
              </w:rPr>
            </w:pPr>
            <w:r w:rsidRPr="008E1288">
              <w:rPr>
                <w:bCs/>
                <w:sz w:val="20"/>
              </w:rPr>
              <w:t>Описание характеристик</w:t>
            </w:r>
          </w:p>
        </w:tc>
      </w:tr>
      <w:tr w:rsidR="00C60DEF" w:rsidTr="008E1288">
        <w:trPr>
          <w:trHeight w:val="20"/>
        </w:trPr>
        <w:tc>
          <w:tcPr>
            <w:tcW w:w="1242" w:type="dxa"/>
          </w:tcPr>
          <w:p w:rsidR="00C60DEF" w:rsidRPr="008E1288" w:rsidRDefault="00C60DEF" w:rsidP="00BA11D8">
            <w:pPr>
              <w:tabs>
                <w:tab w:val="left" w:pos="284"/>
              </w:tabs>
              <w:ind w:right="140"/>
              <w:jc w:val="center"/>
              <w:rPr>
                <w:b/>
                <w:bCs/>
                <w:sz w:val="20"/>
              </w:rPr>
            </w:pPr>
            <w:r w:rsidRPr="008E1288">
              <w:rPr>
                <w:b/>
                <w:bCs/>
                <w:sz w:val="20"/>
              </w:rPr>
              <w:t>1</w:t>
            </w:r>
          </w:p>
        </w:tc>
        <w:tc>
          <w:tcPr>
            <w:tcW w:w="3969" w:type="dxa"/>
          </w:tcPr>
          <w:p w:rsidR="00C60DEF" w:rsidRPr="008E1288" w:rsidRDefault="00C60DEF" w:rsidP="00BA11D8">
            <w:pPr>
              <w:tabs>
                <w:tab w:val="left" w:pos="284"/>
              </w:tabs>
              <w:ind w:right="140"/>
              <w:jc w:val="center"/>
              <w:rPr>
                <w:b/>
                <w:bCs/>
                <w:sz w:val="20"/>
              </w:rPr>
            </w:pPr>
            <w:r w:rsidRPr="008E1288">
              <w:rPr>
                <w:b/>
                <w:bCs/>
                <w:sz w:val="20"/>
              </w:rPr>
              <w:t>2</w:t>
            </w:r>
          </w:p>
        </w:tc>
        <w:tc>
          <w:tcPr>
            <w:tcW w:w="4926" w:type="dxa"/>
          </w:tcPr>
          <w:p w:rsidR="00C60DEF" w:rsidRPr="008E1288" w:rsidRDefault="00C60DEF" w:rsidP="00BA11D8">
            <w:pPr>
              <w:tabs>
                <w:tab w:val="left" w:pos="284"/>
              </w:tabs>
              <w:ind w:right="140"/>
              <w:jc w:val="center"/>
              <w:rPr>
                <w:b/>
                <w:bCs/>
                <w:sz w:val="20"/>
              </w:rPr>
            </w:pPr>
            <w:r w:rsidRPr="008E1288">
              <w:rPr>
                <w:b/>
                <w:bCs/>
                <w:sz w:val="20"/>
              </w:rPr>
              <w:t>3</w:t>
            </w:r>
          </w:p>
        </w:tc>
      </w:tr>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1</w:t>
            </w:r>
          </w:p>
        </w:tc>
        <w:tc>
          <w:tcPr>
            <w:tcW w:w="3969" w:type="dxa"/>
          </w:tcPr>
          <w:p w:rsidR="00C60DEF" w:rsidRPr="008E1288" w:rsidRDefault="00C60DEF" w:rsidP="00BA11D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C60DEF" w:rsidRPr="008E1288" w:rsidRDefault="00C60DEF" w:rsidP="00C60DEF">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Сосново</w:t>
            </w:r>
          </w:p>
        </w:tc>
      </w:tr>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2</w:t>
            </w:r>
          </w:p>
        </w:tc>
        <w:tc>
          <w:tcPr>
            <w:tcW w:w="3969" w:type="dxa"/>
          </w:tcPr>
          <w:p w:rsidR="00C60DEF" w:rsidRPr="008E1288" w:rsidRDefault="00C60DEF" w:rsidP="00BA11D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C60DEF" w:rsidRPr="008E1288" w:rsidRDefault="00C60DEF" w:rsidP="00BA11D8">
            <w:pPr>
              <w:tabs>
                <w:tab w:val="left" w:pos="284"/>
              </w:tabs>
              <w:spacing w:before="113" w:line="240" w:lineRule="auto"/>
              <w:ind w:right="140"/>
              <w:jc w:val="left"/>
              <w:rPr>
                <w:bCs/>
                <w:sz w:val="20"/>
                <w:vertAlign w:val="superscript"/>
              </w:rPr>
            </w:pPr>
            <w:r w:rsidRPr="008E1288">
              <w:rPr>
                <w:bCs/>
                <w:sz w:val="20"/>
              </w:rPr>
              <w:t>1407 м</w:t>
            </w:r>
            <w:r w:rsidRPr="008E1288">
              <w:rPr>
                <w:bCs/>
                <w:sz w:val="20"/>
                <w:vertAlign w:val="superscript"/>
              </w:rPr>
              <w:t>2</w:t>
            </w:r>
          </w:p>
        </w:tc>
      </w:tr>
      <w:tr w:rsidR="00C60DEF" w:rsidTr="008E1288">
        <w:trPr>
          <w:trHeight w:val="20"/>
        </w:trPr>
        <w:tc>
          <w:tcPr>
            <w:tcW w:w="1242" w:type="dxa"/>
          </w:tcPr>
          <w:p w:rsidR="00C60DEF" w:rsidRPr="008E1288" w:rsidRDefault="00C60DEF" w:rsidP="00BA11D8">
            <w:pPr>
              <w:tabs>
                <w:tab w:val="left" w:pos="284"/>
              </w:tabs>
              <w:spacing w:before="113"/>
              <w:ind w:right="140"/>
              <w:jc w:val="center"/>
              <w:rPr>
                <w:bCs/>
                <w:sz w:val="20"/>
              </w:rPr>
            </w:pPr>
            <w:r w:rsidRPr="008E1288">
              <w:rPr>
                <w:bCs/>
                <w:sz w:val="20"/>
              </w:rPr>
              <w:t>3</w:t>
            </w:r>
          </w:p>
        </w:tc>
        <w:tc>
          <w:tcPr>
            <w:tcW w:w="3969" w:type="dxa"/>
          </w:tcPr>
          <w:p w:rsidR="00C60DEF" w:rsidRPr="008E1288" w:rsidRDefault="00C60DEF" w:rsidP="00BA11D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C60DEF" w:rsidRPr="008E1288" w:rsidRDefault="00C60DEF" w:rsidP="00BA11D8">
            <w:pPr>
              <w:tabs>
                <w:tab w:val="left" w:pos="284"/>
              </w:tabs>
              <w:spacing w:before="113" w:line="240" w:lineRule="auto"/>
              <w:ind w:right="140"/>
              <w:jc w:val="left"/>
              <w:rPr>
                <w:bCs/>
                <w:sz w:val="20"/>
              </w:rPr>
            </w:pPr>
          </w:p>
        </w:tc>
      </w:tr>
    </w:tbl>
    <w:p w:rsidR="00AC61C8" w:rsidRDefault="00AC61C8" w:rsidP="00B83519">
      <w:pPr>
        <w:tabs>
          <w:tab w:val="left" w:pos="284"/>
        </w:tabs>
        <w:spacing w:before="113"/>
        <w:ind w:right="140"/>
        <w:rPr>
          <w:b/>
          <w:bCs/>
        </w:rPr>
      </w:pPr>
    </w:p>
    <w:p w:rsidR="008E1288" w:rsidRDefault="008E1288" w:rsidP="00B83519">
      <w:pPr>
        <w:tabs>
          <w:tab w:val="left" w:pos="284"/>
        </w:tabs>
        <w:spacing w:before="113"/>
        <w:ind w:right="140"/>
        <w:rPr>
          <w:b/>
          <w:bCs/>
        </w:rPr>
      </w:pPr>
    </w:p>
    <w:p w:rsidR="008E1288" w:rsidRDefault="008E1288" w:rsidP="00B83519">
      <w:pPr>
        <w:tabs>
          <w:tab w:val="left" w:pos="284"/>
        </w:tabs>
        <w:spacing w:before="113"/>
        <w:ind w:right="140"/>
        <w:rPr>
          <w:b/>
          <w:bCs/>
        </w:rPr>
      </w:pPr>
    </w:p>
    <w:p w:rsidR="008E1288" w:rsidRDefault="008E1288" w:rsidP="00B83519">
      <w:pPr>
        <w:tabs>
          <w:tab w:val="left" w:pos="284"/>
        </w:tabs>
        <w:spacing w:before="113"/>
        <w:ind w:right="140"/>
        <w:rPr>
          <w:b/>
          <w:bCs/>
        </w:rPr>
      </w:pPr>
    </w:p>
    <w:p w:rsidR="008E1288" w:rsidRDefault="008E1288" w:rsidP="00B83519">
      <w:pPr>
        <w:tabs>
          <w:tab w:val="left" w:pos="284"/>
        </w:tabs>
        <w:spacing w:before="113"/>
        <w:ind w:right="140"/>
        <w:rPr>
          <w:b/>
          <w:bCs/>
        </w:rPr>
      </w:pPr>
    </w:p>
    <w:p w:rsidR="004B0D5A" w:rsidRDefault="004B0D5A" w:rsidP="004B0D5A">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900E90" w:rsidTr="008E1288">
        <w:trPr>
          <w:trHeight w:val="20"/>
        </w:trPr>
        <w:tc>
          <w:tcPr>
            <w:tcW w:w="10137" w:type="dxa"/>
            <w:gridSpan w:val="6"/>
          </w:tcPr>
          <w:p w:rsidR="00900E90" w:rsidRPr="008E1288" w:rsidRDefault="00900E90" w:rsidP="008E1288">
            <w:pPr>
              <w:tabs>
                <w:tab w:val="left" w:pos="284"/>
              </w:tabs>
              <w:spacing w:before="113" w:line="240" w:lineRule="auto"/>
              <w:ind w:right="140"/>
              <w:jc w:val="left"/>
              <w:rPr>
                <w:iCs/>
                <w:sz w:val="20"/>
              </w:rPr>
            </w:pPr>
            <w:r w:rsidRPr="008E1288">
              <w:rPr>
                <w:iCs/>
                <w:sz w:val="20"/>
              </w:rPr>
              <w:t>Система координат 37.3</w:t>
            </w:r>
          </w:p>
        </w:tc>
      </w:tr>
      <w:tr w:rsidR="00900E90" w:rsidTr="008E1288">
        <w:trPr>
          <w:trHeight w:val="20"/>
        </w:trPr>
        <w:tc>
          <w:tcPr>
            <w:tcW w:w="10137" w:type="dxa"/>
            <w:gridSpan w:val="6"/>
          </w:tcPr>
          <w:p w:rsidR="00900E90" w:rsidRPr="008E1288" w:rsidRDefault="00900E90" w:rsidP="008E1288">
            <w:pPr>
              <w:tabs>
                <w:tab w:val="left" w:pos="284"/>
              </w:tabs>
              <w:spacing w:before="113" w:line="240" w:lineRule="auto"/>
              <w:ind w:right="140"/>
              <w:jc w:val="center"/>
              <w:rPr>
                <w:b/>
                <w:iCs/>
                <w:sz w:val="20"/>
              </w:rPr>
            </w:pPr>
            <w:r w:rsidRPr="008E1288">
              <w:rPr>
                <w:b/>
                <w:iCs/>
                <w:sz w:val="20"/>
              </w:rPr>
              <w:t>Сведения о характерных точках границы земельного участка</w:t>
            </w:r>
          </w:p>
        </w:tc>
      </w:tr>
      <w:tr w:rsidR="00900E90" w:rsidTr="008E1288">
        <w:trPr>
          <w:trHeight w:val="20"/>
        </w:trPr>
        <w:tc>
          <w:tcPr>
            <w:tcW w:w="1688"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Обозначение характерных точек границ</w:t>
            </w:r>
          </w:p>
        </w:tc>
        <w:tc>
          <w:tcPr>
            <w:tcW w:w="3339" w:type="dxa"/>
            <w:gridSpan w:val="2"/>
          </w:tcPr>
          <w:p w:rsidR="00900E90" w:rsidRPr="008E1288" w:rsidRDefault="00900E90" w:rsidP="008E1288">
            <w:pPr>
              <w:tabs>
                <w:tab w:val="left" w:pos="284"/>
              </w:tabs>
              <w:spacing w:before="113" w:line="240" w:lineRule="auto"/>
              <w:ind w:right="140"/>
              <w:jc w:val="center"/>
              <w:rPr>
                <w:iCs/>
                <w:sz w:val="20"/>
              </w:rPr>
            </w:pPr>
            <w:r w:rsidRPr="008E1288">
              <w:rPr>
                <w:iCs/>
                <w:sz w:val="20"/>
              </w:rPr>
              <w:t>Координаты, м</w:t>
            </w:r>
          </w:p>
        </w:tc>
        <w:tc>
          <w:tcPr>
            <w:tcW w:w="1689"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Метод определения координат характерной точки</w:t>
            </w:r>
          </w:p>
        </w:tc>
        <w:tc>
          <w:tcPr>
            <w:tcW w:w="1732"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Средняя квадратичная погрешность положения характерной точки (</w:t>
            </w:r>
            <w:r w:rsidRPr="008E1288">
              <w:rPr>
                <w:iCs/>
                <w:sz w:val="20"/>
                <w:lang w:val="en-US"/>
              </w:rPr>
              <w:t>Mt</w:t>
            </w:r>
            <w:r w:rsidRPr="008E1288">
              <w:rPr>
                <w:iCs/>
                <w:sz w:val="20"/>
              </w:rPr>
              <w:t>), м</w:t>
            </w:r>
          </w:p>
        </w:tc>
        <w:tc>
          <w:tcPr>
            <w:tcW w:w="1689"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Описание обозначения точки на местности (при наличии)</w:t>
            </w:r>
          </w:p>
        </w:tc>
      </w:tr>
      <w:tr w:rsidR="00900E90" w:rsidTr="008E1288">
        <w:trPr>
          <w:trHeight w:val="20"/>
        </w:trPr>
        <w:tc>
          <w:tcPr>
            <w:tcW w:w="1688" w:type="dxa"/>
            <w:vMerge/>
          </w:tcPr>
          <w:p w:rsidR="00900E90" w:rsidRPr="008E1288" w:rsidRDefault="00900E90" w:rsidP="008E1288">
            <w:pPr>
              <w:tabs>
                <w:tab w:val="left" w:pos="284"/>
              </w:tabs>
              <w:spacing w:before="113" w:line="240" w:lineRule="auto"/>
              <w:ind w:right="140"/>
              <w:jc w:val="center"/>
              <w:rPr>
                <w:iCs/>
                <w:sz w:val="20"/>
              </w:rPr>
            </w:pPr>
          </w:p>
        </w:tc>
        <w:tc>
          <w:tcPr>
            <w:tcW w:w="1671" w:type="dxa"/>
          </w:tcPr>
          <w:p w:rsidR="00900E90" w:rsidRPr="008E1288" w:rsidRDefault="00900E90" w:rsidP="008E1288">
            <w:pPr>
              <w:tabs>
                <w:tab w:val="left" w:pos="284"/>
              </w:tabs>
              <w:spacing w:before="113" w:line="240" w:lineRule="auto"/>
              <w:ind w:right="140"/>
              <w:jc w:val="center"/>
              <w:rPr>
                <w:iCs/>
                <w:sz w:val="20"/>
              </w:rPr>
            </w:pPr>
            <w:r w:rsidRPr="008E1288">
              <w:rPr>
                <w:iCs/>
                <w:sz w:val="20"/>
              </w:rPr>
              <w:t>Х</w:t>
            </w:r>
          </w:p>
        </w:tc>
        <w:tc>
          <w:tcPr>
            <w:tcW w:w="1668" w:type="dxa"/>
          </w:tcPr>
          <w:p w:rsidR="00900E90" w:rsidRPr="008E1288" w:rsidRDefault="00900E90" w:rsidP="008E1288">
            <w:pPr>
              <w:tabs>
                <w:tab w:val="left" w:pos="284"/>
              </w:tabs>
              <w:spacing w:before="113" w:line="240" w:lineRule="auto"/>
              <w:ind w:right="140"/>
              <w:jc w:val="center"/>
              <w:rPr>
                <w:iCs/>
                <w:sz w:val="20"/>
              </w:rPr>
            </w:pPr>
            <w:r w:rsidRPr="008E1288">
              <w:rPr>
                <w:iCs/>
                <w:sz w:val="20"/>
              </w:rPr>
              <w:t>У</w:t>
            </w:r>
          </w:p>
        </w:tc>
        <w:tc>
          <w:tcPr>
            <w:tcW w:w="1689" w:type="dxa"/>
            <w:vMerge/>
          </w:tcPr>
          <w:p w:rsidR="00900E90" w:rsidRPr="008E1288" w:rsidRDefault="00900E90" w:rsidP="008E1288">
            <w:pPr>
              <w:tabs>
                <w:tab w:val="left" w:pos="284"/>
              </w:tabs>
              <w:spacing w:before="113" w:line="240" w:lineRule="auto"/>
              <w:ind w:right="140"/>
              <w:jc w:val="center"/>
              <w:rPr>
                <w:iCs/>
                <w:sz w:val="20"/>
              </w:rPr>
            </w:pPr>
          </w:p>
        </w:tc>
        <w:tc>
          <w:tcPr>
            <w:tcW w:w="1732" w:type="dxa"/>
            <w:vMerge/>
          </w:tcPr>
          <w:p w:rsidR="00900E90" w:rsidRPr="008E1288" w:rsidRDefault="00900E90" w:rsidP="008E1288">
            <w:pPr>
              <w:tabs>
                <w:tab w:val="left" w:pos="284"/>
              </w:tabs>
              <w:spacing w:before="113" w:line="240" w:lineRule="auto"/>
              <w:ind w:right="140"/>
              <w:jc w:val="center"/>
              <w:rPr>
                <w:iCs/>
                <w:sz w:val="20"/>
              </w:rPr>
            </w:pPr>
          </w:p>
        </w:tc>
        <w:tc>
          <w:tcPr>
            <w:tcW w:w="1689" w:type="dxa"/>
            <w:vMerge/>
          </w:tcPr>
          <w:p w:rsidR="00900E90" w:rsidRPr="008E1288" w:rsidRDefault="00900E90" w:rsidP="008E1288">
            <w:pPr>
              <w:tabs>
                <w:tab w:val="left" w:pos="284"/>
              </w:tabs>
              <w:spacing w:before="113" w:line="240" w:lineRule="auto"/>
              <w:ind w:right="140"/>
              <w:jc w:val="center"/>
              <w:rPr>
                <w:iCs/>
                <w:sz w:val="20"/>
              </w:rPr>
            </w:pPr>
          </w:p>
        </w:tc>
      </w:tr>
      <w:tr w:rsidR="00900E90" w:rsidTr="008E1288">
        <w:trPr>
          <w:trHeight w:val="20"/>
        </w:trPr>
        <w:tc>
          <w:tcPr>
            <w:tcW w:w="1688" w:type="dxa"/>
          </w:tcPr>
          <w:p w:rsidR="00900E90" w:rsidRPr="008E1288" w:rsidRDefault="00900E90" w:rsidP="008E1288">
            <w:pPr>
              <w:tabs>
                <w:tab w:val="left" w:pos="284"/>
              </w:tabs>
              <w:spacing w:line="240" w:lineRule="auto"/>
              <w:ind w:right="140"/>
              <w:jc w:val="center"/>
              <w:rPr>
                <w:b/>
                <w:iCs/>
                <w:sz w:val="20"/>
              </w:rPr>
            </w:pPr>
            <w:r w:rsidRPr="008E1288">
              <w:rPr>
                <w:b/>
                <w:iCs/>
                <w:sz w:val="20"/>
              </w:rPr>
              <w:t>1</w:t>
            </w:r>
          </w:p>
        </w:tc>
        <w:tc>
          <w:tcPr>
            <w:tcW w:w="1671" w:type="dxa"/>
          </w:tcPr>
          <w:p w:rsidR="00900E90" w:rsidRPr="008E1288" w:rsidRDefault="00900E90" w:rsidP="008E1288">
            <w:pPr>
              <w:tabs>
                <w:tab w:val="left" w:pos="284"/>
              </w:tabs>
              <w:spacing w:line="240" w:lineRule="auto"/>
              <w:ind w:right="140"/>
              <w:jc w:val="center"/>
              <w:rPr>
                <w:b/>
                <w:iCs/>
                <w:sz w:val="20"/>
              </w:rPr>
            </w:pPr>
            <w:r w:rsidRPr="008E1288">
              <w:rPr>
                <w:b/>
                <w:iCs/>
                <w:sz w:val="20"/>
              </w:rPr>
              <w:t>2</w:t>
            </w:r>
          </w:p>
        </w:tc>
        <w:tc>
          <w:tcPr>
            <w:tcW w:w="1668" w:type="dxa"/>
          </w:tcPr>
          <w:p w:rsidR="00900E90" w:rsidRPr="008E1288" w:rsidRDefault="00900E90" w:rsidP="008E1288">
            <w:pPr>
              <w:tabs>
                <w:tab w:val="left" w:pos="284"/>
              </w:tabs>
              <w:spacing w:line="240" w:lineRule="auto"/>
              <w:ind w:right="140"/>
              <w:jc w:val="center"/>
              <w:rPr>
                <w:b/>
                <w:iCs/>
                <w:sz w:val="20"/>
              </w:rPr>
            </w:pPr>
            <w:r w:rsidRPr="008E1288">
              <w:rPr>
                <w:b/>
                <w:iCs/>
                <w:sz w:val="20"/>
              </w:rPr>
              <w:t>3</w:t>
            </w:r>
          </w:p>
        </w:tc>
        <w:tc>
          <w:tcPr>
            <w:tcW w:w="1689" w:type="dxa"/>
          </w:tcPr>
          <w:p w:rsidR="00900E90" w:rsidRPr="008E1288" w:rsidRDefault="00900E90" w:rsidP="008E1288">
            <w:pPr>
              <w:tabs>
                <w:tab w:val="left" w:pos="284"/>
              </w:tabs>
              <w:spacing w:line="240" w:lineRule="auto"/>
              <w:ind w:right="140"/>
              <w:jc w:val="center"/>
              <w:rPr>
                <w:b/>
                <w:iCs/>
                <w:sz w:val="20"/>
              </w:rPr>
            </w:pPr>
            <w:r w:rsidRPr="008E1288">
              <w:rPr>
                <w:b/>
                <w:iCs/>
                <w:sz w:val="20"/>
              </w:rPr>
              <w:t>4</w:t>
            </w:r>
          </w:p>
        </w:tc>
        <w:tc>
          <w:tcPr>
            <w:tcW w:w="1732" w:type="dxa"/>
          </w:tcPr>
          <w:p w:rsidR="00900E90" w:rsidRPr="008E1288" w:rsidRDefault="00900E90" w:rsidP="008E1288">
            <w:pPr>
              <w:tabs>
                <w:tab w:val="left" w:pos="284"/>
              </w:tabs>
              <w:spacing w:line="240" w:lineRule="auto"/>
              <w:ind w:right="140"/>
              <w:jc w:val="center"/>
              <w:rPr>
                <w:b/>
                <w:iCs/>
                <w:sz w:val="20"/>
              </w:rPr>
            </w:pPr>
            <w:r w:rsidRPr="008E1288">
              <w:rPr>
                <w:b/>
                <w:iCs/>
                <w:sz w:val="20"/>
              </w:rPr>
              <w:t>5</w:t>
            </w:r>
          </w:p>
        </w:tc>
        <w:tc>
          <w:tcPr>
            <w:tcW w:w="1689" w:type="dxa"/>
          </w:tcPr>
          <w:p w:rsidR="00900E90" w:rsidRPr="008E1288" w:rsidRDefault="00900E90" w:rsidP="008E1288">
            <w:pPr>
              <w:tabs>
                <w:tab w:val="left" w:pos="284"/>
              </w:tabs>
              <w:spacing w:line="240" w:lineRule="auto"/>
              <w:ind w:right="140"/>
              <w:jc w:val="center"/>
              <w:rPr>
                <w:b/>
                <w:iCs/>
                <w:sz w:val="20"/>
              </w:rPr>
            </w:pPr>
            <w:r w:rsidRPr="008E1288">
              <w:rPr>
                <w:b/>
                <w:iCs/>
                <w:sz w:val="20"/>
              </w:rPr>
              <w:t>6</w:t>
            </w: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1</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6265500.23</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2192066.30</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2</w:t>
            </w:r>
          </w:p>
        </w:tc>
        <w:tc>
          <w:tcPr>
            <w:tcW w:w="1671"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6265475.88</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2192053.62</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3</w:t>
            </w:r>
          </w:p>
        </w:tc>
        <w:tc>
          <w:tcPr>
            <w:tcW w:w="1671"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6265452.14</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2192100.35</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4</w:t>
            </w:r>
          </w:p>
        </w:tc>
        <w:tc>
          <w:tcPr>
            <w:tcW w:w="1671"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6265474.99</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2192112.76</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5</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6265500.23</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2192066.30</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bl>
    <w:p w:rsidR="00C60DEF" w:rsidRDefault="00C60DEF" w:rsidP="00C60DEF">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C60DEF" w:rsidTr="00BA11D8">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 п/п</w:t>
            </w:r>
          </w:p>
        </w:tc>
        <w:tc>
          <w:tcPr>
            <w:tcW w:w="3969" w:type="dxa"/>
          </w:tcPr>
          <w:p w:rsidR="00C60DEF" w:rsidRPr="008E1288" w:rsidRDefault="00C60DEF" w:rsidP="008E1288">
            <w:pPr>
              <w:tabs>
                <w:tab w:val="left" w:pos="284"/>
              </w:tabs>
              <w:spacing w:before="113" w:after="240" w:line="240" w:lineRule="auto"/>
              <w:ind w:right="140"/>
              <w:jc w:val="center"/>
              <w:rPr>
                <w:bCs/>
                <w:sz w:val="20"/>
              </w:rPr>
            </w:pPr>
            <w:r w:rsidRPr="008E1288">
              <w:rPr>
                <w:bCs/>
                <w:sz w:val="20"/>
              </w:rPr>
              <w:t>Характеристики объекта</w:t>
            </w:r>
          </w:p>
        </w:tc>
        <w:tc>
          <w:tcPr>
            <w:tcW w:w="4926" w:type="dxa"/>
          </w:tcPr>
          <w:p w:rsidR="00C60DEF" w:rsidRPr="008E1288" w:rsidRDefault="00C60DEF" w:rsidP="008E1288">
            <w:pPr>
              <w:tabs>
                <w:tab w:val="left" w:pos="284"/>
              </w:tabs>
              <w:spacing w:before="113" w:line="240" w:lineRule="auto"/>
              <w:ind w:right="140"/>
              <w:jc w:val="center"/>
              <w:rPr>
                <w:bCs/>
                <w:sz w:val="20"/>
              </w:rPr>
            </w:pPr>
            <w:r w:rsidRPr="008E1288">
              <w:rPr>
                <w:bCs/>
                <w:sz w:val="20"/>
              </w:rPr>
              <w:t>Описание характеристик</w:t>
            </w:r>
          </w:p>
        </w:tc>
      </w:tr>
      <w:tr w:rsidR="00C60DEF" w:rsidTr="00BA11D8">
        <w:trPr>
          <w:trHeight w:val="414"/>
        </w:trPr>
        <w:tc>
          <w:tcPr>
            <w:tcW w:w="1242" w:type="dxa"/>
          </w:tcPr>
          <w:p w:rsidR="00C60DEF" w:rsidRPr="008E1288" w:rsidRDefault="00C60DEF" w:rsidP="008E1288">
            <w:pPr>
              <w:tabs>
                <w:tab w:val="left" w:pos="284"/>
              </w:tabs>
              <w:spacing w:line="240" w:lineRule="auto"/>
              <w:ind w:right="140"/>
              <w:jc w:val="center"/>
              <w:rPr>
                <w:b/>
                <w:bCs/>
                <w:sz w:val="20"/>
              </w:rPr>
            </w:pPr>
            <w:r w:rsidRPr="008E1288">
              <w:rPr>
                <w:b/>
                <w:bCs/>
                <w:sz w:val="20"/>
              </w:rPr>
              <w:t>1</w:t>
            </w:r>
          </w:p>
        </w:tc>
        <w:tc>
          <w:tcPr>
            <w:tcW w:w="3969" w:type="dxa"/>
          </w:tcPr>
          <w:p w:rsidR="00C60DEF" w:rsidRPr="008E1288" w:rsidRDefault="00C60DEF" w:rsidP="008E1288">
            <w:pPr>
              <w:tabs>
                <w:tab w:val="left" w:pos="284"/>
              </w:tabs>
              <w:spacing w:line="240" w:lineRule="auto"/>
              <w:ind w:right="140"/>
              <w:jc w:val="center"/>
              <w:rPr>
                <w:b/>
                <w:bCs/>
                <w:sz w:val="20"/>
              </w:rPr>
            </w:pPr>
            <w:r w:rsidRPr="008E1288">
              <w:rPr>
                <w:b/>
                <w:bCs/>
                <w:sz w:val="20"/>
              </w:rPr>
              <w:t>2</w:t>
            </w:r>
          </w:p>
        </w:tc>
        <w:tc>
          <w:tcPr>
            <w:tcW w:w="4926" w:type="dxa"/>
          </w:tcPr>
          <w:p w:rsidR="00C60DEF" w:rsidRPr="008E1288" w:rsidRDefault="00C60DEF" w:rsidP="008E1288">
            <w:pPr>
              <w:tabs>
                <w:tab w:val="left" w:pos="284"/>
              </w:tabs>
              <w:spacing w:line="240" w:lineRule="auto"/>
              <w:ind w:right="140"/>
              <w:jc w:val="center"/>
              <w:rPr>
                <w:b/>
                <w:bCs/>
                <w:sz w:val="20"/>
              </w:rPr>
            </w:pPr>
            <w:r w:rsidRPr="008E1288">
              <w:rPr>
                <w:b/>
                <w:bCs/>
                <w:sz w:val="20"/>
              </w:rPr>
              <w:t>3</w:t>
            </w:r>
          </w:p>
        </w:tc>
      </w:tr>
      <w:tr w:rsidR="00C60DEF" w:rsidTr="00BA11D8">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1</w:t>
            </w:r>
          </w:p>
        </w:tc>
        <w:tc>
          <w:tcPr>
            <w:tcW w:w="3969" w:type="dxa"/>
          </w:tcPr>
          <w:p w:rsidR="00C60DEF" w:rsidRPr="008E1288" w:rsidRDefault="00C60DEF" w:rsidP="008E1288">
            <w:pPr>
              <w:tabs>
                <w:tab w:val="left" w:pos="284"/>
              </w:tabs>
              <w:spacing w:before="113" w:line="240" w:lineRule="auto"/>
              <w:ind w:right="140"/>
              <w:jc w:val="left"/>
              <w:rPr>
                <w:bCs/>
                <w:sz w:val="20"/>
              </w:rPr>
            </w:pPr>
            <w:r w:rsidRPr="008E1288">
              <w:rPr>
                <w:bCs/>
                <w:sz w:val="20"/>
              </w:rPr>
              <w:t>Местоположение объекта</w:t>
            </w:r>
          </w:p>
        </w:tc>
        <w:tc>
          <w:tcPr>
            <w:tcW w:w="4926" w:type="dxa"/>
          </w:tcPr>
          <w:p w:rsidR="00C60DEF" w:rsidRPr="008E1288" w:rsidRDefault="00C60DEF" w:rsidP="008E1288">
            <w:pPr>
              <w:tabs>
                <w:tab w:val="left" w:pos="284"/>
              </w:tabs>
              <w:spacing w:before="113" w:after="240" w:line="240" w:lineRule="auto"/>
              <w:ind w:right="140"/>
              <w:jc w:val="left"/>
              <w:rPr>
                <w:bCs/>
                <w:sz w:val="20"/>
              </w:rPr>
            </w:pPr>
            <w:r w:rsidRPr="008E1288">
              <w:rPr>
                <w:bCs/>
                <w:sz w:val="20"/>
              </w:rPr>
              <w:t>Ивановская область, Тейковский муниципальный район, Морозовское сельское поселение, деревня Сосново</w:t>
            </w:r>
          </w:p>
        </w:tc>
      </w:tr>
      <w:tr w:rsidR="00C60DEF" w:rsidTr="00BA11D8">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2</w:t>
            </w:r>
          </w:p>
        </w:tc>
        <w:tc>
          <w:tcPr>
            <w:tcW w:w="3969" w:type="dxa"/>
          </w:tcPr>
          <w:p w:rsidR="00C60DEF" w:rsidRPr="008E1288" w:rsidRDefault="00C60DEF" w:rsidP="008E1288">
            <w:pPr>
              <w:tabs>
                <w:tab w:val="left" w:pos="284"/>
              </w:tabs>
              <w:spacing w:before="113" w:line="240" w:lineRule="auto"/>
              <w:ind w:right="140"/>
              <w:jc w:val="left"/>
              <w:rPr>
                <w:bCs/>
                <w:sz w:val="20"/>
              </w:rPr>
            </w:pPr>
            <w:r w:rsidRPr="008E1288">
              <w:rPr>
                <w:bCs/>
                <w:sz w:val="20"/>
              </w:rPr>
              <w:t>Площадь объекта</w:t>
            </w:r>
          </w:p>
        </w:tc>
        <w:tc>
          <w:tcPr>
            <w:tcW w:w="4926" w:type="dxa"/>
          </w:tcPr>
          <w:p w:rsidR="00C60DEF" w:rsidRPr="008E1288" w:rsidRDefault="00C60DEF" w:rsidP="008E1288">
            <w:pPr>
              <w:tabs>
                <w:tab w:val="left" w:pos="284"/>
              </w:tabs>
              <w:spacing w:before="113" w:line="240" w:lineRule="auto"/>
              <w:ind w:right="140"/>
              <w:jc w:val="left"/>
              <w:rPr>
                <w:bCs/>
                <w:sz w:val="20"/>
                <w:vertAlign w:val="superscript"/>
              </w:rPr>
            </w:pPr>
            <w:r w:rsidRPr="008E1288">
              <w:rPr>
                <w:bCs/>
                <w:sz w:val="20"/>
              </w:rPr>
              <w:t>1519 м</w:t>
            </w:r>
            <w:r w:rsidRPr="008E1288">
              <w:rPr>
                <w:bCs/>
                <w:sz w:val="20"/>
                <w:vertAlign w:val="superscript"/>
              </w:rPr>
              <w:t>2</w:t>
            </w:r>
          </w:p>
        </w:tc>
      </w:tr>
      <w:tr w:rsidR="00C60DEF" w:rsidTr="00BA11D8">
        <w:tc>
          <w:tcPr>
            <w:tcW w:w="1242" w:type="dxa"/>
          </w:tcPr>
          <w:p w:rsidR="00C60DEF" w:rsidRPr="008E1288" w:rsidRDefault="00C60DEF" w:rsidP="008E1288">
            <w:pPr>
              <w:tabs>
                <w:tab w:val="left" w:pos="284"/>
              </w:tabs>
              <w:spacing w:before="113" w:line="240" w:lineRule="auto"/>
              <w:ind w:right="140"/>
              <w:jc w:val="center"/>
              <w:rPr>
                <w:bCs/>
                <w:sz w:val="20"/>
              </w:rPr>
            </w:pPr>
            <w:r w:rsidRPr="008E1288">
              <w:rPr>
                <w:bCs/>
                <w:sz w:val="20"/>
              </w:rPr>
              <w:t>3</w:t>
            </w:r>
          </w:p>
        </w:tc>
        <w:tc>
          <w:tcPr>
            <w:tcW w:w="3969" w:type="dxa"/>
          </w:tcPr>
          <w:p w:rsidR="00C60DEF" w:rsidRPr="008E1288" w:rsidRDefault="00C60DEF" w:rsidP="008E1288">
            <w:pPr>
              <w:tabs>
                <w:tab w:val="left" w:pos="284"/>
              </w:tabs>
              <w:spacing w:before="113" w:line="240" w:lineRule="auto"/>
              <w:ind w:right="140"/>
              <w:jc w:val="left"/>
              <w:rPr>
                <w:bCs/>
                <w:sz w:val="20"/>
              </w:rPr>
            </w:pPr>
            <w:r w:rsidRPr="008E1288">
              <w:rPr>
                <w:bCs/>
                <w:sz w:val="20"/>
              </w:rPr>
              <w:t>Иные характеристики объекта</w:t>
            </w:r>
          </w:p>
        </w:tc>
        <w:tc>
          <w:tcPr>
            <w:tcW w:w="4926" w:type="dxa"/>
          </w:tcPr>
          <w:p w:rsidR="00C60DEF" w:rsidRPr="008E1288" w:rsidRDefault="00C60DEF" w:rsidP="008E1288">
            <w:pPr>
              <w:tabs>
                <w:tab w:val="left" w:pos="284"/>
              </w:tabs>
              <w:spacing w:before="113" w:line="240" w:lineRule="auto"/>
              <w:ind w:right="140"/>
              <w:jc w:val="left"/>
              <w:rPr>
                <w:bCs/>
                <w:sz w:val="20"/>
              </w:rPr>
            </w:pP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900E90" w:rsidTr="008E1288">
        <w:trPr>
          <w:trHeight w:val="20"/>
        </w:trPr>
        <w:tc>
          <w:tcPr>
            <w:tcW w:w="10137" w:type="dxa"/>
            <w:gridSpan w:val="6"/>
          </w:tcPr>
          <w:p w:rsidR="00900E90" w:rsidRPr="008E1288" w:rsidRDefault="00900E90" w:rsidP="008E1288">
            <w:pPr>
              <w:tabs>
                <w:tab w:val="left" w:pos="284"/>
              </w:tabs>
              <w:spacing w:before="113" w:line="240" w:lineRule="auto"/>
              <w:ind w:right="140"/>
              <w:jc w:val="left"/>
              <w:rPr>
                <w:iCs/>
                <w:sz w:val="20"/>
              </w:rPr>
            </w:pPr>
            <w:r w:rsidRPr="008E1288">
              <w:rPr>
                <w:iCs/>
                <w:sz w:val="20"/>
              </w:rPr>
              <w:t>Система координат 37.3</w:t>
            </w:r>
          </w:p>
        </w:tc>
      </w:tr>
      <w:tr w:rsidR="00900E90" w:rsidTr="008E1288">
        <w:trPr>
          <w:trHeight w:val="20"/>
        </w:trPr>
        <w:tc>
          <w:tcPr>
            <w:tcW w:w="10137" w:type="dxa"/>
            <w:gridSpan w:val="6"/>
          </w:tcPr>
          <w:p w:rsidR="00900E90" w:rsidRPr="008E1288" w:rsidRDefault="00900E90" w:rsidP="008E1288">
            <w:pPr>
              <w:tabs>
                <w:tab w:val="left" w:pos="284"/>
              </w:tabs>
              <w:spacing w:before="113" w:line="240" w:lineRule="auto"/>
              <w:ind w:right="140"/>
              <w:jc w:val="center"/>
              <w:rPr>
                <w:b/>
                <w:iCs/>
                <w:sz w:val="20"/>
              </w:rPr>
            </w:pPr>
            <w:r w:rsidRPr="008E1288">
              <w:rPr>
                <w:b/>
                <w:iCs/>
                <w:sz w:val="20"/>
              </w:rPr>
              <w:t>Сведения о характерных точках границы земельного участка</w:t>
            </w:r>
          </w:p>
        </w:tc>
      </w:tr>
      <w:tr w:rsidR="00900E90" w:rsidTr="008E1288">
        <w:trPr>
          <w:trHeight w:val="20"/>
        </w:trPr>
        <w:tc>
          <w:tcPr>
            <w:tcW w:w="1688"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Обозначение характерных точек границ</w:t>
            </w:r>
          </w:p>
        </w:tc>
        <w:tc>
          <w:tcPr>
            <w:tcW w:w="3339" w:type="dxa"/>
            <w:gridSpan w:val="2"/>
          </w:tcPr>
          <w:p w:rsidR="00900E90" w:rsidRPr="008E1288" w:rsidRDefault="00900E90" w:rsidP="008E1288">
            <w:pPr>
              <w:tabs>
                <w:tab w:val="left" w:pos="284"/>
              </w:tabs>
              <w:spacing w:before="113" w:line="240" w:lineRule="auto"/>
              <w:ind w:right="140"/>
              <w:jc w:val="center"/>
              <w:rPr>
                <w:iCs/>
                <w:sz w:val="20"/>
              </w:rPr>
            </w:pPr>
            <w:r w:rsidRPr="008E1288">
              <w:rPr>
                <w:iCs/>
                <w:sz w:val="20"/>
              </w:rPr>
              <w:t>Координаты, м</w:t>
            </w:r>
          </w:p>
        </w:tc>
        <w:tc>
          <w:tcPr>
            <w:tcW w:w="1689"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Метод определения координат характерной точки</w:t>
            </w:r>
          </w:p>
        </w:tc>
        <w:tc>
          <w:tcPr>
            <w:tcW w:w="1732"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Средняя квадратичная погрешность положения характерной точки (</w:t>
            </w:r>
            <w:r w:rsidRPr="008E1288">
              <w:rPr>
                <w:iCs/>
                <w:sz w:val="20"/>
                <w:lang w:val="en-US"/>
              </w:rPr>
              <w:t>Mt</w:t>
            </w:r>
            <w:r w:rsidRPr="008E1288">
              <w:rPr>
                <w:iCs/>
                <w:sz w:val="20"/>
              </w:rPr>
              <w:t>), м</w:t>
            </w:r>
          </w:p>
        </w:tc>
        <w:tc>
          <w:tcPr>
            <w:tcW w:w="1689" w:type="dxa"/>
            <w:vMerge w:val="restart"/>
          </w:tcPr>
          <w:p w:rsidR="00900E90" w:rsidRPr="008E1288" w:rsidRDefault="00900E90" w:rsidP="008E1288">
            <w:pPr>
              <w:tabs>
                <w:tab w:val="left" w:pos="284"/>
              </w:tabs>
              <w:spacing w:before="113" w:line="240" w:lineRule="auto"/>
              <w:ind w:right="140"/>
              <w:jc w:val="center"/>
              <w:rPr>
                <w:iCs/>
                <w:sz w:val="20"/>
              </w:rPr>
            </w:pPr>
            <w:r w:rsidRPr="008E1288">
              <w:rPr>
                <w:iCs/>
                <w:sz w:val="20"/>
              </w:rPr>
              <w:t>Описание обозначения точки на местности (при наличии)</w:t>
            </w:r>
          </w:p>
        </w:tc>
      </w:tr>
      <w:tr w:rsidR="00900E90" w:rsidTr="008E1288">
        <w:trPr>
          <w:trHeight w:val="20"/>
        </w:trPr>
        <w:tc>
          <w:tcPr>
            <w:tcW w:w="1688" w:type="dxa"/>
            <w:vMerge/>
          </w:tcPr>
          <w:p w:rsidR="00900E90" w:rsidRPr="008E1288" w:rsidRDefault="00900E90" w:rsidP="008E1288">
            <w:pPr>
              <w:tabs>
                <w:tab w:val="left" w:pos="284"/>
              </w:tabs>
              <w:spacing w:before="113" w:line="240" w:lineRule="auto"/>
              <w:ind w:right="140"/>
              <w:jc w:val="center"/>
              <w:rPr>
                <w:iCs/>
                <w:sz w:val="20"/>
              </w:rPr>
            </w:pPr>
          </w:p>
        </w:tc>
        <w:tc>
          <w:tcPr>
            <w:tcW w:w="1671" w:type="dxa"/>
          </w:tcPr>
          <w:p w:rsidR="00900E90" w:rsidRPr="008E1288" w:rsidRDefault="00900E90" w:rsidP="008E1288">
            <w:pPr>
              <w:tabs>
                <w:tab w:val="left" w:pos="284"/>
              </w:tabs>
              <w:spacing w:before="113" w:line="240" w:lineRule="auto"/>
              <w:ind w:right="140"/>
              <w:jc w:val="center"/>
              <w:rPr>
                <w:iCs/>
                <w:sz w:val="20"/>
              </w:rPr>
            </w:pPr>
            <w:r w:rsidRPr="008E1288">
              <w:rPr>
                <w:iCs/>
                <w:sz w:val="20"/>
              </w:rPr>
              <w:t>Х</w:t>
            </w:r>
          </w:p>
        </w:tc>
        <w:tc>
          <w:tcPr>
            <w:tcW w:w="1668" w:type="dxa"/>
          </w:tcPr>
          <w:p w:rsidR="00900E90" w:rsidRPr="008E1288" w:rsidRDefault="00900E90" w:rsidP="008E1288">
            <w:pPr>
              <w:tabs>
                <w:tab w:val="left" w:pos="284"/>
              </w:tabs>
              <w:spacing w:before="113" w:line="240" w:lineRule="auto"/>
              <w:ind w:right="140"/>
              <w:jc w:val="center"/>
              <w:rPr>
                <w:iCs/>
                <w:sz w:val="20"/>
              </w:rPr>
            </w:pPr>
            <w:r w:rsidRPr="008E1288">
              <w:rPr>
                <w:iCs/>
                <w:sz w:val="20"/>
              </w:rPr>
              <w:t>У</w:t>
            </w:r>
          </w:p>
        </w:tc>
        <w:tc>
          <w:tcPr>
            <w:tcW w:w="1689" w:type="dxa"/>
            <w:vMerge/>
          </w:tcPr>
          <w:p w:rsidR="00900E90" w:rsidRPr="008E1288" w:rsidRDefault="00900E90" w:rsidP="008E1288">
            <w:pPr>
              <w:tabs>
                <w:tab w:val="left" w:pos="284"/>
              </w:tabs>
              <w:spacing w:before="113" w:line="240" w:lineRule="auto"/>
              <w:ind w:right="140"/>
              <w:jc w:val="center"/>
              <w:rPr>
                <w:iCs/>
                <w:sz w:val="20"/>
              </w:rPr>
            </w:pPr>
          </w:p>
        </w:tc>
        <w:tc>
          <w:tcPr>
            <w:tcW w:w="1732" w:type="dxa"/>
            <w:vMerge/>
          </w:tcPr>
          <w:p w:rsidR="00900E90" w:rsidRPr="008E1288" w:rsidRDefault="00900E90" w:rsidP="008E1288">
            <w:pPr>
              <w:tabs>
                <w:tab w:val="left" w:pos="284"/>
              </w:tabs>
              <w:spacing w:before="113" w:line="240" w:lineRule="auto"/>
              <w:ind w:right="140"/>
              <w:jc w:val="center"/>
              <w:rPr>
                <w:iCs/>
                <w:sz w:val="20"/>
              </w:rPr>
            </w:pPr>
          </w:p>
        </w:tc>
        <w:tc>
          <w:tcPr>
            <w:tcW w:w="1689" w:type="dxa"/>
            <w:vMerge/>
          </w:tcPr>
          <w:p w:rsidR="00900E90" w:rsidRPr="008E1288" w:rsidRDefault="00900E90" w:rsidP="008E1288">
            <w:pPr>
              <w:tabs>
                <w:tab w:val="left" w:pos="284"/>
              </w:tabs>
              <w:spacing w:before="113" w:line="240" w:lineRule="auto"/>
              <w:ind w:right="140"/>
              <w:jc w:val="center"/>
              <w:rPr>
                <w:iCs/>
                <w:sz w:val="20"/>
              </w:rPr>
            </w:pPr>
          </w:p>
        </w:tc>
      </w:tr>
      <w:tr w:rsidR="00900E90" w:rsidTr="008E1288">
        <w:trPr>
          <w:trHeight w:val="20"/>
        </w:trPr>
        <w:tc>
          <w:tcPr>
            <w:tcW w:w="1688" w:type="dxa"/>
          </w:tcPr>
          <w:p w:rsidR="00900E90" w:rsidRPr="008E1288" w:rsidRDefault="00900E90" w:rsidP="008E1288">
            <w:pPr>
              <w:tabs>
                <w:tab w:val="left" w:pos="284"/>
              </w:tabs>
              <w:spacing w:line="240" w:lineRule="auto"/>
              <w:ind w:right="140"/>
              <w:jc w:val="center"/>
              <w:rPr>
                <w:b/>
                <w:iCs/>
                <w:sz w:val="20"/>
              </w:rPr>
            </w:pPr>
            <w:r w:rsidRPr="008E1288">
              <w:rPr>
                <w:b/>
                <w:iCs/>
                <w:sz w:val="20"/>
              </w:rPr>
              <w:t>1</w:t>
            </w:r>
          </w:p>
        </w:tc>
        <w:tc>
          <w:tcPr>
            <w:tcW w:w="1671" w:type="dxa"/>
          </w:tcPr>
          <w:p w:rsidR="00900E90" w:rsidRPr="008E1288" w:rsidRDefault="00900E90" w:rsidP="008E1288">
            <w:pPr>
              <w:tabs>
                <w:tab w:val="left" w:pos="284"/>
              </w:tabs>
              <w:spacing w:line="240" w:lineRule="auto"/>
              <w:ind w:right="140"/>
              <w:jc w:val="center"/>
              <w:rPr>
                <w:b/>
                <w:iCs/>
                <w:sz w:val="20"/>
              </w:rPr>
            </w:pPr>
            <w:r w:rsidRPr="008E1288">
              <w:rPr>
                <w:b/>
                <w:iCs/>
                <w:sz w:val="20"/>
              </w:rPr>
              <w:t>2</w:t>
            </w:r>
          </w:p>
        </w:tc>
        <w:tc>
          <w:tcPr>
            <w:tcW w:w="1668" w:type="dxa"/>
          </w:tcPr>
          <w:p w:rsidR="00900E90" w:rsidRPr="008E1288" w:rsidRDefault="00900E90" w:rsidP="008E1288">
            <w:pPr>
              <w:tabs>
                <w:tab w:val="left" w:pos="284"/>
              </w:tabs>
              <w:spacing w:line="240" w:lineRule="auto"/>
              <w:ind w:right="140"/>
              <w:jc w:val="center"/>
              <w:rPr>
                <w:b/>
                <w:iCs/>
                <w:sz w:val="20"/>
              </w:rPr>
            </w:pPr>
            <w:r w:rsidRPr="008E1288">
              <w:rPr>
                <w:b/>
                <w:iCs/>
                <w:sz w:val="20"/>
              </w:rPr>
              <w:t>3</w:t>
            </w:r>
          </w:p>
        </w:tc>
        <w:tc>
          <w:tcPr>
            <w:tcW w:w="1689" w:type="dxa"/>
          </w:tcPr>
          <w:p w:rsidR="00900E90" w:rsidRPr="008E1288" w:rsidRDefault="00900E90" w:rsidP="008E1288">
            <w:pPr>
              <w:tabs>
                <w:tab w:val="left" w:pos="284"/>
              </w:tabs>
              <w:spacing w:line="240" w:lineRule="auto"/>
              <w:ind w:right="140"/>
              <w:jc w:val="center"/>
              <w:rPr>
                <w:b/>
                <w:iCs/>
                <w:sz w:val="20"/>
              </w:rPr>
            </w:pPr>
            <w:r w:rsidRPr="008E1288">
              <w:rPr>
                <w:b/>
                <w:iCs/>
                <w:sz w:val="20"/>
              </w:rPr>
              <w:t>4</w:t>
            </w:r>
          </w:p>
        </w:tc>
        <w:tc>
          <w:tcPr>
            <w:tcW w:w="1732" w:type="dxa"/>
          </w:tcPr>
          <w:p w:rsidR="00900E90" w:rsidRPr="008E1288" w:rsidRDefault="00900E90" w:rsidP="008E1288">
            <w:pPr>
              <w:tabs>
                <w:tab w:val="left" w:pos="284"/>
              </w:tabs>
              <w:spacing w:line="240" w:lineRule="auto"/>
              <w:ind w:right="140"/>
              <w:jc w:val="center"/>
              <w:rPr>
                <w:b/>
                <w:iCs/>
                <w:sz w:val="20"/>
              </w:rPr>
            </w:pPr>
            <w:r w:rsidRPr="008E1288">
              <w:rPr>
                <w:b/>
                <w:iCs/>
                <w:sz w:val="20"/>
              </w:rPr>
              <w:t>5</w:t>
            </w:r>
          </w:p>
        </w:tc>
        <w:tc>
          <w:tcPr>
            <w:tcW w:w="1689" w:type="dxa"/>
          </w:tcPr>
          <w:p w:rsidR="00900E90" w:rsidRPr="008E1288" w:rsidRDefault="00900E90" w:rsidP="008E1288">
            <w:pPr>
              <w:tabs>
                <w:tab w:val="left" w:pos="284"/>
              </w:tabs>
              <w:spacing w:line="240" w:lineRule="auto"/>
              <w:ind w:right="140"/>
              <w:jc w:val="center"/>
              <w:rPr>
                <w:b/>
                <w:iCs/>
                <w:sz w:val="20"/>
              </w:rPr>
            </w:pPr>
            <w:r w:rsidRPr="008E1288">
              <w:rPr>
                <w:b/>
                <w:iCs/>
                <w:sz w:val="20"/>
              </w:rPr>
              <w:t>6</w:t>
            </w: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1</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6265570.07</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2192105.23</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2</w:t>
            </w:r>
          </w:p>
        </w:tc>
        <w:tc>
          <w:tcPr>
            <w:tcW w:w="1671"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6265538.60</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2192089.22</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3</w:t>
            </w:r>
          </w:p>
        </w:tc>
        <w:tc>
          <w:tcPr>
            <w:tcW w:w="1671"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6265519.85</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2192133.97</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4</w:t>
            </w:r>
          </w:p>
        </w:tc>
        <w:tc>
          <w:tcPr>
            <w:tcW w:w="1671"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6265544.45</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2192146.36</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r w:rsidR="00AC61C8" w:rsidTr="008E1288">
        <w:trPr>
          <w:trHeight w:val="20"/>
        </w:trPr>
        <w:tc>
          <w:tcPr>
            <w:tcW w:w="1688" w:type="dxa"/>
          </w:tcPr>
          <w:p w:rsidR="00AC61C8" w:rsidRPr="008E1288" w:rsidRDefault="00AC61C8" w:rsidP="008E1288">
            <w:pPr>
              <w:tabs>
                <w:tab w:val="left" w:pos="284"/>
              </w:tabs>
              <w:spacing w:line="240" w:lineRule="auto"/>
              <w:ind w:right="140"/>
              <w:jc w:val="center"/>
              <w:rPr>
                <w:iCs/>
                <w:sz w:val="20"/>
              </w:rPr>
            </w:pPr>
            <w:r w:rsidRPr="008E1288">
              <w:rPr>
                <w:iCs/>
                <w:sz w:val="20"/>
              </w:rPr>
              <w:t>5</w:t>
            </w:r>
          </w:p>
        </w:tc>
        <w:tc>
          <w:tcPr>
            <w:tcW w:w="1671" w:type="dxa"/>
          </w:tcPr>
          <w:p w:rsidR="00AC61C8" w:rsidRPr="008E1288" w:rsidRDefault="00AC61C8" w:rsidP="008E1288">
            <w:pPr>
              <w:pStyle w:val="affff"/>
              <w:tabs>
                <w:tab w:val="left" w:pos="938"/>
                <w:tab w:val="center" w:pos="1449"/>
              </w:tabs>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6265570.07</w:t>
            </w:r>
          </w:p>
        </w:tc>
        <w:tc>
          <w:tcPr>
            <w:tcW w:w="1668" w:type="dxa"/>
          </w:tcPr>
          <w:p w:rsidR="00AC61C8" w:rsidRPr="008E1288" w:rsidRDefault="00AC61C8" w:rsidP="008E1288">
            <w:pPr>
              <w:pStyle w:val="affff"/>
              <w:jc w:val="center"/>
              <w:rPr>
                <w:rFonts w:ascii="Times New Roman" w:hAnsi="Times New Roman" w:cs="Times New Roman"/>
                <w:iCs/>
                <w:sz w:val="20"/>
                <w:szCs w:val="24"/>
                <w:lang w:val="ru-RU"/>
              </w:rPr>
            </w:pPr>
            <w:r w:rsidRPr="008E1288">
              <w:rPr>
                <w:rFonts w:ascii="Times New Roman" w:hAnsi="Times New Roman" w:cs="Times New Roman"/>
                <w:iCs/>
                <w:sz w:val="20"/>
                <w:szCs w:val="24"/>
                <w:lang w:val="ru-RU"/>
              </w:rPr>
              <w:t>2192105.23</w:t>
            </w:r>
          </w:p>
        </w:tc>
        <w:tc>
          <w:tcPr>
            <w:tcW w:w="1689" w:type="dxa"/>
          </w:tcPr>
          <w:p w:rsidR="00AC61C8" w:rsidRPr="008E1288" w:rsidRDefault="00AC61C8" w:rsidP="008E1288">
            <w:pPr>
              <w:spacing w:line="240" w:lineRule="auto"/>
              <w:jc w:val="center"/>
              <w:rPr>
                <w:sz w:val="20"/>
              </w:rPr>
            </w:pPr>
            <w:r w:rsidRPr="008E1288">
              <w:rPr>
                <w:iCs/>
                <w:sz w:val="20"/>
              </w:rPr>
              <w:t>Картометрический метод</w:t>
            </w:r>
          </w:p>
        </w:tc>
        <w:tc>
          <w:tcPr>
            <w:tcW w:w="1732" w:type="dxa"/>
          </w:tcPr>
          <w:p w:rsidR="00AC61C8" w:rsidRPr="008E1288" w:rsidRDefault="00AC61C8" w:rsidP="008E1288">
            <w:pPr>
              <w:tabs>
                <w:tab w:val="left" w:pos="284"/>
              </w:tabs>
              <w:spacing w:line="240" w:lineRule="auto"/>
              <w:ind w:right="140"/>
              <w:jc w:val="center"/>
              <w:rPr>
                <w:iCs/>
                <w:sz w:val="20"/>
              </w:rPr>
            </w:pPr>
            <w:r w:rsidRPr="008E1288">
              <w:rPr>
                <w:iCs/>
                <w:sz w:val="20"/>
              </w:rPr>
              <w:t>0,1</w:t>
            </w:r>
          </w:p>
        </w:tc>
        <w:tc>
          <w:tcPr>
            <w:tcW w:w="1689" w:type="dxa"/>
          </w:tcPr>
          <w:p w:rsidR="00AC61C8" w:rsidRPr="008E1288" w:rsidRDefault="00AC61C8" w:rsidP="008E1288">
            <w:pPr>
              <w:tabs>
                <w:tab w:val="left" w:pos="284"/>
              </w:tabs>
              <w:spacing w:line="240" w:lineRule="auto"/>
              <w:ind w:right="140"/>
              <w:jc w:val="center"/>
              <w:rPr>
                <w:iCs/>
                <w:sz w:val="20"/>
              </w:rPr>
            </w:pPr>
          </w:p>
        </w:tc>
      </w:tr>
    </w:tbl>
    <w:p w:rsidR="00A65467" w:rsidRPr="00900E90" w:rsidRDefault="00A65467" w:rsidP="00900E90">
      <w:pPr>
        <w:pStyle w:val="afc"/>
        <w:keepLines/>
        <w:spacing w:line="276" w:lineRule="auto"/>
        <w:ind w:left="0"/>
        <w:jc w:val="left"/>
        <w:rPr>
          <w:b/>
        </w:rPr>
      </w:pPr>
    </w:p>
    <w:p w:rsidR="008E1288" w:rsidRDefault="008E1288" w:rsidP="00AC61C8">
      <w:pPr>
        <w:pStyle w:val="afc"/>
        <w:keepLines/>
        <w:spacing w:line="276" w:lineRule="auto"/>
        <w:ind w:left="0"/>
        <w:jc w:val="center"/>
        <w:rPr>
          <w:b/>
          <w:sz w:val="30"/>
          <w:szCs w:val="30"/>
        </w:rPr>
      </w:pPr>
    </w:p>
    <w:p w:rsidR="00900E90" w:rsidRDefault="00457800" w:rsidP="00AC61C8">
      <w:pPr>
        <w:pStyle w:val="afc"/>
        <w:keepLines/>
        <w:spacing w:line="276" w:lineRule="auto"/>
        <w:ind w:left="0"/>
        <w:jc w:val="center"/>
        <w:rPr>
          <w:b/>
          <w:sz w:val="30"/>
          <w:szCs w:val="30"/>
        </w:rPr>
      </w:pPr>
      <w:r>
        <w:rPr>
          <w:b/>
          <w:sz w:val="30"/>
          <w:szCs w:val="30"/>
        </w:rPr>
        <w:lastRenderedPageBreak/>
        <w:t>д. Пеньково</w:t>
      </w:r>
    </w:p>
    <w:p w:rsidR="00900E90" w:rsidRDefault="00900E90" w:rsidP="00A65467">
      <w:pPr>
        <w:pStyle w:val="afc"/>
        <w:keepLines/>
        <w:spacing w:line="276" w:lineRule="auto"/>
        <w:ind w:left="0"/>
        <w:jc w:val="center"/>
        <w:rPr>
          <w:b/>
          <w:sz w:val="30"/>
          <w:szCs w:val="30"/>
        </w:rPr>
      </w:pPr>
    </w:p>
    <w:p w:rsidR="00457800" w:rsidRDefault="00FC1675" w:rsidP="00457800">
      <w:pPr>
        <w:pStyle w:val="afc"/>
        <w:keepLines/>
        <w:spacing w:line="276" w:lineRule="auto"/>
        <w:ind w:left="0"/>
        <w:jc w:val="center"/>
        <w:rPr>
          <w:b/>
          <w:sz w:val="30"/>
          <w:szCs w:val="30"/>
        </w:rPr>
      </w:pPr>
      <w:r>
        <w:rPr>
          <w:b/>
          <w:sz w:val="30"/>
          <w:szCs w:val="30"/>
        </w:rPr>
        <w:pict>
          <v:shape id="_x0000_i1041" type="#_x0000_t75" style="width:189.5pt;height:137.9pt">
            <v:imagedata r:id="rId27" o:title="пеньково"/>
          </v:shape>
        </w:pict>
      </w:r>
    </w:p>
    <w:p w:rsidR="004B0D5A" w:rsidRDefault="004B0D5A" w:rsidP="004B0D5A">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 п/п</w:t>
            </w:r>
          </w:p>
        </w:tc>
        <w:tc>
          <w:tcPr>
            <w:tcW w:w="3969" w:type="dxa"/>
          </w:tcPr>
          <w:p w:rsidR="004B0D5A" w:rsidRPr="00493CF6" w:rsidRDefault="004B0D5A" w:rsidP="00BA11D8">
            <w:pPr>
              <w:tabs>
                <w:tab w:val="left" w:pos="284"/>
              </w:tabs>
              <w:spacing w:before="113" w:after="240"/>
              <w:ind w:right="140"/>
              <w:jc w:val="center"/>
              <w:rPr>
                <w:bCs/>
                <w:sz w:val="20"/>
              </w:rPr>
            </w:pPr>
            <w:r w:rsidRPr="00493CF6">
              <w:rPr>
                <w:bCs/>
                <w:sz w:val="20"/>
              </w:rPr>
              <w:t>Характеристики объекта</w:t>
            </w:r>
          </w:p>
        </w:tc>
        <w:tc>
          <w:tcPr>
            <w:tcW w:w="4926" w:type="dxa"/>
          </w:tcPr>
          <w:p w:rsidR="004B0D5A" w:rsidRPr="00493CF6" w:rsidRDefault="004B0D5A" w:rsidP="00BA11D8">
            <w:pPr>
              <w:tabs>
                <w:tab w:val="left" w:pos="284"/>
              </w:tabs>
              <w:spacing w:before="113"/>
              <w:ind w:right="140"/>
              <w:jc w:val="center"/>
              <w:rPr>
                <w:bCs/>
                <w:sz w:val="20"/>
              </w:rPr>
            </w:pPr>
            <w:r w:rsidRPr="00493CF6">
              <w:rPr>
                <w:bCs/>
                <w:sz w:val="20"/>
              </w:rPr>
              <w:t>Описание характеристик</w:t>
            </w:r>
          </w:p>
        </w:tc>
      </w:tr>
      <w:tr w:rsidR="004B0D5A" w:rsidTr="00493CF6">
        <w:trPr>
          <w:trHeight w:val="20"/>
        </w:trPr>
        <w:tc>
          <w:tcPr>
            <w:tcW w:w="1242" w:type="dxa"/>
          </w:tcPr>
          <w:p w:rsidR="004B0D5A" w:rsidRPr="00493CF6" w:rsidRDefault="004B0D5A" w:rsidP="00BA11D8">
            <w:pPr>
              <w:tabs>
                <w:tab w:val="left" w:pos="284"/>
              </w:tabs>
              <w:ind w:right="140"/>
              <w:jc w:val="center"/>
              <w:rPr>
                <w:b/>
                <w:bCs/>
                <w:sz w:val="20"/>
              </w:rPr>
            </w:pPr>
            <w:r w:rsidRPr="00493CF6">
              <w:rPr>
                <w:b/>
                <w:bCs/>
                <w:sz w:val="20"/>
              </w:rPr>
              <w:t>1</w:t>
            </w:r>
          </w:p>
        </w:tc>
        <w:tc>
          <w:tcPr>
            <w:tcW w:w="3969" w:type="dxa"/>
          </w:tcPr>
          <w:p w:rsidR="004B0D5A" w:rsidRPr="00493CF6" w:rsidRDefault="004B0D5A" w:rsidP="00BA11D8">
            <w:pPr>
              <w:tabs>
                <w:tab w:val="left" w:pos="284"/>
              </w:tabs>
              <w:ind w:right="140"/>
              <w:jc w:val="center"/>
              <w:rPr>
                <w:b/>
                <w:bCs/>
                <w:sz w:val="20"/>
              </w:rPr>
            </w:pPr>
            <w:r w:rsidRPr="00493CF6">
              <w:rPr>
                <w:b/>
                <w:bCs/>
                <w:sz w:val="20"/>
              </w:rPr>
              <w:t>2</w:t>
            </w:r>
          </w:p>
        </w:tc>
        <w:tc>
          <w:tcPr>
            <w:tcW w:w="4926" w:type="dxa"/>
          </w:tcPr>
          <w:p w:rsidR="004B0D5A" w:rsidRPr="00493CF6" w:rsidRDefault="004B0D5A" w:rsidP="00BA11D8">
            <w:pPr>
              <w:tabs>
                <w:tab w:val="left" w:pos="284"/>
              </w:tabs>
              <w:ind w:right="140"/>
              <w:jc w:val="center"/>
              <w:rPr>
                <w:b/>
                <w:bCs/>
                <w:sz w:val="20"/>
              </w:rPr>
            </w:pPr>
            <w:r w:rsidRPr="00493CF6">
              <w:rPr>
                <w:b/>
                <w:bCs/>
                <w:sz w:val="20"/>
              </w:rPr>
              <w:t>3</w:t>
            </w:r>
          </w:p>
        </w:tc>
      </w:tr>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1</w:t>
            </w:r>
          </w:p>
        </w:tc>
        <w:tc>
          <w:tcPr>
            <w:tcW w:w="3969" w:type="dxa"/>
          </w:tcPr>
          <w:p w:rsidR="004B0D5A" w:rsidRPr="00493CF6" w:rsidRDefault="004B0D5A" w:rsidP="00BA11D8">
            <w:pPr>
              <w:tabs>
                <w:tab w:val="left" w:pos="284"/>
              </w:tabs>
              <w:spacing w:before="113" w:line="240" w:lineRule="auto"/>
              <w:ind w:right="140"/>
              <w:jc w:val="left"/>
              <w:rPr>
                <w:bCs/>
                <w:sz w:val="20"/>
              </w:rPr>
            </w:pPr>
            <w:r w:rsidRPr="00493CF6">
              <w:rPr>
                <w:bCs/>
                <w:sz w:val="20"/>
              </w:rPr>
              <w:t>Местоположение объекта</w:t>
            </w:r>
          </w:p>
        </w:tc>
        <w:tc>
          <w:tcPr>
            <w:tcW w:w="4926" w:type="dxa"/>
          </w:tcPr>
          <w:p w:rsidR="004B0D5A" w:rsidRPr="00493CF6" w:rsidRDefault="004B0D5A" w:rsidP="004B0D5A">
            <w:pPr>
              <w:tabs>
                <w:tab w:val="left" w:pos="284"/>
              </w:tabs>
              <w:spacing w:before="113" w:after="240" w:line="240" w:lineRule="auto"/>
              <w:ind w:right="140"/>
              <w:jc w:val="left"/>
              <w:rPr>
                <w:bCs/>
                <w:sz w:val="20"/>
              </w:rPr>
            </w:pPr>
            <w:r w:rsidRPr="00493CF6">
              <w:rPr>
                <w:bCs/>
                <w:sz w:val="20"/>
              </w:rPr>
              <w:t>Ивановская область, Тейковский муниципальный район, Морозовское сельское поселение, деревня Пеньково</w:t>
            </w:r>
          </w:p>
        </w:tc>
      </w:tr>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2</w:t>
            </w:r>
          </w:p>
        </w:tc>
        <w:tc>
          <w:tcPr>
            <w:tcW w:w="3969" w:type="dxa"/>
          </w:tcPr>
          <w:p w:rsidR="004B0D5A" w:rsidRPr="00493CF6" w:rsidRDefault="004B0D5A" w:rsidP="00BA11D8">
            <w:pPr>
              <w:tabs>
                <w:tab w:val="left" w:pos="284"/>
              </w:tabs>
              <w:spacing w:before="113" w:line="240" w:lineRule="auto"/>
              <w:ind w:right="140"/>
              <w:jc w:val="left"/>
              <w:rPr>
                <w:bCs/>
                <w:sz w:val="20"/>
              </w:rPr>
            </w:pPr>
            <w:r w:rsidRPr="00493CF6">
              <w:rPr>
                <w:bCs/>
                <w:sz w:val="20"/>
              </w:rPr>
              <w:t>Площадь объекта</w:t>
            </w:r>
          </w:p>
        </w:tc>
        <w:tc>
          <w:tcPr>
            <w:tcW w:w="4926" w:type="dxa"/>
          </w:tcPr>
          <w:p w:rsidR="004B0D5A" w:rsidRPr="00493CF6" w:rsidRDefault="004B0D5A" w:rsidP="00BA11D8">
            <w:pPr>
              <w:tabs>
                <w:tab w:val="left" w:pos="284"/>
              </w:tabs>
              <w:spacing w:before="113" w:line="240" w:lineRule="auto"/>
              <w:ind w:right="140"/>
              <w:jc w:val="left"/>
              <w:rPr>
                <w:bCs/>
                <w:sz w:val="20"/>
                <w:vertAlign w:val="superscript"/>
              </w:rPr>
            </w:pPr>
            <w:r w:rsidRPr="00493CF6">
              <w:rPr>
                <w:bCs/>
                <w:sz w:val="20"/>
              </w:rPr>
              <w:t>58522 м</w:t>
            </w:r>
            <w:r w:rsidRPr="00493CF6">
              <w:rPr>
                <w:bCs/>
                <w:sz w:val="20"/>
                <w:vertAlign w:val="superscript"/>
              </w:rPr>
              <w:t>2</w:t>
            </w:r>
          </w:p>
        </w:tc>
      </w:tr>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3</w:t>
            </w:r>
          </w:p>
        </w:tc>
        <w:tc>
          <w:tcPr>
            <w:tcW w:w="3969" w:type="dxa"/>
          </w:tcPr>
          <w:p w:rsidR="004B0D5A" w:rsidRPr="00493CF6" w:rsidRDefault="004B0D5A" w:rsidP="00BA11D8">
            <w:pPr>
              <w:tabs>
                <w:tab w:val="left" w:pos="284"/>
              </w:tabs>
              <w:spacing w:before="113" w:line="240" w:lineRule="auto"/>
              <w:ind w:right="140"/>
              <w:jc w:val="left"/>
              <w:rPr>
                <w:bCs/>
                <w:sz w:val="20"/>
              </w:rPr>
            </w:pPr>
            <w:r w:rsidRPr="00493CF6">
              <w:rPr>
                <w:bCs/>
                <w:sz w:val="20"/>
              </w:rPr>
              <w:t>Иные характеристики объекта</w:t>
            </w:r>
          </w:p>
        </w:tc>
        <w:tc>
          <w:tcPr>
            <w:tcW w:w="4926" w:type="dxa"/>
          </w:tcPr>
          <w:p w:rsidR="004B0D5A" w:rsidRPr="00493CF6" w:rsidRDefault="004B0D5A" w:rsidP="004B0D5A">
            <w:pPr>
              <w:tabs>
                <w:tab w:val="left" w:pos="284"/>
              </w:tabs>
              <w:spacing w:before="113" w:line="240" w:lineRule="auto"/>
              <w:ind w:right="140"/>
              <w:jc w:val="left"/>
              <w:rPr>
                <w:bCs/>
                <w:sz w:val="20"/>
              </w:rPr>
            </w:pPr>
            <w:r w:rsidRPr="00493CF6">
              <w:rPr>
                <w:color w:val="000000"/>
                <w:sz w:val="20"/>
              </w:rPr>
              <w:t>Номер кадастрового квартала: 37:18:090102</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900E90" w:rsidTr="00900E90">
        <w:tc>
          <w:tcPr>
            <w:tcW w:w="10137" w:type="dxa"/>
            <w:gridSpan w:val="6"/>
          </w:tcPr>
          <w:p w:rsidR="00900E90" w:rsidRPr="00493CF6" w:rsidRDefault="00900E90" w:rsidP="00900E90">
            <w:pPr>
              <w:tabs>
                <w:tab w:val="left" w:pos="284"/>
              </w:tabs>
              <w:spacing w:before="113"/>
              <w:ind w:right="140"/>
              <w:jc w:val="left"/>
              <w:rPr>
                <w:iCs/>
                <w:sz w:val="20"/>
                <w:szCs w:val="20"/>
              </w:rPr>
            </w:pPr>
            <w:r w:rsidRPr="00493CF6">
              <w:rPr>
                <w:iCs/>
                <w:sz w:val="20"/>
                <w:szCs w:val="20"/>
              </w:rPr>
              <w:t>Система координат 37.3</w:t>
            </w:r>
          </w:p>
        </w:tc>
      </w:tr>
      <w:tr w:rsidR="00900E90" w:rsidTr="00900E90">
        <w:tc>
          <w:tcPr>
            <w:tcW w:w="10137" w:type="dxa"/>
            <w:gridSpan w:val="6"/>
          </w:tcPr>
          <w:p w:rsidR="00900E90" w:rsidRPr="00493CF6" w:rsidRDefault="00900E90" w:rsidP="00900E90">
            <w:pPr>
              <w:tabs>
                <w:tab w:val="left" w:pos="284"/>
              </w:tabs>
              <w:spacing w:before="113"/>
              <w:ind w:right="140"/>
              <w:jc w:val="center"/>
              <w:rPr>
                <w:b/>
                <w:iCs/>
                <w:sz w:val="20"/>
                <w:szCs w:val="20"/>
              </w:rPr>
            </w:pPr>
            <w:r w:rsidRPr="00493CF6">
              <w:rPr>
                <w:b/>
                <w:iCs/>
                <w:sz w:val="20"/>
                <w:szCs w:val="20"/>
              </w:rPr>
              <w:t>Сведения о характерных точках границы земельного участка</w:t>
            </w:r>
          </w:p>
        </w:tc>
      </w:tr>
      <w:tr w:rsidR="00900E90" w:rsidTr="00900E90">
        <w:tc>
          <w:tcPr>
            <w:tcW w:w="1688" w:type="dxa"/>
            <w:vMerge w:val="restart"/>
          </w:tcPr>
          <w:p w:rsidR="00900E90" w:rsidRPr="00493CF6" w:rsidRDefault="00900E90" w:rsidP="00900E90">
            <w:pPr>
              <w:tabs>
                <w:tab w:val="left" w:pos="284"/>
              </w:tabs>
              <w:spacing w:before="113" w:line="240" w:lineRule="auto"/>
              <w:ind w:right="140"/>
              <w:jc w:val="center"/>
              <w:rPr>
                <w:iCs/>
                <w:sz w:val="20"/>
                <w:szCs w:val="20"/>
              </w:rPr>
            </w:pPr>
            <w:r w:rsidRPr="00493CF6">
              <w:rPr>
                <w:iCs/>
                <w:sz w:val="20"/>
                <w:szCs w:val="20"/>
              </w:rPr>
              <w:t>Обозначение характерных точек границ</w:t>
            </w:r>
          </w:p>
        </w:tc>
        <w:tc>
          <w:tcPr>
            <w:tcW w:w="3339" w:type="dxa"/>
            <w:gridSpan w:val="2"/>
          </w:tcPr>
          <w:p w:rsidR="00900E90" w:rsidRPr="00493CF6" w:rsidRDefault="00900E90" w:rsidP="00900E90">
            <w:pPr>
              <w:tabs>
                <w:tab w:val="left" w:pos="284"/>
              </w:tabs>
              <w:spacing w:before="113"/>
              <w:ind w:right="140"/>
              <w:jc w:val="center"/>
              <w:rPr>
                <w:iCs/>
                <w:sz w:val="20"/>
                <w:szCs w:val="20"/>
              </w:rPr>
            </w:pPr>
            <w:r w:rsidRPr="00493CF6">
              <w:rPr>
                <w:iCs/>
                <w:sz w:val="20"/>
                <w:szCs w:val="20"/>
              </w:rPr>
              <w:t>Координаты, м</w:t>
            </w:r>
          </w:p>
        </w:tc>
        <w:tc>
          <w:tcPr>
            <w:tcW w:w="1689" w:type="dxa"/>
            <w:vMerge w:val="restart"/>
          </w:tcPr>
          <w:p w:rsidR="00900E90" w:rsidRPr="00493CF6" w:rsidRDefault="00900E90" w:rsidP="00900E90">
            <w:pPr>
              <w:tabs>
                <w:tab w:val="left" w:pos="284"/>
              </w:tabs>
              <w:spacing w:before="113" w:line="240" w:lineRule="auto"/>
              <w:ind w:right="140"/>
              <w:jc w:val="center"/>
              <w:rPr>
                <w:iCs/>
                <w:sz w:val="20"/>
                <w:szCs w:val="20"/>
              </w:rPr>
            </w:pPr>
            <w:r w:rsidRPr="00493CF6">
              <w:rPr>
                <w:iCs/>
                <w:sz w:val="20"/>
                <w:szCs w:val="20"/>
              </w:rPr>
              <w:t>Метод определения координат характерной точки</w:t>
            </w:r>
          </w:p>
        </w:tc>
        <w:tc>
          <w:tcPr>
            <w:tcW w:w="1732" w:type="dxa"/>
            <w:vMerge w:val="restart"/>
          </w:tcPr>
          <w:p w:rsidR="00900E90" w:rsidRPr="00493CF6" w:rsidRDefault="00900E90" w:rsidP="00900E90">
            <w:pPr>
              <w:tabs>
                <w:tab w:val="left" w:pos="284"/>
              </w:tabs>
              <w:spacing w:before="113" w:line="240" w:lineRule="auto"/>
              <w:ind w:right="140"/>
              <w:jc w:val="center"/>
              <w:rPr>
                <w:iCs/>
                <w:sz w:val="20"/>
                <w:szCs w:val="20"/>
              </w:rPr>
            </w:pPr>
            <w:r w:rsidRPr="00493CF6">
              <w:rPr>
                <w:iCs/>
                <w:sz w:val="20"/>
                <w:szCs w:val="20"/>
              </w:rPr>
              <w:t>Средняя квадратичная погрешность положения характерной точки (</w:t>
            </w:r>
            <w:r w:rsidRPr="00493CF6">
              <w:rPr>
                <w:iCs/>
                <w:sz w:val="20"/>
                <w:szCs w:val="20"/>
                <w:lang w:val="en-US"/>
              </w:rPr>
              <w:t>Mt</w:t>
            </w:r>
            <w:r w:rsidRPr="00493CF6">
              <w:rPr>
                <w:iCs/>
                <w:sz w:val="20"/>
                <w:szCs w:val="20"/>
              </w:rPr>
              <w:t>), м</w:t>
            </w:r>
          </w:p>
        </w:tc>
        <w:tc>
          <w:tcPr>
            <w:tcW w:w="1689" w:type="dxa"/>
            <w:vMerge w:val="restart"/>
          </w:tcPr>
          <w:p w:rsidR="00900E90" w:rsidRPr="00493CF6" w:rsidRDefault="00900E90" w:rsidP="00900E90">
            <w:pPr>
              <w:tabs>
                <w:tab w:val="left" w:pos="284"/>
              </w:tabs>
              <w:spacing w:before="113" w:line="240" w:lineRule="auto"/>
              <w:ind w:right="140"/>
              <w:jc w:val="center"/>
              <w:rPr>
                <w:iCs/>
                <w:sz w:val="20"/>
                <w:szCs w:val="20"/>
              </w:rPr>
            </w:pPr>
            <w:r w:rsidRPr="00493CF6">
              <w:rPr>
                <w:iCs/>
                <w:sz w:val="20"/>
                <w:szCs w:val="20"/>
              </w:rPr>
              <w:t>Описание обозначения точки на местности (при наличии)</w:t>
            </w:r>
          </w:p>
        </w:tc>
      </w:tr>
      <w:tr w:rsidR="00900E90" w:rsidTr="00900E90">
        <w:tc>
          <w:tcPr>
            <w:tcW w:w="1688" w:type="dxa"/>
            <w:vMerge/>
          </w:tcPr>
          <w:p w:rsidR="00900E90" w:rsidRPr="00493CF6" w:rsidRDefault="00900E90" w:rsidP="00900E90">
            <w:pPr>
              <w:tabs>
                <w:tab w:val="left" w:pos="284"/>
              </w:tabs>
              <w:spacing w:before="113"/>
              <w:ind w:right="140"/>
              <w:jc w:val="center"/>
              <w:rPr>
                <w:iCs/>
                <w:sz w:val="20"/>
                <w:szCs w:val="20"/>
              </w:rPr>
            </w:pPr>
          </w:p>
        </w:tc>
        <w:tc>
          <w:tcPr>
            <w:tcW w:w="1671" w:type="dxa"/>
          </w:tcPr>
          <w:p w:rsidR="00900E90" w:rsidRPr="00493CF6" w:rsidRDefault="00900E90" w:rsidP="00900E90">
            <w:pPr>
              <w:tabs>
                <w:tab w:val="left" w:pos="284"/>
              </w:tabs>
              <w:spacing w:before="113"/>
              <w:ind w:right="140"/>
              <w:jc w:val="center"/>
              <w:rPr>
                <w:iCs/>
                <w:sz w:val="20"/>
                <w:szCs w:val="20"/>
              </w:rPr>
            </w:pPr>
            <w:r w:rsidRPr="00493CF6">
              <w:rPr>
                <w:iCs/>
                <w:sz w:val="20"/>
                <w:szCs w:val="20"/>
              </w:rPr>
              <w:t>Х</w:t>
            </w:r>
          </w:p>
        </w:tc>
        <w:tc>
          <w:tcPr>
            <w:tcW w:w="1668" w:type="dxa"/>
          </w:tcPr>
          <w:p w:rsidR="00900E90" w:rsidRPr="00493CF6" w:rsidRDefault="00900E90" w:rsidP="00900E90">
            <w:pPr>
              <w:tabs>
                <w:tab w:val="left" w:pos="284"/>
              </w:tabs>
              <w:spacing w:before="113"/>
              <w:ind w:right="140"/>
              <w:jc w:val="center"/>
              <w:rPr>
                <w:iCs/>
                <w:sz w:val="20"/>
                <w:szCs w:val="20"/>
              </w:rPr>
            </w:pPr>
            <w:r w:rsidRPr="00493CF6">
              <w:rPr>
                <w:iCs/>
                <w:sz w:val="20"/>
                <w:szCs w:val="20"/>
              </w:rPr>
              <w:t>У</w:t>
            </w:r>
          </w:p>
        </w:tc>
        <w:tc>
          <w:tcPr>
            <w:tcW w:w="1689" w:type="dxa"/>
            <w:vMerge/>
          </w:tcPr>
          <w:p w:rsidR="00900E90" w:rsidRPr="00493CF6" w:rsidRDefault="00900E90" w:rsidP="00900E90">
            <w:pPr>
              <w:tabs>
                <w:tab w:val="left" w:pos="284"/>
              </w:tabs>
              <w:spacing w:before="113"/>
              <w:ind w:right="140"/>
              <w:jc w:val="center"/>
              <w:rPr>
                <w:iCs/>
                <w:sz w:val="20"/>
                <w:szCs w:val="20"/>
              </w:rPr>
            </w:pPr>
          </w:p>
        </w:tc>
        <w:tc>
          <w:tcPr>
            <w:tcW w:w="1732" w:type="dxa"/>
            <w:vMerge/>
          </w:tcPr>
          <w:p w:rsidR="00900E90" w:rsidRPr="00493CF6" w:rsidRDefault="00900E90" w:rsidP="00900E90">
            <w:pPr>
              <w:tabs>
                <w:tab w:val="left" w:pos="284"/>
              </w:tabs>
              <w:spacing w:before="113"/>
              <w:ind w:right="140"/>
              <w:jc w:val="center"/>
              <w:rPr>
                <w:iCs/>
                <w:sz w:val="20"/>
                <w:szCs w:val="20"/>
              </w:rPr>
            </w:pPr>
          </w:p>
        </w:tc>
        <w:tc>
          <w:tcPr>
            <w:tcW w:w="1689" w:type="dxa"/>
            <w:vMerge/>
          </w:tcPr>
          <w:p w:rsidR="00900E90" w:rsidRPr="00493CF6" w:rsidRDefault="00900E90" w:rsidP="00900E90">
            <w:pPr>
              <w:tabs>
                <w:tab w:val="left" w:pos="284"/>
              </w:tabs>
              <w:spacing w:before="113"/>
              <w:ind w:right="140"/>
              <w:jc w:val="center"/>
              <w:rPr>
                <w:iCs/>
                <w:sz w:val="20"/>
                <w:szCs w:val="20"/>
              </w:rPr>
            </w:pPr>
          </w:p>
        </w:tc>
      </w:tr>
      <w:tr w:rsidR="00900E90" w:rsidTr="00900E90">
        <w:trPr>
          <w:trHeight w:val="359"/>
        </w:trPr>
        <w:tc>
          <w:tcPr>
            <w:tcW w:w="1688" w:type="dxa"/>
          </w:tcPr>
          <w:p w:rsidR="00900E90" w:rsidRPr="00493CF6" w:rsidRDefault="00900E90" w:rsidP="00900E90">
            <w:pPr>
              <w:tabs>
                <w:tab w:val="left" w:pos="284"/>
              </w:tabs>
              <w:ind w:right="140"/>
              <w:jc w:val="center"/>
              <w:rPr>
                <w:b/>
                <w:iCs/>
                <w:sz w:val="20"/>
                <w:szCs w:val="20"/>
              </w:rPr>
            </w:pPr>
            <w:r w:rsidRPr="00493CF6">
              <w:rPr>
                <w:b/>
                <w:iCs/>
                <w:sz w:val="20"/>
                <w:szCs w:val="20"/>
              </w:rPr>
              <w:t>1</w:t>
            </w:r>
          </w:p>
        </w:tc>
        <w:tc>
          <w:tcPr>
            <w:tcW w:w="1671" w:type="dxa"/>
          </w:tcPr>
          <w:p w:rsidR="00900E90" w:rsidRPr="00493CF6" w:rsidRDefault="00900E90" w:rsidP="00900E90">
            <w:pPr>
              <w:tabs>
                <w:tab w:val="left" w:pos="284"/>
              </w:tabs>
              <w:ind w:right="140"/>
              <w:jc w:val="center"/>
              <w:rPr>
                <w:b/>
                <w:iCs/>
                <w:sz w:val="20"/>
                <w:szCs w:val="20"/>
              </w:rPr>
            </w:pPr>
            <w:r w:rsidRPr="00493CF6">
              <w:rPr>
                <w:b/>
                <w:iCs/>
                <w:sz w:val="20"/>
                <w:szCs w:val="20"/>
              </w:rPr>
              <w:t>2</w:t>
            </w:r>
          </w:p>
        </w:tc>
        <w:tc>
          <w:tcPr>
            <w:tcW w:w="1668" w:type="dxa"/>
          </w:tcPr>
          <w:p w:rsidR="00900E90" w:rsidRPr="00493CF6" w:rsidRDefault="00900E90" w:rsidP="00900E90">
            <w:pPr>
              <w:tabs>
                <w:tab w:val="left" w:pos="284"/>
              </w:tabs>
              <w:ind w:right="140"/>
              <w:jc w:val="center"/>
              <w:rPr>
                <w:b/>
                <w:iCs/>
                <w:sz w:val="20"/>
                <w:szCs w:val="20"/>
              </w:rPr>
            </w:pPr>
            <w:r w:rsidRPr="00493CF6">
              <w:rPr>
                <w:b/>
                <w:iCs/>
                <w:sz w:val="20"/>
                <w:szCs w:val="20"/>
              </w:rPr>
              <w:t>3</w:t>
            </w:r>
          </w:p>
        </w:tc>
        <w:tc>
          <w:tcPr>
            <w:tcW w:w="1689" w:type="dxa"/>
          </w:tcPr>
          <w:p w:rsidR="00900E90" w:rsidRPr="00493CF6" w:rsidRDefault="00900E90" w:rsidP="00900E90">
            <w:pPr>
              <w:tabs>
                <w:tab w:val="left" w:pos="284"/>
              </w:tabs>
              <w:ind w:right="140"/>
              <w:jc w:val="center"/>
              <w:rPr>
                <w:b/>
                <w:iCs/>
                <w:sz w:val="20"/>
                <w:szCs w:val="20"/>
              </w:rPr>
            </w:pPr>
            <w:r w:rsidRPr="00493CF6">
              <w:rPr>
                <w:b/>
                <w:iCs/>
                <w:sz w:val="20"/>
                <w:szCs w:val="20"/>
              </w:rPr>
              <w:t>4</w:t>
            </w:r>
          </w:p>
        </w:tc>
        <w:tc>
          <w:tcPr>
            <w:tcW w:w="1732" w:type="dxa"/>
          </w:tcPr>
          <w:p w:rsidR="00900E90" w:rsidRPr="00493CF6" w:rsidRDefault="00900E90" w:rsidP="00900E90">
            <w:pPr>
              <w:tabs>
                <w:tab w:val="left" w:pos="284"/>
              </w:tabs>
              <w:ind w:right="140"/>
              <w:jc w:val="center"/>
              <w:rPr>
                <w:b/>
                <w:iCs/>
                <w:sz w:val="20"/>
                <w:szCs w:val="20"/>
              </w:rPr>
            </w:pPr>
            <w:r w:rsidRPr="00493CF6">
              <w:rPr>
                <w:b/>
                <w:iCs/>
                <w:sz w:val="20"/>
                <w:szCs w:val="20"/>
              </w:rPr>
              <w:t>5</w:t>
            </w:r>
          </w:p>
        </w:tc>
        <w:tc>
          <w:tcPr>
            <w:tcW w:w="1689" w:type="dxa"/>
          </w:tcPr>
          <w:p w:rsidR="00900E90" w:rsidRPr="00493CF6" w:rsidRDefault="00900E90" w:rsidP="00900E90">
            <w:pPr>
              <w:tabs>
                <w:tab w:val="left" w:pos="284"/>
              </w:tabs>
              <w:ind w:right="140"/>
              <w:jc w:val="center"/>
              <w:rPr>
                <w:b/>
                <w:iCs/>
                <w:sz w:val="20"/>
                <w:szCs w:val="20"/>
              </w:rPr>
            </w:pPr>
            <w:r w:rsidRPr="00493CF6">
              <w:rPr>
                <w:b/>
                <w:iCs/>
                <w:sz w:val="20"/>
                <w:szCs w:val="20"/>
              </w:rPr>
              <w:t>6</w:t>
            </w: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1</w:t>
            </w:r>
          </w:p>
        </w:tc>
        <w:tc>
          <w:tcPr>
            <w:tcW w:w="1671" w:type="dxa"/>
          </w:tcPr>
          <w:p w:rsidR="00AC61C8" w:rsidRPr="00493CF6" w:rsidRDefault="00AC61C8" w:rsidP="00AC61C8">
            <w:pPr>
              <w:pStyle w:val="affff"/>
              <w:tabs>
                <w:tab w:val="left" w:pos="938"/>
                <w:tab w:val="center" w:pos="1449"/>
              </w:tabs>
              <w:jc w:val="center"/>
              <w:rPr>
                <w:rFonts w:ascii="Times New Roman" w:hAnsi="Times New Roman" w:cs="Times New Roman"/>
                <w:iCs/>
                <w:sz w:val="20"/>
                <w:lang w:val="ru-RU"/>
              </w:rPr>
            </w:pPr>
            <w:r w:rsidRPr="00493CF6">
              <w:rPr>
                <w:rFonts w:ascii="Times New Roman" w:hAnsi="Times New Roman" w:cs="Times New Roman"/>
                <w:color w:val="000000"/>
                <w:sz w:val="20"/>
              </w:rPr>
              <w:t>6264861.87</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2188031.75</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2</w:t>
            </w:r>
          </w:p>
        </w:tc>
        <w:tc>
          <w:tcPr>
            <w:tcW w:w="1671"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6264770.35</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2188056.4</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3</w:t>
            </w:r>
          </w:p>
        </w:tc>
        <w:tc>
          <w:tcPr>
            <w:tcW w:w="1671"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6264750.46</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2188008.83</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4</w:t>
            </w:r>
          </w:p>
        </w:tc>
        <w:tc>
          <w:tcPr>
            <w:tcW w:w="1671"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6264686.81</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2188038.48</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5</w:t>
            </w:r>
          </w:p>
        </w:tc>
        <w:tc>
          <w:tcPr>
            <w:tcW w:w="1671"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6264744.23</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2188133.98</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6</w:t>
            </w:r>
          </w:p>
        </w:tc>
        <w:tc>
          <w:tcPr>
            <w:tcW w:w="1671"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6264916.3</w:t>
            </w:r>
            <w:r w:rsidRPr="00493CF6">
              <w:rPr>
                <w:rFonts w:ascii="Times New Roman" w:hAnsi="Times New Roman" w:cs="Times New Roman"/>
                <w:color w:val="000000"/>
                <w:sz w:val="20"/>
                <w:lang w:val="ru-RU"/>
              </w:rPr>
              <w:t>0</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2188435.22</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7</w:t>
            </w:r>
          </w:p>
        </w:tc>
        <w:tc>
          <w:tcPr>
            <w:tcW w:w="1671"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6265024.52</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2188374.06</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r w:rsidR="00AC61C8" w:rsidTr="00900E90">
        <w:tc>
          <w:tcPr>
            <w:tcW w:w="1688" w:type="dxa"/>
          </w:tcPr>
          <w:p w:rsidR="00AC61C8" w:rsidRPr="00493CF6" w:rsidRDefault="00AC61C8" w:rsidP="00AC61C8">
            <w:pPr>
              <w:tabs>
                <w:tab w:val="left" w:pos="284"/>
              </w:tabs>
              <w:ind w:right="140"/>
              <w:jc w:val="center"/>
              <w:rPr>
                <w:iCs/>
                <w:sz w:val="20"/>
                <w:szCs w:val="20"/>
              </w:rPr>
            </w:pPr>
            <w:r w:rsidRPr="00493CF6">
              <w:rPr>
                <w:iCs/>
                <w:sz w:val="20"/>
                <w:szCs w:val="20"/>
              </w:rPr>
              <w:t>8</w:t>
            </w:r>
          </w:p>
        </w:tc>
        <w:tc>
          <w:tcPr>
            <w:tcW w:w="1671" w:type="dxa"/>
          </w:tcPr>
          <w:p w:rsidR="00AC61C8" w:rsidRPr="00493CF6" w:rsidRDefault="00AC61C8" w:rsidP="00AC61C8">
            <w:pPr>
              <w:pStyle w:val="affff"/>
              <w:tabs>
                <w:tab w:val="left" w:pos="938"/>
                <w:tab w:val="center" w:pos="1449"/>
              </w:tabs>
              <w:jc w:val="center"/>
              <w:rPr>
                <w:rFonts w:ascii="Times New Roman" w:hAnsi="Times New Roman" w:cs="Times New Roman"/>
                <w:iCs/>
                <w:sz w:val="20"/>
                <w:lang w:val="ru-RU"/>
              </w:rPr>
            </w:pPr>
            <w:r w:rsidRPr="00493CF6">
              <w:rPr>
                <w:rFonts w:ascii="Times New Roman" w:hAnsi="Times New Roman" w:cs="Times New Roman"/>
                <w:color w:val="000000"/>
                <w:sz w:val="20"/>
              </w:rPr>
              <w:t>6264861.87</w:t>
            </w:r>
          </w:p>
        </w:tc>
        <w:tc>
          <w:tcPr>
            <w:tcW w:w="1668" w:type="dxa"/>
          </w:tcPr>
          <w:p w:rsidR="00AC61C8" w:rsidRPr="00493CF6" w:rsidRDefault="00AC61C8" w:rsidP="00AC61C8">
            <w:pPr>
              <w:pStyle w:val="affff"/>
              <w:jc w:val="center"/>
              <w:rPr>
                <w:rFonts w:ascii="Times New Roman" w:hAnsi="Times New Roman" w:cs="Times New Roman"/>
                <w:iCs/>
                <w:sz w:val="20"/>
                <w:lang w:val="ru-RU"/>
              </w:rPr>
            </w:pPr>
            <w:r w:rsidRPr="00493CF6">
              <w:rPr>
                <w:rFonts w:ascii="Times New Roman" w:hAnsi="Times New Roman" w:cs="Times New Roman"/>
                <w:color w:val="000000"/>
                <w:sz w:val="20"/>
              </w:rPr>
              <w:t>2188031.75</w:t>
            </w:r>
          </w:p>
        </w:tc>
        <w:tc>
          <w:tcPr>
            <w:tcW w:w="1689" w:type="dxa"/>
          </w:tcPr>
          <w:p w:rsidR="00AC61C8" w:rsidRPr="00493CF6" w:rsidRDefault="00AC61C8" w:rsidP="00AC61C8">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AC61C8">
            <w:pPr>
              <w:tabs>
                <w:tab w:val="left" w:pos="284"/>
              </w:tabs>
              <w:ind w:right="140"/>
              <w:jc w:val="center"/>
              <w:rPr>
                <w:iCs/>
                <w:sz w:val="20"/>
                <w:szCs w:val="20"/>
              </w:rPr>
            </w:pPr>
            <w:r w:rsidRPr="00493CF6">
              <w:rPr>
                <w:iCs/>
                <w:sz w:val="20"/>
                <w:szCs w:val="20"/>
              </w:rPr>
              <w:t>0,1</w:t>
            </w:r>
          </w:p>
        </w:tc>
        <w:tc>
          <w:tcPr>
            <w:tcW w:w="1689" w:type="dxa"/>
          </w:tcPr>
          <w:p w:rsidR="00AC61C8" w:rsidRPr="00493CF6" w:rsidRDefault="00AC61C8" w:rsidP="00AC61C8">
            <w:pPr>
              <w:tabs>
                <w:tab w:val="left" w:pos="284"/>
              </w:tabs>
              <w:ind w:right="140"/>
              <w:jc w:val="center"/>
              <w:rPr>
                <w:iCs/>
                <w:sz w:val="20"/>
                <w:szCs w:val="20"/>
              </w:rPr>
            </w:pPr>
          </w:p>
        </w:tc>
      </w:tr>
    </w:tbl>
    <w:p w:rsidR="00457800" w:rsidRDefault="00457800" w:rsidP="00457800">
      <w:pPr>
        <w:pStyle w:val="afc"/>
        <w:keepLines/>
        <w:spacing w:line="276" w:lineRule="auto"/>
        <w:ind w:left="0"/>
        <w:jc w:val="center"/>
        <w:rPr>
          <w:b/>
          <w:sz w:val="30"/>
          <w:szCs w:val="30"/>
        </w:rPr>
      </w:pPr>
      <w:r>
        <w:rPr>
          <w:b/>
          <w:sz w:val="30"/>
          <w:szCs w:val="30"/>
        </w:rPr>
        <w:lastRenderedPageBreak/>
        <w:t>с. Елховка</w:t>
      </w:r>
    </w:p>
    <w:p w:rsidR="00457800" w:rsidRDefault="00FC1675" w:rsidP="0097759A">
      <w:pPr>
        <w:pStyle w:val="afc"/>
        <w:keepLines/>
        <w:spacing w:line="276" w:lineRule="auto"/>
        <w:ind w:left="0"/>
        <w:jc w:val="center"/>
        <w:rPr>
          <w:b/>
          <w:sz w:val="30"/>
          <w:szCs w:val="30"/>
        </w:rPr>
      </w:pPr>
      <w:r>
        <w:rPr>
          <w:b/>
          <w:sz w:val="30"/>
          <w:szCs w:val="30"/>
        </w:rPr>
        <w:pict>
          <v:shape id="_x0000_i1042" type="#_x0000_t75" style="width:262.2pt;height:254.05pt">
            <v:imagedata r:id="rId28" o:title="Елховка"/>
          </v:shape>
        </w:pict>
      </w:r>
    </w:p>
    <w:p w:rsidR="004B0D5A" w:rsidRDefault="004B0D5A" w:rsidP="004B0D5A">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 п/п</w:t>
            </w:r>
          </w:p>
        </w:tc>
        <w:tc>
          <w:tcPr>
            <w:tcW w:w="3969" w:type="dxa"/>
          </w:tcPr>
          <w:p w:rsidR="004B0D5A" w:rsidRPr="00493CF6" w:rsidRDefault="004B0D5A" w:rsidP="00BA11D8">
            <w:pPr>
              <w:tabs>
                <w:tab w:val="left" w:pos="284"/>
              </w:tabs>
              <w:spacing w:before="113" w:after="240"/>
              <w:ind w:right="140"/>
              <w:jc w:val="center"/>
              <w:rPr>
                <w:bCs/>
                <w:sz w:val="20"/>
              </w:rPr>
            </w:pPr>
            <w:r w:rsidRPr="00493CF6">
              <w:rPr>
                <w:bCs/>
                <w:sz w:val="20"/>
              </w:rPr>
              <w:t>Характеристики объекта</w:t>
            </w:r>
          </w:p>
        </w:tc>
        <w:tc>
          <w:tcPr>
            <w:tcW w:w="4926" w:type="dxa"/>
          </w:tcPr>
          <w:p w:rsidR="004B0D5A" w:rsidRPr="00493CF6" w:rsidRDefault="004B0D5A" w:rsidP="00BA11D8">
            <w:pPr>
              <w:tabs>
                <w:tab w:val="left" w:pos="284"/>
              </w:tabs>
              <w:spacing w:before="113"/>
              <w:ind w:right="140"/>
              <w:jc w:val="center"/>
              <w:rPr>
                <w:bCs/>
                <w:sz w:val="20"/>
              </w:rPr>
            </w:pPr>
            <w:r w:rsidRPr="00493CF6">
              <w:rPr>
                <w:bCs/>
                <w:sz w:val="20"/>
              </w:rPr>
              <w:t>Описание характеристик</w:t>
            </w:r>
          </w:p>
        </w:tc>
      </w:tr>
      <w:tr w:rsidR="004B0D5A" w:rsidTr="00493CF6">
        <w:trPr>
          <w:trHeight w:val="20"/>
        </w:trPr>
        <w:tc>
          <w:tcPr>
            <w:tcW w:w="1242" w:type="dxa"/>
          </w:tcPr>
          <w:p w:rsidR="004B0D5A" w:rsidRPr="00493CF6" w:rsidRDefault="004B0D5A" w:rsidP="00BA11D8">
            <w:pPr>
              <w:tabs>
                <w:tab w:val="left" w:pos="284"/>
              </w:tabs>
              <w:ind w:right="140"/>
              <w:jc w:val="center"/>
              <w:rPr>
                <w:b/>
                <w:bCs/>
                <w:sz w:val="20"/>
              </w:rPr>
            </w:pPr>
            <w:r w:rsidRPr="00493CF6">
              <w:rPr>
                <w:b/>
                <w:bCs/>
                <w:sz w:val="20"/>
              </w:rPr>
              <w:t>1</w:t>
            </w:r>
          </w:p>
        </w:tc>
        <w:tc>
          <w:tcPr>
            <w:tcW w:w="3969" w:type="dxa"/>
          </w:tcPr>
          <w:p w:rsidR="004B0D5A" w:rsidRPr="00493CF6" w:rsidRDefault="004B0D5A" w:rsidP="00BA11D8">
            <w:pPr>
              <w:tabs>
                <w:tab w:val="left" w:pos="284"/>
              </w:tabs>
              <w:ind w:right="140"/>
              <w:jc w:val="center"/>
              <w:rPr>
                <w:b/>
                <w:bCs/>
                <w:sz w:val="20"/>
              </w:rPr>
            </w:pPr>
            <w:r w:rsidRPr="00493CF6">
              <w:rPr>
                <w:b/>
                <w:bCs/>
                <w:sz w:val="20"/>
              </w:rPr>
              <w:t>2</w:t>
            </w:r>
          </w:p>
        </w:tc>
        <w:tc>
          <w:tcPr>
            <w:tcW w:w="4926" w:type="dxa"/>
          </w:tcPr>
          <w:p w:rsidR="004B0D5A" w:rsidRPr="00493CF6" w:rsidRDefault="004B0D5A" w:rsidP="00BA11D8">
            <w:pPr>
              <w:tabs>
                <w:tab w:val="left" w:pos="284"/>
              </w:tabs>
              <w:ind w:right="140"/>
              <w:jc w:val="center"/>
              <w:rPr>
                <w:b/>
                <w:bCs/>
                <w:sz w:val="20"/>
              </w:rPr>
            </w:pPr>
            <w:r w:rsidRPr="00493CF6">
              <w:rPr>
                <w:b/>
                <w:bCs/>
                <w:sz w:val="20"/>
              </w:rPr>
              <w:t>3</w:t>
            </w:r>
          </w:p>
        </w:tc>
      </w:tr>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1</w:t>
            </w:r>
          </w:p>
        </w:tc>
        <w:tc>
          <w:tcPr>
            <w:tcW w:w="3969" w:type="dxa"/>
          </w:tcPr>
          <w:p w:rsidR="004B0D5A" w:rsidRPr="00493CF6" w:rsidRDefault="004B0D5A" w:rsidP="00BA11D8">
            <w:pPr>
              <w:tabs>
                <w:tab w:val="left" w:pos="284"/>
              </w:tabs>
              <w:spacing w:before="113" w:line="240" w:lineRule="auto"/>
              <w:ind w:right="140"/>
              <w:jc w:val="left"/>
              <w:rPr>
                <w:bCs/>
                <w:sz w:val="20"/>
              </w:rPr>
            </w:pPr>
            <w:r w:rsidRPr="00493CF6">
              <w:rPr>
                <w:bCs/>
                <w:sz w:val="20"/>
              </w:rPr>
              <w:t>Местоположение объекта</w:t>
            </w:r>
          </w:p>
        </w:tc>
        <w:tc>
          <w:tcPr>
            <w:tcW w:w="4926" w:type="dxa"/>
          </w:tcPr>
          <w:p w:rsidR="004B0D5A" w:rsidRPr="00493CF6" w:rsidRDefault="004B0D5A" w:rsidP="004B0D5A">
            <w:pPr>
              <w:tabs>
                <w:tab w:val="left" w:pos="284"/>
              </w:tabs>
              <w:spacing w:before="113" w:after="240" w:line="240" w:lineRule="auto"/>
              <w:ind w:right="140"/>
              <w:jc w:val="left"/>
              <w:rPr>
                <w:bCs/>
                <w:sz w:val="20"/>
              </w:rPr>
            </w:pPr>
            <w:r w:rsidRPr="00493CF6">
              <w:rPr>
                <w:bCs/>
                <w:sz w:val="20"/>
              </w:rPr>
              <w:t>Ивановская область, Тейковский муниципальный район, Морозовское сельское поселение, село Елховка</w:t>
            </w:r>
          </w:p>
        </w:tc>
      </w:tr>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2</w:t>
            </w:r>
          </w:p>
        </w:tc>
        <w:tc>
          <w:tcPr>
            <w:tcW w:w="3969" w:type="dxa"/>
          </w:tcPr>
          <w:p w:rsidR="004B0D5A" w:rsidRPr="00493CF6" w:rsidRDefault="004B0D5A" w:rsidP="00BA11D8">
            <w:pPr>
              <w:tabs>
                <w:tab w:val="left" w:pos="284"/>
              </w:tabs>
              <w:spacing w:before="113" w:line="240" w:lineRule="auto"/>
              <w:ind w:right="140"/>
              <w:jc w:val="left"/>
              <w:rPr>
                <w:bCs/>
                <w:sz w:val="20"/>
              </w:rPr>
            </w:pPr>
            <w:r w:rsidRPr="00493CF6">
              <w:rPr>
                <w:bCs/>
                <w:sz w:val="20"/>
              </w:rPr>
              <w:t>Площадь объекта</w:t>
            </w:r>
          </w:p>
        </w:tc>
        <w:tc>
          <w:tcPr>
            <w:tcW w:w="4926" w:type="dxa"/>
          </w:tcPr>
          <w:p w:rsidR="004B0D5A" w:rsidRPr="00493CF6" w:rsidRDefault="00984850" w:rsidP="00BA11D8">
            <w:pPr>
              <w:tabs>
                <w:tab w:val="left" w:pos="284"/>
              </w:tabs>
              <w:spacing w:before="113" w:line="240" w:lineRule="auto"/>
              <w:ind w:right="140"/>
              <w:jc w:val="left"/>
              <w:rPr>
                <w:bCs/>
                <w:sz w:val="20"/>
                <w:vertAlign w:val="superscript"/>
              </w:rPr>
            </w:pPr>
            <w:r w:rsidRPr="00493CF6">
              <w:rPr>
                <w:bCs/>
                <w:sz w:val="20"/>
              </w:rPr>
              <w:t xml:space="preserve">1343746 </w:t>
            </w:r>
            <w:r w:rsidR="004B0D5A" w:rsidRPr="00493CF6">
              <w:rPr>
                <w:bCs/>
                <w:sz w:val="20"/>
              </w:rPr>
              <w:t>м</w:t>
            </w:r>
            <w:r w:rsidR="004B0D5A" w:rsidRPr="00493CF6">
              <w:rPr>
                <w:bCs/>
                <w:sz w:val="20"/>
                <w:vertAlign w:val="superscript"/>
              </w:rPr>
              <w:t>2</w:t>
            </w:r>
          </w:p>
        </w:tc>
      </w:tr>
      <w:tr w:rsidR="004B0D5A" w:rsidTr="00493CF6">
        <w:trPr>
          <w:trHeight w:val="20"/>
        </w:trPr>
        <w:tc>
          <w:tcPr>
            <w:tcW w:w="1242" w:type="dxa"/>
          </w:tcPr>
          <w:p w:rsidR="004B0D5A" w:rsidRPr="00493CF6" w:rsidRDefault="004B0D5A" w:rsidP="00BA11D8">
            <w:pPr>
              <w:tabs>
                <w:tab w:val="left" w:pos="284"/>
              </w:tabs>
              <w:spacing w:before="113"/>
              <w:ind w:right="140"/>
              <w:jc w:val="center"/>
              <w:rPr>
                <w:bCs/>
                <w:sz w:val="20"/>
              </w:rPr>
            </w:pPr>
            <w:r w:rsidRPr="00493CF6">
              <w:rPr>
                <w:bCs/>
                <w:sz w:val="20"/>
              </w:rPr>
              <w:t>3</w:t>
            </w:r>
          </w:p>
        </w:tc>
        <w:tc>
          <w:tcPr>
            <w:tcW w:w="3969" w:type="dxa"/>
          </w:tcPr>
          <w:p w:rsidR="004B0D5A" w:rsidRPr="00493CF6" w:rsidRDefault="004B0D5A" w:rsidP="00BA11D8">
            <w:pPr>
              <w:tabs>
                <w:tab w:val="left" w:pos="284"/>
              </w:tabs>
              <w:spacing w:before="113" w:line="240" w:lineRule="auto"/>
              <w:ind w:right="140"/>
              <w:jc w:val="left"/>
              <w:rPr>
                <w:bCs/>
                <w:sz w:val="20"/>
              </w:rPr>
            </w:pPr>
            <w:r w:rsidRPr="00493CF6">
              <w:rPr>
                <w:bCs/>
                <w:sz w:val="20"/>
              </w:rPr>
              <w:t>Иные характеристики объекта</w:t>
            </w:r>
          </w:p>
        </w:tc>
        <w:tc>
          <w:tcPr>
            <w:tcW w:w="4926" w:type="dxa"/>
          </w:tcPr>
          <w:p w:rsidR="004B0D5A" w:rsidRPr="00493CF6" w:rsidRDefault="004B0D5A" w:rsidP="004B0D5A">
            <w:pPr>
              <w:tabs>
                <w:tab w:val="left" w:pos="284"/>
              </w:tabs>
              <w:spacing w:before="113" w:line="240" w:lineRule="auto"/>
              <w:ind w:right="140"/>
              <w:jc w:val="left"/>
              <w:rPr>
                <w:bCs/>
                <w:sz w:val="20"/>
              </w:rPr>
            </w:pPr>
            <w:r w:rsidRPr="00493CF6">
              <w:rPr>
                <w:color w:val="000000"/>
                <w:sz w:val="20"/>
              </w:rPr>
              <w:t>Номер кадастрового квартала: 37:18:090101</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83"/>
        <w:gridCol w:w="1464"/>
        <w:gridCol w:w="1463"/>
        <w:gridCol w:w="2142"/>
        <w:gridCol w:w="1732"/>
        <w:gridCol w:w="1652"/>
      </w:tblGrid>
      <w:tr w:rsidR="00900E90" w:rsidTr="00493CF6">
        <w:trPr>
          <w:trHeight w:val="20"/>
        </w:trPr>
        <w:tc>
          <w:tcPr>
            <w:tcW w:w="10137" w:type="dxa"/>
            <w:gridSpan w:val="6"/>
          </w:tcPr>
          <w:p w:rsidR="00900E90" w:rsidRPr="00493CF6" w:rsidRDefault="00900E90" w:rsidP="00493CF6">
            <w:pPr>
              <w:tabs>
                <w:tab w:val="left" w:pos="284"/>
              </w:tabs>
              <w:spacing w:before="113" w:line="240" w:lineRule="auto"/>
              <w:ind w:right="140"/>
              <w:jc w:val="left"/>
              <w:rPr>
                <w:iCs/>
                <w:sz w:val="20"/>
                <w:szCs w:val="20"/>
              </w:rPr>
            </w:pPr>
            <w:r w:rsidRPr="00493CF6">
              <w:rPr>
                <w:iCs/>
                <w:sz w:val="20"/>
                <w:szCs w:val="20"/>
              </w:rPr>
              <w:t>Система координат 37.3</w:t>
            </w:r>
          </w:p>
        </w:tc>
      </w:tr>
      <w:tr w:rsidR="00900E90" w:rsidTr="00493CF6">
        <w:trPr>
          <w:trHeight w:val="20"/>
        </w:trPr>
        <w:tc>
          <w:tcPr>
            <w:tcW w:w="10137" w:type="dxa"/>
            <w:gridSpan w:val="6"/>
          </w:tcPr>
          <w:p w:rsidR="00900E90" w:rsidRPr="00493CF6" w:rsidRDefault="00900E90" w:rsidP="00493CF6">
            <w:pPr>
              <w:tabs>
                <w:tab w:val="left" w:pos="284"/>
              </w:tabs>
              <w:spacing w:before="113" w:line="240" w:lineRule="auto"/>
              <w:ind w:right="140"/>
              <w:jc w:val="center"/>
              <w:rPr>
                <w:b/>
                <w:iCs/>
                <w:sz w:val="20"/>
                <w:szCs w:val="20"/>
              </w:rPr>
            </w:pPr>
            <w:r w:rsidRPr="00493CF6">
              <w:rPr>
                <w:b/>
                <w:iCs/>
                <w:sz w:val="20"/>
                <w:szCs w:val="20"/>
              </w:rPr>
              <w:t>Сведения о характерных точках границы земельного участка</w:t>
            </w:r>
          </w:p>
        </w:tc>
      </w:tr>
      <w:tr w:rsidR="00900E90" w:rsidTr="00493CF6">
        <w:trPr>
          <w:trHeight w:val="20"/>
        </w:trPr>
        <w:tc>
          <w:tcPr>
            <w:tcW w:w="1684"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Обозначение характерных точек границ</w:t>
            </w:r>
          </w:p>
        </w:tc>
        <w:tc>
          <w:tcPr>
            <w:tcW w:w="2927" w:type="dxa"/>
            <w:gridSpan w:val="2"/>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Координаты, м</w:t>
            </w:r>
          </w:p>
        </w:tc>
        <w:tc>
          <w:tcPr>
            <w:tcW w:w="2142"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Метод определения координат характерной точки</w:t>
            </w:r>
          </w:p>
        </w:tc>
        <w:tc>
          <w:tcPr>
            <w:tcW w:w="1732"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Средняя квадратичная погрешность положения характерной точки (</w:t>
            </w:r>
            <w:r w:rsidRPr="00493CF6">
              <w:rPr>
                <w:iCs/>
                <w:sz w:val="20"/>
                <w:szCs w:val="20"/>
                <w:lang w:val="en-US"/>
              </w:rPr>
              <w:t>Mt</w:t>
            </w:r>
            <w:r w:rsidRPr="00493CF6">
              <w:rPr>
                <w:iCs/>
                <w:sz w:val="20"/>
                <w:szCs w:val="20"/>
              </w:rPr>
              <w:t>), м</w:t>
            </w:r>
          </w:p>
        </w:tc>
        <w:tc>
          <w:tcPr>
            <w:tcW w:w="1652"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Описание обозначения точки на местности (при наличии)</w:t>
            </w:r>
          </w:p>
        </w:tc>
      </w:tr>
      <w:tr w:rsidR="00900E90" w:rsidTr="00493CF6">
        <w:trPr>
          <w:trHeight w:val="20"/>
        </w:trPr>
        <w:tc>
          <w:tcPr>
            <w:tcW w:w="1684" w:type="dxa"/>
            <w:vMerge/>
          </w:tcPr>
          <w:p w:rsidR="00900E90" w:rsidRPr="00493CF6" w:rsidRDefault="00900E90" w:rsidP="00493CF6">
            <w:pPr>
              <w:tabs>
                <w:tab w:val="left" w:pos="284"/>
              </w:tabs>
              <w:spacing w:before="113" w:line="240" w:lineRule="auto"/>
              <w:ind w:right="140"/>
              <w:jc w:val="center"/>
              <w:rPr>
                <w:iCs/>
                <w:sz w:val="20"/>
                <w:szCs w:val="20"/>
              </w:rPr>
            </w:pPr>
          </w:p>
        </w:tc>
        <w:tc>
          <w:tcPr>
            <w:tcW w:w="1464" w:type="dxa"/>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Х</w:t>
            </w:r>
          </w:p>
        </w:tc>
        <w:tc>
          <w:tcPr>
            <w:tcW w:w="1463" w:type="dxa"/>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У</w:t>
            </w:r>
          </w:p>
        </w:tc>
        <w:tc>
          <w:tcPr>
            <w:tcW w:w="2142" w:type="dxa"/>
            <w:vMerge/>
          </w:tcPr>
          <w:p w:rsidR="00900E90" w:rsidRPr="00493CF6" w:rsidRDefault="00900E90" w:rsidP="00493CF6">
            <w:pPr>
              <w:tabs>
                <w:tab w:val="left" w:pos="284"/>
              </w:tabs>
              <w:spacing w:before="113" w:line="240" w:lineRule="auto"/>
              <w:ind w:right="140"/>
              <w:jc w:val="center"/>
              <w:rPr>
                <w:iCs/>
                <w:sz w:val="20"/>
                <w:szCs w:val="20"/>
              </w:rPr>
            </w:pPr>
          </w:p>
        </w:tc>
        <w:tc>
          <w:tcPr>
            <w:tcW w:w="1732" w:type="dxa"/>
            <w:vMerge/>
          </w:tcPr>
          <w:p w:rsidR="00900E90" w:rsidRPr="00493CF6" w:rsidRDefault="00900E90" w:rsidP="00493CF6">
            <w:pPr>
              <w:tabs>
                <w:tab w:val="left" w:pos="284"/>
              </w:tabs>
              <w:spacing w:before="113" w:line="240" w:lineRule="auto"/>
              <w:ind w:right="140"/>
              <w:jc w:val="center"/>
              <w:rPr>
                <w:iCs/>
                <w:sz w:val="20"/>
                <w:szCs w:val="20"/>
              </w:rPr>
            </w:pPr>
          </w:p>
        </w:tc>
        <w:tc>
          <w:tcPr>
            <w:tcW w:w="1652" w:type="dxa"/>
            <w:vMerge/>
          </w:tcPr>
          <w:p w:rsidR="00900E90" w:rsidRPr="00493CF6" w:rsidRDefault="00900E90" w:rsidP="00493CF6">
            <w:pPr>
              <w:tabs>
                <w:tab w:val="left" w:pos="284"/>
              </w:tabs>
              <w:spacing w:before="113" w:line="240" w:lineRule="auto"/>
              <w:ind w:right="140"/>
              <w:jc w:val="center"/>
              <w:rPr>
                <w:iCs/>
                <w:sz w:val="20"/>
                <w:szCs w:val="20"/>
              </w:rPr>
            </w:pPr>
          </w:p>
        </w:tc>
      </w:tr>
      <w:tr w:rsidR="00900E90" w:rsidTr="00493CF6">
        <w:trPr>
          <w:trHeight w:val="20"/>
        </w:trPr>
        <w:tc>
          <w:tcPr>
            <w:tcW w:w="1684"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1</w:t>
            </w:r>
          </w:p>
        </w:tc>
        <w:tc>
          <w:tcPr>
            <w:tcW w:w="1464"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2</w:t>
            </w:r>
          </w:p>
        </w:tc>
        <w:tc>
          <w:tcPr>
            <w:tcW w:w="1463"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3</w:t>
            </w:r>
          </w:p>
        </w:tc>
        <w:tc>
          <w:tcPr>
            <w:tcW w:w="2142"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4</w:t>
            </w:r>
          </w:p>
        </w:tc>
        <w:tc>
          <w:tcPr>
            <w:tcW w:w="1732"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5</w:t>
            </w:r>
          </w:p>
        </w:tc>
        <w:tc>
          <w:tcPr>
            <w:tcW w:w="1652"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6</w:t>
            </w: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w:t>
            </w:r>
          </w:p>
        </w:tc>
        <w:tc>
          <w:tcPr>
            <w:tcW w:w="1464" w:type="dxa"/>
          </w:tcPr>
          <w:p w:rsidR="00AC61C8" w:rsidRPr="00493CF6" w:rsidRDefault="00AC61C8" w:rsidP="00493CF6">
            <w:pPr>
              <w:pStyle w:val="affff"/>
              <w:tabs>
                <w:tab w:val="left" w:pos="938"/>
                <w:tab w:val="center" w:pos="1449"/>
              </w:tabs>
              <w:jc w:val="center"/>
              <w:rPr>
                <w:rFonts w:ascii="Times New Roman" w:hAnsi="Times New Roman" w:cs="Times New Roman"/>
                <w:iCs/>
                <w:sz w:val="20"/>
                <w:lang w:val="ru-RU"/>
              </w:rPr>
            </w:pPr>
            <w:r w:rsidRPr="00493CF6">
              <w:rPr>
                <w:rFonts w:ascii="Times New Roman" w:hAnsi="Times New Roman" w:cs="Times New Roman"/>
                <w:sz w:val="20"/>
              </w:rPr>
              <w:t>6264402.58</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2185790.98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6264322.52</w:t>
            </w:r>
          </w:p>
        </w:tc>
        <w:tc>
          <w:tcPr>
            <w:tcW w:w="1463" w:type="dxa"/>
          </w:tcPr>
          <w:p w:rsidR="00AC61C8" w:rsidRPr="00493CF6" w:rsidRDefault="00AC61C8" w:rsidP="00493CF6">
            <w:pPr>
              <w:pStyle w:val="affff"/>
              <w:tabs>
                <w:tab w:val="left" w:pos="502"/>
              </w:tabs>
              <w:jc w:val="center"/>
              <w:rPr>
                <w:rFonts w:ascii="Times New Roman" w:hAnsi="Times New Roman" w:cs="Times New Roman"/>
                <w:iCs/>
                <w:sz w:val="20"/>
                <w:lang w:val="ru-RU"/>
              </w:rPr>
            </w:pPr>
            <w:r w:rsidRPr="00493CF6">
              <w:rPr>
                <w:rFonts w:ascii="Times New Roman" w:hAnsi="Times New Roman" w:cs="Times New Roman"/>
                <w:sz w:val="20"/>
              </w:rPr>
              <w:t>2185683.96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6264273.34</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2185627.68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6264186.38</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2185541.15</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w:t>
            </w:r>
          </w:p>
        </w:tc>
        <w:tc>
          <w:tcPr>
            <w:tcW w:w="1464" w:type="dxa"/>
          </w:tcPr>
          <w:p w:rsidR="00AC61C8" w:rsidRPr="00493CF6" w:rsidRDefault="00AC61C8" w:rsidP="00493CF6">
            <w:pPr>
              <w:pStyle w:val="affff"/>
              <w:tabs>
                <w:tab w:val="left" w:pos="807"/>
              </w:tabs>
              <w:jc w:val="center"/>
              <w:rPr>
                <w:rFonts w:ascii="Times New Roman" w:hAnsi="Times New Roman" w:cs="Times New Roman"/>
                <w:iCs/>
                <w:sz w:val="20"/>
                <w:lang w:val="ru-RU"/>
              </w:rPr>
            </w:pPr>
            <w:r w:rsidRPr="00493CF6">
              <w:rPr>
                <w:rFonts w:ascii="Times New Roman" w:hAnsi="Times New Roman" w:cs="Times New Roman"/>
                <w:sz w:val="20"/>
              </w:rPr>
              <w:t>6264087.04</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2185547.96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lastRenderedPageBreak/>
              <w:t>6</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6264019.2</w:t>
            </w:r>
            <w:r w:rsidRPr="00493CF6">
              <w:rPr>
                <w:rFonts w:ascii="Times New Roman" w:hAnsi="Times New Roman" w:cs="Times New Roman"/>
                <w:sz w:val="20"/>
                <w:lang w:val="ru-RU"/>
              </w:rPr>
              <w:t>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2185562.04</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7</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6263994.14</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2185515.84</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8</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6263891.1</w:t>
            </w:r>
            <w:r w:rsidRPr="00493CF6">
              <w:rPr>
                <w:rFonts w:ascii="Times New Roman" w:hAnsi="Times New Roman" w:cs="Times New Roman"/>
                <w:sz w:val="20"/>
                <w:lang w:val="ru-RU"/>
              </w:rPr>
              <w:t>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2185472.46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9</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6263799.99</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2185317.31</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10</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6263643.61</w:t>
            </w:r>
          </w:p>
        </w:tc>
        <w:tc>
          <w:tcPr>
            <w:tcW w:w="1463" w:type="dxa"/>
          </w:tcPr>
          <w:p w:rsidR="00AC61C8" w:rsidRPr="00493CF6" w:rsidRDefault="00AC61C8" w:rsidP="00493CF6">
            <w:pPr>
              <w:pStyle w:val="affff"/>
              <w:tabs>
                <w:tab w:val="left" w:pos="960"/>
              </w:tabs>
              <w:jc w:val="center"/>
              <w:rPr>
                <w:rFonts w:ascii="Times New Roman" w:hAnsi="Times New Roman" w:cs="Times New Roman"/>
                <w:iCs/>
                <w:sz w:val="20"/>
                <w:lang w:val="ru-RU"/>
              </w:rPr>
            </w:pPr>
            <w:r w:rsidRPr="00493CF6">
              <w:rPr>
                <w:rFonts w:ascii="Times New Roman" w:hAnsi="Times New Roman" w:cs="Times New Roman"/>
                <w:sz w:val="20"/>
              </w:rPr>
              <w:t>2185353.9</w:t>
            </w:r>
            <w:r w:rsidRPr="00493CF6">
              <w:rPr>
                <w:rFonts w:ascii="Times New Roman" w:hAnsi="Times New Roman" w:cs="Times New Roman"/>
                <w:sz w:val="20"/>
                <w:lang w:val="ru-RU"/>
              </w:rPr>
              <w:t>0</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11</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6263437.01</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2185405.66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12</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6263359.51</w:t>
            </w:r>
          </w:p>
        </w:tc>
        <w:tc>
          <w:tcPr>
            <w:tcW w:w="1463" w:type="dxa"/>
          </w:tcPr>
          <w:p w:rsidR="00AC61C8" w:rsidRPr="00493CF6" w:rsidRDefault="00AC61C8" w:rsidP="00493CF6">
            <w:pPr>
              <w:pStyle w:val="affff"/>
              <w:tabs>
                <w:tab w:val="left" w:pos="954"/>
              </w:tabs>
              <w:jc w:val="center"/>
              <w:rPr>
                <w:rFonts w:ascii="Times New Roman" w:hAnsi="Times New Roman" w:cs="Times New Roman"/>
                <w:iCs/>
                <w:sz w:val="20"/>
                <w:lang w:val="ru-RU"/>
              </w:rPr>
            </w:pPr>
            <w:r w:rsidRPr="00493CF6">
              <w:rPr>
                <w:rFonts w:ascii="Times New Roman" w:hAnsi="Times New Roman" w:cs="Times New Roman"/>
                <w:sz w:val="20"/>
              </w:rPr>
              <w:t>2185426.18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13</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6263326.78</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2185452.77</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14</w:t>
            </w:r>
          </w:p>
        </w:tc>
        <w:tc>
          <w:tcPr>
            <w:tcW w:w="1464" w:type="dxa"/>
          </w:tcPr>
          <w:p w:rsidR="00AC61C8" w:rsidRPr="00493CF6" w:rsidRDefault="00AC61C8" w:rsidP="00493CF6">
            <w:pPr>
              <w:pStyle w:val="affff"/>
              <w:tabs>
                <w:tab w:val="left" w:pos="1975"/>
              </w:tabs>
              <w:jc w:val="center"/>
              <w:rPr>
                <w:rFonts w:ascii="Times New Roman" w:hAnsi="Times New Roman" w:cs="Times New Roman"/>
                <w:iCs/>
                <w:sz w:val="20"/>
                <w:lang w:val="ru-RU"/>
              </w:rPr>
            </w:pPr>
            <w:r w:rsidRPr="00493CF6">
              <w:rPr>
                <w:rFonts w:ascii="Times New Roman" w:hAnsi="Times New Roman" w:cs="Times New Roman"/>
                <w:sz w:val="20"/>
              </w:rPr>
              <w:t>6263295.31</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2185493.39</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15</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6263289.91</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2185510.97</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16</w:t>
            </w:r>
          </w:p>
        </w:tc>
        <w:tc>
          <w:tcPr>
            <w:tcW w:w="1464" w:type="dxa"/>
          </w:tcPr>
          <w:p w:rsidR="00AC61C8" w:rsidRPr="00493CF6" w:rsidRDefault="00AC61C8" w:rsidP="00493CF6">
            <w:pPr>
              <w:pStyle w:val="affff"/>
              <w:tabs>
                <w:tab w:val="left" w:pos="2100"/>
              </w:tabs>
              <w:jc w:val="center"/>
              <w:rPr>
                <w:rFonts w:ascii="Times New Roman" w:hAnsi="Times New Roman" w:cs="Times New Roman"/>
                <w:iCs/>
                <w:sz w:val="20"/>
                <w:lang w:val="ru-RU"/>
              </w:rPr>
            </w:pPr>
            <w:r w:rsidRPr="00493CF6">
              <w:rPr>
                <w:rFonts w:ascii="Times New Roman" w:hAnsi="Times New Roman" w:cs="Times New Roman"/>
                <w:sz w:val="20"/>
              </w:rPr>
              <w:t>6263298.06</w:t>
            </w:r>
          </w:p>
        </w:tc>
        <w:tc>
          <w:tcPr>
            <w:tcW w:w="1463" w:type="dxa"/>
          </w:tcPr>
          <w:p w:rsidR="00AC61C8" w:rsidRPr="00493CF6" w:rsidRDefault="00AC61C8" w:rsidP="00493CF6">
            <w:pPr>
              <w:pStyle w:val="affff"/>
              <w:tabs>
                <w:tab w:val="left" w:pos="895"/>
              </w:tabs>
              <w:jc w:val="center"/>
              <w:rPr>
                <w:rFonts w:ascii="Times New Roman" w:hAnsi="Times New Roman" w:cs="Times New Roman"/>
                <w:iCs/>
                <w:sz w:val="20"/>
                <w:lang w:val="ru-RU"/>
              </w:rPr>
            </w:pPr>
            <w:r w:rsidRPr="00493CF6">
              <w:rPr>
                <w:rFonts w:ascii="Times New Roman" w:hAnsi="Times New Roman" w:cs="Times New Roman"/>
                <w:sz w:val="20"/>
              </w:rPr>
              <w:t>2185557.56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17</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6263333.78</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2185679.88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18</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6263304.91</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2185693.29</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19</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6263248.46</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2185681.82</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20</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6263212.4</w:t>
            </w:r>
            <w:r w:rsidRPr="00493CF6">
              <w:rPr>
                <w:rFonts w:ascii="Times New Roman" w:hAnsi="Times New Roman" w:cs="Times New Roman"/>
                <w:sz w:val="20"/>
                <w:lang w:val="ru-RU"/>
              </w:rPr>
              <w:t>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2185684.76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21</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6263181.36</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2185695.91</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22</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6263171.22</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2185787.08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23</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6263181.75</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2185821.19</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24</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6263182.22</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2185839.62</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25</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6263168.82</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2185850.41</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26</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6263145.1</w:t>
            </w:r>
            <w:r w:rsidRPr="00493CF6">
              <w:rPr>
                <w:rFonts w:ascii="Times New Roman" w:hAnsi="Times New Roman" w:cs="Times New Roman"/>
                <w:sz w:val="20"/>
                <w:lang w:val="ru-RU"/>
              </w:rPr>
              <w:t>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2185864.66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27</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6263077.61</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2185854.43</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28</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6263037.86</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2185857.3</w:t>
            </w:r>
            <w:r w:rsidRPr="00493CF6">
              <w:rPr>
                <w:rFonts w:ascii="Times New Roman" w:hAnsi="Times New Roman" w:cs="Times New Roman"/>
                <w:sz w:val="20"/>
                <w:lang w:val="ru-RU"/>
              </w:rPr>
              <w:t>0</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29</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6263124.07</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2185996.13</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30</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6263158.35</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2186065.37</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31</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6263217.66</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2186183.02</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32</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6263248.88</w:t>
            </w:r>
          </w:p>
        </w:tc>
        <w:tc>
          <w:tcPr>
            <w:tcW w:w="1463" w:type="dxa"/>
          </w:tcPr>
          <w:p w:rsidR="00AC61C8" w:rsidRPr="00493CF6" w:rsidRDefault="00AC61C8" w:rsidP="00493CF6">
            <w:pPr>
              <w:pStyle w:val="affff"/>
              <w:tabs>
                <w:tab w:val="left" w:pos="938"/>
              </w:tabs>
              <w:jc w:val="center"/>
              <w:rPr>
                <w:rFonts w:ascii="Times New Roman" w:hAnsi="Times New Roman" w:cs="Times New Roman"/>
                <w:iCs/>
                <w:sz w:val="20"/>
                <w:lang w:val="ru-RU"/>
              </w:rPr>
            </w:pPr>
            <w:r w:rsidRPr="00493CF6">
              <w:rPr>
                <w:rFonts w:ascii="Times New Roman" w:hAnsi="Times New Roman" w:cs="Times New Roman"/>
                <w:sz w:val="20"/>
              </w:rPr>
              <w:t>2186210.18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33</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6263311.42</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2186308.74</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34</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6263364.33</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2186309.82</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35</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6263368.87</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2186351.18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36</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6263466.5</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2186362.03</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lastRenderedPageBreak/>
              <w:t>37</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6263532.3</w:t>
            </w:r>
            <w:r w:rsidRPr="00493CF6">
              <w:rPr>
                <w:rFonts w:ascii="Times New Roman" w:hAnsi="Times New Roman" w:cs="Times New Roman"/>
                <w:sz w:val="20"/>
                <w:lang w:val="ru-RU"/>
              </w:rPr>
              <w:t>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2186488.66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38</w:t>
            </w:r>
          </w:p>
        </w:tc>
        <w:tc>
          <w:tcPr>
            <w:tcW w:w="1464" w:type="dxa"/>
          </w:tcPr>
          <w:p w:rsidR="00AC61C8" w:rsidRPr="00493CF6" w:rsidRDefault="00AC61C8" w:rsidP="00493CF6">
            <w:pPr>
              <w:pStyle w:val="affff"/>
              <w:tabs>
                <w:tab w:val="left" w:pos="996"/>
              </w:tabs>
              <w:jc w:val="center"/>
              <w:rPr>
                <w:rFonts w:ascii="Times New Roman" w:hAnsi="Times New Roman" w:cs="Times New Roman"/>
                <w:iCs/>
                <w:sz w:val="20"/>
                <w:lang w:val="ru-RU"/>
              </w:rPr>
            </w:pPr>
            <w:r w:rsidRPr="00493CF6">
              <w:rPr>
                <w:rFonts w:ascii="Times New Roman" w:hAnsi="Times New Roman" w:cs="Times New Roman"/>
                <w:sz w:val="20"/>
              </w:rPr>
              <w:t>6263597.26</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2186520.94</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39</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6263672.82</w:t>
            </w:r>
          </w:p>
        </w:tc>
        <w:tc>
          <w:tcPr>
            <w:tcW w:w="1463" w:type="dxa"/>
          </w:tcPr>
          <w:p w:rsidR="00AC61C8" w:rsidRPr="00493CF6" w:rsidRDefault="00AC61C8" w:rsidP="00493CF6">
            <w:pPr>
              <w:pStyle w:val="affff"/>
              <w:tabs>
                <w:tab w:val="left" w:pos="1909"/>
              </w:tabs>
              <w:jc w:val="center"/>
              <w:rPr>
                <w:rFonts w:ascii="Times New Roman" w:hAnsi="Times New Roman" w:cs="Times New Roman"/>
                <w:iCs/>
                <w:sz w:val="20"/>
                <w:lang w:val="ru-RU"/>
              </w:rPr>
            </w:pPr>
            <w:r w:rsidRPr="00493CF6">
              <w:rPr>
                <w:rFonts w:ascii="Times New Roman" w:hAnsi="Times New Roman" w:cs="Times New Roman"/>
                <w:sz w:val="20"/>
              </w:rPr>
              <w:t>2186531.33</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40</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6263766.07</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2186546.11</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41</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6263767.06</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2186557.68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42</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6263803.30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2186554.58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43</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6263803.12</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2186551.64</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44</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6263929.57</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2186570.5</w:t>
            </w:r>
            <w:r w:rsidRPr="00493CF6">
              <w:rPr>
                <w:rFonts w:ascii="Times New Roman" w:hAnsi="Times New Roman" w:cs="Times New Roman"/>
                <w:sz w:val="20"/>
                <w:lang w:val="ru-RU"/>
              </w:rPr>
              <w:t>0</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45</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6263972.25</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2186618.54</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46</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6264006.07</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2186668.6</w:t>
            </w:r>
            <w:r w:rsidRPr="00493CF6">
              <w:rPr>
                <w:rFonts w:ascii="Times New Roman" w:hAnsi="Times New Roman" w:cs="Times New Roman"/>
                <w:sz w:val="20"/>
                <w:lang w:val="ru-RU"/>
              </w:rPr>
              <w:t>0</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47</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6264033.9</w:t>
            </w:r>
            <w:r w:rsidRPr="00493CF6">
              <w:rPr>
                <w:rFonts w:ascii="Times New Roman" w:hAnsi="Times New Roman" w:cs="Times New Roman"/>
                <w:sz w:val="20"/>
                <w:lang w:val="ru-RU"/>
              </w:rPr>
              <w:t>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2186726.65</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48</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6264039.90</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2186756.26</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49</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6264050.28</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2186762.98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50</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6264062.99</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2186769.50</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51</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6264082.77</w:t>
            </w:r>
          </w:p>
        </w:tc>
        <w:tc>
          <w:tcPr>
            <w:tcW w:w="1463" w:type="dxa"/>
          </w:tcPr>
          <w:p w:rsidR="00AC61C8" w:rsidRPr="00493CF6" w:rsidRDefault="00AC61C8" w:rsidP="00493CF6">
            <w:pPr>
              <w:pStyle w:val="affff"/>
              <w:tabs>
                <w:tab w:val="left" w:pos="1909"/>
              </w:tabs>
              <w:jc w:val="center"/>
              <w:rPr>
                <w:rFonts w:ascii="Times New Roman" w:hAnsi="Times New Roman" w:cs="Times New Roman"/>
                <w:iCs/>
                <w:sz w:val="20"/>
                <w:lang w:val="ru-RU"/>
              </w:rPr>
            </w:pPr>
            <w:r w:rsidRPr="00493CF6">
              <w:rPr>
                <w:rFonts w:ascii="Times New Roman" w:hAnsi="Times New Roman" w:cs="Times New Roman"/>
                <w:iCs/>
                <w:sz w:val="20"/>
                <w:lang w:val="ru-RU"/>
              </w:rPr>
              <w:t>2186776.78</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52</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6264123.71</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2186782.07</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53</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6264139.34</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2186778.91</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54</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6264153.65</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2186771.10</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55</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6264182.77</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2186744.31</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4"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56</w:t>
            </w:r>
          </w:p>
        </w:tc>
        <w:tc>
          <w:tcPr>
            <w:tcW w:w="1464"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6264204.43</w:t>
            </w:r>
          </w:p>
        </w:tc>
        <w:tc>
          <w:tcPr>
            <w:tcW w:w="1463"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2186774.25</w:t>
            </w:r>
          </w:p>
        </w:tc>
        <w:tc>
          <w:tcPr>
            <w:tcW w:w="2142"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AC61C8" w:rsidRPr="00493CF6" w:rsidRDefault="00AC61C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57</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6264251.20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2186836.75</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58</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6264287.19</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2186888.66</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59</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6264287.19</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2186889.77</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60</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6264311.69</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2186922.54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61</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6264313.41</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2186926.35</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62</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6264321.70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2186920.66</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63</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6264321.06</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2186919.41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64</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6264278.54</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2186857.07</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65</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6264203.83</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2186749.68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66</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6264260.18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2186683.74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67</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6264264.38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2186704.81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lastRenderedPageBreak/>
              <w:t>68</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6264260.62</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2186725.60</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69</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6264244.80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2186748.92</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70</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6264228.48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2186759.27</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71</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6264232.13</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2186768.37</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72</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6264258.58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2186807.21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73</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6264282.12</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2186843.95</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74</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6264313.55</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2186882.98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75</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6264335.67</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2186913.98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76</w:t>
            </w:r>
          </w:p>
        </w:tc>
        <w:tc>
          <w:tcPr>
            <w:tcW w:w="1464" w:type="dxa"/>
          </w:tcPr>
          <w:p w:rsidR="00076878" w:rsidRPr="00493CF6" w:rsidRDefault="00076878" w:rsidP="00493CF6">
            <w:pPr>
              <w:pStyle w:val="affff"/>
              <w:tabs>
                <w:tab w:val="left" w:pos="984"/>
              </w:tabs>
              <w:jc w:val="center"/>
              <w:rPr>
                <w:rFonts w:ascii="Times New Roman" w:hAnsi="Times New Roman" w:cs="Times New Roman"/>
                <w:iCs/>
                <w:sz w:val="20"/>
                <w:lang w:val="ru-RU"/>
              </w:rPr>
            </w:pPr>
            <w:r w:rsidRPr="00493CF6">
              <w:rPr>
                <w:rFonts w:ascii="Times New Roman" w:hAnsi="Times New Roman" w:cs="Times New Roman"/>
                <w:sz w:val="20"/>
              </w:rPr>
              <w:t>6264354.78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2186905.67</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77</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6264387.8</w:t>
            </w:r>
            <w:r w:rsidRPr="00493CF6">
              <w:rPr>
                <w:rFonts w:ascii="Times New Roman" w:hAnsi="Times New Roman" w:cs="Times New Roman"/>
                <w:sz w:val="20"/>
                <w:lang w:val="ru-RU"/>
              </w:rPr>
              <w:t>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2186910.03</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78</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6264451.98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2186894.4</w:t>
            </w:r>
            <w:r w:rsidRPr="00493CF6">
              <w:rPr>
                <w:rFonts w:ascii="Times New Roman" w:hAnsi="Times New Roman" w:cs="Times New Roman"/>
                <w:sz w:val="20"/>
                <w:lang w:val="ru-RU"/>
              </w:rPr>
              <w:t>0</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79</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6264495.3</w:t>
            </w:r>
            <w:r w:rsidRPr="00493CF6">
              <w:rPr>
                <w:rFonts w:ascii="Times New Roman" w:hAnsi="Times New Roman" w:cs="Times New Roman"/>
                <w:sz w:val="20"/>
                <w:lang w:val="ru-RU"/>
              </w:rPr>
              <w:t>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2186898.24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80</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6264501.73</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2186911.63</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81</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6264599.75</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2186894.49</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82</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6264530.64</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2186641.78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83</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6264516.44</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2186624.86</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84</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6264496.14</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2186617.13</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85</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6264484.95</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2186616.71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86</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6264475.50</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2186624.68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87</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6264464.17</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2186639.00</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88</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6264449.66</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2186654.04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89</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6264470.55</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2186676.54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90</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6264416.86</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2186688.74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91</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6264357.49</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2186701.75</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92</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6264328.44</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2186695.24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93</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6264306.48</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2186675.13</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94</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6264308.40</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2186623.66</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95</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6264327.29</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2186595.26</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96</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6264350.65</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2186549.83</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97</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6264362.53</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2186518.19</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98</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6264366.47</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2186490.25</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lastRenderedPageBreak/>
              <w:t>99</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6264369.82</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2186391.18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100</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6264470.67</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2186445.27</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101</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6264481.86</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2186489.58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102</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6264478.69</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2186512.61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103</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6264523.84</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2186532.61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104</w:t>
            </w:r>
          </w:p>
        </w:tc>
        <w:tc>
          <w:tcPr>
            <w:tcW w:w="1464"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6264563.11</w:t>
            </w:r>
          </w:p>
        </w:tc>
        <w:tc>
          <w:tcPr>
            <w:tcW w:w="1463" w:type="dxa"/>
          </w:tcPr>
          <w:p w:rsidR="00076878" w:rsidRPr="00493CF6" w:rsidRDefault="00076878" w:rsidP="00493CF6">
            <w:pPr>
              <w:pStyle w:val="affff"/>
              <w:jc w:val="center"/>
              <w:rPr>
                <w:rFonts w:ascii="Times New Roman" w:hAnsi="Times New Roman" w:cs="Times New Roman"/>
                <w:sz w:val="20"/>
              </w:rPr>
            </w:pPr>
            <w:r w:rsidRPr="00493CF6">
              <w:rPr>
                <w:rFonts w:ascii="Times New Roman" w:hAnsi="Times New Roman" w:cs="Times New Roman"/>
                <w:sz w:val="20"/>
              </w:rPr>
              <w:t>2186546.69</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105</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6264607.4</w:t>
            </w:r>
            <w:r w:rsidRPr="00493CF6">
              <w:rPr>
                <w:rFonts w:ascii="Times New Roman" w:hAnsi="Times New Roman" w:cs="Times New Roman"/>
                <w:sz w:val="20"/>
                <w:lang w:val="ru-RU"/>
              </w:rPr>
              <w:t>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2186418.6</w:t>
            </w:r>
            <w:r w:rsidRPr="00493CF6">
              <w:rPr>
                <w:rFonts w:ascii="Times New Roman" w:hAnsi="Times New Roman" w:cs="Times New Roman"/>
                <w:sz w:val="20"/>
                <w:lang w:val="ru-RU"/>
              </w:rPr>
              <w:t>0</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106</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6264515.2</w:t>
            </w:r>
            <w:r w:rsidRPr="00493CF6">
              <w:rPr>
                <w:rFonts w:ascii="Times New Roman" w:hAnsi="Times New Roman" w:cs="Times New Roman"/>
                <w:sz w:val="20"/>
                <w:lang w:val="ru-RU"/>
              </w:rPr>
              <w:t>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2186388.71</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107</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6264434.59</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2186370.84</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108</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6264417.63</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2186399.23</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109</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6264369.97</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2186390.89</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110</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6264373.65</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2186264.22</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111</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6264343.1</w:t>
            </w:r>
            <w:r w:rsidRPr="00493CF6">
              <w:rPr>
                <w:rFonts w:ascii="Times New Roman" w:hAnsi="Times New Roman" w:cs="Times New Roman"/>
                <w:sz w:val="20"/>
                <w:lang w:val="ru-RU"/>
              </w:rPr>
              <w:t>0</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2185836.92</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r w:rsidR="00076878" w:rsidTr="00493CF6">
        <w:trPr>
          <w:trHeight w:val="20"/>
        </w:trPr>
        <w:tc>
          <w:tcPr>
            <w:tcW w:w="1684"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112</w:t>
            </w:r>
          </w:p>
        </w:tc>
        <w:tc>
          <w:tcPr>
            <w:tcW w:w="1464"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6264402.58</w:t>
            </w:r>
          </w:p>
        </w:tc>
        <w:tc>
          <w:tcPr>
            <w:tcW w:w="1463" w:type="dxa"/>
          </w:tcPr>
          <w:p w:rsidR="00076878" w:rsidRPr="00493CF6" w:rsidRDefault="0007687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2185790.98</w:t>
            </w:r>
          </w:p>
        </w:tc>
        <w:tc>
          <w:tcPr>
            <w:tcW w:w="2142" w:type="dxa"/>
          </w:tcPr>
          <w:p w:rsidR="00076878" w:rsidRPr="00493CF6" w:rsidRDefault="00076878" w:rsidP="00493CF6">
            <w:pPr>
              <w:spacing w:line="240" w:lineRule="auto"/>
              <w:jc w:val="center"/>
              <w:rPr>
                <w:sz w:val="20"/>
                <w:szCs w:val="20"/>
              </w:rPr>
            </w:pPr>
            <w:r w:rsidRPr="00493CF6">
              <w:rPr>
                <w:iCs/>
                <w:sz w:val="20"/>
                <w:szCs w:val="20"/>
              </w:rPr>
              <w:t>Картометрический метод</w:t>
            </w:r>
          </w:p>
        </w:tc>
        <w:tc>
          <w:tcPr>
            <w:tcW w:w="1732" w:type="dxa"/>
          </w:tcPr>
          <w:p w:rsidR="00076878" w:rsidRPr="00493CF6" w:rsidRDefault="00076878" w:rsidP="00493CF6">
            <w:pPr>
              <w:tabs>
                <w:tab w:val="left" w:pos="284"/>
              </w:tabs>
              <w:spacing w:line="240" w:lineRule="auto"/>
              <w:ind w:right="140"/>
              <w:jc w:val="center"/>
              <w:rPr>
                <w:iCs/>
                <w:sz w:val="20"/>
                <w:szCs w:val="20"/>
              </w:rPr>
            </w:pPr>
            <w:r w:rsidRPr="00493CF6">
              <w:rPr>
                <w:iCs/>
                <w:sz w:val="20"/>
                <w:szCs w:val="20"/>
              </w:rPr>
              <w:t>0,1</w:t>
            </w:r>
          </w:p>
        </w:tc>
        <w:tc>
          <w:tcPr>
            <w:tcW w:w="1652" w:type="dxa"/>
          </w:tcPr>
          <w:p w:rsidR="00076878" w:rsidRPr="00493CF6" w:rsidRDefault="00076878" w:rsidP="00493CF6">
            <w:pPr>
              <w:tabs>
                <w:tab w:val="left" w:pos="284"/>
              </w:tabs>
              <w:spacing w:line="240" w:lineRule="auto"/>
              <w:ind w:right="140"/>
              <w:jc w:val="center"/>
              <w:rPr>
                <w:iCs/>
                <w:sz w:val="20"/>
                <w:szCs w:val="20"/>
              </w:rPr>
            </w:pPr>
          </w:p>
        </w:tc>
      </w:tr>
    </w:tbl>
    <w:p w:rsidR="00452EB4" w:rsidRDefault="00452EB4" w:rsidP="00AC61C8">
      <w:pPr>
        <w:pStyle w:val="afc"/>
        <w:keepLines/>
        <w:spacing w:line="276" w:lineRule="auto"/>
        <w:ind w:left="0"/>
        <w:rPr>
          <w:b/>
          <w:sz w:val="30"/>
          <w:szCs w:val="30"/>
        </w:rPr>
      </w:pPr>
    </w:p>
    <w:p w:rsidR="00457800" w:rsidRDefault="00457800" w:rsidP="00457800">
      <w:pPr>
        <w:pStyle w:val="afc"/>
        <w:keepLines/>
        <w:spacing w:line="276" w:lineRule="auto"/>
        <w:ind w:left="0"/>
        <w:jc w:val="center"/>
        <w:rPr>
          <w:b/>
          <w:sz w:val="30"/>
          <w:szCs w:val="30"/>
        </w:rPr>
      </w:pPr>
      <w:r>
        <w:rPr>
          <w:b/>
          <w:sz w:val="30"/>
          <w:szCs w:val="30"/>
        </w:rPr>
        <w:t>д. Ильинское</w:t>
      </w:r>
    </w:p>
    <w:p w:rsidR="00452EB4" w:rsidRDefault="00452EB4" w:rsidP="00457800">
      <w:pPr>
        <w:pStyle w:val="afc"/>
        <w:keepLines/>
        <w:spacing w:line="276" w:lineRule="auto"/>
        <w:ind w:left="0"/>
        <w:jc w:val="center"/>
        <w:rPr>
          <w:b/>
          <w:sz w:val="30"/>
          <w:szCs w:val="30"/>
        </w:rPr>
      </w:pPr>
    </w:p>
    <w:p w:rsidR="00457800" w:rsidRDefault="00FC1675" w:rsidP="0097759A">
      <w:pPr>
        <w:pStyle w:val="afc"/>
        <w:keepLines/>
        <w:spacing w:line="276" w:lineRule="auto"/>
        <w:ind w:left="0"/>
        <w:jc w:val="center"/>
        <w:rPr>
          <w:b/>
          <w:sz w:val="30"/>
          <w:szCs w:val="30"/>
        </w:rPr>
      </w:pPr>
      <w:r>
        <w:rPr>
          <w:b/>
          <w:sz w:val="30"/>
          <w:szCs w:val="30"/>
        </w:rPr>
        <w:pict>
          <v:shape id="_x0000_i1043" type="#_x0000_t75" style="width:237.75pt;height:147.4pt">
            <v:imagedata r:id="rId29" o:title="Ильинское"/>
          </v:shape>
        </w:pict>
      </w:r>
    </w:p>
    <w:p w:rsidR="00984850" w:rsidRDefault="00984850" w:rsidP="0098485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 п/п</w:t>
            </w:r>
          </w:p>
        </w:tc>
        <w:tc>
          <w:tcPr>
            <w:tcW w:w="3969" w:type="dxa"/>
          </w:tcPr>
          <w:p w:rsidR="00984850" w:rsidRPr="00493CF6" w:rsidRDefault="00984850" w:rsidP="00BA11D8">
            <w:pPr>
              <w:tabs>
                <w:tab w:val="left" w:pos="284"/>
              </w:tabs>
              <w:spacing w:before="113" w:after="240"/>
              <w:ind w:right="140"/>
              <w:jc w:val="center"/>
              <w:rPr>
                <w:bCs/>
                <w:sz w:val="20"/>
              </w:rPr>
            </w:pPr>
            <w:r w:rsidRPr="00493CF6">
              <w:rPr>
                <w:bCs/>
                <w:sz w:val="20"/>
              </w:rPr>
              <w:t>Характеристики объекта</w:t>
            </w:r>
          </w:p>
        </w:tc>
        <w:tc>
          <w:tcPr>
            <w:tcW w:w="4926" w:type="dxa"/>
          </w:tcPr>
          <w:p w:rsidR="00984850" w:rsidRPr="00493CF6" w:rsidRDefault="00984850" w:rsidP="00BA11D8">
            <w:pPr>
              <w:tabs>
                <w:tab w:val="left" w:pos="284"/>
              </w:tabs>
              <w:spacing w:before="113"/>
              <w:ind w:right="140"/>
              <w:jc w:val="center"/>
              <w:rPr>
                <w:bCs/>
                <w:sz w:val="20"/>
              </w:rPr>
            </w:pPr>
            <w:r w:rsidRPr="00493CF6">
              <w:rPr>
                <w:bCs/>
                <w:sz w:val="20"/>
              </w:rPr>
              <w:t>Описание характеристик</w:t>
            </w:r>
          </w:p>
        </w:tc>
      </w:tr>
      <w:tr w:rsidR="00984850" w:rsidTr="00493CF6">
        <w:trPr>
          <w:trHeight w:val="20"/>
        </w:trPr>
        <w:tc>
          <w:tcPr>
            <w:tcW w:w="1242" w:type="dxa"/>
          </w:tcPr>
          <w:p w:rsidR="00984850" w:rsidRPr="00493CF6" w:rsidRDefault="00984850" w:rsidP="00BA11D8">
            <w:pPr>
              <w:tabs>
                <w:tab w:val="left" w:pos="284"/>
              </w:tabs>
              <w:ind w:right="140"/>
              <w:jc w:val="center"/>
              <w:rPr>
                <w:b/>
                <w:bCs/>
                <w:sz w:val="20"/>
              </w:rPr>
            </w:pPr>
            <w:r w:rsidRPr="00493CF6">
              <w:rPr>
                <w:b/>
                <w:bCs/>
                <w:sz w:val="20"/>
              </w:rPr>
              <w:t>1</w:t>
            </w:r>
          </w:p>
        </w:tc>
        <w:tc>
          <w:tcPr>
            <w:tcW w:w="3969" w:type="dxa"/>
          </w:tcPr>
          <w:p w:rsidR="00984850" w:rsidRPr="00493CF6" w:rsidRDefault="00984850" w:rsidP="00BA11D8">
            <w:pPr>
              <w:tabs>
                <w:tab w:val="left" w:pos="284"/>
              </w:tabs>
              <w:ind w:right="140"/>
              <w:jc w:val="center"/>
              <w:rPr>
                <w:b/>
                <w:bCs/>
                <w:sz w:val="20"/>
              </w:rPr>
            </w:pPr>
            <w:r w:rsidRPr="00493CF6">
              <w:rPr>
                <w:b/>
                <w:bCs/>
                <w:sz w:val="20"/>
              </w:rPr>
              <w:t>2</w:t>
            </w:r>
          </w:p>
        </w:tc>
        <w:tc>
          <w:tcPr>
            <w:tcW w:w="4926" w:type="dxa"/>
          </w:tcPr>
          <w:p w:rsidR="00984850" w:rsidRPr="00493CF6" w:rsidRDefault="00984850" w:rsidP="00BA11D8">
            <w:pPr>
              <w:tabs>
                <w:tab w:val="left" w:pos="284"/>
              </w:tabs>
              <w:ind w:right="140"/>
              <w:jc w:val="center"/>
              <w:rPr>
                <w:b/>
                <w:bCs/>
                <w:sz w:val="20"/>
              </w:rPr>
            </w:pPr>
            <w:r w:rsidRPr="00493CF6">
              <w:rPr>
                <w:b/>
                <w:bCs/>
                <w:sz w:val="20"/>
              </w:rPr>
              <w:t>3</w:t>
            </w:r>
          </w:p>
        </w:tc>
      </w:tr>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1</w:t>
            </w:r>
          </w:p>
        </w:tc>
        <w:tc>
          <w:tcPr>
            <w:tcW w:w="3969" w:type="dxa"/>
          </w:tcPr>
          <w:p w:rsidR="00984850" w:rsidRPr="00493CF6" w:rsidRDefault="00984850" w:rsidP="00BA11D8">
            <w:pPr>
              <w:tabs>
                <w:tab w:val="left" w:pos="284"/>
              </w:tabs>
              <w:spacing w:before="113" w:line="240" w:lineRule="auto"/>
              <w:ind w:right="140"/>
              <w:jc w:val="left"/>
              <w:rPr>
                <w:bCs/>
                <w:sz w:val="20"/>
              </w:rPr>
            </w:pPr>
            <w:r w:rsidRPr="00493CF6">
              <w:rPr>
                <w:bCs/>
                <w:sz w:val="20"/>
              </w:rPr>
              <w:t>Местоположение объекта</w:t>
            </w:r>
          </w:p>
        </w:tc>
        <w:tc>
          <w:tcPr>
            <w:tcW w:w="4926" w:type="dxa"/>
          </w:tcPr>
          <w:p w:rsidR="00984850" w:rsidRPr="00493CF6" w:rsidRDefault="00984850" w:rsidP="00984850">
            <w:pPr>
              <w:tabs>
                <w:tab w:val="left" w:pos="284"/>
              </w:tabs>
              <w:spacing w:before="113" w:after="240" w:line="240" w:lineRule="auto"/>
              <w:ind w:right="140"/>
              <w:jc w:val="left"/>
              <w:rPr>
                <w:bCs/>
                <w:sz w:val="20"/>
              </w:rPr>
            </w:pPr>
            <w:r w:rsidRPr="00493CF6">
              <w:rPr>
                <w:bCs/>
                <w:sz w:val="20"/>
              </w:rPr>
              <w:t>Ивановская область, Тейковский муниципальный район, Морозовское сельское поселение, деревня Ильинское</w:t>
            </w:r>
          </w:p>
        </w:tc>
      </w:tr>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2</w:t>
            </w:r>
          </w:p>
        </w:tc>
        <w:tc>
          <w:tcPr>
            <w:tcW w:w="3969" w:type="dxa"/>
          </w:tcPr>
          <w:p w:rsidR="00984850" w:rsidRPr="00493CF6" w:rsidRDefault="00984850" w:rsidP="00BA11D8">
            <w:pPr>
              <w:tabs>
                <w:tab w:val="left" w:pos="284"/>
              </w:tabs>
              <w:spacing w:before="113" w:line="240" w:lineRule="auto"/>
              <w:ind w:right="140"/>
              <w:jc w:val="left"/>
              <w:rPr>
                <w:bCs/>
                <w:sz w:val="20"/>
              </w:rPr>
            </w:pPr>
            <w:r w:rsidRPr="00493CF6">
              <w:rPr>
                <w:bCs/>
                <w:sz w:val="20"/>
              </w:rPr>
              <w:t>Площадь объекта</w:t>
            </w:r>
          </w:p>
        </w:tc>
        <w:tc>
          <w:tcPr>
            <w:tcW w:w="4926" w:type="dxa"/>
          </w:tcPr>
          <w:p w:rsidR="00984850" w:rsidRPr="00493CF6" w:rsidRDefault="00984850" w:rsidP="00984850">
            <w:pPr>
              <w:tabs>
                <w:tab w:val="left" w:pos="284"/>
              </w:tabs>
              <w:spacing w:before="113" w:line="240" w:lineRule="auto"/>
              <w:ind w:right="140"/>
              <w:jc w:val="left"/>
              <w:rPr>
                <w:bCs/>
                <w:sz w:val="20"/>
                <w:vertAlign w:val="superscript"/>
              </w:rPr>
            </w:pPr>
            <w:r w:rsidRPr="00493CF6">
              <w:rPr>
                <w:bCs/>
                <w:sz w:val="20"/>
              </w:rPr>
              <w:t>48096 м</w:t>
            </w:r>
            <w:r w:rsidRPr="00493CF6">
              <w:rPr>
                <w:bCs/>
                <w:sz w:val="20"/>
                <w:vertAlign w:val="superscript"/>
              </w:rPr>
              <w:t>2</w:t>
            </w:r>
          </w:p>
        </w:tc>
      </w:tr>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3</w:t>
            </w:r>
          </w:p>
        </w:tc>
        <w:tc>
          <w:tcPr>
            <w:tcW w:w="3969" w:type="dxa"/>
          </w:tcPr>
          <w:p w:rsidR="00984850" w:rsidRPr="00493CF6" w:rsidRDefault="00984850" w:rsidP="00BA11D8">
            <w:pPr>
              <w:tabs>
                <w:tab w:val="left" w:pos="284"/>
              </w:tabs>
              <w:spacing w:before="113" w:line="240" w:lineRule="auto"/>
              <w:ind w:right="140"/>
              <w:jc w:val="left"/>
              <w:rPr>
                <w:bCs/>
                <w:sz w:val="20"/>
              </w:rPr>
            </w:pPr>
            <w:r w:rsidRPr="00493CF6">
              <w:rPr>
                <w:bCs/>
                <w:sz w:val="20"/>
              </w:rPr>
              <w:t>Иные характеристики объекта</w:t>
            </w:r>
          </w:p>
        </w:tc>
        <w:tc>
          <w:tcPr>
            <w:tcW w:w="4926" w:type="dxa"/>
          </w:tcPr>
          <w:p w:rsidR="00984850" w:rsidRPr="00493CF6" w:rsidRDefault="00984850" w:rsidP="00984850">
            <w:pPr>
              <w:tabs>
                <w:tab w:val="left" w:pos="284"/>
              </w:tabs>
              <w:spacing w:before="113" w:line="240" w:lineRule="auto"/>
              <w:ind w:right="140"/>
              <w:jc w:val="left"/>
              <w:rPr>
                <w:bCs/>
                <w:sz w:val="20"/>
              </w:rPr>
            </w:pPr>
            <w:r w:rsidRPr="00493CF6">
              <w:rPr>
                <w:color w:val="000000"/>
                <w:sz w:val="20"/>
              </w:rPr>
              <w:t>Номер кадастрового квартала: 37:18:090105</w:t>
            </w:r>
          </w:p>
        </w:tc>
      </w:tr>
    </w:tbl>
    <w:p w:rsidR="004B0D5A" w:rsidRDefault="004B0D5A" w:rsidP="004B0D5A">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900E90" w:rsidTr="00493CF6">
        <w:trPr>
          <w:trHeight w:val="20"/>
        </w:trPr>
        <w:tc>
          <w:tcPr>
            <w:tcW w:w="10137" w:type="dxa"/>
            <w:gridSpan w:val="6"/>
          </w:tcPr>
          <w:p w:rsidR="00900E90" w:rsidRPr="00493CF6" w:rsidRDefault="00900E90" w:rsidP="00493CF6">
            <w:pPr>
              <w:tabs>
                <w:tab w:val="left" w:pos="284"/>
              </w:tabs>
              <w:spacing w:before="113" w:line="240" w:lineRule="auto"/>
              <w:ind w:right="140"/>
              <w:jc w:val="left"/>
              <w:rPr>
                <w:iCs/>
                <w:sz w:val="20"/>
                <w:szCs w:val="20"/>
              </w:rPr>
            </w:pPr>
            <w:r w:rsidRPr="00493CF6">
              <w:rPr>
                <w:iCs/>
                <w:sz w:val="20"/>
                <w:szCs w:val="20"/>
              </w:rPr>
              <w:t>Система координат 37.3</w:t>
            </w:r>
          </w:p>
        </w:tc>
      </w:tr>
      <w:tr w:rsidR="00900E90" w:rsidTr="00493CF6">
        <w:trPr>
          <w:trHeight w:val="20"/>
        </w:trPr>
        <w:tc>
          <w:tcPr>
            <w:tcW w:w="10137" w:type="dxa"/>
            <w:gridSpan w:val="6"/>
          </w:tcPr>
          <w:p w:rsidR="00900E90" w:rsidRPr="00493CF6" w:rsidRDefault="00900E90" w:rsidP="00493CF6">
            <w:pPr>
              <w:tabs>
                <w:tab w:val="left" w:pos="284"/>
              </w:tabs>
              <w:spacing w:before="113" w:line="240" w:lineRule="auto"/>
              <w:ind w:right="140"/>
              <w:jc w:val="center"/>
              <w:rPr>
                <w:b/>
                <w:iCs/>
                <w:sz w:val="20"/>
                <w:szCs w:val="20"/>
              </w:rPr>
            </w:pPr>
            <w:r w:rsidRPr="00493CF6">
              <w:rPr>
                <w:b/>
                <w:iCs/>
                <w:sz w:val="20"/>
                <w:szCs w:val="20"/>
              </w:rPr>
              <w:t>Сведения о характерных точках границы земельного участка</w:t>
            </w:r>
          </w:p>
        </w:tc>
      </w:tr>
      <w:tr w:rsidR="00900E90" w:rsidTr="00493CF6">
        <w:trPr>
          <w:trHeight w:val="20"/>
        </w:trPr>
        <w:tc>
          <w:tcPr>
            <w:tcW w:w="1688"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Обозначение характерных точек границ</w:t>
            </w:r>
          </w:p>
        </w:tc>
        <w:tc>
          <w:tcPr>
            <w:tcW w:w="3339" w:type="dxa"/>
            <w:gridSpan w:val="2"/>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Координаты, м</w:t>
            </w:r>
          </w:p>
        </w:tc>
        <w:tc>
          <w:tcPr>
            <w:tcW w:w="1689"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Метод определения координат характерной точки</w:t>
            </w:r>
          </w:p>
        </w:tc>
        <w:tc>
          <w:tcPr>
            <w:tcW w:w="1732"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Средняя квадратичная погрешность положения характерной точки (</w:t>
            </w:r>
            <w:r w:rsidRPr="00493CF6">
              <w:rPr>
                <w:iCs/>
                <w:sz w:val="20"/>
                <w:szCs w:val="20"/>
                <w:lang w:val="en-US"/>
              </w:rPr>
              <w:t>Mt</w:t>
            </w:r>
            <w:r w:rsidRPr="00493CF6">
              <w:rPr>
                <w:iCs/>
                <w:sz w:val="20"/>
                <w:szCs w:val="20"/>
              </w:rPr>
              <w:t>), м</w:t>
            </w:r>
          </w:p>
        </w:tc>
        <w:tc>
          <w:tcPr>
            <w:tcW w:w="1689" w:type="dxa"/>
            <w:vMerge w:val="restart"/>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Описание обозначения точки на местности (при наличии)</w:t>
            </w:r>
          </w:p>
        </w:tc>
      </w:tr>
      <w:tr w:rsidR="00900E90" w:rsidTr="00493CF6">
        <w:trPr>
          <w:trHeight w:val="20"/>
        </w:trPr>
        <w:tc>
          <w:tcPr>
            <w:tcW w:w="1688" w:type="dxa"/>
            <w:vMerge/>
          </w:tcPr>
          <w:p w:rsidR="00900E90" w:rsidRPr="00493CF6" w:rsidRDefault="00900E90" w:rsidP="00493CF6">
            <w:pPr>
              <w:tabs>
                <w:tab w:val="left" w:pos="284"/>
              </w:tabs>
              <w:spacing w:before="113" w:line="240" w:lineRule="auto"/>
              <w:ind w:right="140"/>
              <w:jc w:val="center"/>
              <w:rPr>
                <w:iCs/>
                <w:sz w:val="20"/>
                <w:szCs w:val="20"/>
              </w:rPr>
            </w:pPr>
          </w:p>
        </w:tc>
        <w:tc>
          <w:tcPr>
            <w:tcW w:w="1671" w:type="dxa"/>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Х</w:t>
            </w:r>
          </w:p>
        </w:tc>
        <w:tc>
          <w:tcPr>
            <w:tcW w:w="1668" w:type="dxa"/>
          </w:tcPr>
          <w:p w:rsidR="00900E90" w:rsidRPr="00493CF6" w:rsidRDefault="00900E90" w:rsidP="00493CF6">
            <w:pPr>
              <w:tabs>
                <w:tab w:val="left" w:pos="284"/>
              </w:tabs>
              <w:spacing w:before="113" w:line="240" w:lineRule="auto"/>
              <w:ind w:right="140"/>
              <w:jc w:val="center"/>
              <w:rPr>
                <w:iCs/>
                <w:sz w:val="20"/>
                <w:szCs w:val="20"/>
              </w:rPr>
            </w:pPr>
            <w:r w:rsidRPr="00493CF6">
              <w:rPr>
                <w:iCs/>
                <w:sz w:val="20"/>
                <w:szCs w:val="20"/>
              </w:rPr>
              <w:t>У</w:t>
            </w:r>
          </w:p>
        </w:tc>
        <w:tc>
          <w:tcPr>
            <w:tcW w:w="1689" w:type="dxa"/>
            <w:vMerge/>
          </w:tcPr>
          <w:p w:rsidR="00900E90" w:rsidRPr="00493CF6" w:rsidRDefault="00900E90" w:rsidP="00493CF6">
            <w:pPr>
              <w:tabs>
                <w:tab w:val="left" w:pos="284"/>
              </w:tabs>
              <w:spacing w:before="113" w:line="240" w:lineRule="auto"/>
              <w:ind w:right="140"/>
              <w:jc w:val="center"/>
              <w:rPr>
                <w:iCs/>
                <w:sz w:val="20"/>
                <w:szCs w:val="20"/>
              </w:rPr>
            </w:pPr>
          </w:p>
        </w:tc>
        <w:tc>
          <w:tcPr>
            <w:tcW w:w="1732" w:type="dxa"/>
            <w:vMerge/>
          </w:tcPr>
          <w:p w:rsidR="00900E90" w:rsidRPr="00493CF6" w:rsidRDefault="00900E90" w:rsidP="00493CF6">
            <w:pPr>
              <w:tabs>
                <w:tab w:val="left" w:pos="284"/>
              </w:tabs>
              <w:spacing w:before="113" w:line="240" w:lineRule="auto"/>
              <w:ind w:right="140"/>
              <w:jc w:val="center"/>
              <w:rPr>
                <w:iCs/>
                <w:sz w:val="20"/>
                <w:szCs w:val="20"/>
              </w:rPr>
            </w:pPr>
          </w:p>
        </w:tc>
        <w:tc>
          <w:tcPr>
            <w:tcW w:w="1689" w:type="dxa"/>
            <w:vMerge/>
          </w:tcPr>
          <w:p w:rsidR="00900E90" w:rsidRPr="00493CF6" w:rsidRDefault="00900E90" w:rsidP="00493CF6">
            <w:pPr>
              <w:tabs>
                <w:tab w:val="left" w:pos="284"/>
              </w:tabs>
              <w:spacing w:before="113" w:line="240" w:lineRule="auto"/>
              <w:ind w:right="140"/>
              <w:jc w:val="center"/>
              <w:rPr>
                <w:iCs/>
                <w:sz w:val="20"/>
                <w:szCs w:val="20"/>
              </w:rPr>
            </w:pPr>
          </w:p>
        </w:tc>
      </w:tr>
      <w:tr w:rsidR="00900E90" w:rsidTr="00493CF6">
        <w:trPr>
          <w:trHeight w:val="20"/>
        </w:trPr>
        <w:tc>
          <w:tcPr>
            <w:tcW w:w="1688"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1</w:t>
            </w:r>
          </w:p>
        </w:tc>
        <w:tc>
          <w:tcPr>
            <w:tcW w:w="1671"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2</w:t>
            </w:r>
          </w:p>
        </w:tc>
        <w:tc>
          <w:tcPr>
            <w:tcW w:w="1668"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3</w:t>
            </w:r>
          </w:p>
        </w:tc>
        <w:tc>
          <w:tcPr>
            <w:tcW w:w="1689"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4</w:t>
            </w:r>
          </w:p>
        </w:tc>
        <w:tc>
          <w:tcPr>
            <w:tcW w:w="1732"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5</w:t>
            </w:r>
          </w:p>
        </w:tc>
        <w:tc>
          <w:tcPr>
            <w:tcW w:w="1689" w:type="dxa"/>
          </w:tcPr>
          <w:p w:rsidR="00900E90" w:rsidRPr="00493CF6" w:rsidRDefault="00900E90" w:rsidP="00493CF6">
            <w:pPr>
              <w:tabs>
                <w:tab w:val="left" w:pos="284"/>
              </w:tabs>
              <w:spacing w:line="240" w:lineRule="auto"/>
              <w:ind w:right="140"/>
              <w:jc w:val="center"/>
              <w:rPr>
                <w:b/>
                <w:iCs/>
                <w:sz w:val="20"/>
                <w:szCs w:val="20"/>
              </w:rPr>
            </w:pPr>
            <w:r w:rsidRPr="00493CF6">
              <w:rPr>
                <w:b/>
                <w:iCs/>
                <w:sz w:val="20"/>
                <w:szCs w:val="20"/>
              </w:rPr>
              <w:t>6</w:t>
            </w: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w:t>
            </w:r>
          </w:p>
        </w:tc>
        <w:tc>
          <w:tcPr>
            <w:tcW w:w="1671" w:type="dxa"/>
          </w:tcPr>
          <w:p w:rsidR="00AC61C8" w:rsidRPr="00493CF6" w:rsidRDefault="00AC61C8" w:rsidP="00493CF6">
            <w:pPr>
              <w:pStyle w:val="affff"/>
              <w:tabs>
                <w:tab w:val="left" w:pos="938"/>
                <w:tab w:val="center" w:pos="1449"/>
              </w:tabs>
              <w:jc w:val="center"/>
              <w:rPr>
                <w:rFonts w:ascii="Times New Roman" w:hAnsi="Times New Roman" w:cs="Times New Roman"/>
                <w:iCs/>
                <w:sz w:val="20"/>
                <w:lang w:val="ru-RU"/>
              </w:rPr>
            </w:pPr>
            <w:r w:rsidRPr="00493CF6">
              <w:rPr>
                <w:rFonts w:ascii="Times New Roman" w:hAnsi="Times New Roman" w:cs="Times New Roman"/>
                <w:sz w:val="20"/>
              </w:rPr>
              <w:t>6262764.33</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2188013.02</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6262690.41</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2188040.98</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6262632.93</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2188050.12</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4</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6262532.96</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2188049.54</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5</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6262546.34</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2188090.35</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6</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6262540.02</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2188120.43</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7</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6262512.77</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2188174.41</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8</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6262572.74</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2188195.53</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9</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6262611.28</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2188225.06</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10</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6262633.45</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2188267.52</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11</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6262651.15</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2188365.15</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12</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6262650.34</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2188421.14</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13</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6262637.45</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2188448.14</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14</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6262677.81</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2188453.39</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15</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6262772.38</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2188117.1</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16</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6262764.33</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sz w:val="20"/>
              </w:rPr>
              <w:t>2188013.02</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17</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6262752.24</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2188072.09</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18</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6262745.61</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2188095.28</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19</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6262732.57</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2188126.87</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20</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6262716.72</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2188158.95</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21</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6262698.02</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2188171.35</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22</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6262682.58</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2188179.46</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23</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6262668.80</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2188176.11</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24</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6262655.44</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2188162.04</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25</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6262649.55</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2188138.45</w:t>
            </w:r>
          </w:p>
        </w:tc>
        <w:tc>
          <w:tcPr>
            <w:tcW w:w="1689" w:type="dxa"/>
          </w:tcPr>
          <w:p w:rsidR="00AC61C8" w:rsidRPr="00493CF6" w:rsidRDefault="00AC61C8" w:rsidP="00493CF6">
            <w:pPr>
              <w:spacing w:line="240" w:lineRule="auto"/>
              <w:jc w:val="center"/>
              <w:rPr>
                <w:sz w:val="20"/>
                <w:szCs w:val="20"/>
              </w:rPr>
            </w:pPr>
            <w:r w:rsidRPr="00493CF6">
              <w:rPr>
                <w:iCs/>
                <w:sz w:val="20"/>
                <w:szCs w:val="20"/>
              </w:rPr>
              <w:t xml:space="preserve">Картометрический </w:t>
            </w:r>
            <w:r w:rsidRPr="00493CF6">
              <w:rPr>
                <w:iCs/>
                <w:sz w:val="20"/>
                <w:szCs w:val="20"/>
              </w:rPr>
              <w:lastRenderedPageBreak/>
              <w:t>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lastRenderedPageBreak/>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lastRenderedPageBreak/>
              <w:t>26</w:t>
            </w:r>
          </w:p>
        </w:tc>
        <w:tc>
          <w:tcPr>
            <w:tcW w:w="1671"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6262652.54</w:t>
            </w:r>
          </w:p>
        </w:tc>
        <w:tc>
          <w:tcPr>
            <w:tcW w:w="1668" w:type="dxa"/>
          </w:tcPr>
          <w:p w:rsidR="00AC61C8" w:rsidRPr="00493CF6" w:rsidRDefault="00AC61C8" w:rsidP="00493CF6">
            <w:pPr>
              <w:pStyle w:val="affff"/>
              <w:jc w:val="center"/>
              <w:rPr>
                <w:rFonts w:ascii="Times New Roman" w:hAnsi="Times New Roman" w:cs="Times New Roman"/>
                <w:iCs/>
                <w:sz w:val="20"/>
                <w:lang w:val="ru-RU"/>
              </w:rPr>
            </w:pPr>
            <w:r w:rsidRPr="00493CF6">
              <w:rPr>
                <w:rFonts w:ascii="Times New Roman" w:hAnsi="Times New Roman" w:cs="Times New Roman"/>
                <w:iCs/>
                <w:sz w:val="20"/>
                <w:lang w:val="ru-RU"/>
              </w:rPr>
              <w:t>2188089.36</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27</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6262673.04</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2188083.25</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28</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6262704.36</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2188077.86</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29</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6262738.84</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2188069.99</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30</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6262749.42</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2188069.17</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r w:rsidR="00AC61C8" w:rsidTr="00493CF6">
        <w:trPr>
          <w:trHeight w:val="20"/>
        </w:trPr>
        <w:tc>
          <w:tcPr>
            <w:tcW w:w="1688"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31</w:t>
            </w:r>
          </w:p>
        </w:tc>
        <w:tc>
          <w:tcPr>
            <w:tcW w:w="1671"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6262752.24</w:t>
            </w:r>
          </w:p>
        </w:tc>
        <w:tc>
          <w:tcPr>
            <w:tcW w:w="1668" w:type="dxa"/>
          </w:tcPr>
          <w:p w:rsidR="00AC61C8" w:rsidRPr="00493CF6" w:rsidRDefault="00AC61C8" w:rsidP="00493CF6">
            <w:pPr>
              <w:pStyle w:val="affff"/>
              <w:jc w:val="center"/>
              <w:rPr>
                <w:rFonts w:ascii="Times New Roman" w:hAnsi="Times New Roman" w:cs="Times New Roman"/>
                <w:sz w:val="20"/>
              </w:rPr>
            </w:pPr>
            <w:r w:rsidRPr="00493CF6">
              <w:rPr>
                <w:rFonts w:ascii="Times New Roman" w:hAnsi="Times New Roman" w:cs="Times New Roman"/>
                <w:sz w:val="20"/>
              </w:rPr>
              <w:t>2188072.09</w:t>
            </w:r>
          </w:p>
        </w:tc>
        <w:tc>
          <w:tcPr>
            <w:tcW w:w="1689" w:type="dxa"/>
          </w:tcPr>
          <w:p w:rsidR="00AC61C8" w:rsidRPr="00493CF6" w:rsidRDefault="00AC61C8" w:rsidP="00493CF6">
            <w:pPr>
              <w:spacing w:line="240" w:lineRule="auto"/>
              <w:jc w:val="center"/>
              <w:rPr>
                <w:sz w:val="20"/>
                <w:szCs w:val="20"/>
              </w:rPr>
            </w:pPr>
            <w:r w:rsidRPr="00493CF6">
              <w:rPr>
                <w:iCs/>
                <w:sz w:val="20"/>
                <w:szCs w:val="20"/>
              </w:rPr>
              <w:t>Картометрический метод</w:t>
            </w:r>
          </w:p>
        </w:tc>
        <w:tc>
          <w:tcPr>
            <w:tcW w:w="1732" w:type="dxa"/>
          </w:tcPr>
          <w:p w:rsidR="00AC61C8" w:rsidRPr="00493CF6" w:rsidRDefault="00AC61C8" w:rsidP="00493CF6">
            <w:pPr>
              <w:tabs>
                <w:tab w:val="left" w:pos="284"/>
              </w:tabs>
              <w:spacing w:line="240" w:lineRule="auto"/>
              <w:ind w:right="140"/>
              <w:jc w:val="center"/>
              <w:rPr>
                <w:iCs/>
                <w:sz w:val="20"/>
                <w:szCs w:val="20"/>
              </w:rPr>
            </w:pPr>
            <w:r w:rsidRPr="00493CF6">
              <w:rPr>
                <w:iCs/>
                <w:sz w:val="20"/>
                <w:szCs w:val="20"/>
              </w:rPr>
              <w:t>0,1</w:t>
            </w:r>
          </w:p>
        </w:tc>
        <w:tc>
          <w:tcPr>
            <w:tcW w:w="1689" w:type="dxa"/>
          </w:tcPr>
          <w:p w:rsidR="00AC61C8" w:rsidRPr="00493CF6" w:rsidRDefault="00AC61C8" w:rsidP="00493CF6">
            <w:pPr>
              <w:tabs>
                <w:tab w:val="left" w:pos="284"/>
              </w:tabs>
              <w:spacing w:line="240" w:lineRule="auto"/>
              <w:ind w:right="140"/>
              <w:jc w:val="center"/>
              <w:rPr>
                <w:iCs/>
                <w:sz w:val="20"/>
                <w:szCs w:val="20"/>
              </w:rPr>
            </w:pPr>
          </w:p>
        </w:tc>
      </w:tr>
    </w:tbl>
    <w:p w:rsidR="001A7549" w:rsidRDefault="001A7549" w:rsidP="00070404">
      <w:pPr>
        <w:pStyle w:val="afc"/>
        <w:keepLines/>
        <w:spacing w:line="276" w:lineRule="auto"/>
        <w:ind w:left="0"/>
        <w:rPr>
          <w:b/>
        </w:rPr>
      </w:pPr>
    </w:p>
    <w:p w:rsidR="00457800" w:rsidRDefault="00457800" w:rsidP="00457800">
      <w:pPr>
        <w:pStyle w:val="afc"/>
        <w:keepLines/>
        <w:spacing w:line="276" w:lineRule="auto"/>
        <w:ind w:left="0"/>
        <w:jc w:val="center"/>
        <w:rPr>
          <w:b/>
          <w:sz w:val="30"/>
          <w:szCs w:val="30"/>
        </w:rPr>
      </w:pPr>
      <w:r>
        <w:rPr>
          <w:b/>
          <w:sz w:val="30"/>
          <w:szCs w:val="30"/>
        </w:rPr>
        <w:t xml:space="preserve">д. </w:t>
      </w:r>
      <w:r w:rsidR="00070404">
        <w:rPr>
          <w:b/>
          <w:sz w:val="30"/>
          <w:szCs w:val="30"/>
        </w:rPr>
        <w:t>Санники</w:t>
      </w:r>
    </w:p>
    <w:p w:rsidR="00070404" w:rsidRDefault="00FC1675" w:rsidP="00457800">
      <w:pPr>
        <w:pStyle w:val="afc"/>
        <w:keepLines/>
        <w:spacing w:line="276" w:lineRule="auto"/>
        <w:ind w:left="0"/>
        <w:jc w:val="center"/>
        <w:rPr>
          <w:b/>
          <w:sz w:val="30"/>
          <w:szCs w:val="30"/>
        </w:rPr>
      </w:pPr>
      <w:r>
        <w:rPr>
          <w:b/>
          <w:sz w:val="30"/>
          <w:szCs w:val="30"/>
        </w:rPr>
        <w:pict>
          <v:shape id="_x0000_i1044" type="#_x0000_t75" style="width:156.25pt;height:135.15pt">
            <v:imagedata r:id="rId30" o:title="Санники"/>
          </v:shape>
        </w:pict>
      </w:r>
    </w:p>
    <w:p w:rsidR="00984850" w:rsidRDefault="00984850" w:rsidP="0098485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 п/п</w:t>
            </w:r>
          </w:p>
        </w:tc>
        <w:tc>
          <w:tcPr>
            <w:tcW w:w="3969" w:type="dxa"/>
          </w:tcPr>
          <w:p w:rsidR="00984850" w:rsidRPr="00493CF6" w:rsidRDefault="00984850" w:rsidP="00BA11D8">
            <w:pPr>
              <w:tabs>
                <w:tab w:val="left" w:pos="284"/>
              </w:tabs>
              <w:spacing w:before="113" w:after="240"/>
              <w:ind w:right="140"/>
              <w:jc w:val="center"/>
              <w:rPr>
                <w:bCs/>
                <w:sz w:val="20"/>
              </w:rPr>
            </w:pPr>
            <w:r w:rsidRPr="00493CF6">
              <w:rPr>
                <w:bCs/>
                <w:sz w:val="20"/>
              </w:rPr>
              <w:t>Характеристики объекта</w:t>
            </w:r>
          </w:p>
        </w:tc>
        <w:tc>
          <w:tcPr>
            <w:tcW w:w="4926" w:type="dxa"/>
          </w:tcPr>
          <w:p w:rsidR="00984850" w:rsidRPr="00493CF6" w:rsidRDefault="00984850" w:rsidP="00BA11D8">
            <w:pPr>
              <w:tabs>
                <w:tab w:val="left" w:pos="284"/>
              </w:tabs>
              <w:spacing w:before="113"/>
              <w:ind w:right="140"/>
              <w:jc w:val="center"/>
              <w:rPr>
                <w:bCs/>
                <w:sz w:val="20"/>
              </w:rPr>
            </w:pPr>
            <w:r w:rsidRPr="00493CF6">
              <w:rPr>
                <w:bCs/>
                <w:sz w:val="20"/>
              </w:rPr>
              <w:t>Описание характеристик</w:t>
            </w:r>
          </w:p>
        </w:tc>
      </w:tr>
      <w:tr w:rsidR="00984850" w:rsidTr="00493CF6">
        <w:trPr>
          <w:trHeight w:val="20"/>
        </w:trPr>
        <w:tc>
          <w:tcPr>
            <w:tcW w:w="1242" w:type="dxa"/>
          </w:tcPr>
          <w:p w:rsidR="00984850" w:rsidRPr="00493CF6" w:rsidRDefault="00984850" w:rsidP="00BA11D8">
            <w:pPr>
              <w:tabs>
                <w:tab w:val="left" w:pos="284"/>
              </w:tabs>
              <w:ind w:right="140"/>
              <w:jc w:val="center"/>
              <w:rPr>
                <w:b/>
                <w:bCs/>
                <w:sz w:val="20"/>
              </w:rPr>
            </w:pPr>
            <w:r w:rsidRPr="00493CF6">
              <w:rPr>
                <w:b/>
                <w:bCs/>
                <w:sz w:val="20"/>
              </w:rPr>
              <w:t>1</w:t>
            </w:r>
          </w:p>
        </w:tc>
        <w:tc>
          <w:tcPr>
            <w:tcW w:w="3969" w:type="dxa"/>
          </w:tcPr>
          <w:p w:rsidR="00984850" w:rsidRPr="00493CF6" w:rsidRDefault="00984850" w:rsidP="00BA11D8">
            <w:pPr>
              <w:tabs>
                <w:tab w:val="left" w:pos="284"/>
              </w:tabs>
              <w:ind w:right="140"/>
              <w:jc w:val="center"/>
              <w:rPr>
                <w:b/>
                <w:bCs/>
                <w:sz w:val="20"/>
              </w:rPr>
            </w:pPr>
            <w:r w:rsidRPr="00493CF6">
              <w:rPr>
                <w:b/>
                <w:bCs/>
                <w:sz w:val="20"/>
              </w:rPr>
              <w:t>2</w:t>
            </w:r>
          </w:p>
        </w:tc>
        <w:tc>
          <w:tcPr>
            <w:tcW w:w="4926" w:type="dxa"/>
          </w:tcPr>
          <w:p w:rsidR="00984850" w:rsidRPr="00493CF6" w:rsidRDefault="00984850" w:rsidP="00BA11D8">
            <w:pPr>
              <w:tabs>
                <w:tab w:val="left" w:pos="284"/>
              </w:tabs>
              <w:ind w:right="140"/>
              <w:jc w:val="center"/>
              <w:rPr>
                <w:b/>
                <w:bCs/>
                <w:sz w:val="20"/>
              </w:rPr>
            </w:pPr>
            <w:r w:rsidRPr="00493CF6">
              <w:rPr>
                <w:b/>
                <w:bCs/>
                <w:sz w:val="20"/>
              </w:rPr>
              <w:t>3</w:t>
            </w:r>
          </w:p>
        </w:tc>
      </w:tr>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1</w:t>
            </w:r>
          </w:p>
        </w:tc>
        <w:tc>
          <w:tcPr>
            <w:tcW w:w="3969" w:type="dxa"/>
          </w:tcPr>
          <w:p w:rsidR="00984850" w:rsidRPr="00493CF6" w:rsidRDefault="00984850" w:rsidP="00BA11D8">
            <w:pPr>
              <w:tabs>
                <w:tab w:val="left" w:pos="284"/>
              </w:tabs>
              <w:spacing w:before="113" w:line="240" w:lineRule="auto"/>
              <w:ind w:right="140"/>
              <w:jc w:val="left"/>
              <w:rPr>
                <w:bCs/>
                <w:sz w:val="20"/>
              </w:rPr>
            </w:pPr>
            <w:r w:rsidRPr="00493CF6">
              <w:rPr>
                <w:bCs/>
                <w:sz w:val="20"/>
              </w:rPr>
              <w:t>Местоположение объекта</w:t>
            </w:r>
          </w:p>
        </w:tc>
        <w:tc>
          <w:tcPr>
            <w:tcW w:w="4926" w:type="dxa"/>
          </w:tcPr>
          <w:p w:rsidR="00984850" w:rsidRPr="00493CF6" w:rsidRDefault="00984850" w:rsidP="00984850">
            <w:pPr>
              <w:tabs>
                <w:tab w:val="left" w:pos="284"/>
              </w:tabs>
              <w:spacing w:before="113" w:after="240" w:line="240" w:lineRule="auto"/>
              <w:ind w:right="140"/>
              <w:jc w:val="left"/>
              <w:rPr>
                <w:bCs/>
                <w:sz w:val="20"/>
              </w:rPr>
            </w:pPr>
            <w:r w:rsidRPr="00493CF6">
              <w:rPr>
                <w:bCs/>
                <w:sz w:val="20"/>
              </w:rPr>
              <w:t>Ивановская область, Тейковский муниципальный район, Морозовское сельское поселение, деревня Санники</w:t>
            </w:r>
          </w:p>
        </w:tc>
      </w:tr>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2</w:t>
            </w:r>
          </w:p>
        </w:tc>
        <w:tc>
          <w:tcPr>
            <w:tcW w:w="3969" w:type="dxa"/>
          </w:tcPr>
          <w:p w:rsidR="00984850" w:rsidRPr="00493CF6" w:rsidRDefault="00984850" w:rsidP="00BA11D8">
            <w:pPr>
              <w:tabs>
                <w:tab w:val="left" w:pos="284"/>
              </w:tabs>
              <w:spacing w:before="113" w:line="240" w:lineRule="auto"/>
              <w:ind w:right="140"/>
              <w:jc w:val="left"/>
              <w:rPr>
                <w:bCs/>
                <w:sz w:val="20"/>
              </w:rPr>
            </w:pPr>
            <w:r w:rsidRPr="00493CF6">
              <w:rPr>
                <w:bCs/>
                <w:sz w:val="20"/>
              </w:rPr>
              <w:t>Площадь объекта</w:t>
            </w:r>
          </w:p>
        </w:tc>
        <w:tc>
          <w:tcPr>
            <w:tcW w:w="4926" w:type="dxa"/>
          </w:tcPr>
          <w:p w:rsidR="00984850" w:rsidRPr="00493CF6" w:rsidRDefault="00984850" w:rsidP="00BA11D8">
            <w:pPr>
              <w:tabs>
                <w:tab w:val="left" w:pos="284"/>
              </w:tabs>
              <w:spacing w:before="113" w:line="240" w:lineRule="auto"/>
              <w:ind w:right="140"/>
              <w:jc w:val="left"/>
              <w:rPr>
                <w:bCs/>
                <w:sz w:val="20"/>
                <w:vertAlign w:val="superscript"/>
              </w:rPr>
            </w:pPr>
            <w:r w:rsidRPr="00493CF6">
              <w:rPr>
                <w:bCs/>
                <w:sz w:val="20"/>
              </w:rPr>
              <w:t>112892  м</w:t>
            </w:r>
            <w:r w:rsidRPr="00493CF6">
              <w:rPr>
                <w:bCs/>
                <w:sz w:val="20"/>
                <w:vertAlign w:val="superscript"/>
              </w:rPr>
              <w:t>2</w:t>
            </w:r>
          </w:p>
        </w:tc>
      </w:tr>
      <w:tr w:rsidR="00984850" w:rsidTr="00493CF6">
        <w:trPr>
          <w:trHeight w:val="20"/>
        </w:trPr>
        <w:tc>
          <w:tcPr>
            <w:tcW w:w="1242" w:type="dxa"/>
          </w:tcPr>
          <w:p w:rsidR="00984850" w:rsidRPr="00493CF6" w:rsidRDefault="00984850" w:rsidP="00BA11D8">
            <w:pPr>
              <w:tabs>
                <w:tab w:val="left" w:pos="284"/>
              </w:tabs>
              <w:spacing w:before="113"/>
              <w:ind w:right="140"/>
              <w:jc w:val="center"/>
              <w:rPr>
                <w:bCs/>
                <w:sz w:val="20"/>
              </w:rPr>
            </w:pPr>
            <w:r w:rsidRPr="00493CF6">
              <w:rPr>
                <w:bCs/>
                <w:sz w:val="20"/>
              </w:rPr>
              <w:t>3</w:t>
            </w:r>
          </w:p>
        </w:tc>
        <w:tc>
          <w:tcPr>
            <w:tcW w:w="3969" w:type="dxa"/>
          </w:tcPr>
          <w:p w:rsidR="00984850" w:rsidRPr="00493CF6" w:rsidRDefault="00984850" w:rsidP="00BA11D8">
            <w:pPr>
              <w:tabs>
                <w:tab w:val="left" w:pos="284"/>
              </w:tabs>
              <w:spacing w:before="113" w:line="240" w:lineRule="auto"/>
              <w:ind w:right="140"/>
              <w:jc w:val="left"/>
              <w:rPr>
                <w:bCs/>
                <w:sz w:val="20"/>
              </w:rPr>
            </w:pPr>
            <w:r w:rsidRPr="00493CF6">
              <w:rPr>
                <w:bCs/>
                <w:sz w:val="20"/>
              </w:rPr>
              <w:t>Иные характеристики объекта</w:t>
            </w:r>
          </w:p>
        </w:tc>
        <w:tc>
          <w:tcPr>
            <w:tcW w:w="4926" w:type="dxa"/>
          </w:tcPr>
          <w:p w:rsidR="00984850" w:rsidRPr="00493CF6" w:rsidRDefault="00984850" w:rsidP="00984850">
            <w:pPr>
              <w:tabs>
                <w:tab w:val="left" w:pos="284"/>
              </w:tabs>
              <w:spacing w:before="113" w:line="240" w:lineRule="auto"/>
              <w:ind w:right="140"/>
              <w:jc w:val="left"/>
              <w:rPr>
                <w:bCs/>
                <w:sz w:val="20"/>
              </w:rPr>
            </w:pPr>
            <w:r w:rsidRPr="00493CF6">
              <w:rPr>
                <w:color w:val="000000"/>
                <w:sz w:val="20"/>
              </w:rPr>
              <w:t>Номер кадастрового квартала: 37:18:090111</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1A7549">
        <w:tc>
          <w:tcPr>
            <w:tcW w:w="10137" w:type="dxa"/>
            <w:gridSpan w:val="6"/>
          </w:tcPr>
          <w:p w:rsidR="001A7549" w:rsidRPr="00ED5E7B" w:rsidRDefault="001A7549" w:rsidP="001A7549">
            <w:pPr>
              <w:tabs>
                <w:tab w:val="left" w:pos="284"/>
              </w:tabs>
              <w:spacing w:before="113"/>
              <w:ind w:right="140"/>
              <w:jc w:val="left"/>
              <w:rPr>
                <w:iCs/>
                <w:sz w:val="20"/>
                <w:szCs w:val="20"/>
              </w:rPr>
            </w:pPr>
            <w:r w:rsidRPr="00ED5E7B">
              <w:rPr>
                <w:iCs/>
                <w:sz w:val="20"/>
                <w:szCs w:val="20"/>
              </w:rPr>
              <w:t>Система координат 37.3</w:t>
            </w:r>
          </w:p>
        </w:tc>
      </w:tr>
      <w:tr w:rsidR="001A7549" w:rsidTr="001A7549">
        <w:tc>
          <w:tcPr>
            <w:tcW w:w="10137" w:type="dxa"/>
            <w:gridSpan w:val="6"/>
          </w:tcPr>
          <w:p w:rsidR="001A7549" w:rsidRPr="00ED5E7B" w:rsidRDefault="001A7549" w:rsidP="001A7549">
            <w:pPr>
              <w:tabs>
                <w:tab w:val="left" w:pos="284"/>
              </w:tabs>
              <w:spacing w:before="113"/>
              <w:ind w:right="140"/>
              <w:jc w:val="center"/>
              <w:rPr>
                <w:b/>
                <w:iCs/>
                <w:sz w:val="20"/>
                <w:szCs w:val="20"/>
              </w:rPr>
            </w:pPr>
            <w:r w:rsidRPr="00ED5E7B">
              <w:rPr>
                <w:b/>
                <w:iCs/>
                <w:sz w:val="20"/>
                <w:szCs w:val="20"/>
              </w:rPr>
              <w:t>Сведения о характерных точках границы земельного участка</w:t>
            </w:r>
          </w:p>
        </w:tc>
      </w:tr>
      <w:tr w:rsidR="001A7549" w:rsidTr="001A7549">
        <w:tc>
          <w:tcPr>
            <w:tcW w:w="1688"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Обозначение характерных точек границ</w:t>
            </w:r>
          </w:p>
        </w:tc>
        <w:tc>
          <w:tcPr>
            <w:tcW w:w="3339" w:type="dxa"/>
            <w:gridSpan w:val="2"/>
          </w:tcPr>
          <w:p w:rsidR="001A7549" w:rsidRPr="00ED5E7B" w:rsidRDefault="001A7549" w:rsidP="001A7549">
            <w:pPr>
              <w:tabs>
                <w:tab w:val="left" w:pos="284"/>
              </w:tabs>
              <w:spacing w:before="113"/>
              <w:ind w:right="140"/>
              <w:jc w:val="center"/>
              <w:rPr>
                <w:iCs/>
                <w:sz w:val="20"/>
                <w:szCs w:val="20"/>
              </w:rPr>
            </w:pPr>
            <w:r w:rsidRPr="00ED5E7B">
              <w:rPr>
                <w:iCs/>
                <w:sz w:val="20"/>
                <w:szCs w:val="20"/>
              </w:rPr>
              <w:t>Координаты,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Метод определения координат характерной точки</w:t>
            </w:r>
          </w:p>
        </w:tc>
        <w:tc>
          <w:tcPr>
            <w:tcW w:w="1732"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Средняя квадратичная погрешность положения характерной точки (</w:t>
            </w:r>
            <w:r w:rsidRPr="00ED5E7B">
              <w:rPr>
                <w:iCs/>
                <w:sz w:val="20"/>
                <w:szCs w:val="20"/>
                <w:lang w:val="en-US"/>
              </w:rPr>
              <w:t>Mt</w:t>
            </w:r>
            <w:r w:rsidRPr="00ED5E7B">
              <w:rPr>
                <w:iCs/>
                <w:sz w:val="20"/>
                <w:szCs w:val="20"/>
              </w:rPr>
              <w:t>),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Описание обозначения точки на местности (при наличии)</w:t>
            </w:r>
          </w:p>
        </w:tc>
      </w:tr>
      <w:tr w:rsidR="001A7549" w:rsidTr="001A7549">
        <w:tc>
          <w:tcPr>
            <w:tcW w:w="1688" w:type="dxa"/>
            <w:vMerge/>
          </w:tcPr>
          <w:p w:rsidR="001A7549" w:rsidRPr="00ED5E7B" w:rsidRDefault="001A7549" w:rsidP="001A7549">
            <w:pPr>
              <w:tabs>
                <w:tab w:val="left" w:pos="284"/>
              </w:tabs>
              <w:spacing w:before="113"/>
              <w:ind w:right="140"/>
              <w:jc w:val="center"/>
              <w:rPr>
                <w:iCs/>
                <w:sz w:val="20"/>
                <w:szCs w:val="20"/>
              </w:rPr>
            </w:pPr>
          </w:p>
        </w:tc>
        <w:tc>
          <w:tcPr>
            <w:tcW w:w="1671"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Х</w:t>
            </w:r>
          </w:p>
        </w:tc>
        <w:tc>
          <w:tcPr>
            <w:tcW w:w="1668"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У</w:t>
            </w:r>
          </w:p>
        </w:tc>
        <w:tc>
          <w:tcPr>
            <w:tcW w:w="1689" w:type="dxa"/>
            <w:vMerge/>
          </w:tcPr>
          <w:p w:rsidR="001A7549" w:rsidRPr="00ED5E7B" w:rsidRDefault="001A7549" w:rsidP="001A7549">
            <w:pPr>
              <w:tabs>
                <w:tab w:val="left" w:pos="284"/>
              </w:tabs>
              <w:spacing w:before="113"/>
              <w:ind w:right="140"/>
              <w:jc w:val="center"/>
              <w:rPr>
                <w:iCs/>
                <w:sz w:val="20"/>
                <w:szCs w:val="20"/>
              </w:rPr>
            </w:pPr>
          </w:p>
        </w:tc>
        <w:tc>
          <w:tcPr>
            <w:tcW w:w="1732" w:type="dxa"/>
            <w:vMerge/>
          </w:tcPr>
          <w:p w:rsidR="001A7549" w:rsidRPr="00ED5E7B" w:rsidRDefault="001A7549" w:rsidP="001A7549">
            <w:pPr>
              <w:tabs>
                <w:tab w:val="left" w:pos="284"/>
              </w:tabs>
              <w:spacing w:before="113"/>
              <w:ind w:right="140"/>
              <w:jc w:val="center"/>
              <w:rPr>
                <w:iCs/>
                <w:sz w:val="20"/>
                <w:szCs w:val="20"/>
              </w:rPr>
            </w:pPr>
          </w:p>
        </w:tc>
        <w:tc>
          <w:tcPr>
            <w:tcW w:w="1689" w:type="dxa"/>
            <w:vMerge/>
          </w:tcPr>
          <w:p w:rsidR="001A7549" w:rsidRPr="00ED5E7B" w:rsidRDefault="001A7549" w:rsidP="001A7549">
            <w:pPr>
              <w:tabs>
                <w:tab w:val="left" w:pos="284"/>
              </w:tabs>
              <w:spacing w:before="113"/>
              <w:ind w:right="140"/>
              <w:jc w:val="center"/>
              <w:rPr>
                <w:iCs/>
                <w:sz w:val="20"/>
                <w:szCs w:val="20"/>
              </w:rPr>
            </w:pPr>
          </w:p>
        </w:tc>
      </w:tr>
      <w:tr w:rsidR="001A7549" w:rsidTr="001A7549">
        <w:trPr>
          <w:trHeight w:val="359"/>
        </w:trPr>
        <w:tc>
          <w:tcPr>
            <w:tcW w:w="1688" w:type="dxa"/>
          </w:tcPr>
          <w:p w:rsidR="001A7549" w:rsidRPr="00ED5E7B" w:rsidRDefault="001A7549" w:rsidP="001A7549">
            <w:pPr>
              <w:tabs>
                <w:tab w:val="left" w:pos="284"/>
              </w:tabs>
              <w:ind w:right="140"/>
              <w:jc w:val="center"/>
              <w:rPr>
                <w:b/>
                <w:iCs/>
                <w:sz w:val="20"/>
                <w:szCs w:val="20"/>
              </w:rPr>
            </w:pPr>
            <w:r w:rsidRPr="00ED5E7B">
              <w:rPr>
                <w:b/>
                <w:iCs/>
                <w:sz w:val="20"/>
                <w:szCs w:val="20"/>
              </w:rPr>
              <w:t>1</w:t>
            </w:r>
          </w:p>
        </w:tc>
        <w:tc>
          <w:tcPr>
            <w:tcW w:w="1671" w:type="dxa"/>
          </w:tcPr>
          <w:p w:rsidR="001A7549" w:rsidRPr="00ED5E7B" w:rsidRDefault="001A7549" w:rsidP="001A7549">
            <w:pPr>
              <w:tabs>
                <w:tab w:val="left" w:pos="284"/>
              </w:tabs>
              <w:ind w:right="140"/>
              <w:jc w:val="center"/>
              <w:rPr>
                <w:b/>
                <w:iCs/>
                <w:sz w:val="20"/>
                <w:szCs w:val="20"/>
              </w:rPr>
            </w:pPr>
            <w:r w:rsidRPr="00ED5E7B">
              <w:rPr>
                <w:b/>
                <w:iCs/>
                <w:sz w:val="20"/>
                <w:szCs w:val="20"/>
              </w:rPr>
              <w:t>2</w:t>
            </w:r>
          </w:p>
        </w:tc>
        <w:tc>
          <w:tcPr>
            <w:tcW w:w="1668" w:type="dxa"/>
          </w:tcPr>
          <w:p w:rsidR="001A7549" w:rsidRPr="00ED5E7B" w:rsidRDefault="001A7549" w:rsidP="001A7549">
            <w:pPr>
              <w:tabs>
                <w:tab w:val="left" w:pos="284"/>
              </w:tabs>
              <w:ind w:right="140"/>
              <w:jc w:val="center"/>
              <w:rPr>
                <w:b/>
                <w:iCs/>
                <w:sz w:val="20"/>
                <w:szCs w:val="20"/>
              </w:rPr>
            </w:pPr>
            <w:r w:rsidRPr="00ED5E7B">
              <w:rPr>
                <w:b/>
                <w:iCs/>
                <w:sz w:val="20"/>
                <w:szCs w:val="20"/>
              </w:rPr>
              <w:t>3</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4</w:t>
            </w:r>
          </w:p>
        </w:tc>
        <w:tc>
          <w:tcPr>
            <w:tcW w:w="1732" w:type="dxa"/>
          </w:tcPr>
          <w:p w:rsidR="001A7549" w:rsidRPr="00ED5E7B" w:rsidRDefault="001A7549" w:rsidP="001A7549">
            <w:pPr>
              <w:tabs>
                <w:tab w:val="left" w:pos="284"/>
              </w:tabs>
              <w:ind w:right="140"/>
              <w:jc w:val="center"/>
              <w:rPr>
                <w:b/>
                <w:iCs/>
                <w:sz w:val="20"/>
                <w:szCs w:val="20"/>
              </w:rPr>
            </w:pPr>
            <w:r w:rsidRPr="00ED5E7B">
              <w:rPr>
                <w:b/>
                <w:iCs/>
                <w:sz w:val="20"/>
                <w:szCs w:val="20"/>
              </w:rPr>
              <w:t>5</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6</w:t>
            </w: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w:t>
            </w:r>
          </w:p>
        </w:tc>
        <w:tc>
          <w:tcPr>
            <w:tcW w:w="1671" w:type="dxa"/>
          </w:tcPr>
          <w:p w:rsidR="00AC61C8" w:rsidRPr="00ED5E7B" w:rsidRDefault="00AC61C8" w:rsidP="00AC61C8">
            <w:pPr>
              <w:pStyle w:val="affff"/>
              <w:tabs>
                <w:tab w:val="left" w:pos="938"/>
                <w:tab w:val="center" w:pos="1449"/>
              </w:tabs>
              <w:jc w:val="center"/>
              <w:rPr>
                <w:rFonts w:ascii="Times New Roman" w:hAnsi="Times New Roman" w:cs="Times New Roman"/>
                <w:iCs/>
                <w:sz w:val="20"/>
                <w:lang w:val="ru-RU"/>
              </w:rPr>
            </w:pPr>
            <w:r w:rsidRPr="00ED5E7B">
              <w:rPr>
                <w:rFonts w:ascii="Times New Roman" w:hAnsi="Times New Roman" w:cs="Times New Roman"/>
                <w:color w:val="000000"/>
                <w:sz w:val="20"/>
              </w:rPr>
              <w:t>6262186.95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2184739.13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6262165.58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2184700.36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6262137.72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2184656.06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6262214.18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2184637.0</w:t>
            </w:r>
            <w:r w:rsidRPr="00ED5E7B">
              <w:rPr>
                <w:rFonts w:ascii="Times New Roman" w:hAnsi="Times New Roman" w:cs="Times New Roman"/>
                <w:color w:val="000000"/>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6262205.6</w:t>
            </w:r>
            <w:r w:rsidRPr="00ED5E7B">
              <w:rPr>
                <w:rFonts w:ascii="Times New Roman" w:hAnsi="Times New Roman" w:cs="Times New Roman"/>
                <w:color w:val="000000"/>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2184609.64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6262127.45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2184631.91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6262108.79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2184584.22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6262107.93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2184548.83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6262083.26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2184530.63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6261821.58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2184625.42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6261839.85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2184674.44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6261831.76</w:t>
            </w:r>
          </w:p>
        </w:tc>
        <w:tc>
          <w:tcPr>
            <w:tcW w:w="1668" w:type="dxa"/>
          </w:tcPr>
          <w:p w:rsidR="00AC61C8" w:rsidRPr="00ED5E7B" w:rsidRDefault="00AC61C8" w:rsidP="00AC61C8">
            <w:pPr>
              <w:pStyle w:val="affff"/>
              <w:tabs>
                <w:tab w:val="left" w:pos="954"/>
              </w:tabs>
              <w:jc w:val="center"/>
              <w:rPr>
                <w:rFonts w:ascii="Times New Roman" w:hAnsi="Times New Roman" w:cs="Times New Roman"/>
                <w:iCs/>
                <w:sz w:val="20"/>
                <w:lang w:val="ru-RU"/>
              </w:rPr>
            </w:pPr>
            <w:r w:rsidRPr="00ED5E7B">
              <w:rPr>
                <w:rFonts w:ascii="Times New Roman" w:hAnsi="Times New Roman" w:cs="Times New Roman"/>
                <w:color w:val="000000"/>
                <w:sz w:val="20"/>
              </w:rPr>
              <w:t>2184684.14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6261839.26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2184708.57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6261839.06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2184720.12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6261879.17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2184748.06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6261905.94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2184828.19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6261863.8</w:t>
            </w:r>
            <w:r w:rsidRPr="00ED5E7B">
              <w:rPr>
                <w:rFonts w:ascii="Times New Roman" w:hAnsi="Times New Roman" w:cs="Times New Roman"/>
                <w:color w:val="000000"/>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2184844.28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6261872.23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2184870.98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6261853.74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2184878.7</w:t>
            </w:r>
            <w:r w:rsidRPr="00ED5E7B">
              <w:rPr>
                <w:rFonts w:ascii="Times New Roman" w:hAnsi="Times New Roman" w:cs="Times New Roman"/>
                <w:color w:val="000000"/>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6261895.6</w:t>
            </w:r>
            <w:r w:rsidRPr="00ED5E7B">
              <w:rPr>
                <w:rFonts w:ascii="Times New Roman" w:hAnsi="Times New Roman" w:cs="Times New Roman"/>
                <w:color w:val="000000"/>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2184983.47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6261926.0</w:t>
            </w:r>
            <w:r w:rsidRPr="00ED5E7B">
              <w:rPr>
                <w:rFonts w:ascii="Times New Roman" w:hAnsi="Times New Roman" w:cs="Times New Roman"/>
                <w:color w:val="000000"/>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2184965.67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6261975.53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2184946.79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6262019.19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2184927.06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6262097.41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2184907.29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6262172.59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2184893.35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6262195.01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2184868.76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6262200.38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2184802.55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6262186.95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color w:val="000000"/>
                <w:sz w:val="20"/>
              </w:rPr>
              <w:t>2184739.13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bl>
    <w:p w:rsidR="00070404" w:rsidRDefault="00070404" w:rsidP="002C2B01">
      <w:pPr>
        <w:pStyle w:val="afc"/>
        <w:keepLines/>
        <w:spacing w:line="276" w:lineRule="auto"/>
        <w:ind w:left="0"/>
        <w:rPr>
          <w:b/>
          <w:sz w:val="30"/>
          <w:szCs w:val="30"/>
        </w:rPr>
      </w:pPr>
    </w:p>
    <w:p w:rsidR="00ED5E7B" w:rsidRDefault="00ED5E7B" w:rsidP="002C2B01">
      <w:pPr>
        <w:pStyle w:val="afc"/>
        <w:keepLines/>
        <w:spacing w:line="276" w:lineRule="auto"/>
        <w:ind w:left="0"/>
        <w:rPr>
          <w:b/>
          <w:sz w:val="30"/>
          <w:szCs w:val="30"/>
        </w:rPr>
      </w:pPr>
    </w:p>
    <w:p w:rsidR="00ED5E7B" w:rsidRDefault="00ED5E7B" w:rsidP="002C2B01">
      <w:pPr>
        <w:pStyle w:val="afc"/>
        <w:keepLines/>
        <w:spacing w:line="276" w:lineRule="auto"/>
        <w:ind w:left="0"/>
        <w:rPr>
          <w:b/>
          <w:sz w:val="30"/>
          <w:szCs w:val="30"/>
        </w:rPr>
      </w:pPr>
    </w:p>
    <w:p w:rsidR="00ED5E7B" w:rsidRDefault="00ED5E7B" w:rsidP="002C2B01">
      <w:pPr>
        <w:pStyle w:val="afc"/>
        <w:keepLines/>
        <w:spacing w:line="276" w:lineRule="auto"/>
        <w:ind w:left="0"/>
        <w:rPr>
          <w:b/>
          <w:sz w:val="30"/>
          <w:szCs w:val="30"/>
        </w:rPr>
      </w:pPr>
    </w:p>
    <w:p w:rsidR="00ED5E7B" w:rsidRDefault="00ED5E7B" w:rsidP="002C2B01">
      <w:pPr>
        <w:pStyle w:val="afc"/>
        <w:keepLines/>
        <w:spacing w:line="276" w:lineRule="auto"/>
        <w:ind w:left="0"/>
        <w:rPr>
          <w:b/>
          <w:sz w:val="30"/>
          <w:szCs w:val="30"/>
        </w:rPr>
      </w:pPr>
    </w:p>
    <w:p w:rsidR="00ED5E7B" w:rsidRDefault="00ED5E7B" w:rsidP="002C2B01">
      <w:pPr>
        <w:pStyle w:val="afc"/>
        <w:keepLines/>
        <w:spacing w:line="276" w:lineRule="auto"/>
        <w:ind w:left="0"/>
        <w:rPr>
          <w:b/>
          <w:sz w:val="30"/>
          <w:szCs w:val="30"/>
        </w:rPr>
      </w:pPr>
    </w:p>
    <w:p w:rsidR="00070404" w:rsidRDefault="00070404" w:rsidP="00070404">
      <w:pPr>
        <w:pStyle w:val="afc"/>
        <w:keepLines/>
        <w:spacing w:line="276" w:lineRule="auto"/>
        <w:ind w:left="0"/>
        <w:jc w:val="center"/>
        <w:rPr>
          <w:b/>
          <w:sz w:val="30"/>
          <w:szCs w:val="30"/>
        </w:rPr>
      </w:pPr>
      <w:r>
        <w:rPr>
          <w:b/>
          <w:sz w:val="30"/>
          <w:szCs w:val="30"/>
        </w:rPr>
        <w:lastRenderedPageBreak/>
        <w:t>д. Никитцыно</w:t>
      </w:r>
    </w:p>
    <w:p w:rsidR="001A7549" w:rsidRDefault="001A7549" w:rsidP="00070404">
      <w:pPr>
        <w:pStyle w:val="afc"/>
        <w:keepLines/>
        <w:spacing w:line="276" w:lineRule="auto"/>
        <w:ind w:left="0"/>
        <w:jc w:val="center"/>
        <w:rPr>
          <w:b/>
          <w:sz w:val="30"/>
          <w:szCs w:val="30"/>
        </w:rPr>
      </w:pPr>
    </w:p>
    <w:p w:rsidR="00070404" w:rsidRDefault="00FC1675" w:rsidP="00070404">
      <w:pPr>
        <w:pStyle w:val="afc"/>
        <w:keepLines/>
        <w:spacing w:line="276" w:lineRule="auto"/>
        <w:ind w:left="0"/>
        <w:jc w:val="center"/>
        <w:rPr>
          <w:b/>
          <w:sz w:val="30"/>
          <w:szCs w:val="30"/>
        </w:rPr>
      </w:pPr>
      <w:r>
        <w:rPr>
          <w:b/>
          <w:sz w:val="30"/>
          <w:szCs w:val="30"/>
        </w:rPr>
        <w:pict>
          <v:shape id="_x0000_i1045" type="#_x0000_t75" style="width:118.85pt;height:203.75pt">
            <v:imagedata r:id="rId31" o:title="Никитцыно"/>
          </v:shape>
        </w:pict>
      </w:r>
    </w:p>
    <w:p w:rsidR="00984850" w:rsidRDefault="00984850" w:rsidP="0098485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 п/п</w:t>
            </w:r>
          </w:p>
        </w:tc>
        <w:tc>
          <w:tcPr>
            <w:tcW w:w="3969" w:type="dxa"/>
          </w:tcPr>
          <w:p w:rsidR="00984850" w:rsidRPr="00ED5E7B" w:rsidRDefault="00984850" w:rsidP="00BA11D8">
            <w:pPr>
              <w:tabs>
                <w:tab w:val="left" w:pos="284"/>
              </w:tabs>
              <w:spacing w:before="113" w:after="240"/>
              <w:ind w:right="140"/>
              <w:jc w:val="center"/>
              <w:rPr>
                <w:bCs/>
                <w:sz w:val="20"/>
              </w:rPr>
            </w:pPr>
            <w:r w:rsidRPr="00ED5E7B">
              <w:rPr>
                <w:bCs/>
                <w:sz w:val="20"/>
              </w:rPr>
              <w:t>Характеристики объекта</w:t>
            </w:r>
          </w:p>
        </w:tc>
        <w:tc>
          <w:tcPr>
            <w:tcW w:w="4926" w:type="dxa"/>
          </w:tcPr>
          <w:p w:rsidR="00984850" w:rsidRPr="00ED5E7B" w:rsidRDefault="00984850" w:rsidP="00BA11D8">
            <w:pPr>
              <w:tabs>
                <w:tab w:val="left" w:pos="284"/>
              </w:tabs>
              <w:spacing w:before="113"/>
              <w:ind w:right="140"/>
              <w:jc w:val="center"/>
              <w:rPr>
                <w:bCs/>
                <w:sz w:val="20"/>
              </w:rPr>
            </w:pPr>
            <w:r w:rsidRPr="00ED5E7B">
              <w:rPr>
                <w:bCs/>
                <w:sz w:val="20"/>
              </w:rPr>
              <w:t>Описание характеристик</w:t>
            </w:r>
          </w:p>
        </w:tc>
      </w:tr>
      <w:tr w:rsidR="00984850" w:rsidTr="00BA11D8">
        <w:trPr>
          <w:trHeight w:val="414"/>
        </w:trPr>
        <w:tc>
          <w:tcPr>
            <w:tcW w:w="1242" w:type="dxa"/>
          </w:tcPr>
          <w:p w:rsidR="00984850" w:rsidRPr="00ED5E7B" w:rsidRDefault="00984850" w:rsidP="00BA11D8">
            <w:pPr>
              <w:tabs>
                <w:tab w:val="left" w:pos="284"/>
              </w:tabs>
              <w:ind w:right="140"/>
              <w:jc w:val="center"/>
              <w:rPr>
                <w:b/>
                <w:bCs/>
                <w:sz w:val="20"/>
              </w:rPr>
            </w:pPr>
            <w:r w:rsidRPr="00ED5E7B">
              <w:rPr>
                <w:b/>
                <w:bCs/>
                <w:sz w:val="20"/>
              </w:rPr>
              <w:t>1</w:t>
            </w:r>
          </w:p>
        </w:tc>
        <w:tc>
          <w:tcPr>
            <w:tcW w:w="3969" w:type="dxa"/>
          </w:tcPr>
          <w:p w:rsidR="00984850" w:rsidRPr="00ED5E7B" w:rsidRDefault="00984850" w:rsidP="00BA11D8">
            <w:pPr>
              <w:tabs>
                <w:tab w:val="left" w:pos="284"/>
              </w:tabs>
              <w:ind w:right="140"/>
              <w:jc w:val="center"/>
              <w:rPr>
                <w:b/>
                <w:bCs/>
                <w:sz w:val="20"/>
              </w:rPr>
            </w:pPr>
            <w:r w:rsidRPr="00ED5E7B">
              <w:rPr>
                <w:b/>
                <w:bCs/>
                <w:sz w:val="20"/>
              </w:rPr>
              <w:t>2</w:t>
            </w:r>
          </w:p>
        </w:tc>
        <w:tc>
          <w:tcPr>
            <w:tcW w:w="4926" w:type="dxa"/>
          </w:tcPr>
          <w:p w:rsidR="00984850" w:rsidRPr="00ED5E7B" w:rsidRDefault="00984850" w:rsidP="00BA11D8">
            <w:pPr>
              <w:tabs>
                <w:tab w:val="left" w:pos="284"/>
              </w:tabs>
              <w:ind w:right="140"/>
              <w:jc w:val="center"/>
              <w:rPr>
                <w:b/>
                <w:bCs/>
                <w:sz w:val="20"/>
              </w:rPr>
            </w:pPr>
            <w:r w:rsidRPr="00ED5E7B">
              <w:rPr>
                <w:b/>
                <w:bCs/>
                <w:sz w:val="20"/>
              </w:rPr>
              <w:t>3</w:t>
            </w:r>
          </w:p>
        </w:tc>
      </w:tr>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1</w:t>
            </w:r>
          </w:p>
        </w:tc>
        <w:tc>
          <w:tcPr>
            <w:tcW w:w="3969" w:type="dxa"/>
          </w:tcPr>
          <w:p w:rsidR="00984850" w:rsidRPr="00ED5E7B" w:rsidRDefault="00984850" w:rsidP="00BA11D8">
            <w:pPr>
              <w:tabs>
                <w:tab w:val="left" w:pos="284"/>
              </w:tabs>
              <w:spacing w:before="113" w:line="240" w:lineRule="auto"/>
              <w:ind w:right="140"/>
              <w:jc w:val="left"/>
              <w:rPr>
                <w:bCs/>
                <w:sz w:val="20"/>
              </w:rPr>
            </w:pPr>
            <w:r w:rsidRPr="00ED5E7B">
              <w:rPr>
                <w:bCs/>
                <w:sz w:val="20"/>
              </w:rPr>
              <w:t>Местоположение объекта</w:t>
            </w:r>
          </w:p>
        </w:tc>
        <w:tc>
          <w:tcPr>
            <w:tcW w:w="4926" w:type="dxa"/>
          </w:tcPr>
          <w:p w:rsidR="00984850" w:rsidRPr="00ED5E7B" w:rsidRDefault="00984850" w:rsidP="00984850">
            <w:pPr>
              <w:tabs>
                <w:tab w:val="left" w:pos="284"/>
              </w:tabs>
              <w:spacing w:before="113" w:after="240" w:line="240" w:lineRule="auto"/>
              <w:ind w:right="140"/>
              <w:jc w:val="left"/>
              <w:rPr>
                <w:bCs/>
                <w:sz w:val="20"/>
              </w:rPr>
            </w:pPr>
            <w:r w:rsidRPr="00ED5E7B">
              <w:rPr>
                <w:bCs/>
                <w:sz w:val="20"/>
              </w:rPr>
              <w:t>Ивановская область, Тейковский муниципальный район, Морозовское сельское поселение, деревня Никитцыно</w:t>
            </w:r>
          </w:p>
        </w:tc>
      </w:tr>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2</w:t>
            </w:r>
          </w:p>
        </w:tc>
        <w:tc>
          <w:tcPr>
            <w:tcW w:w="3969" w:type="dxa"/>
          </w:tcPr>
          <w:p w:rsidR="00984850" w:rsidRPr="00ED5E7B" w:rsidRDefault="00984850" w:rsidP="00BA11D8">
            <w:pPr>
              <w:tabs>
                <w:tab w:val="left" w:pos="284"/>
              </w:tabs>
              <w:spacing w:before="113" w:line="240" w:lineRule="auto"/>
              <w:ind w:right="140"/>
              <w:jc w:val="left"/>
              <w:rPr>
                <w:bCs/>
                <w:sz w:val="20"/>
              </w:rPr>
            </w:pPr>
            <w:r w:rsidRPr="00ED5E7B">
              <w:rPr>
                <w:bCs/>
                <w:sz w:val="20"/>
              </w:rPr>
              <w:t>Площадь объекта</w:t>
            </w:r>
          </w:p>
        </w:tc>
        <w:tc>
          <w:tcPr>
            <w:tcW w:w="4926" w:type="dxa"/>
          </w:tcPr>
          <w:p w:rsidR="00984850" w:rsidRPr="00ED5E7B" w:rsidRDefault="00984850" w:rsidP="00BA11D8">
            <w:pPr>
              <w:tabs>
                <w:tab w:val="left" w:pos="284"/>
              </w:tabs>
              <w:spacing w:before="113" w:line="240" w:lineRule="auto"/>
              <w:ind w:right="140"/>
              <w:jc w:val="left"/>
              <w:rPr>
                <w:bCs/>
                <w:sz w:val="20"/>
                <w:vertAlign w:val="superscript"/>
              </w:rPr>
            </w:pPr>
            <w:r w:rsidRPr="00ED5E7B">
              <w:rPr>
                <w:bCs/>
                <w:sz w:val="20"/>
              </w:rPr>
              <w:t>176744 м</w:t>
            </w:r>
            <w:r w:rsidRPr="00ED5E7B">
              <w:rPr>
                <w:bCs/>
                <w:sz w:val="20"/>
                <w:vertAlign w:val="superscript"/>
              </w:rPr>
              <w:t>2</w:t>
            </w:r>
          </w:p>
        </w:tc>
      </w:tr>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3</w:t>
            </w:r>
          </w:p>
        </w:tc>
        <w:tc>
          <w:tcPr>
            <w:tcW w:w="3969" w:type="dxa"/>
          </w:tcPr>
          <w:p w:rsidR="00984850" w:rsidRPr="00ED5E7B" w:rsidRDefault="00984850" w:rsidP="00BA11D8">
            <w:pPr>
              <w:tabs>
                <w:tab w:val="left" w:pos="284"/>
              </w:tabs>
              <w:spacing w:before="113" w:line="240" w:lineRule="auto"/>
              <w:ind w:right="140"/>
              <w:jc w:val="left"/>
              <w:rPr>
                <w:bCs/>
                <w:sz w:val="20"/>
              </w:rPr>
            </w:pPr>
            <w:r w:rsidRPr="00ED5E7B">
              <w:rPr>
                <w:bCs/>
                <w:sz w:val="20"/>
              </w:rPr>
              <w:t>Иные характеристики объекта</w:t>
            </w:r>
          </w:p>
        </w:tc>
        <w:tc>
          <w:tcPr>
            <w:tcW w:w="4926" w:type="dxa"/>
          </w:tcPr>
          <w:p w:rsidR="00984850" w:rsidRPr="00ED5E7B" w:rsidRDefault="00984850" w:rsidP="00984850">
            <w:pPr>
              <w:tabs>
                <w:tab w:val="left" w:pos="284"/>
              </w:tabs>
              <w:spacing w:before="113" w:line="240" w:lineRule="auto"/>
              <w:ind w:right="140"/>
              <w:jc w:val="left"/>
              <w:rPr>
                <w:bCs/>
                <w:sz w:val="20"/>
              </w:rPr>
            </w:pPr>
            <w:r w:rsidRPr="00ED5E7B">
              <w:rPr>
                <w:color w:val="000000"/>
                <w:sz w:val="20"/>
              </w:rPr>
              <w:t>Номер кадастрового квартала: 37:18:090109</w:t>
            </w:r>
          </w:p>
        </w:tc>
      </w:tr>
    </w:tbl>
    <w:p w:rsidR="00070404" w:rsidRPr="00984850" w:rsidRDefault="004B0D5A" w:rsidP="00984850">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1A7549">
        <w:tc>
          <w:tcPr>
            <w:tcW w:w="10137" w:type="dxa"/>
            <w:gridSpan w:val="6"/>
          </w:tcPr>
          <w:p w:rsidR="001A7549" w:rsidRPr="00ED5E7B" w:rsidRDefault="001A7549" w:rsidP="001A7549">
            <w:pPr>
              <w:tabs>
                <w:tab w:val="left" w:pos="284"/>
              </w:tabs>
              <w:spacing w:before="113"/>
              <w:ind w:right="140"/>
              <w:jc w:val="left"/>
              <w:rPr>
                <w:iCs/>
                <w:sz w:val="20"/>
                <w:szCs w:val="20"/>
              </w:rPr>
            </w:pPr>
            <w:r w:rsidRPr="00ED5E7B">
              <w:rPr>
                <w:iCs/>
                <w:sz w:val="20"/>
                <w:szCs w:val="20"/>
              </w:rPr>
              <w:t>Система координат 37.3</w:t>
            </w:r>
          </w:p>
        </w:tc>
      </w:tr>
      <w:tr w:rsidR="001A7549" w:rsidTr="001A7549">
        <w:tc>
          <w:tcPr>
            <w:tcW w:w="10137" w:type="dxa"/>
            <w:gridSpan w:val="6"/>
          </w:tcPr>
          <w:p w:rsidR="001A7549" w:rsidRPr="00ED5E7B" w:rsidRDefault="001A7549" w:rsidP="001A7549">
            <w:pPr>
              <w:tabs>
                <w:tab w:val="left" w:pos="284"/>
              </w:tabs>
              <w:spacing w:before="113"/>
              <w:ind w:right="140"/>
              <w:jc w:val="center"/>
              <w:rPr>
                <w:b/>
                <w:iCs/>
                <w:sz w:val="20"/>
                <w:szCs w:val="20"/>
              </w:rPr>
            </w:pPr>
            <w:r w:rsidRPr="00ED5E7B">
              <w:rPr>
                <w:b/>
                <w:iCs/>
                <w:sz w:val="20"/>
                <w:szCs w:val="20"/>
              </w:rPr>
              <w:t>Сведения о характерных точках границы земельного участка</w:t>
            </w:r>
          </w:p>
        </w:tc>
      </w:tr>
      <w:tr w:rsidR="001A7549" w:rsidTr="001A7549">
        <w:tc>
          <w:tcPr>
            <w:tcW w:w="1688"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Обозначение характерных точек границ</w:t>
            </w:r>
          </w:p>
        </w:tc>
        <w:tc>
          <w:tcPr>
            <w:tcW w:w="3339" w:type="dxa"/>
            <w:gridSpan w:val="2"/>
          </w:tcPr>
          <w:p w:rsidR="001A7549" w:rsidRPr="00ED5E7B" w:rsidRDefault="001A7549" w:rsidP="001A7549">
            <w:pPr>
              <w:tabs>
                <w:tab w:val="left" w:pos="284"/>
              </w:tabs>
              <w:spacing w:before="113"/>
              <w:ind w:right="140"/>
              <w:jc w:val="center"/>
              <w:rPr>
                <w:iCs/>
                <w:sz w:val="20"/>
                <w:szCs w:val="20"/>
              </w:rPr>
            </w:pPr>
            <w:r w:rsidRPr="00ED5E7B">
              <w:rPr>
                <w:iCs/>
                <w:sz w:val="20"/>
                <w:szCs w:val="20"/>
              </w:rPr>
              <w:t>Координаты,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Метод определения координат характерной точки</w:t>
            </w:r>
          </w:p>
        </w:tc>
        <w:tc>
          <w:tcPr>
            <w:tcW w:w="1732"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Средняя квадратичная погрешность положения характерной точки (</w:t>
            </w:r>
            <w:r w:rsidRPr="00ED5E7B">
              <w:rPr>
                <w:iCs/>
                <w:sz w:val="20"/>
                <w:szCs w:val="20"/>
                <w:lang w:val="en-US"/>
              </w:rPr>
              <w:t>Mt</w:t>
            </w:r>
            <w:r w:rsidRPr="00ED5E7B">
              <w:rPr>
                <w:iCs/>
                <w:sz w:val="20"/>
                <w:szCs w:val="20"/>
              </w:rPr>
              <w:t>),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Описание обозначения точки на местности (при наличии)</w:t>
            </w:r>
          </w:p>
        </w:tc>
      </w:tr>
      <w:tr w:rsidR="001A7549" w:rsidTr="001A7549">
        <w:tc>
          <w:tcPr>
            <w:tcW w:w="1688" w:type="dxa"/>
            <w:vMerge/>
          </w:tcPr>
          <w:p w:rsidR="001A7549" w:rsidRPr="00ED5E7B" w:rsidRDefault="001A7549" w:rsidP="001A7549">
            <w:pPr>
              <w:tabs>
                <w:tab w:val="left" w:pos="284"/>
              </w:tabs>
              <w:spacing w:before="113"/>
              <w:ind w:right="140"/>
              <w:jc w:val="center"/>
              <w:rPr>
                <w:iCs/>
                <w:sz w:val="20"/>
                <w:szCs w:val="20"/>
              </w:rPr>
            </w:pPr>
          </w:p>
        </w:tc>
        <w:tc>
          <w:tcPr>
            <w:tcW w:w="1671"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Х</w:t>
            </w:r>
          </w:p>
        </w:tc>
        <w:tc>
          <w:tcPr>
            <w:tcW w:w="1668"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У</w:t>
            </w:r>
          </w:p>
        </w:tc>
        <w:tc>
          <w:tcPr>
            <w:tcW w:w="1689" w:type="dxa"/>
            <w:vMerge/>
          </w:tcPr>
          <w:p w:rsidR="001A7549" w:rsidRPr="00ED5E7B" w:rsidRDefault="001A7549" w:rsidP="001A7549">
            <w:pPr>
              <w:tabs>
                <w:tab w:val="left" w:pos="284"/>
              </w:tabs>
              <w:spacing w:before="113"/>
              <w:ind w:right="140"/>
              <w:jc w:val="center"/>
              <w:rPr>
                <w:iCs/>
                <w:sz w:val="20"/>
                <w:szCs w:val="20"/>
              </w:rPr>
            </w:pPr>
          </w:p>
        </w:tc>
        <w:tc>
          <w:tcPr>
            <w:tcW w:w="1732" w:type="dxa"/>
            <w:vMerge/>
          </w:tcPr>
          <w:p w:rsidR="001A7549" w:rsidRPr="00ED5E7B" w:rsidRDefault="001A7549" w:rsidP="001A7549">
            <w:pPr>
              <w:tabs>
                <w:tab w:val="left" w:pos="284"/>
              </w:tabs>
              <w:spacing w:before="113"/>
              <w:ind w:right="140"/>
              <w:jc w:val="center"/>
              <w:rPr>
                <w:iCs/>
                <w:sz w:val="20"/>
                <w:szCs w:val="20"/>
              </w:rPr>
            </w:pPr>
          </w:p>
        </w:tc>
        <w:tc>
          <w:tcPr>
            <w:tcW w:w="1689" w:type="dxa"/>
            <w:vMerge/>
          </w:tcPr>
          <w:p w:rsidR="001A7549" w:rsidRPr="00ED5E7B" w:rsidRDefault="001A7549" w:rsidP="001A7549">
            <w:pPr>
              <w:tabs>
                <w:tab w:val="left" w:pos="284"/>
              </w:tabs>
              <w:spacing w:before="113"/>
              <w:ind w:right="140"/>
              <w:jc w:val="center"/>
              <w:rPr>
                <w:iCs/>
                <w:sz w:val="20"/>
                <w:szCs w:val="20"/>
              </w:rPr>
            </w:pPr>
          </w:p>
        </w:tc>
      </w:tr>
      <w:tr w:rsidR="001A7549" w:rsidTr="001A7549">
        <w:trPr>
          <w:trHeight w:val="359"/>
        </w:trPr>
        <w:tc>
          <w:tcPr>
            <w:tcW w:w="1688" w:type="dxa"/>
          </w:tcPr>
          <w:p w:rsidR="001A7549" w:rsidRPr="00ED5E7B" w:rsidRDefault="001A7549" w:rsidP="001A7549">
            <w:pPr>
              <w:tabs>
                <w:tab w:val="left" w:pos="284"/>
              </w:tabs>
              <w:ind w:right="140"/>
              <w:jc w:val="center"/>
              <w:rPr>
                <w:b/>
                <w:iCs/>
                <w:sz w:val="20"/>
                <w:szCs w:val="20"/>
              </w:rPr>
            </w:pPr>
            <w:r w:rsidRPr="00ED5E7B">
              <w:rPr>
                <w:b/>
                <w:iCs/>
                <w:sz w:val="20"/>
                <w:szCs w:val="20"/>
              </w:rPr>
              <w:t>1</w:t>
            </w:r>
          </w:p>
        </w:tc>
        <w:tc>
          <w:tcPr>
            <w:tcW w:w="1671" w:type="dxa"/>
          </w:tcPr>
          <w:p w:rsidR="001A7549" w:rsidRPr="00ED5E7B" w:rsidRDefault="001A7549" w:rsidP="001A7549">
            <w:pPr>
              <w:tabs>
                <w:tab w:val="left" w:pos="284"/>
              </w:tabs>
              <w:ind w:right="140"/>
              <w:jc w:val="center"/>
              <w:rPr>
                <w:b/>
                <w:iCs/>
                <w:sz w:val="20"/>
                <w:szCs w:val="20"/>
              </w:rPr>
            </w:pPr>
            <w:r w:rsidRPr="00ED5E7B">
              <w:rPr>
                <w:b/>
                <w:iCs/>
                <w:sz w:val="20"/>
                <w:szCs w:val="20"/>
              </w:rPr>
              <w:t>2</w:t>
            </w:r>
          </w:p>
        </w:tc>
        <w:tc>
          <w:tcPr>
            <w:tcW w:w="1668" w:type="dxa"/>
          </w:tcPr>
          <w:p w:rsidR="001A7549" w:rsidRPr="00ED5E7B" w:rsidRDefault="001A7549" w:rsidP="001A7549">
            <w:pPr>
              <w:tabs>
                <w:tab w:val="left" w:pos="284"/>
              </w:tabs>
              <w:ind w:right="140"/>
              <w:jc w:val="center"/>
              <w:rPr>
                <w:b/>
                <w:iCs/>
                <w:sz w:val="20"/>
                <w:szCs w:val="20"/>
              </w:rPr>
            </w:pPr>
            <w:r w:rsidRPr="00ED5E7B">
              <w:rPr>
                <w:b/>
                <w:iCs/>
                <w:sz w:val="20"/>
                <w:szCs w:val="20"/>
              </w:rPr>
              <w:t>3</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4</w:t>
            </w:r>
          </w:p>
        </w:tc>
        <w:tc>
          <w:tcPr>
            <w:tcW w:w="1732" w:type="dxa"/>
          </w:tcPr>
          <w:p w:rsidR="001A7549" w:rsidRPr="00ED5E7B" w:rsidRDefault="001A7549" w:rsidP="001A7549">
            <w:pPr>
              <w:tabs>
                <w:tab w:val="left" w:pos="284"/>
              </w:tabs>
              <w:ind w:right="140"/>
              <w:jc w:val="center"/>
              <w:rPr>
                <w:b/>
                <w:iCs/>
                <w:sz w:val="20"/>
                <w:szCs w:val="20"/>
              </w:rPr>
            </w:pPr>
            <w:r w:rsidRPr="00ED5E7B">
              <w:rPr>
                <w:b/>
                <w:iCs/>
                <w:sz w:val="20"/>
                <w:szCs w:val="20"/>
              </w:rPr>
              <w:t>5</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6</w:t>
            </w: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w:t>
            </w:r>
          </w:p>
        </w:tc>
        <w:tc>
          <w:tcPr>
            <w:tcW w:w="1671" w:type="dxa"/>
          </w:tcPr>
          <w:p w:rsidR="00AC61C8" w:rsidRPr="00ED5E7B" w:rsidRDefault="00AC61C8" w:rsidP="00AC61C8">
            <w:pPr>
              <w:pStyle w:val="affff"/>
              <w:tabs>
                <w:tab w:val="left" w:pos="938"/>
                <w:tab w:val="center" w:pos="1449"/>
              </w:tabs>
              <w:jc w:val="center"/>
              <w:rPr>
                <w:rFonts w:ascii="Times New Roman" w:hAnsi="Times New Roman" w:cs="Times New Roman"/>
                <w:iCs/>
                <w:sz w:val="20"/>
                <w:lang w:val="ru-RU"/>
              </w:rPr>
            </w:pPr>
            <w:r w:rsidRPr="00ED5E7B">
              <w:rPr>
                <w:rFonts w:ascii="Times New Roman" w:hAnsi="Times New Roman" w:cs="Times New Roman"/>
                <w:sz w:val="20"/>
              </w:rPr>
              <w:t>6261344.89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2185595.59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6261317.0</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2185592.07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6261309.99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2185619.19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6261282.71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2185624.53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6261190.67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2185604.34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6261083.62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2185584.94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6261062.07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2185597.72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6261011.54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2185671.73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6260830.96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2185733.04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6260801.06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2185742.71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6260604.78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2185760.46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6260635.69</w:t>
            </w:r>
          </w:p>
        </w:tc>
        <w:tc>
          <w:tcPr>
            <w:tcW w:w="1668" w:type="dxa"/>
          </w:tcPr>
          <w:p w:rsidR="00AC61C8" w:rsidRPr="00ED5E7B" w:rsidRDefault="00AC61C8" w:rsidP="00AC61C8">
            <w:pPr>
              <w:pStyle w:val="affff"/>
              <w:tabs>
                <w:tab w:val="left" w:pos="954"/>
              </w:tabs>
              <w:jc w:val="center"/>
              <w:rPr>
                <w:rFonts w:ascii="Times New Roman" w:hAnsi="Times New Roman" w:cs="Times New Roman"/>
                <w:iCs/>
                <w:sz w:val="20"/>
                <w:lang w:val="ru-RU"/>
              </w:rPr>
            </w:pPr>
            <w:r w:rsidRPr="00ED5E7B">
              <w:rPr>
                <w:rFonts w:ascii="Times New Roman" w:hAnsi="Times New Roman" w:cs="Times New Roman"/>
                <w:sz w:val="20"/>
              </w:rPr>
              <w:t>2185847.39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6260650.82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2185865.42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6260694.93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2185867.17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6260776.06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2185854.28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6260819.41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2185856.74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6260858.56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2185846.58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6261000.04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2185787.17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6260995.9</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2185902.77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6261000.91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2185954.47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6261073.27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2186025.39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6261134.62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2186051.11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6261164.31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2185860.18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6261208.2</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2185874.45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6261397.94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2185891.44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6261408.83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2185849.66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6261393.8</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2185822.09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6261401.44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2185751.5</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6261445.08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2185733.23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6261464.32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2185724.78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6261464.05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2185692.36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6261448.26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2185665.5</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6261430.07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2185652.61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6261418.8</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2185619.22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6261359.97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2185620.22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6261344.89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2185595.59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bl>
    <w:p w:rsidR="00070404" w:rsidRDefault="00070404" w:rsidP="00070404">
      <w:pPr>
        <w:pStyle w:val="afc"/>
        <w:keepLines/>
        <w:spacing w:line="276" w:lineRule="auto"/>
        <w:ind w:left="0"/>
        <w:jc w:val="center"/>
        <w:rPr>
          <w:b/>
          <w:sz w:val="30"/>
          <w:szCs w:val="30"/>
        </w:rPr>
      </w:pPr>
      <w:r>
        <w:rPr>
          <w:b/>
          <w:sz w:val="30"/>
          <w:szCs w:val="30"/>
        </w:rPr>
        <w:lastRenderedPageBreak/>
        <w:t>д. Шумилово</w:t>
      </w:r>
    </w:p>
    <w:p w:rsidR="00070404" w:rsidRDefault="00FC1675" w:rsidP="00070404">
      <w:pPr>
        <w:pStyle w:val="afc"/>
        <w:keepLines/>
        <w:spacing w:line="276" w:lineRule="auto"/>
        <w:ind w:left="0"/>
        <w:jc w:val="center"/>
        <w:rPr>
          <w:b/>
          <w:sz w:val="30"/>
          <w:szCs w:val="30"/>
        </w:rPr>
      </w:pPr>
      <w:r>
        <w:rPr>
          <w:b/>
          <w:sz w:val="30"/>
          <w:szCs w:val="30"/>
        </w:rPr>
        <w:pict>
          <v:shape id="_x0000_i1046" type="#_x0000_t75" style="width:184.75pt;height:179.3pt">
            <v:imagedata r:id="rId32" o:title="Шумилово"/>
          </v:shape>
        </w:pict>
      </w:r>
    </w:p>
    <w:p w:rsidR="00984850" w:rsidRDefault="00984850" w:rsidP="0098485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 п/п</w:t>
            </w:r>
          </w:p>
        </w:tc>
        <w:tc>
          <w:tcPr>
            <w:tcW w:w="3969" w:type="dxa"/>
          </w:tcPr>
          <w:p w:rsidR="00984850" w:rsidRPr="00ED5E7B" w:rsidRDefault="00984850" w:rsidP="00BA11D8">
            <w:pPr>
              <w:tabs>
                <w:tab w:val="left" w:pos="284"/>
              </w:tabs>
              <w:spacing w:before="113" w:after="240"/>
              <w:ind w:right="140"/>
              <w:jc w:val="center"/>
              <w:rPr>
                <w:bCs/>
                <w:sz w:val="20"/>
              </w:rPr>
            </w:pPr>
            <w:r w:rsidRPr="00ED5E7B">
              <w:rPr>
                <w:bCs/>
                <w:sz w:val="20"/>
              </w:rPr>
              <w:t>Характеристики объекта</w:t>
            </w:r>
          </w:p>
        </w:tc>
        <w:tc>
          <w:tcPr>
            <w:tcW w:w="4926" w:type="dxa"/>
          </w:tcPr>
          <w:p w:rsidR="00984850" w:rsidRPr="00ED5E7B" w:rsidRDefault="00984850" w:rsidP="00BA11D8">
            <w:pPr>
              <w:tabs>
                <w:tab w:val="left" w:pos="284"/>
              </w:tabs>
              <w:spacing w:before="113"/>
              <w:ind w:right="140"/>
              <w:jc w:val="center"/>
              <w:rPr>
                <w:bCs/>
                <w:sz w:val="20"/>
              </w:rPr>
            </w:pPr>
            <w:r w:rsidRPr="00ED5E7B">
              <w:rPr>
                <w:bCs/>
                <w:sz w:val="20"/>
              </w:rPr>
              <w:t>Описание характеристик</w:t>
            </w:r>
          </w:p>
        </w:tc>
      </w:tr>
      <w:tr w:rsidR="00984850" w:rsidTr="00BA11D8">
        <w:trPr>
          <w:trHeight w:val="414"/>
        </w:trPr>
        <w:tc>
          <w:tcPr>
            <w:tcW w:w="1242" w:type="dxa"/>
          </w:tcPr>
          <w:p w:rsidR="00984850" w:rsidRPr="00ED5E7B" w:rsidRDefault="00984850" w:rsidP="00BA11D8">
            <w:pPr>
              <w:tabs>
                <w:tab w:val="left" w:pos="284"/>
              </w:tabs>
              <w:ind w:right="140"/>
              <w:jc w:val="center"/>
              <w:rPr>
                <w:b/>
                <w:bCs/>
                <w:sz w:val="20"/>
              </w:rPr>
            </w:pPr>
            <w:r w:rsidRPr="00ED5E7B">
              <w:rPr>
                <w:b/>
                <w:bCs/>
                <w:sz w:val="20"/>
              </w:rPr>
              <w:t>1</w:t>
            </w:r>
          </w:p>
        </w:tc>
        <w:tc>
          <w:tcPr>
            <w:tcW w:w="3969" w:type="dxa"/>
          </w:tcPr>
          <w:p w:rsidR="00984850" w:rsidRPr="00ED5E7B" w:rsidRDefault="00984850" w:rsidP="00BA11D8">
            <w:pPr>
              <w:tabs>
                <w:tab w:val="left" w:pos="284"/>
              </w:tabs>
              <w:ind w:right="140"/>
              <w:jc w:val="center"/>
              <w:rPr>
                <w:b/>
                <w:bCs/>
                <w:sz w:val="20"/>
              </w:rPr>
            </w:pPr>
            <w:r w:rsidRPr="00ED5E7B">
              <w:rPr>
                <w:b/>
                <w:bCs/>
                <w:sz w:val="20"/>
              </w:rPr>
              <w:t>2</w:t>
            </w:r>
          </w:p>
        </w:tc>
        <w:tc>
          <w:tcPr>
            <w:tcW w:w="4926" w:type="dxa"/>
          </w:tcPr>
          <w:p w:rsidR="00984850" w:rsidRPr="00ED5E7B" w:rsidRDefault="00984850" w:rsidP="00BA11D8">
            <w:pPr>
              <w:tabs>
                <w:tab w:val="left" w:pos="284"/>
              </w:tabs>
              <w:ind w:right="140"/>
              <w:jc w:val="center"/>
              <w:rPr>
                <w:b/>
                <w:bCs/>
                <w:sz w:val="20"/>
              </w:rPr>
            </w:pPr>
            <w:r w:rsidRPr="00ED5E7B">
              <w:rPr>
                <w:b/>
                <w:bCs/>
                <w:sz w:val="20"/>
              </w:rPr>
              <w:t>3</w:t>
            </w:r>
          </w:p>
        </w:tc>
      </w:tr>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1</w:t>
            </w:r>
          </w:p>
        </w:tc>
        <w:tc>
          <w:tcPr>
            <w:tcW w:w="3969" w:type="dxa"/>
          </w:tcPr>
          <w:p w:rsidR="00984850" w:rsidRPr="00ED5E7B" w:rsidRDefault="00984850" w:rsidP="00BA11D8">
            <w:pPr>
              <w:tabs>
                <w:tab w:val="left" w:pos="284"/>
              </w:tabs>
              <w:spacing w:before="113" w:line="240" w:lineRule="auto"/>
              <w:ind w:right="140"/>
              <w:jc w:val="left"/>
              <w:rPr>
                <w:bCs/>
                <w:sz w:val="20"/>
              </w:rPr>
            </w:pPr>
            <w:r w:rsidRPr="00ED5E7B">
              <w:rPr>
                <w:bCs/>
                <w:sz w:val="20"/>
              </w:rPr>
              <w:t>Местоположение объекта</w:t>
            </w:r>
          </w:p>
        </w:tc>
        <w:tc>
          <w:tcPr>
            <w:tcW w:w="4926" w:type="dxa"/>
          </w:tcPr>
          <w:p w:rsidR="00984850" w:rsidRPr="00ED5E7B" w:rsidRDefault="00984850" w:rsidP="00984850">
            <w:pPr>
              <w:tabs>
                <w:tab w:val="left" w:pos="284"/>
              </w:tabs>
              <w:spacing w:before="113" w:after="240" w:line="240" w:lineRule="auto"/>
              <w:ind w:right="140"/>
              <w:jc w:val="left"/>
              <w:rPr>
                <w:bCs/>
                <w:sz w:val="20"/>
              </w:rPr>
            </w:pPr>
            <w:r w:rsidRPr="00ED5E7B">
              <w:rPr>
                <w:bCs/>
                <w:sz w:val="20"/>
              </w:rPr>
              <w:t>Ивановская область, Тейковский муниципальный район, Морозовское сельское поселение, деревня Шумилово</w:t>
            </w:r>
          </w:p>
        </w:tc>
      </w:tr>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2</w:t>
            </w:r>
          </w:p>
        </w:tc>
        <w:tc>
          <w:tcPr>
            <w:tcW w:w="3969" w:type="dxa"/>
          </w:tcPr>
          <w:p w:rsidR="00984850" w:rsidRPr="00ED5E7B" w:rsidRDefault="00984850" w:rsidP="00BA11D8">
            <w:pPr>
              <w:tabs>
                <w:tab w:val="left" w:pos="284"/>
              </w:tabs>
              <w:spacing w:before="113" w:line="240" w:lineRule="auto"/>
              <w:ind w:right="140"/>
              <w:jc w:val="left"/>
              <w:rPr>
                <w:bCs/>
                <w:sz w:val="20"/>
              </w:rPr>
            </w:pPr>
            <w:r w:rsidRPr="00ED5E7B">
              <w:rPr>
                <w:bCs/>
                <w:sz w:val="20"/>
              </w:rPr>
              <w:t>Площадь объекта</w:t>
            </w:r>
          </w:p>
        </w:tc>
        <w:tc>
          <w:tcPr>
            <w:tcW w:w="4926" w:type="dxa"/>
          </w:tcPr>
          <w:p w:rsidR="00984850" w:rsidRPr="00ED5E7B" w:rsidRDefault="00984850" w:rsidP="00BA11D8">
            <w:pPr>
              <w:tabs>
                <w:tab w:val="left" w:pos="284"/>
              </w:tabs>
              <w:spacing w:before="113" w:line="240" w:lineRule="auto"/>
              <w:ind w:right="140"/>
              <w:jc w:val="left"/>
              <w:rPr>
                <w:bCs/>
                <w:sz w:val="20"/>
                <w:vertAlign w:val="superscript"/>
              </w:rPr>
            </w:pPr>
            <w:r w:rsidRPr="00ED5E7B">
              <w:rPr>
                <w:bCs/>
                <w:sz w:val="20"/>
              </w:rPr>
              <w:t>394186 м</w:t>
            </w:r>
            <w:r w:rsidRPr="00ED5E7B">
              <w:rPr>
                <w:bCs/>
                <w:sz w:val="20"/>
                <w:vertAlign w:val="superscript"/>
              </w:rPr>
              <w:t>2</w:t>
            </w:r>
          </w:p>
        </w:tc>
      </w:tr>
      <w:tr w:rsidR="00984850" w:rsidTr="00BA11D8">
        <w:tc>
          <w:tcPr>
            <w:tcW w:w="1242" w:type="dxa"/>
          </w:tcPr>
          <w:p w:rsidR="00984850" w:rsidRPr="00ED5E7B" w:rsidRDefault="00984850" w:rsidP="00BA11D8">
            <w:pPr>
              <w:tabs>
                <w:tab w:val="left" w:pos="284"/>
              </w:tabs>
              <w:spacing w:before="113"/>
              <w:ind w:right="140"/>
              <w:jc w:val="center"/>
              <w:rPr>
                <w:bCs/>
                <w:sz w:val="20"/>
              </w:rPr>
            </w:pPr>
            <w:r w:rsidRPr="00ED5E7B">
              <w:rPr>
                <w:bCs/>
                <w:sz w:val="20"/>
              </w:rPr>
              <w:t>3</w:t>
            </w:r>
          </w:p>
        </w:tc>
        <w:tc>
          <w:tcPr>
            <w:tcW w:w="3969" w:type="dxa"/>
          </w:tcPr>
          <w:p w:rsidR="00984850" w:rsidRPr="00ED5E7B" w:rsidRDefault="00984850" w:rsidP="00BA11D8">
            <w:pPr>
              <w:tabs>
                <w:tab w:val="left" w:pos="284"/>
              </w:tabs>
              <w:spacing w:before="113" w:line="240" w:lineRule="auto"/>
              <w:ind w:right="140"/>
              <w:jc w:val="left"/>
              <w:rPr>
                <w:bCs/>
                <w:sz w:val="20"/>
              </w:rPr>
            </w:pPr>
            <w:r w:rsidRPr="00ED5E7B">
              <w:rPr>
                <w:bCs/>
                <w:sz w:val="20"/>
              </w:rPr>
              <w:t>Иные характеристики объекта</w:t>
            </w:r>
          </w:p>
        </w:tc>
        <w:tc>
          <w:tcPr>
            <w:tcW w:w="4926" w:type="dxa"/>
          </w:tcPr>
          <w:p w:rsidR="00984850" w:rsidRPr="00ED5E7B" w:rsidRDefault="00984850" w:rsidP="00984850">
            <w:pPr>
              <w:tabs>
                <w:tab w:val="left" w:pos="284"/>
              </w:tabs>
              <w:spacing w:before="113" w:line="240" w:lineRule="auto"/>
              <w:ind w:right="140"/>
              <w:jc w:val="left"/>
              <w:rPr>
                <w:bCs/>
                <w:sz w:val="20"/>
              </w:rPr>
            </w:pPr>
            <w:r w:rsidRPr="00ED5E7B">
              <w:rPr>
                <w:color w:val="000000"/>
                <w:sz w:val="20"/>
              </w:rPr>
              <w:t>Номер кадастрового квартала: 37:18:090112</w:t>
            </w:r>
          </w:p>
        </w:tc>
      </w:tr>
    </w:tbl>
    <w:p w:rsidR="00070404" w:rsidRDefault="00070404" w:rsidP="00070404">
      <w:pPr>
        <w:pStyle w:val="afc"/>
        <w:keepLines/>
        <w:spacing w:line="276" w:lineRule="auto"/>
        <w:ind w:left="0"/>
        <w:jc w:val="center"/>
        <w:rPr>
          <w:b/>
          <w:sz w:val="30"/>
          <w:szCs w:val="30"/>
        </w:rPr>
      </w:pPr>
    </w:p>
    <w:p w:rsidR="001A7549" w:rsidRPr="00984850" w:rsidRDefault="004B0D5A" w:rsidP="00984850">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1A7549">
        <w:tc>
          <w:tcPr>
            <w:tcW w:w="10137" w:type="dxa"/>
            <w:gridSpan w:val="6"/>
          </w:tcPr>
          <w:p w:rsidR="001A7549" w:rsidRPr="00ED5E7B" w:rsidRDefault="001A7549" w:rsidP="001A7549">
            <w:pPr>
              <w:tabs>
                <w:tab w:val="left" w:pos="284"/>
              </w:tabs>
              <w:spacing w:before="113"/>
              <w:ind w:right="140"/>
              <w:jc w:val="left"/>
              <w:rPr>
                <w:iCs/>
                <w:sz w:val="20"/>
                <w:szCs w:val="20"/>
              </w:rPr>
            </w:pPr>
            <w:r w:rsidRPr="00ED5E7B">
              <w:rPr>
                <w:iCs/>
                <w:sz w:val="20"/>
                <w:szCs w:val="20"/>
              </w:rPr>
              <w:t>Система координат 37.3</w:t>
            </w:r>
          </w:p>
        </w:tc>
      </w:tr>
      <w:tr w:rsidR="001A7549" w:rsidTr="001A7549">
        <w:tc>
          <w:tcPr>
            <w:tcW w:w="10137" w:type="dxa"/>
            <w:gridSpan w:val="6"/>
          </w:tcPr>
          <w:p w:rsidR="001A7549" w:rsidRPr="00ED5E7B" w:rsidRDefault="001A7549" w:rsidP="001A7549">
            <w:pPr>
              <w:tabs>
                <w:tab w:val="left" w:pos="284"/>
              </w:tabs>
              <w:spacing w:before="113"/>
              <w:ind w:right="140"/>
              <w:jc w:val="center"/>
              <w:rPr>
                <w:b/>
                <w:iCs/>
                <w:sz w:val="20"/>
                <w:szCs w:val="20"/>
              </w:rPr>
            </w:pPr>
            <w:r w:rsidRPr="00ED5E7B">
              <w:rPr>
                <w:b/>
                <w:iCs/>
                <w:sz w:val="20"/>
                <w:szCs w:val="20"/>
              </w:rPr>
              <w:t>Сведения о характерных точках границы земельного участка</w:t>
            </w:r>
          </w:p>
        </w:tc>
      </w:tr>
      <w:tr w:rsidR="001A7549" w:rsidTr="001A7549">
        <w:tc>
          <w:tcPr>
            <w:tcW w:w="1688"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Обозначение характерных точек границ</w:t>
            </w:r>
          </w:p>
        </w:tc>
        <w:tc>
          <w:tcPr>
            <w:tcW w:w="3339" w:type="dxa"/>
            <w:gridSpan w:val="2"/>
          </w:tcPr>
          <w:p w:rsidR="001A7549" w:rsidRPr="00ED5E7B" w:rsidRDefault="001A7549" w:rsidP="001A7549">
            <w:pPr>
              <w:tabs>
                <w:tab w:val="left" w:pos="284"/>
              </w:tabs>
              <w:spacing w:before="113"/>
              <w:ind w:right="140"/>
              <w:jc w:val="center"/>
              <w:rPr>
                <w:iCs/>
                <w:sz w:val="20"/>
                <w:szCs w:val="20"/>
              </w:rPr>
            </w:pPr>
            <w:r w:rsidRPr="00ED5E7B">
              <w:rPr>
                <w:iCs/>
                <w:sz w:val="20"/>
                <w:szCs w:val="20"/>
              </w:rPr>
              <w:t>Координаты,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Метод определения координат характерной точки</w:t>
            </w:r>
          </w:p>
        </w:tc>
        <w:tc>
          <w:tcPr>
            <w:tcW w:w="1732"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Средняя квадратичная погрешность положения характерной точки (</w:t>
            </w:r>
            <w:r w:rsidRPr="00ED5E7B">
              <w:rPr>
                <w:iCs/>
                <w:sz w:val="20"/>
                <w:szCs w:val="20"/>
                <w:lang w:val="en-US"/>
              </w:rPr>
              <w:t>Mt</w:t>
            </w:r>
            <w:r w:rsidRPr="00ED5E7B">
              <w:rPr>
                <w:iCs/>
                <w:sz w:val="20"/>
                <w:szCs w:val="20"/>
              </w:rPr>
              <w:t>),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Описание обозначения точки на местности (при наличии)</w:t>
            </w:r>
          </w:p>
        </w:tc>
      </w:tr>
      <w:tr w:rsidR="001A7549" w:rsidTr="001A7549">
        <w:tc>
          <w:tcPr>
            <w:tcW w:w="1688" w:type="dxa"/>
            <w:vMerge/>
          </w:tcPr>
          <w:p w:rsidR="001A7549" w:rsidRPr="00ED5E7B" w:rsidRDefault="001A7549" w:rsidP="001A7549">
            <w:pPr>
              <w:tabs>
                <w:tab w:val="left" w:pos="284"/>
              </w:tabs>
              <w:spacing w:before="113"/>
              <w:ind w:right="140"/>
              <w:jc w:val="center"/>
              <w:rPr>
                <w:iCs/>
                <w:sz w:val="20"/>
                <w:szCs w:val="20"/>
              </w:rPr>
            </w:pPr>
          </w:p>
        </w:tc>
        <w:tc>
          <w:tcPr>
            <w:tcW w:w="1671"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Х</w:t>
            </w:r>
          </w:p>
        </w:tc>
        <w:tc>
          <w:tcPr>
            <w:tcW w:w="1668"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У</w:t>
            </w:r>
          </w:p>
        </w:tc>
        <w:tc>
          <w:tcPr>
            <w:tcW w:w="1689" w:type="dxa"/>
            <w:vMerge/>
          </w:tcPr>
          <w:p w:rsidR="001A7549" w:rsidRPr="00ED5E7B" w:rsidRDefault="001A7549" w:rsidP="001A7549">
            <w:pPr>
              <w:tabs>
                <w:tab w:val="left" w:pos="284"/>
              </w:tabs>
              <w:spacing w:before="113"/>
              <w:ind w:right="140"/>
              <w:jc w:val="center"/>
              <w:rPr>
                <w:iCs/>
                <w:sz w:val="20"/>
                <w:szCs w:val="20"/>
              </w:rPr>
            </w:pPr>
          </w:p>
        </w:tc>
        <w:tc>
          <w:tcPr>
            <w:tcW w:w="1732" w:type="dxa"/>
            <w:vMerge/>
          </w:tcPr>
          <w:p w:rsidR="001A7549" w:rsidRPr="00ED5E7B" w:rsidRDefault="001A7549" w:rsidP="001A7549">
            <w:pPr>
              <w:tabs>
                <w:tab w:val="left" w:pos="284"/>
              </w:tabs>
              <w:spacing w:before="113"/>
              <w:ind w:right="140"/>
              <w:jc w:val="center"/>
              <w:rPr>
                <w:iCs/>
                <w:sz w:val="20"/>
                <w:szCs w:val="20"/>
              </w:rPr>
            </w:pPr>
          </w:p>
        </w:tc>
        <w:tc>
          <w:tcPr>
            <w:tcW w:w="1689" w:type="dxa"/>
            <w:vMerge/>
          </w:tcPr>
          <w:p w:rsidR="001A7549" w:rsidRPr="00ED5E7B" w:rsidRDefault="001A7549" w:rsidP="001A7549">
            <w:pPr>
              <w:tabs>
                <w:tab w:val="left" w:pos="284"/>
              </w:tabs>
              <w:spacing w:before="113"/>
              <w:ind w:right="140"/>
              <w:jc w:val="center"/>
              <w:rPr>
                <w:iCs/>
                <w:sz w:val="20"/>
                <w:szCs w:val="20"/>
              </w:rPr>
            </w:pPr>
          </w:p>
        </w:tc>
      </w:tr>
      <w:tr w:rsidR="001A7549" w:rsidTr="001A7549">
        <w:trPr>
          <w:trHeight w:val="359"/>
        </w:trPr>
        <w:tc>
          <w:tcPr>
            <w:tcW w:w="1688" w:type="dxa"/>
          </w:tcPr>
          <w:p w:rsidR="001A7549" w:rsidRPr="00ED5E7B" w:rsidRDefault="001A7549" w:rsidP="001A7549">
            <w:pPr>
              <w:tabs>
                <w:tab w:val="left" w:pos="284"/>
              </w:tabs>
              <w:ind w:right="140"/>
              <w:jc w:val="center"/>
              <w:rPr>
                <w:b/>
                <w:iCs/>
                <w:sz w:val="20"/>
                <w:szCs w:val="20"/>
              </w:rPr>
            </w:pPr>
            <w:r w:rsidRPr="00ED5E7B">
              <w:rPr>
                <w:b/>
                <w:iCs/>
                <w:sz w:val="20"/>
                <w:szCs w:val="20"/>
              </w:rPr>
              <w:t>1</w:t>
            </w:r>
          </w:p>
        </w:tc>
        <w:tc>
          <w:tcPr>
            <w:tcW w:w="1671" w:type="dxa"/>
          </w:tcPr>
          <w:p w:rsidR="001A7549" w:rsidRPr="00ED5E7B" w:rsidRDefault="001A7549" w:rsidP="001A7549">
            <w:pPr>
              <w:tabs>
                <w:tab w:val="left" w:pos="284"/>
              </w:tabs>
              <w:ind w:right="140"/>
              <w:jc w:val="center"/>
              <w:rPr>
                <w:b/>
                <w:iCs/>
                <w:sz w:val="20"/>
                <w:szCs w:val="20"/>
              </w:rPr>
            </w:pPr>
            <w:r w:rsidRPr="00ED5E7B">
              <w:rPr>
                <w:b/>
                <w:iCs/>
                <w:sz w:val="20"/>
                <w:szCs w:val="20"/>
              </w:rPr>
              <w:t>2</w:t>
            </w:r>
          </w:p>
        </w:tc>
        <w:tc>
          <w:tcPr>
            <w:tcW w:w="1668" w:type="dxa"/>
          </w:tcPr>
          <w:p w:rsidR="001A7549" w:rsidRPr="00ED5E7B" w:rsidRDefault="001A7549" w:rsidP="001A7549">
            <w:pPr>
              <w:tabs>
                <w:tab w:val="left" w:pos="284"/>
              </w:tabs>
              <w:ind w:right="140"/>
              <w:jc w:val="center"/>
              <w:rPr>
                <w:b/>
                <w:iCs/>
                <w:sz w:val="20"/>
                <w:szCs w:val="20"/>
              </w:rPr>
            </w:pPr>
            <w:r w:rsidRPr="00ED5E7B">
              <w:rPr>
                <w:b/>
                <w:iCs/>
                <w:sz w:val="20"/>
                <w:szCs w:val="20"/>
              </w:rPr>
              <w:t>3</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4</w:t>
            </w:r>
          </w:p>
        </w:tc>
        <w:tc>
          <w:tcPr>
            <w:tcW w:w="1732" w:type="dxa"/>
          </w:tcPr>
          <w:p w:rsidR="001A7549" w:rsidRPr="00ED5E7B" w:rsidRDefault="001A7549" w:rsidP="001A7549">
            <w:pPr>
              <w:tabs>
                <w:tab w:val="left" w:pos="284"/>
              </w:tabs>
              <w:ind w:right="140"/>
              <w:jc w:val="center"/>
              <w:rPr>
                <w:b/>
                <w:iCs/>
                <w:sz w:val="20"/>
                <w:szCs w:val="20"/>
              </w:rPr>
            </w:pPr>
            <w:r w:rsidRPr="00ED5E7B">
              <w:rPr>
                <w:b/>
                <w:iCs/>
                <w:sz w:val="20"/>
                <w:szCs w:val="20"/>
              </w:rPr>
              <w:t>5</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6</w:t>
            </w: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w:t>
            </w:r>
          </w:p>
        </w:tc>
        <w:tc>
          <w:tcPr>
            <w:tcW w:w="1671" w:type="dxa"/>
          </w:tcPr>
          <w:p w:rsidR="00AC61C8" w:rsidRPr="00ED5E7B" w:rsidRDefault="00AC61C8" w:rsidP="00AC61C8">
            <w:pPr>
              <w:pStyle w:val="affff"/>
              <w:tabs>
                <w:tab w:val="left" w:pos="938"/>
                <w:tab w:val="center" w:pos="1449"/>
              </w:tabs>
              <w:jc w:val="center"/>
              <w:rPr>
                <w:rFonts w:ascii="Times New Roman" w:hAnsi="Times New Roman" w:cs="Times New Roman"/>
                <w:iCs/>
                <w:sz w:val="20"/>
                <w:lang w:val="ru-RU"/>
              </w:rPr>
            </w:pPr>
            <w:r w:rsidRPr="00ED5E7B">
              <w:rPr>
                <w:rFonts w:ascii="Times New Roman" w:hAnsi="Times New Roman" w:cs="Times New Roman"/>
                <w:sz w:val="20"/>
              </w:rPr>
              <w:t>6262189.78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2182748.72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6262077.62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2182670.49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6262041.64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2182669.74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6261968.67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2182683.7</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6261852.5</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2182690.14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6261873.3</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2182547.61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6261775.93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2182510.86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6261763.91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2182529.01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6261757.31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2182544.06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6261756.92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2182552.97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6261761.49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2182563.78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6261766.43</w:t>
            </w:r>
          </w:p>
        </w:tc>
        <w:tc>
          <w:tcPr>
            <w:tcW w:w="1668" w:type="dxa"/>
          </w:tcPr>
          <w:p w:rsidR="00AC61C8" w:rsidRPr="00ED5E7B" w:rsidRDefault="00AC61C8" w:rsidP="00AC61C8">
            <w:pPr>
              <w:pStyle w:val="affff"/>
              <w:tabs>
                <w:tab w:val="left" w:pos="954"/>
              </w:tabs>
              <w:jc w:val="center"/>
              <w:rPr>
                <w:rFonts w:ascii="Times New Roman" w:hAnsi="Times New Roman" w:cs="Times New Roman"/>
                <w:iCs/>
                <w:sz w:val="20"/>
                <w:lang w:val="ru-RU"/>
              </w:rPr>
            </w:pPr>
            <w:r w:rsidRPr="00ED5E7B">
              <w:rPr>
                <w:rFonts w:ascii="Times New Roman" w:hAnsi="Times New Roman" w:cs="Times New Roman"/>
                <w:iCs/>
                <w:sz w:val="20"/>
                <w:lang w:val="ru-RU"/>
              </w:rPr>
              <w:t>2182573.93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6261764.67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2182585.65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6261756.22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2182593.42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6261747.43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2182606.22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6261741.62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2182621.90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6261739.01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2182637.30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6261735.21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2182646.53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6261727.22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2182652.17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6261715.87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2182656.89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6261681.50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2182688.91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6261672.32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2182700.65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6261666.95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2182710.50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6261664.98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2182718.59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6261664.98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2182724.44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6261668.64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2182731.88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6261677.53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2182733.98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6261686.67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2182733.98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6261697.53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2182731.17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6261710.27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2182735.70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6261719.12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2182746.87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6261721.42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2182767.13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6261708.38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2182790.43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6261690.73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2182807.25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6261680.98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2182820.17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6261663.23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2182821.97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6261644.95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2182817.63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38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6261617.22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2182800.87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6261591.36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2182774.62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6261516.02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2182798.12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6261470.52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2182795.7</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6261423.47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2182797.67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6261421.58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2182822.69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6261435.63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2182859.83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6261435.99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2182924.69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6261419.74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2183015.73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6261395.84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2183038.82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6261401.39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2183143.58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6261467.87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2183208.33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6261561.04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2183258.9</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6261709.27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2183267.87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6261763.14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2183296.99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6261836.22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2183319.14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6261872.69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2183334.64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6261919.78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2183244.24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6261983.82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2183279.46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6262029.62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2183178.72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6262164.85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2183175.62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6262174.3</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2183052.02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6262054.42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2182996.47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6262189.78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2182748.72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bl>
    <w:p w:rsidR="001A7549" w:rsidRDefault="001A7549" w:rsidP="00984850">
      <w:pPr>
        <w:pStyle w:val="afc"/>
        <w:keepLines/>
        <w:spacing w:line="276" w:lineRule="auto"/>
        <w:ind w:left="0"/>
        <w:rPr>
          <w:b/>
          <w:sz w:val="30"/>
          <w:szCs w:val="30"/>
        </w:rPr>
      </w:pPr>
    </w:p>
    <w:p w:rsidR="00ED5E7B" w:rsidRDefault="00ED5E7B" w:rsidP="00070404">
      <w:pPr>
        <w:pStyle w:val="afc"/>
        <w:keepLines/>
        <w:spacing w:line="276" w:lineRule="auto"/>
        <w:ind w:left="0"/>
        <w:jc w:val="center"/>
        <w:rPr>
          <w:b/>
          <w:sz w:val="30"/>
          <w:szCs w:val="30"/>
        </w:rPr>
      </w:pPr>
    </w:p>
    <w:p w:rsidR="00ED5E7B" w:rsidRDefault="00ED5E7B" w:rsidP="00070404">
      <w:pPr>
        <w:pStyle w:val="afc"/>
        <w:keepLines/>
        <w:spacing w:line="276" w:lineRule="auto"/>
        <w:ind w:left="0"/>
        <w:jc w:val="center"/>
        <w:rPr>
          <w:b/>
          <w:sz w:val="30"/>
          <w:szCs w:val="30"/>
        </w:rPr>
      </w:pPr>
    </w:p>
    <w:p w:rsidR="00ED5E7B" w:rsidRDefault="00ED5E7B" w:rsidP="00070404">
      <w:pPr>
        <w:pStyle w:val="afc"/>
        <w:keepLines/>
        <w:spacing w:line="276" w:lineRule="auto"/>
        <w:ind w:left="0"/>
        <w:jc w:val="center"/>
        <w:rPr>
          <w:b/>
          <w:sz w:val="30"/>
          <w:szCs w:val="30"/>
        </w:rPr>
      </w:pPr>
    </w:p>
    <w:p w:rsidR="00ED5E7B" w:rsidRDefault="00ED5E7B" w:rsidP="00070404">
      <w:pPr>
        <w:pStyle w:val="afc"/>
        <w:keepLines/>
        <w:spacing w:line="276" w:lineRule="auto"/>
        <w:ind w:left="0"/>
        <w:jc w:val="center"/>
        <w:rPr>
          <w:b/>
          <w:sz w:val="30"/>
          <w:szCs w:val="30"/>
        </w:rPr>
      </w:pPr>
    </w:p>
    <w:p w:rsidR="00ED5E7B" w:rsidRDefault="00ED5E7B" w:rsidP="00070404">
      <w:pPr>
        <w:pStyle w:val="afc"/>
        <w:keepLines/>
        <w:spacing w:line="276" w:lineRule="auto"/>
        <w:ind w:left="0"/>
        <w:jc w:val="center"/>
        <w:rPr>
          <w:b/>
          <w:sz w:val="30"/>
          <w:szCs w:val="30"/>
        </w:rPr>
      </w:pPr>
    </w:p>
    <w:p w:rsidR="00ED5E7B" w:rsidRDefault="00ED5E7B" w:rsidP="00070404">
      <w:pPr>
        <w:pStyle w:val="afc"/>
        <w:keepLines/>
        <w:spacing w:line="276" w:lineRule="auto"/>
        <w:ind w:left="0"/>
        <w:jc w:val="center"/>
        <w:rPr>
          <w:b/>
          <w:sz w:val="30"/>
          <w:szCs w:val="30"/>
        </w:rPr>
      </w:pPr>
    </w:p>
    <w:p w:rsidR="00ED5E7B" w:rsidRDefault="00ED5E7B" w:rsidP="00070404">
      <w:pPr>
        <w:pStyle w:val="afc"/>
        <w:keepLines/>
        <w:spacing w:line="276" w:lineRule="auto"/>
        <w:ind w:left="0"/>
        <w:jc w:val="center"/>
        <w:rPr>
          <w:b/>
          <w:sz w:val="30"/>
          <w:szCs w:val="30"/>
        </w:rPr>
      </w:pPr>
    </w:p>
    <w:p w:rsidR="00070404" w:rsidRDefault="00070404" w:rsidP="00070404">
      <w:pPr>
        <w:pStyle w:val="afc"/>
        <w:keepLines/>
        <w:spacing w:line="276" w:lineRule="auto"/>
        <w:ind w:left="0"/>
        <w:jc w:val="center"/>
        <w:rPr>
          <w:b/>
          <w:sz w:val="30"/>
          <w:szCs w:val="30"/>
        </w:rPr>
      </w:pPr>
      <w:r>
        <w:rPr>
          <w:b/>
          <w:sz w:val="30"/>
          <w:szCs w:val="30"/>
        </w:rPr>
        <w:lastRenderedPageBreak/>
        <w:t>д. Харитоново</w:t>
      </w:r>
    </w:p>
    <w:p w:rsidR="00070404" w:rsidRDefault="00FC1675" w:rsidP="00070404">
      <w:pPr>
        <w:pStyle w:val="afc"/>
        <w:keepLines/>
        <w:spacing w:line="276" w:lineRule="auto"/>
        <w:ind w:left="0"/>
        <w:jc w:val="center"/>
        <w:rPr>
          <w:b/>
          <w:sz w:val="30"/>
          <w:szCs w:val="30"/>
        </w:rPr>
      </w:pPr>
      <w:r>
        <w:rPr>
          <w:b/>
          <w:sz w:val="30"/>
          <w:szCs w:val="30"/>
        </w:rPr>
        <w:pict>
          <v:shape id="_x0000_i1047" type="#_x0000_t75" style="width:201.05pt;height:183.4pt">
            <v:imagedata r:id="rId33" o:title="Харитоново"/>
          </v:shape>
        </w:pict>
      </w:r>
    </w:p>
    <w:p w:rsidR="00AE3470" w:rsidRDefault="00AE3470" w:rsidP="00AE347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AE3470" w:rsidTr="00BA11D8">
        <w:tc>
          <w:tcPr>
            <w:tcW w:w="1242" w:type="dxa"/>
          </w:tcPr>
          <w:p w:rsidR="00AE3470" w:rsidRPr="00ED5E7B" w:rsidRDefault="00AE3470" w:rsidP="00BA11D8">
            <w:pPr>
              <w:tabs>
                <w:tab w:val="left" w:pos="284"/>
              </w:tabs>
              <w:spacing w:before="113"/>
              <w:ind w:right="140"/>
              <w:jc w:val="center"/>
              <w:rPr>
                <w:bCs/>
                <w:sz w:val="20"/>
              </w:rPr>
            </w:pPr>
            <w:r w:rsidRPr="00ED5E7B">
              <w:rPr>
                <w:bCs/>
                <w:sz w:val="20"/>
              </w:rPr>
              <w:t>№ п/п</w:t>
            </w:r>
          </w:p>
        </w:tc>
        <w:tc>
          <w:tcPr>
            <w:tcW w:w="3969" w:type="dxa"/>
          </w:tcPr>
          <w:p w:rsidR="00AE3470" w:rsidRPr="00ED5E7B" w:rsidRDefault="00AE3470" w:rsidP="00BA11D8">
            <w:pPr>
              <w:tabs>
                <w:tab w:val="left" w:pos="284"/>
              </w:tabs>
              <w:spacing w:before="113" w:after="240"/>
              <w:ind w:right="140"/>
              <w:jc w:val="center"/>
              <w:rPr>
                <w:bCs/>
                <w:sz w:val="20"/>
              </w:rPr>
            </w:pPr>
            <w:r w:rsidRPr="00ED5E7B">
              <w:rPr>
                <w:bCs/>
                <w:sz w:val="20"/>
              </w:rPr>
              <w:t>Характеристики объекта</w:t>
            </w:r>
          </w:p>
        </w:tc>
        <w:tc>
          <w:tcPr>
            <w:tcW w:w="4926" w:type="dxa"/>
          </w:tcPr>
          <w:p w:rsidR="00AE3470" w:rsidRPr="00ED5E7B" w:rsidRDefault="00AE3470" w:rsidP="00BA11D8">
            <w:pPr>
              <w:tabs>
                <w:tab w:val="left" w:pos="284"/>
              </w:tabs>
              <w:spacing w:before="113"/>
              <w:ind w:right="140"/>
              <w:jc w:val="center"/>
              <w:rPr>
                <w:bCs/>
                <w:sz w:val="20"/>
              </w:rPr>
            </w:pPr>
            <w:r w:rsidRPr="00ED5E7B">
              <w:rPr>
                <w:bCs/>
                <w:sz w:val="20"/>
              </w:rPr>
              <w:t>Описание характеристик</w:t>
            </w:r>
          </w:p>
        </w:tc>
      </w:tr>
      <w:tr w:rsidR="00AE3470" w:rsidTr="00BA11D8">
        <w:trPr>
          <w:trHeight w:val="414"/>
        </w:trPr>
        <w:tc>
          <w:tcPr>
            <w:tcW w:w="1242" w:type="dxa"/>
          </w:tcPr>
          <w:p w:rsidR="00AE3470" w:rsidRPr="00ED5E7B" w:rsidRDefault="00AE3470" w:rsidP="00BA11D8">
            <w:pPr>
              <w:tabs>
                <w:tab w:val="left" w:pos="284"/>
              </w:tabs>
              <w:ind w:right="140"/>
              <w:jc w:val="center"/>
              <w:rPr>
                <w:b/>
                <w:bCs/>
                <w:sz w:val="20"/>
              </w:rPr>
            </w:pPr>
            <w:r w:rsidRPr="00ED5E7B">
              <w:rPr>
                <w:b/>
                <w:bCs/>
                <w:sz w:val="20"/>
              </w:rPr>
              <w:t>1</w:t>
            </w:r>
          </w:p>
        </w:tc>
        <w:tc>
          <w:tcPr>
            <w:tcW w:w="3969" w:type="dxa"/>
          </w:tcPr>
          <w:p w:rsidR="00AE3470" w:rsidRPr="00ED5E7B" w:rsidRDefault="00AE3470" w:rsidP="00BA11D8">
            <w:pPr>
              <w:tabs>
                <w:tab w:val="left" w:pos="284"/>
              </w:tabs>
              <w:ind w:right="140"/>
              <w:jc w:val="center"/>
              <w:rPr>
                <w:b/>
                <w:bCs/>
                <w:sz w:val="20"/>
              </w:rPr>
            </w:pPr>
            <w:r w:rsidRPr="00ED5E7B">
              <w:rPr>
                <w:b/>
                <w:bCs/>
                <w:sz w:val="20"/>
              </w:rPr>
              <w:t>2</w:t>
            </w:r>
          </w:p>
        </w:tc>
        <w:tc>
          <w:tcPr>
            <w:tcW w:w="4926" w:type="dxa"/>
          </w:tcPr>
          <w:p w:rsidR="00AE3470" w:rsidRPr="00ED5E7B" w:rsidRDefault="00AE3470" w:rsidP="00BA11D8">
            <w:pPr>
              <w:tabs>
                <w:tab w:val="left" w:pos="284"/>
              </w:tabs>
              <w:ind w:right="140"/>
              <w:jc w:val="center"/>
              <w:rPr>
                <w:b/>
                <w:bCs/>
                <w:sz w:val="20"/>
              </w:rPr>
            </w:pPr>
            <w:r w:rsidRPr="00ED5E7B">
              <w:rPr>
                <w:b/>
                <w:bCs/>
                <w:sz w:val="20"/>
              </w:rPr>
              <w:t>3</w:t>
            </w:r>
          </w:p>
        </w:tc>
      </w:tr>
      <w:tr w:rsidR="00AE3470" w:rsidTr="00BA11D8">
        <w:tc>
          <w:tcPr>
            <w:tcW w:w="1242" w:type="dxa"/>
          </w:tcPr>
          <w:p w:rsidR="00AE3470" w:rsidRPr="00ED5E7B" w:rsidRDefault="00AE3470" w:rsidP="00BA11D8">
            <w:pPr>
              <w:tabs>
                <w:tab w:val="left" w:pos="284"/>
              </w:tabs>
              <w:spacing w:before="113"/>
              <w:ind w:right="140"/>
              <w:jc w:val="center"/>
              <w:rPr>
                <w:bCs/>
                <w:sz w:val="20"/>
              </w:rPr>
            </w:pPr>
            <w:r w:rsidRPr="00ED5E7B">
              <w:rPr>
                <w:bCs/>
                <w:sz w:val="20"/>
              </w:rPr>
              <w:t>1</w:t>
            </w:r>
          </w:p>
        </w:tc>
        <w:tc>
          <w:tcPr>
            <w:tcW w:w="3969" w:type="dxa"/>
          </w:tcPr>
          <w:p w:rsidR="00AE3470" w:rsidRPr="00ED5E7B" w:rsidRDefault="00AE3470" w:rsidP="00BA11D8">
            <w:pPr>
              <w:tabs>
                <w:tab w:val="left" w:pos="284"/>
              </w:tabs>
              <w:spacing w:before="113" w:line="240" w:lineRule="auto"/>
              <w:ind w:right="140"/>
              <w:jc w:val="left"/>
              <w:rPr>
                <w:bCs/>
                <w:sz w:val="20"/>
              </w:rPr>
            </w:pPr>
            <w:r w:rsidRPr="00ED5E7B">
              <w:rPr>
                <w:bCs/>
                <w:sz w:val="20"/>
              </w:rPr>
              <w:t>Местоположение объекта</w:t>
            </w:r>
          </w:p>
        </w:tc>
        <w:tc>
          <w:tcPr>
            <w:tcW w:w="4926" w:type="dxa"/>
          </w:tcPr>
          <w:p w:rsidR="00AE3470" w:rsidRPr="00ED5E7B" w:rsidRDefault="00AE3470" w:rsidP="00AE3470">
            <w:pPr>
              <w:tabs>
                <w:tab w:val="left" w:pos="284"/>
              </w:tabs>
              <w:spacing w:before="113" w:after="240" w:line="240" w:lineRule="auto"/>
              <w:ind w:right="140"/>
              <w:jc w:val="left"/>
              <w:rPr>
                <w:bCs/>
                <w:sz w:val="20"/>
              </w:rPr>
            </w:pPr>
            <w:r w:rsidRPr="00ED5E7B">
              <w:rPr>
                <w:bCs/>
                <w:sz w:val="20"/>
              </w:rPr>
              <w:t>Ивановская область, Тейковский муниципальный район, Морозовское сельское поселение, деревня Харитоново</w:t>
            </w:r>
          </w:p>
        </w:tc>
      </w:tr>
      <w:tr w:rsidR="00AE3470" w:rsidTr="00BA11D8">
        <w:tc>
          <w:tcPr>
            <w:tcW w:w="1242" w:type="dxa"/>
          </w:tcPr>
          <w:p w:rsidR="00AE3470" w:rsidRPr="00ED5E7B" w:rsidRDefault="00AE3470" w:rsidP="00BA11D8">
            <w:pPr>
              <w:tabs>
                <w:tab w:val="left" w:pos="284"/>
              </w:tabs>
              <w:spacing w:before="113"/>
              <w:ind w:right="140"/>
              <w:jc w:val="center"/>
              <w:rPr>
                <w:bCs/>
                <w:sz w:val="20"/>
              </w:rPr>
            </w:pPr>
            <w:r w:rsidRPr="00ED5E7B">
              <w:rPr>
                <w:bCs/>
                <w:sz w:val="20"/>
              </w:rPr>
              <w:t>2</w:t>
            </w:r>
          </w:p>
        </w:tc>
        <w:tc>
          <w:tcPr>
            <w:tcW w:w="3969" w:type="dxa"/>
          </w:tcPr>
          <w:p w:rsidR="00AE3470" w:rsidRPr="00ED5E7B" w:rsidRDefault="00AE3470" w:rsidP="00BA11D8">
            <w:pPr>
              <w:tabs>
                <w:tab w:val="left" w:pos="284"/>
              </w:tabs>
              <w:spacing w:before="113" w:line="240" w:lineRule="auto"/>
              <w:ind w:right="140"/>
              <w:jc w:val="left"/>
              <w:rPr>
                <w:bCs/>
                <w:sz w:val="20"/>
              </w:rPr>
            </w:pPr>
            <w:r w:rsidRPr="00ED5E7B">
              <w:rPr>
                <w:bCs/>
                <w:sz w:val="20"/>
              </w:rPr>
              <w:t>Площадь объекта</w:t>
            </w:r>
          </w:p>
        </w:tc>
        <w:tc>
          <w:tcPr>
            <w:tcW w:w="4926" w:type="dxa"/>
          </w:tcPr>
          <w:p w:rsidR="00AE3470" w:rsidRPr="00ED5E7B" w:rsidRDefault="00AE3470" w:rsidP="00BA11D8">
            <w:pPr>
              <w:tabs>
                <w:tab w:val="left" w:pos="284"/>
              </w:tabs>
              <w:spacing w:before="113" w:line="240" w:lineRule="auto"/>
              <w:ind w:right="140"/>
              <w:jc w:val="left"/>
              <w:rPr>
                <w:bCs/>
                <w:sz w:val="20"/>
                <w:vertAlign w:val="superscript"/>
              </w:rPr>
            </w:pPr>
            <w:r w:rsidRPr="00ED5E7B">
              <w:rPr>
                <w:bCs/>
                <w:sz w:val="20"/>
              </w:rPr>
              <w:t>258685 м</w:t>
            </w:r>
            <w:r w:rsidRPr="00ED5E7B">
              <w:rPr>
                <w:bCs/>
                <w:sz w:val="20"/>
                <w:vertAlign w:val="superscript"/>
              </w:rPr>
              <w:t>2</w:t>
            </w:r>
          </w:p>
        </w:tc>
      </w:tr>
      <w:tr w:rsidR="00AE3470" w:rsidTr="00BA11D8">
        <w:tc>
          <w:tcPr>
            <w:tcW w:w="1242" w:type="dxa"/>
          </w:tcPr>
          <w:p w:rsidR="00AE3470" w:rsidRPr="00ED5E7B" w:rsidRDefault="00AE3470" w:rsidP="00BA11D8">
            <w:pPr>
              <w:tabs>
                <w:tab w:val="left" w:pos="284"/>
              </w:tabs>
              <w:spacing w:before="113"/>
              <w:ind w:right="140"/>
              <w:jc w:val="center"/>
              <w:rPr>
                <w:bCs/>
                <w:sz w:val="20"/>
              </w:rPr>
            </w:pPr>
            <w:r w:rsidRPr="00ED5E7B">
              <w:rPr>
                <w:bCs/>
                <w:sz w:val="20"/>
              </w:rPr>
              <w:t>3</w:t>
            </w:r>
          </w:p>
        </w:tc>
        <w:tc>
          <w:tcPr>
            <w:tcW w:w="3969" w:type="dxa"/>
          </w:tcPr>
          <w:p w:rsidR="00AE3470" w:rsidRPr="00ED5E7B" w:rsidRDefault="00AE3470" w:rsidP="00BA11D8">
            <w:pPr>
              <w:tabs>
                <w:tab w:val="left" w:pos="284"/>
              </w:tabs>
              <w:spacing w:before="113" w:line="240" w:lineRule="auto"/>
              <w:ind w:right="140"/>
              <w:jc w:val="left"/>
              <w:rPr>
                <w:bCs/>
                <w:sz w:val="20"/>
              </w:rPr>
            </w:pPr>
            <w:r w:rsidRPr="00ED5E7B">
              <w:rPr>
                <w:bCs/>
                <w:sz w:val="20"/>
              </w:rPr>
              <w:t>Иные характеристики объекта</w:t>
            </w:r>
          </w:p>
        </w:tc>
        <w:tc>
          <w:tcPr>
            <w:tcW w:w="4926" w:type="dxa"/>
          </w:tcPr>
          <w:p w:rsidR="00AE3470" w:rsidRPr="00ED5E7B" w:rsidRDefault="00AE3470" w:rsidP="00D25774">
            <w:pPr>
              <w:tabs>
                <w:tab w:val="left" w:pos="284"/>
              </w:tabs>
              <w:spacing w:before="113" w:line="240" w:lineRule="auto"/>
              <w:ind w:right="140"/>
              <w:jc w:val="left"/>
              <w:rPr>
                <w:bCs/>
                <w:sz w:val="20"/>
              </w:rPr>
            </w:pPr>
            <w:r w:rsidRPr="00ED5E7B">
              <w:rPr>
                <w:color w:val="000000"/>
                <w:sz w:val="20"/>
              </w:rPr>
              <w:t>Номер кадастрового квартала: 37:18:0</w:t>
            </w:r>
            <w:r w:rsidR="00D25774" w:rsidRPr="00ED5E7B">
              <w:rPr>
                <w:color w:val="000000"/>
                <w:sz w:val="20"/>
              </w:rPr>
              <w:t>90106</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1A7549">
        <w:tc>
          <w:tcPr>
            <w:tcW w:w="10137" w:type="dxa"/>
            <w:gridSpan w:val="6"/>
          </w:tcPr>
          <w:p w:rsidR="001A7549" w:rsidRPr="00ED5E7B" w:rsidRDefault="001A7549" w:rsidP="001A7549">
            <w:pPr>
              <w:tabs>
                <w:tab w:val="left" w:pos="284"/>
              </w:tabs>
              <w:spacing w:before="113"/>
              <w:ind w:right="140"/>
              <w:jc w:val="left"/>
              <w:rPr>
                <w:iCs/>
                <w:sz w:val="20"/>
                <w:szCs w:val="20"/>
              </w:rPr>
            </w:pPr>
            <w:r w:rsidRPr="00ED5E7B">
              <w:rPr>
                <w:iCs/>
                <w:sz w:val="20"/>
                <w:szCs w:val="20"/>
              </w:rPr>
              <w:t>Система координат 37.3</w:t>
            </w:r>
          </w:p>
        </w:tc>
      </w:tr>
      <w:tr w:rsidR="001A7549" w:rsidTr="001A7549">
        <w:tc>
          <w:tcPr>
            <w:tcW w:w="10137" w:type="dxa"/>
            <w:gridSpan w:val="6"/>
          </w:tcPr>
          <w:p w:rsidR="001A7549" w:rsidRPr="00ED5E7B" w:rsidRDefault="001A7549" w:rsidP="001A7549">
            <w:pPr>
              <w:tabs>
                <w:tab w:val="left" w:pos="284"/>
              </w:tabs>
              <w:spacing w:before="113"/>
              <w:ind w:right="140"/>
              <w:jc w:val="center"/>
              <w:rPr>
                <w:b/>
                <w:iCs/>
                <w:sz w:val="20"/>
                <w:szCs w:val="20"/>
              </w:rPr>
            </w:pPr>
            <w:r w:rsidRPr="00ED5E7B">
              <w:rPr>
                <w:b/>
                <w:iCs/>
                <w:sz w:val="20"/>
                <w:szCs w:val="20"/>
              </w:rPr>
              <w:t>Сведения о характерных точках границы земельного участка</w:t>
            </w:r>
          </w:p>
        </w:tc>
      </w:tr>
      <w:tr w:rsidR="001A7549" w:rsidTr="001A7549">
        <w:tc>
          <w:tcPr>
            <w:tcW w:w="1688"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Обозначение характерных точек границ</w:t>
            </w:r>
          </w:p>
        </w:tc>
        <w:tc>
          <w:tcPr>
            <w:tcW w:w="3339" w:type="dxa"/>
            <w:gridSpan w:val="2"/>
          </w:tcPr>
          <w:p w:rsidR="001A7549" w:rsidRPr="00ED5E7B" w:rsidRDefault="001A7549" w:rsidP="001A7549">
            <w:pPr>
              <w:tabs>
                <w:tab w:val="left" w:pos="284"/>
              </w:tabs>
              <w:spacing w:before="113"/>
              <w:ind w:right="140"/>
              <w:jc w:val="center"/>
              <w:rPr>
                <w:iCs/>
                <w:sz w:val="20"/>
                <w:szCs w:val="20"/>
              </w:rPr>
            </w:pPr>
            <w:r w:rsidRPr="00ED5E7B">
              <w:rPr>
                <w:iCs/>
                <w:sz w:val="20"/>
                <w:szCs w:val="20"/>
              </w:rPr>
              <w:t>Координаты,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Метод определения координат характерной точки</w:t>
            </w:r>
          </w:p>
        </w:tc>
        <w:tc>
          <w:tcPr>
            <w:tcW w:w="1732"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Средняя квадратичная погрешность положения характерной точки (</w:t>
            </w:r>
            <w:r w:rsidRPr="00ED5E7B">
              <w:rPr>
                <w:iCs/>
                <w:sz w:val="20"/>
                <w:szCs w:val="20"/>
                <w:lang w:val="en-US"/>
              </w:rPr>
              <w:t>Mt</w:t>
            </w:r>
            <w:r w:rsidRPr="00ED5E7B">
              <w:rPr>
                <w:iCs/>
                <w:sz w:val="20"/>
                <w:szCs w:val="20"/>
              </w:rPr>
              <w:t>),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Описание обозначения точки на местности (при наличии)</w:t>
            </w:r>
          </w:p>
        </w:tc>
      </w:tr>
      <w:tr w:rsidR="001A7549" w:rsidTr="001A7549">
        <w:tc>
          <w:tcPr>
            <w:tcW w:w="1688" w:type="dxa"/>
            <w:vMerge/>
          </w:tcPr>
          <w:p w:rsidR="001A7549" w:rsidRPr="00ED5E7B" w:rsidRDefault="001A7549" w:rsidP="001A7549">
            <w:pPr>
              <w:tabs>
                <w:tab w:val="left" w:pos="284"/>
              </w:tabs>
              <w:spacing w:before="113"/>
              <w:ind w:right="140"/>
              <w:jc w:val="center"/>
              <w:rPr>
                <w:iCs/>
                <w:sz w:val="20"/>
                <w:szCs w:val="20"/>
              </w:rPr>
            </w:pPr>
          </w:p>
        </w:tc>
        <w:tc>
          <w:tcPr>
            <w:tcW w:w="1671"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Х</w:t>
            </w:r>
          </w:p>
        </w:tc>
        <w:tc>
          <w:tcPr>
            <w:tcW w:w="1668"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У</w:t>
            </w:r>
          </w:p>
        </w:tc>
        <w:tc>
          <w:tcPr>
            <w:tcW w:w="1689" w:type="dxa"/>
            <w:vMerge/>
          </w:tcPr>
          <w:p w:rsidR="001A7549" w:rsidRPr="00ED5E7B" w:rsidRDefault="001A7549" w:rsidP="001A7549">
            <w:pPr>
              <w:tabs>
                <w:tab w:val="left" w:pos="284"/>
              </w:tabs>
              <w:spacing w:before="113"/>
              <w:ind w:right="140"/>
              <w:jc w:val="center"/>
              <w:rPr>
                <w:iCs/>
                <w:sz w:val="20"/>
                <w:szCs w:val="20"/>
              </w:rPr>
            </w:pPr>
          </w:p>
        </w:tc>
        <w:tc>
          <w:tcPr>
            <w:tcW w:w="1732" w:type="dxa"/>
            <w:vMerge/>
          </w:tcPr>
          <w:p w:rsidR="001A7549" w:rsidRPr="00ED5E7B" w:rsidRDefault="001A7549" w:rsidP="001A7549">
            <w:pPr>
              <w:tabs>
                <w:tab w:val="left" w:pos="284"/>
              </w:tabs>
              <w:spacing w:before="113"/>
              <w:ind w:right="140"/>
              <w:jc w:val="center"/>
              <w:rPr>
                <w:iCs/>
                <w:sz w:val="20"/>
                <w:szCs w:val="20"/>
              </w:rPr>
            </w:pPr>
          </w:p>
        </w:tc>
        <w:tc>
          <w:tcPr>
            <w:tcW w:w="1689" w:type="dxa"/>
            <w:vMerge/>
          </w:tcPr>
          <w:p w:rsidR="001A7549" w:rsidRPr="00ED5E7B" w:rsidRDefault="001A7549" w:rsidP="001A7549">
            <w:pPr>
              <w:tabs>
                <w:tab w:val="left" w:pos="284"/>
              </w:tabs>
              <w:spacing w:before="113"/>
              <w:ind w:right="140"/>
              <w:jc w:val="center"/>
              <w:rPr>
                <w:iCs/>
                <w:sz w:val="20"/>
                <w:szCs w:val="20"/>
              </w:rPr>
            </w:pPr>
          </w:p>
        </w:tc>
      </w:tr>
      <w:tr w:rsidR="001A7549" w:rsidTr="001A7549">
        <w:trPr>
          <w:trHeight w:val="359"/>
        </w:trPr>
        <w:tc>
          <w:tcPr>
            <w:tcW w:w="1688" w:type="dxa"/>
          </w:tcPr>
          <w:p w:rsidR="001A7549" w:rsidRPr="00ED5E7B" w:rsidRDefault="001A7549" w:rsidP="001A7549">
            <w:pPr>
              <w:tabs>
                <w:tab w:val="left" w:pos="284"/>
              </w:tabs>
              <w:ind w:right="140"/>
              <w:jc w:val="center"/>
              <w:rPr>
                <w:b/>
                <w:iCs/>
                <w:sz w:val="20"/>
                <w:szCs w:val="20"/>
              </w:rPr>
            </w:pPr>
            <w:r w:rsidRPr="00ED5E7B">
              <w:rPr>
                <w:b/>
                <w:iCs/>
                <w:sz w:val="20"/>
                <w:szCs w:val="20"/>
              </w:rPr>
              <w:t>1</w:t>
            </w:r>
          </w:p>
        </w:tc>
        <w:tc>
          <w:tcPr>
            <w:tcW w:w="1671" w:type="dxa"/>
          </w:tcPr>
          <w:p w:rsidR="001A7549" w:rsidRPr="00ED5E7B" w:rsidRDefault="001A7549" w:rsidP="001A7549">
            <w:pPr>
              <w:tabs>
                <w:tab w:val="left" w:pos="284"/>
              </w:tabs>
              <w:ind w:right="140"/>
              <w:jc w:val="center"/>
              <w:rPr>
                <w:b/>
                <w:iCs/>
                <w:sz w:val="20"/>
                <w:szCs w:val="20"/>
              </w:rPr>
            </w:pPr>
            <w:r w:rsidRPr="00ED5E7B">
              <w:rPr>
                <w:b/>
                <w:iCs/>
                <w:sz w:val="20"/>
                <w:szCs w:val="20"/>
              </w:rPr>
              <w:t>2</w:t>
            </w:r>
          </w:p>
        </w:tc>
        <w:tc>
          <w:tcPr>
            <w:tcW w:w="1668" w:type="dxa"/>
          </w:tcPr>
          <w:p w:rsidR="001A7549" w:rsidRPr="00ED5E7B" w:rsidRDefault="001A7549" w:rsidP="001A7549">
            <w:pPr>
              <w:tabs>
                <w:tab w:val="left" w:pos="284"/>
              </w:tabs>
              <w:ind w:right="140"/>
              <w:jc w:val="center"/>
              <w:rPr>
                <w:b/>
                <w:iCs/>
                <w:sz w:val="20"/>
                <w:szCs w:val="20"/>
              </w:rPr>
            </w:pPr>
            <w:r w:rsidRPr="00ED5E7B">
              <w:rPr>
                <w:b/>
                <w:iCs/>
                <w:sz w:val="20"/>
                <w:szCs w:val="20"/>
              </w:rPr>
              <w:t>3</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4</w:t>
            </w:r>
          </w:p>
        </w:tc>
        <w:tc>
          <w:tcPr>
            <w:tcW w:w="1732" w:type="dxa"/>
          </w:tcPr>
          <w:p w:rsidR="001A7549" w:rsidRPr="00ED5E7B" w:rsidRDefault="001A7549" w:rsidP="001A7549">
            <w:pPr>
              <w:tabs>
                <w:tab w:val="left" w:pos="284"/>
              </w:tabs>
              <w:ind w:right="140"/>
              <w:jc w:val="center"/>
              <w:rPr>
                <w:b/>
                <w:iCs/>
                <w:sz w:val="20"/>
                <w:szCs w:val="20"/>
              </w:rPr>
            </w:pPr>
            <w:r w:rsidRPr="00ED5E7B">
              <w:rPr>
                <w:b/>
                <w:iCs/>
                <w:sz w:val="20"/>
                <w:szCs w:val="20"/>
              </w:rPr>
              <w:t>5</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6</w:t>
            </w: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w:t>
            </w:r>
          </w:p>
        </w:tc>
        <w:tc>
          <w:tcPr>
            <w:tcW w:w="1671" w:type="dxa"/>
          </w:tcPr>
          <w:p w:rsidR="00AC61C8" w:rsidRPr="00ED5E7B" w:rsidRDefault="00AC61C8" w:rsidP="00AC61C8">
            <w:pPr>
              <w:pStyle w:val="affff"/>
              <w:tabs>
                <w:tab w:val="left" w:pos="938"/>
                <w:tab w:val="center" w:pos="1449"/>
              </w:tabs>
              <w:jc w:val="center"/>
              <w:rPr>
                <w:rFonts w:ascii="Times New Roman" w:hAnsi="Times New Roman" w:cs="Times New Roman"/>
                <w:iCs/>
                <w:sz w:val="20"/>
                <w:lang w:val="ru-RU"/>
              </w:rPr>
            </w:pPr>
            <w:r w:rsidRPr="00ED5E7B">
              <w:rPr>
                <w:rFonts w:ascii="Times New Roman" w:hAnsi="Times New Roman" w:cs="Times New Roman"/>
                <w:sz w:val="20"/>
              </w:rPr>
              <w:t>6261237.48</w:t>
            </w:r>
          </w:p>
        </w:tc>
        <w:tc>
          <w:tcPr>
            <w:tcW w:w="1668" w:type="dxa"/>
          </w:tcPr>
          <w:p w:rsidR="00AC61C8" w:rsidRPr="00ED5E7B" w:rsidRDefault="00AC61C8" w:rsidP="00AC61C8">
            <w:pPr>
              <w:pStyle w:val="affff"/>
              <w:tabs>
                <w:tab w:val="left" w:pos="2028"/>
              </w:tabs>
              <w:jc w:val="center"/>
              <w:rPr>
                <w:rFonts w:ascii="Times New Roman" w:hAnsi="Times New Roman" w:cs="Times New Roman"/>
                <w:iCs/>
                <w:sz w:val="20"/>
                <w:lang w:val="ru-RU"/>
              </w:rPr>
            </w:pPr>
            <w:r w:rsidRPr="00ED5E7B">
              <w:rPr>
                <w:rFonts w:ascii="Times New Roman" w:hAnsi="Times New Roman" w:cs="Times New Roman"/>
                <w:sz w:val="20"/>
              </w:rPr>
              <w:t>2188360.46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6261266.7</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2188322.74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6261279.23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2188269.94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6261280.25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2188199.96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6261418.98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2188164.49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6261376.32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2188114.98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6261367.36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2188073.53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6261363.4</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2187991.65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6261331.66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2188000.58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6261318.74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2187928.1</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6261193.18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2187918.14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6261174.38</w:t>
            </w:r>
          </w:p>
        </w:tc>
        <w:tc>
          <w:tcPr>
            <w:tcW w:w="1668" w:type="dxa"/>
          </w:tcPr>
          <w:p w:rsidR="00AC61C8" w:rsidRPr="00ED5E7B" w:rsidRDefault="00AC61C8" w:rsidP="00AC61C8">
            <w:pPr>
              <w:pStyle w:val="affff"/>
              <w:tabs>
                <w:tab w:val="left" w:pos="954"/>
              </w:tabs>
              <w:jc w:val="center"/>
              <w:rPr>
                <w:rFonts w:ascii="Times New Roman" w:hAnsi="Times New Roman" w:cs="Times New Roman"/>
                <w:iCs/>
                <w:sz w:val="20"/>
                <w:lang w:val="ru-RU"/>
              </w:rPr>
            </w:pPr>
            <w:r w:rsidRPr="00ED5E7B">
              <w:rPr>
                <w:rFonts w:ascii="Times New Roman" w:hAnsi="Times New Roman" w:cs="Times New Roman"/>
                <w:sz w:val="20"/>
              </w:rPr>
              <w:t>2187908.34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6261151.39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2187875.4</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6261134.73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2187816.8</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6261134.10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2187812.46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6261118.83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2187797.72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6261098.68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2187797.21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6261007.58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2187820.05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6260954.68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2187823.93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6260929.13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2187825.28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6260865.20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2187879.93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6260834.12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2187891.01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6260812.93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2188014.33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6260796.43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2188076.59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6260809.76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2188115.22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6260854.62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2188158.98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6260890.52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2188211.38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6260910.26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2188261.94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6260952.0</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2188316.7</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6260943.14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2188362.92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6260941.63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2188408.58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6260936.58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2188446.78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6260987.86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2188502.48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1A7549">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6261237.48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2188360.46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bl>
    <w:p w:rsidR="00AE3470" w:rsidRDefault="00AE3470" w:rsidP="00AE3470">
      <w:pPr>
        <w:tabs>
          <w:tab w:val="left" w:pos="284"/>
        </w:tabs>
        <w:spacing w:before="113"/>
        <w:ind w:left="284" w:right="140" w:firstLine="142"/>
        <w:jc w:val="center"/>
        <w:rPr>
          <w:b/>
          <w:bCs/>
        </w:rPr>
      </w:pPr>
    </w:p>
    <w:p w:rsidR="00ED5E7B" w:rsidRDefault="00ED5E7B" w:rsidP="00AE3470">
      <w:pPr>
        <w:tabs>
          <w:tab w:val="left" w:pos="284"/>
        </w:tabs>
        <w:spacing w:before="113"/>
        <w:ind w:left="284" w:right="140" w:firstLine="142"/>
        <w:jc w:val="center"/>
        <w:rPr>
          <w:b/>
          <w:bCs/>
        </w:rPr>
      </w:pPr>
    </w:p>
    <w:p w:rsidR="00ED5E7B" w:rsidRDefault="00ED5E7B" w:rsidP="00AE3470">
      <w:pPr>
        <w:tabs>
          <w:tab w:val="left" w:pos="284"/>
        </w:tabs>
        <w:spacing w:before="113"/>
        <w:ind w:left="284" w:right="140" w:firstLine="142"/>
        <w:jc w:val="center"/>
        <w:rPr>
          <w:b/>
          <w:bCs/>
        </w:rPr>
      </w:pPr>
    </w:p>
    <w:p w:rsidR="00AE3470" w:rsidRDefault="00AE3470" w:rsidP="00AE3470">
      <w:pPr>
        <w:tabs>
          <w:tab w:val="left" w:pos="284"/>
        </w:tabs>
        <w:spacing w:before="113"/>
        <w:ind w:left="284" w:right="140" w:firstLine="142"/>
        <w:jc w:val="center"/>
        <w:rPr>
          <w:b/>
          <w:bCs/>
        </w:rPr>
      </w:pPr>
      <w:r>
        <w:rPr>
          <w:b/>
          <w:bCs/>
        </w:rPr>
        <w:lastRenderedPageBreak/>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AE3470" w:rsidTr="00ED5E7B">
        <w:trPr>
          <w:trHeight w:val="20"/>
        </w:trPr>
        <w:tc>
          <w:tcPr>
            <w:tcW w:w="1242" w:type="dxa"/>
          </w:tcPr>
          <w:p w:rsidR="00AE3470" w:rsidRPr="00ED5E7B" w:rsidRDefault="00AE3470" w:rsidP="00ED5E7B">
            <w:pPr>
              <w:tabs>
                <w:tab w:val="left" w:pos="284"/>
              </w:tabs>
              <w:spacing w:before="113" w:line="240" w:lineRule="auto"/>
              <w:ind w:right="140"/>
              <w:jc w:val="center"/>
              <w:rPr>
                <w:bCs/>
                <w:sz w:val="20"/>
              </w:rPr>
            </w:pPr>
            <w:r w:rsidRPr="00ED5E7B">
              <w:rPr>
                <w:bCs/>
                <w:sz w:val="20"/>
              </w:rPr>
              <w:t>№ п/п</w:t>
            </w:r>
          </w:p>
        </w:tc>
        <w:tc>
          <w:tcPr>
            <w:tcW w:w="3969" w:type="dxa"/>
          </w:tcPr>
          <w:p w:rsidR="00AE3470" w:rsidRPr="00ED5E7B" w:rsidRDefault="00AE3470" w:rsidP="00ED5E7B">
            <w:pPr>
              <w:tabs>
                <w:tab w:val="left" w:pos="284"/>
              </w:tabs>
              <w:spacing w:before="113" w:after="240" w:line="240" w:lineRule="auto"/>
              <w:ind w:right="140"/>
              <w:jc w:val="center"/>
              <w:rPr>
                <w:bCs/>
                <w:sz w:val="20"/>
              </w:rPr>
            </w:pPr>
            <w:r w:rsidRPr="00ED5E7B">
              <w:rPr>
                <w:bCs/>
                <w:sz w:val="20"/>
              </w:rPr>
              <w:t>Характеристики объекта</w:t>
            </w:r>
          </w:p>
        </w:tc>
        <w:tc>
          <w:tcPr>
            <w:tcW w:w="4926" w:type="dxa"/>
          </w:tcPr>
          <w:p w:rsidR="00AE3470" w:rsidRPr="00ED5E7B" w:rsidRDefault="00AE3470" w:rsidP="00ED5E7B">
            <w:pPr>
              <w:tabs>
                <w:tab w:val="left" w:pos="284"/>
              </w:tabs>
              <w:spacing w:before="113" w:line="240" w:lineRule="auto"/>
              <w:ind w:right="140"/>
              <w:jc w:val="center"/>
              <w:rPr>
                <w:bCs/>
                <w:sz w:val="20"/>
              </w:rPr>
            </w:pPr>
            <w:r w:rsidRPr="00ED5E7B">
              <w:rPr>
                <w:bCs/>
                <w:sz w:val="20"/>
              </w:rPr>
              <w:t>Описание характеристик</w:t>
            </w:r>
          </w:p>
        </w:tc>
      </w:tr>
      <w:tr w:rsidR="00AE3470" w:rsidTr="00ED5E7B">
        <w:trPr>
          <w:trHeight w:val="20"/>
        </w:trPr>
        <w:tc>
          <w:tcPr>
            <w:tcW w:w="1242" w:type="dxa"/>
          </w:tcPr>
          <w:p w:rsidR="00AE3470" w:rsidRPr="00ED5E7B" w:rsidRDefault="00AE3470" w:rsidP="00ED5E7B">
            <w:pPr>
              <w:tabs>
                <w:tab w:val="left" w:pos="284"/>
              </w:tabs>
              <w:spacing w:line="240" w:lineRule="auto"/>
              <w:ind w:right="140"/>
              <w:jc w:val="center"/>
              <w:rPr>
                <w:b/>
                <w:bCs/>
                <w:sz w:val="20"/>
              </w:rPr>
            </w:pPr>
            <w:r w:rsidRPr="00ED5E7B">
              <w:rPr>
                <w:b/>
                <w:bCs/>
                <w:sz w:val="20"/>
              </w:rPr>
              <w:t>1</w:t>
            </w:r>
          </w:p>
        </w:tc>
        <w:tc>
          <w:tcPr>
            <w:tcW w:w="3969" w:type="dxa"/>
          </w:tcPr>
          <w:p w:rsidR="00AE3470" w:rsidRPr="00ED5E7B" w:rsidRDefault="00AE3470" w:rsidP="00ED5E7B">
            <w:pPr>
              <w:tabs>
                <w:tab w:val="left" w:pos="284"/>
              </w:tabs>
              <w:spacing w:line="240" w:lineRule="auto"/>
              <w:ind w:right="140"/>
              <w:jc w:val="center"/>
              <w:rPr>
                <w:b/>
                <w:bCs/>
                <w:sz w:val="20"/>
              </w:rPr>
            </w:pPr>
            <w:r w:rsidRPr="00ED5E7B">
              <w:rPr>
                <w:b/>
                <w:bCs/>
                <w:sz w:val="20"/>
              </w:rPr>
              <w:t>2</w:t>
            </w:r>
          </w:p>
        </w:tc>
        <w:tc>
          <w:tcPr>
            <w:tcW w:w="4926" w:type="dxa"/>
          </w:tcPr>
          <w:p w:rsidR="00AE3470" w:rsidRPr="00ED5E7B" w:rsidRDefault="00AE3470" w:rsidP="00ED5E7B">
            <w:pPr>
              <w:tabs>
                <w:tab w:val="left" w:pos="284"/>
              </w:tabs>
              <w:spacing w:line="240" w:lineRule="auto"/>
              <w:ind w:right="140"/>
              <w:jc w:val="center"/>
              <w:rPr>
                <w:b/>
                <w:bCs/>
                <w:sz w:val="20"/>
              </w:rPr>
            </w:pPr>
            <w:r w:rsidRPr="00ED5E7B">
              <w:rPr>
                <w:b/>
                <w:bCs/>
                <w:sz w:val="20"/>
              </w:rPr>
              <w:t>3</w:t>
            </w:r>
          </w:p>
        </w:tc>
      </w:tr>
      <w:tr w:rsidR="00AE3470" w:rsidTr="00ED5E7B">
        <w:trPr>
          <w:trHeight w:val="20"/>
        </w:trPr>
        <w:tc>
          <w:tcPr>
            <w:tcW w:w="1242" w:type="dxa"/>
          </w:tcPr>
          <w:p w:rsidR="00AE3470" w:rsidRPr="00ED5E7B" w:rsidRDefault="00AE3470" w:rsidP="00ED5E7B">
            <w:pPr>
              <w:tabs>
                <w:tab w:val="left" w:pos="284"/>
              </w:tabs>
              <w:spacing w:before="113" w:line="240" w:lineRule="auto"/>
              <w:ind w:right="140"/>
              <w:jc w:val="center"/>
              <w:rPr>
                <w:bCs/>
                <w:sz w:val="20"/>
              </w:rPr>
            </w:pPr>
            <w:r w:rsidRPr="00ED5E7B">
              <w:rPr>
                <w:bCs/>
                <w:sz w:val="20"/>
              </w:rPr>
              <w:t>1</w:t>
            </w:r>
          </w:p>
        </w:tc>
        <w:tc>
          <w:tcPr>
            <w:tcW w:w="3969" w:type="dxa"/>
          </w:tcPr>
          <w:p w:rsidR="00AE3470" w:rsidRPr="00ED5E7B" w:rsidRDefault="00AE3470" w:rsidP="00ED5E7B">
            <w:pPr>
              <w:tabs>
                <w:tab w:val="left" w:pos="284"/>
              </w:tabs>
              <w:spacing w:before="113" w:line="240" w:lineRule="auto"/>
              <w:ind w:right="140"/>
              <w:jc w:val="left"/>
              <w:rPr>
                <w:bCs/>
                <w:sz w:val="20"/>
              </w:rPr>
            </w:pPr>
            <w:r w:rsidRPr="00ED5E7B">
              <w:rPr>
                <w:bCs/>
                <w:sz w:val="20"/>
              </w:rPr>
              <w:t>Местоположение объекта</w:t>
            </w:r>
          </w:p>
        </w:tc>
        <w:tc>
          <w:tcPr>
            <w:tcW w:w="4926" w:type="dxa"/>
          </w:tcPr>
          <w:p w:rsidR="00AE3470" w:rsidRPr="00ED5E7B" w:rsidRDefault="00AE3470" w:rsidP="00ED5E7B">
            <w:pPr>
              <w:tabs>
                <w:tab w:val="left" w:pos="284"/>
              </w:tabs>
              <w:spacing w:before="113" w:after="240" w:line="240" w:lineRule="auto"/>
              <w:ind w:right="140"/>
              <w:jc w:val="left"/>
              <w:rPr>
                <w:bCs/>
                <w:sz w:val="20"/>
              </w:rPr>
            </w:pPr>
            <w:r w:rsidRPr="00ED5E7B">
              <w:rPr>
                <w:bCs/>
                <w:sz w:val="20"/>
              </w:rPr>
              <w:t>Ивановская область, Тейковский муниципальный район, Морозовское сельское поселение, деревня Харитоново</w:t>
            </w:r>
          </w:p>
        </w:tc>
      </w:tr>
      <w:tr w:rsidR="00AE3470" w:rsidTr="00ED5E7B">
        <w:trPr>
          <w:trHeight w:val="20"/>
        </w:trPr>
        <w:tc>
          <w:tcPr>
            <w:tcW w:w="1242" w:type="dxa"/>
          </w:tcPr>
          <w:p w:rsidR="00AE3470" w:rsidRPr="00ED5E7B" w:rsidRDefault="00AE3470" w:rsidP="00ED5E7B">
            <w:pPr>
              <w:tabs>
                <w:tab w:val="left" w:pos="284"/>
              </w:tabs>
              <w:spacing w:before="113" w:line="240" w:lineRule="auto"/>
              <w:ind w:right="140"/>
              <w:jc w:val="center"/>
              <w:rPr>
                <w:bCs/>
                <w:sz w:val="20"/>
              </w:rPr>
            </w:pPr>
            <w:r w:rsidRPr="00ED5E7B">
              <w:rPr>
                <w:bCs/>
                <w:sz w:val="20"/>
              </w:rPr>
              <w:t>2</w:t>
            </w:r>
          </w:p>
        </w:tc>
        <w:tc>
          <w:tcPr>
            <w:tcW w:w="3969" w:type="dxa"/>
          </w:tcPr>
          <w:p w:rsidR="00AE3470" w:rsidRPr="00ED5E7B" w:rsidRDefault="00AE3470" w:rsidP="00ED5E7B">
            <w:pPr>
              <w:tabs>
                <w:tab w:val="left" w:pos="284"/>
              </w:tabs>
              <w:spacing w:before="113" w:line="240" w:lineRule="auto"/>
              <w:ind w:right="140"/>
              <w:jc w:val="left"/>
              <w:rPr>
                <w:bCs/>
                <w:sz w:val="20"/>
              </w:rPr>
            </w:pPr>
            <w:r w:rsidRPr="00ED5E7B">
              <w:rPr>
                <w:bCs/>
                <w:sz w:val="20"/>
              </w:rPr>
              <w:t>Площадь объекта</w:t>
            </w:r>
          </w:p>
        </w:tc>
        <w:tc>
          <w:tcPr>
            <w:tcW w:w="4926" w:type="dxa"/>
          </w:tcPr>
          <w:p w:rsidR="00AE3470" w:rsidRPr="00ED5E7B" w:rsidRDefault="00AE3470" w:rsidP="00ED5E7B">
            <w:pPr>
              <w:tabs>
                <w:tab w:val="left" w:pos="284"/>
              </w:tabs>
              <w:spacing w:before="113" w:line="240" w:lineRule="auto"/>
              <w:ind w:right="140"/>
              <w:jc w:val="left"/>
              <w:rPr>
                <w:bCs/>
                <w:sz w:val="20"/>
                <w:vertAlign w:val="superscript"/>
              </w:rPr>
            </w:pPr>
            <w:r w:rsidRPr="00ED5E7B">
              <w:rPr>
                <w:bCs/>
                <w:sz w:val="20"/>
              </w:rPr>
              <w:t>55341 м</w:t>
            </w:r>
            <w:r w:rsidRPr="00ED5E7B">
              <w:rPr>
                <w:bCs/>
                <w:sz w:val="20"/>
                <w:vertAlign w:val="superscript"/>
              </w:rPr>
              <w:t>2</w:t>
            </w:r>
          </w:p>
        </w:tc>
      </w:tr>
      <w:tr w:rsidR="00AE3470" w:rsidTr="00ED5E7B">
        <w:trPr>
          <w:trHeight w:val="20"/>
        </w:trPr>
        <w:tc>
          <w:tcPr>
            <w:tcW w:w="1242" w:type="dxa"/>
          </w:tcPr>
          <w:p w:rsidR="00AE3470" w:rsidRPr="00ED5E7B" w:rsidRDefault="00AE3470" w:rsidP="00ED5E7B">
            <w:pPr>
              <w:tabs>
                <w:tab w:val="left" w:pos="284"/>
              </w:tabs>
              <w:spacing w:before="113" w:line="240" w:lineRule="auto"/>
              <w:ind w:right="140"/>
              <w:jc w:val="center"/>
              <w:rPr>
                <w:bCs/>
                <w:sz w:val="20"/>
              </w:rPr>
            </w:pPr>
            <w:r w:rsidRPr="00ED5E7B">
              <w:rPr>
                <w:bCs/>
                <w:sz w:val="20"/>
              </w:rPr>
              <w:t>3</w:t>
            </w:r>
          </w:p>
        </w:tc>
        <w:tc>
          <w:tcPr>
            <w:tcW w:w="3969" w:type="dxa"/>
          </w:tcPr>
          <w:p w:rsidR="00AE3470" w:rsidRPr="00ED5E7B" w:rsidRDefault="00AE3470" w:rsidP="00ED5E7B">
            <w:pPr>
              <w:tabs>
                <w:tab w:val="left" w:pos="284"/>
              </w:tabs>
              <w:spacing w:before="113" w:line="240" w:lineRule="auto"/>
              <w:ind w:right="140"/>
              <w:jc w:val="left"/>
              <w:rPr>
                <w:bCs/>
                <w:sz w:val="20"/>
              </w:rPr>
            </w:pPr>
            <w:r w:rsidRPr="00ED5E7B">
              <w:rPr>
                <w:bCs/>
                <w:sz w:val="20"/>
              </w:rPr>
              <w:t>Иные характеристики объекта</w:t>
            </w:r>
          </w:p>
        </w:tc>
        <w:tc>
          <w:tcPr>
            <w:tcW w:w="4926" w:type="dxa"/>
          </w:tcPr>
          <w:p w:rsidR="00AE3470" w:rsidRPr="00ED5E7B" w:rsidRDefault="00AE3470" w:rsidP="00ED5E7B">
            <w:pPr>
              <w:tabs>
                <w:tab w:val="left" w:pos="284"/>
              </w:tabs>
              <w:spacing w:before="113" w:line="240" w:lineRule="auto"/>
              <w:ind w:right="140"/>
              <w:jc w:val="left"/>
              <w:rPr>
                <w:bCs/>
                <w:sz w:val="20"/>
              </w:rPr>
            </w:pPr>
          </w:p>
        </w:tc>
      </w:tr>
    </w:tbl>
    <w:p w:rsidR="00070404" w:rsidRDefault="00070404" w:rsidP="001A7549">
      <w:pPr>
        <w:pStyle w:val="afc"/>
        <w:keepLines/>
        <w:spacing w:line="276" w:lineRule="auto"/>
        <w:ind w:left="0"/>
        <w:rPr>
          <w:b/>
          <w:sz w:val="30"/>
          <w:szCs w:val="30"/>
        </w:rPr>
      </w:pPr>
    </w:p>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ED5E7B">
        <w:trPr>
          <w:trHeight w:val="20"/>
        </w:trPr>
        <w:tc>
          <w:tcPr>
            <w:tcW w:w="10137" w:type="dxa"/>
            <w:gridSpan w:val="6"/>
          </w:tcPr>
          <w:p w:rsidR="001A7549" w:rsidRPr="00ED5E7B" w:rsidRDefault="001A7549" w:rsidP="001A7549">
            <w:pPr>
              <w:tabs>
                <w:tab w:val="left" w:pos="284"/>
              </w:tabs>
              <w:spacing w:before="113"/>
              <w:ind w:right="140"/>
              <w:jc w:val="left"/>
              <w:rPr>
                <w:iCs/>
                <w:sz w:val="20"/>
                <w:szCs w:val="20"/>
              </w:rPr>
            </w:pPr>
            <w:r w:rsidRPr="00ED5E7B">
              <w:rPr>
                <w:iCs/>
                <w:sz w:val="20"/>
                <w:szCs w:val="20"/>
              </w:rPr>
              <w:t>Система координат 37.3</w:t>
            </w:r>
          </w:p>
        </w:tc>
      </w:tr>
      <w:tr w:rsidR="001A7549" w:rsidTr="00ED5E7B">
        <w:trPr>
          <w:trHeight w:val="20"/>
        </w:trPr>
        <w:tc>
          <w:tcPr>
            <w:tcW w:w="10137" w:type="dxa"/>
            <w:gridSpan w:val="6"/>
          </w:tcPr>
          <w:p w:rsidR="001A7549" w:rsidRPr="00ED5E7B" w:rsidRDefault="001A7549" w:rsidP="001A7549">
            <w:pPr>
              <w:tabs>
                <w:tab w:val="left" w:pos="284"/>
              </w:tabs>
              <w:spacing w:before="113"/>
              <w:ind w:right="140"/>
              <w:jc w:val="center"/>
              <w:rPr>
                <w:b/>
                <w:iCs/>
                <w:sz w:val="20"/>
                <w:szCs w:val="20"/>
              </w:rPr>
            </w:pPr>
            <w:r w:rsidRPr="00ED5E7B">
              <w:rPr>
                <w:b/>
                <w:iCs/>
                <w:sz w:val="20"/>
                <w:szCs w:val="20"/>
              </w:rPr>
              <w:t>Сведения о характерных точках границы земельного участка</w:t>
            </w:r>
          </w:p>
        </w:tc>
      </w:tr>
      <w:tr w:rsidR="001A7549" w:rsidTr="00ED5E7B">
        <w:trPr>
          <w:trHeight w:val="20"/>
        </w:trPr>
        <w:tc>
          <w:tcPr>
            <w:tcW w:w="1688"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Обозначение характерных точек границ</w:t>
            </w:r>
          </w:p>
        </w:tc>
        <w:tc>
          <w:tcPr>
            <w:tcW w:w="3339" w:type="dxa"/>
            <w:gridSpan w:val="2"/>
          </w:tcPr>
          <w:p w:rsidR="001A7549" w:rsidRPr="00ED5E7B" w:rsidRDefault="001A7549" w:rsidP="001A7549">
            <w:pPr>
              <w:tabs>
                <w:tab w:val="left" w:pos="284"/>
              </w:tabs>
              <w:spacing w:before="113"/>
              <w:ind w:right="140"/>
              <w:jc w:val="center"/>
              <w:rPr>
                <w:iCs/>
                <w:sz w:val="20"/>
                <w:szCs w:val="20"/>
              </w:rPr>
            </w:pPr>
            <w:r w:rsidRPr="00ED5E7B">
              <w:rPr>
                <w:iCs/>
                <w:sz w:val="20"/>
                <w:szCs w:val="20"/>
              </w:rPr>
              <w:t>Координаты,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Метод определения координат характерной точки</w:t>
            </w:r>
          </w:p>
        </w:tc>
        <w:tc>
          <w:tcPr>
            <w:tcW w:w="1732"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Средняя квадратичная погрешность положения характерной точки (</w:t>
            </w:r>
            <w:r w:rsidRPr="00ED5E7B">
              <w:rPr>
                <w:iCs/>
                <w:sz w:val="20"/>
                <w:szCs w:val="20"/>
                <w:lang w:val="en-US"/>
              </w:rPr>
              <w:t>Mt</w:t>
            </w:r>
            <w:r w:rsidRPr="00ED5E7B">
              <w:rPr>
                <w:iCs/>
                <w:sz w:val="20"/>
                <w:szCs w:val="20"/>
              </w:rPr>
              <w:t>),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Описание обозначения точки на местности (при наличии)</w:t>
            </w:r>
          </w:p>
        </w:tc>
      </w:tr>
      <w:tr w:rsidR="001A7549" w:rsidTr="00ED5E7B">
        <w:trPr>
          <w:trHeight w:val="20"/>
        </w:trPr>
        <w:tc>
          <w:tcPr>
            <w:tcW w:w="1688" w:type="dxa"/>
            <w:vMerge/>
          </w:tcPr>
          <w:p w:rsidR="001A7549" w:rsidRPr="00ED5E7B" w:rsidRDefault="001A7549" w:rsidP="001A7549">
            <w:pPr>
              <w:tabs>
                <w:tab w:val="left" w:pos="284"/>
              </w:tabs>
              <w:spacing w:before="113"/>
              <w:ind w:right="140"/>
              <w:jc w:val="center"/>
              <w:rPr>
                <w:iCs/>
                <w:sz w:val="20"/>
                <w:szCs w:val="20"/>
              </w:rPr>
            </w:pPr>
          </w:p>
        </w:tc>
        <w:tc>
          <w:tcPr>
            <w:tcW w:w="1671"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Х</w:t>
            </w:r>
          </w:p>
        </w:tc>
        <w:tc>
          <w:tcPr>
            <w:tcW w:w="1668"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У</w:t>
            </w:r>
          </w:p>
        </w:tc>
        <w:tc>
          <w:tcPr>
            <w:tcW w:w="1689" w:type="dxa"/>
            <w:vMerge/>
          </w:tcPr>
          <w:p w:rsidR="001A7549" w:rsidRPr="00ED5E7B" w:rsidRDefault="001A7549" w:rsidP="001A7549">
            <w:pPr>
              <w:tabs>
                <w:tab w:val="left" w:pos="284"/>
              </w:tabs>
              <w:spacing w:before="113"/>
              <w:ind w:right="140"/>
              <w:jc w:val="center"/>
              <w:rPr>
                <w:iCs/>
                <w:sz w:val="20"/>
                <w:szCs w:val="20"/>
              </w:rPr>
            </w:pPr>
          </w:p>
        </w:tc>
        <w:tc>
          <w:tcPr>
            <w:tcW w:w="1732" w:type="dxa"/>
            <w:vMerge/>
          </w:tcPr>
          <w:p w:rsidR="001A7549" w:rsidRPr="00ED5E7B" w:rsidRDefault="001A7549" w:rsidP="001A7549">
            <w:pPr>
              <w:tabs>
                <w:tab w:val="left" w:pos="284"/>
              </w:tabs>
              <w:spacing w:before="113"/>
              <w:ind w:right="140"/>
              <w:jc w:val="center"/>
              <w:rPr>
                <w:iCs/>
                <w:sz w:val="20"/>
                <w:szCs w:val="20"/>
              </w:rPr>
            </w:pPr>
          </w:p>
        </w:tc>
        <w:tc>
          <w:tcPr>
            <w:tcW w:w="1689" w:type="dxa"/>
            <w:vMerge/>
          </w:tcPr>
          <w:p w:rsidR="001A7549" w:rsidRPr="00ED5E7B" w:rsidRDefault="001A7549" w:rsidP="001A7549">
            <w:pPr>
              <w:tabs>
                <w:tab w:val="left" w:pos="284"/>
              </w:tabs>
              <w:spacing w:before="113"/>
              <w:ind w:right="140"/>
              <w:jc w:val="center"/>
              <w:rPr>
                <w:iCs/>
                <w:sz w:val="20"/>
                <w:szCs w:val="20"/>
              </w:rPr>
            </w:pPr>
          </w:p>
        </w:tc>
      </w:tr>
      <w:tr w:rsidR="001A7549" w:rsidTr="00ED5E7B">
        <w:trPr>
          <w:trHeight w:val="20"/>
        </w:trPr>
        <w:tc>
          <w:tcPr>
            <w:tcW w:w="1688" w:type="dxa"/>
          </w:tcPr>
          <w:p w:rsidR="001A7549" w:rsidRPr="00ED5E7B" w:rsidRDefault="001A7549" w:rsidP="001A7549">
            <w:pPr>
              <w:tabs>
                <w:tab w:val="left" w:pos="284"/>
              </w:tabs>
              <w:ind w:right="140"/>
              <w:jc w:val="center"/>
              <w:rPr>
                <w:b/>
                <w:iCs/>
                <w:sz w:val="20"/>
                <w:szCs w:val="20"/>
              </w:rPr>
            </w:pPr>
            <w:r w:rsidRPr="00ED5E7B">
              <w:rPr>
                <w:b/>
                <w:iCs/>
                <w:sz w:val="20"/>
                <w:szCs w:val="20"/>
              </w:rPr>
              <w:t>1</w:t>
            </w:r>
          </w:p>
        </w:tc>
        <w:tc>
          <w:tcPr>
            <w:tcW w:w="1671" w:type="dxa"/>
          </w:tcPr>
          <w:p w:rsidR="001A7549" w:rsidRPr="00ED5E7B" w:rsidRDefault="001A7549" w:rsidP="001A7549">
            <w:pPr>
              <w:tabs>
                <w:tab w:val="left" w:pos="284"/>
              </w:tabs>
              <w:ind w:right="140"/>
              <w:jc w:val="center"/>
              <w:rPr>
                <w:b/>
                <w:iCs/>
                <w:sz w:val="20"/>
                <w:szCs w:val="20"/>
              </w:rPr>
            </w:pPr>
            <w:r w:rsidRPr="00ED5E7B">
              <w:rPr>
                <w:b/>
                <w:iCs/>
                <w:sz w:val="20"/>
                <w:szCs w:val="20"/>
              </w:rPr>
              <w:t>2</w:t>
            </w:r>
          </w:p>
        </w:tc>
        <w:tc>
          <w:tcPr>
            <w:tcW w:w="1668" w:type="dxa"/>
          </w:tcPr>
          <w:p w:rsidR="001A7549" w:rsidRPr="00ED5E7B" w:rsidRDefault="001A7549" w:rsidP="001A7549">
            <w:pPr>
              <w:tabs>
                <w:tab w:val="left" w:pos="284"/>
              </w:tabs>
              <w:ind w:right="140"/>
              <w:jc w:val="center"/>
              <w:rPr>
                <w:b/>
                <w:iCs/>
                <w:sz w:val="20"/>
                <w:szCs w:val="20"/>
              </w:rPr>
            </w:pPr>
            <w:r w:rsidRPr="00ED5E7B">
              <w:rPr>
                <w:b/>
                <w:iCs/>
                <w:sz w:val="20"/>
                <w:szCs w:val="20"/>
              </w:rPr>
              <w:t>3</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4</w:t>
            </w:r>
          </w:p>
        </w:tc>
        <w:tc>
          <w:tcPr>
            <w:tcW w:w="1732" w:type="dxa"/>
          </w:tcPr>
          <w:p w:rsidR="001A7549" w:rsidRPr="00ED5E7B" w:rsidRDefault="001A7549" w:rsidP="001A7549">
            <w:pPr>
              <w:tabs>
                <w:tab w:val="left" w:pos="284"/>
              </w:tabs>
              <w:ind w:right="140"/>
              <w:jc w:val="center"/>
              <w:rPr>
                <w:b/>
                <w:iCs/>
                <w:sz w:val="20"/>
                <w:szCs w:val="20"/>
              </w:rPr>
            </w:pPr>
            <w:r w:rsidRPr="00ED5E7B">
              <w:rPr>
                <w:b/>
                <w:iCs/>
                <w:sz w:val="20"/>
                <w:szCs w:val="20"/>
              </w:rPr>
              <w:t>5</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6</w:t>
            </w: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w:t>
            </w:r>
          </w:p>
        </w:tc>
        <w:tc>
          <w:tcPr>
            <w:tcW w:w="1671" w:type="dxa"/>
          </w:tcPr>
          <w:p w:rsidR="00AC61C8" w:rsidRPr="00ED5E7B" w:rsidRDefault="00AC61C8" w:rsidP="00AC61C8">
            <w:pPr>
              <w:pStyle w:val="affff"/>
              <w:tabs>
                <w:tab w:val="left" w:pos="938"/>
                <w:tab w:val="center" w:pos="1449"/>
              </w:tabs>
              <w:jc w:val="center"/>
              <w:rPr>
                <w:rFonts w:ascii="Times New Roman" w:hAnsi="Times New Roman" w:cs="Times New Roman"/>
                <w:iCs/>
                <w:sz w:val="20"/>
                <w:lang w:val="ru-RU"/>
              </w:rPr>
            </w:pPr>
            <w:r w:rsidRPr="00ED5E7B">
              <w:rPr>
                <w:rFonts w:ascii="Times New Roman" w:hAnsi="Times New Roman" w:cs="Times New Roman"/>
                <w:iCs/>
                <w:sz w:val="20"/>
                <w:lang w:val="ru-RU"/>
              </w:rPr>
              <w:t>6261991.26</w:t>
            </w:r>
          </w:p>
        </w:tc>
        <w:tc>
          <w:tcPr>
            <w:tcW w:w="1668" w:type="dxa"/>
          </w:tcPr>
          <w:p w:rsidR="00AC61C8" w:rsidRPr="00ED5E7B" w:rsidRDefault="00AC61C8" w:rsidP="00AC61C8">
            <w:pPr>
              <w:pStyle w:val="affff"/>
              <w:tabs>
                <w:tab w:val="left" w:pos="2028"/>
              </w:tabs>
              <w:jc w:val="center"/>
              <w:rPr>
                <w:rFonts w:ascii="Times New Roman" w:hAnsi="Times New Roman" w:cs="Times New Roman"/>
                <w:iCs/>
                <w:sz w:val="20"/>
                <w:lang w:val="ru-RU"/>
              </w:rPr>
            </w:pPr>
            <w:r w:rsidRPr="00ED5E7B">
              <w:rPr>
                <w:rFonts w:ascii="Times New Roman" w:hAnsi="Times New Roman" w:cs="Times New Roman"/>
                <w:iCs/>
                <w:sz w:val="20"/>
                <w:lang w:val="ru-RU"/>
              </w:rPr>
              <w:t>2189011.08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6261974.14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2188819.12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6261948.66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2188816.33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6261933.32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2188730.27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6261869.31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2188734.17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6261779.09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2188718.33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6261797.76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2189034.29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6261951.67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2189034.91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6261991.26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iCs/>
                <w:sz w:val="20"/>
                <w:lang w:val="ru-RU"/>
              </w:rPr>
              <w:t>2189011.08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bl>
    <w:p w:rsidR="00CB7112" w:rsidRDefault="00CB7112" w:rsidP="001A7549">
      <w:pPr>
        <w:pStyle w:val="afc"/>
        <w:keepLines/>
        <w:spacing w:line="276" w:lineRule="auto"/>
        <w:ind w:left="0"/>
        <w:rPr>
          <w:b/>
          <w:sz w:val="30"/>
          <w:szCs w:val="30"/>
        </w:rPr>
      </w:pPr>
    </w:p>
    <w:p w:rsidR="00AC61C8" w:rsidRDefault="00AC61C8" w:rsidP="00E85956">
      <w:pPr>
        <w:pStyle w:val="afc"/>
        <w:keepLines/>
        <w:spacing w:line="276" w:lineRule="auto"/>
        <w:ind w:left="0"/>
        <w:jc w:val="center"/>
        <w:rPr>
          <w:b/>
          <w:sz w:val="30"/>
          <w:szCs w:val="30"/>
        </w:rPr>
      </w:pPr>
    </w:p>
    <w:p w:rsidR="00AC61C8" w:rsidRDefault="00AC61C8" w:rsidP="00E85956">
      <w:pPr>
        <w:pStyle w:val="afc"/>
        <w:keepLines/>
        <w:spacing w:line="276" w:lineRule="auto"/>
        <w:ind w:left="0"/>
        <w:jc w:val="center"/>
        <w:rPr>
          <w:b/>
          <w:sz w:val="30"/>
          <w:szCs w:val="30"/>
        </w:rPr>
      </w:pPr>
    </w:p>
    <w:p w:rsidR="00AC61C8" w:rsidRDefault="00AC61C8" w:rsidP="00E85956">
      <w:pPr>
        <w:pStyle w:val="afc"/>
        <w:keepLines/>
        <w:spacing w:line="276" w:lineRule="auto"/>
        <w:ind w:left="0"/>
        <w:jc w:val="center"/>
        <w:rPr>
          <w:b/>
          <w:sz w:val="30"/>
          <w:szCs w:val="30"/>
        </w:rPr>
      </w:pPr>
    </w:p>
    <w:p w:rsidR="00AC61C8" w:rsidRDefault="00AC61C8" w:rsidP="00E85956">
      <w:pPr>
        <w:pStyle w:val="afc"/>
        <w:keepLines/>
        <w:spacing w:line="276" w:lineRule="auto"/>
        <w:ind w:left="0"/>
        <w:jc w:val="center"/>
        <w:rPr>
          <w:b/>
          <w:sz w:val="30"/>
          <w:szCs w:val="30"/>
        </w:rPr>
      </w:pPr>
    </w:p>
    <w:p w:rsidR="00AC61C8" w:rsidRDefault="00AC61C8" w:rsidP="00E85956">
      <w:pPr>
        <w:pStyle w:val="afc"/>
        <w:keepLines/>
        <w:spacing w:line="276" w:lineRule="auto"/>
        <w:ind w:left="0"/>
        <w:jc w:val="center"/>
        <w:rPr>
          <w:b/>
          <w:sz w:val="30"/>
          <w:szCs w:val="30"/>
        </w:rPr>
      </w:pPr>
    </w:p>
    <w:p w:rsidR="00AC61C8" w:rsidRDefault="00AC61C8" w:rsidP="00E85956">
      <w:pPr>
        <w:pStyle w:val="afc"/>
        <w:keepLines/>
        <w:spacing w:line="276" w:lineRule="auto"/>
        <w:ind w:left="0"/>
        <w:jc w:val="center"/>
        <w:rPr>
          <w:b/>
          <w:sz w:val="30"/>
          <w:szCs w:val="30"/>
        </w:rPr>
      </w:pPr>
    </w:p>
    <w:p w:rsidR="00AC61C8" w:rsidRDefault="00AC61C8" w:rsidP="00E85956">
      <w:pPr>
        <w:pStyle w:val="afc"/>
        <w:keepLines/>
        <w:spacing w:line="276" w:lineRule="auto"/>
        <w:ind w:left="0"/>
        <w:jc w:val="center"/>
        <w:rPr>
          <w:b/>
          <w:sz w:val="30"/>
          <w:szCs w:val="30"/>
        </w:rPr>
      </w:pPr>
    </w:p>
    <w:p w:rsidR="00ED5E7B" w:rsidRDefault="00ED5E7B" w:rsidP="00E85956">
      <w:pPr>
        <w:pStyle w:val="afc"/>
        <w:keepLines/>
        <w:spacing w:line="276" w:lineRule="auto"/>
        <w:ind w:left="0"/>
        <w:jc w:val="center"/>
        <w:rPr>
          <w:b/>
          <w:sz w:val="30"/>
          <w:szCs w:val="30"/>
        </w:rPr>
      </w:pPr>
    </w:p>
    <w:p w:rsidR="002C2386" w:rsidRDefault="002C2386" w:rsidP="00E85956">
      <w:pPr>
        <w:pStyle w:val="afc"/>
        <w:keepLines/>
        <w:spacing w:line="276" w:lineRule="auto"/>
        <w:ind w:left="0"/>
        <w:jc w:val="center"/>
        <w:rPr>
          <w:b/>
          <w:sz w:val="30"/>
          <w:szCs w:val="30"/>
        </w:rPr>
      </w:pPr>
      <w:r>
        <w:rPr>
          <w:b/>
          <w:sz w:val="30"/>
          <w:szCs w:val="30"/>
        </w:rPr>
        <w:lastRenderedPageBreak/>
        <w:t>д. Сокатово</w:t>
      </w:r>
    </w:p>
    <w:p w:rsidR="002C2386" w:rsidRDefault="002C2386" w:rsidP="002C2386">
      <w:pPr>
        <w:pStyle w:val="afc"/>
        <w:keepLines/>
        <w:spacing w:line="276" w:lineRule="auto"/>
        <w:ind w:left="0"/>
        <w:jc w:val="center"/>
        <w:rPr>
          <w:b/>
          <w:sz w:val="30"/>
          <w:szCs w:val="30"/>
        </w:rPr>
      </w:pPr>
    </w:p>
    <w:p w:rsidR="002C2386" w:rsidRDefault="00FC1675" w:rsidP="002C2386">
      <w:pPr>
        <w:pStyle w:val="afc"/>
        <w:keepLines/>
        <w:spacing w:line="276" w:lineRule="auto"/>
        <w:ind w:left="0"/>
        <w:jc w:val="center"/>
        <w:rPr>
          <w:b/>
          <w:sz w:val="30"/>
          <w:szCs w:val="30"/>
        </w:rPr>
      </w:pPr>
      <w:r>
        <w:rPr>
          <w:b/>
          <w:sz w:val="30"/>
          <w:szCs w:val="30"/>
        </w:rPr>
        <w:pict>
          <v:shape id="_x0000_i1048" type="#_x0000_t75" style="width:224.15pt;height:265.6pt">
            <v:imagedata r:id="rId34" o:title="Сокатово"/>
          </v:shape>
        </w:pict>
      </w:r>
    </w:p>
    <w:p w:rsidR="00AE3470" w:rsidRDefault="00AE3470" w:rsidP="00AE347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AE3470" w:rsidTr="00ED5E7B">
        <w:trPr>
          <w:trHeight w:val="20"/>
        </w:trPr>
        <w:tc>
          <w:tcPr>
            <w:tcW w:w="1242" w:type="dxa"/>
          </w:tcPr>
          <w:p w:rsidR="00AE3470" w:rsidRPr="00ED5E7B" w:rsidRDefault="00AE3470" w:rsidP="00BA11D8">
            <w:pPr>
              <w:tabs>
                <w:tab w:val="left" w:pos="284"/>
              </w:tabs>
              <w:spacing w:before="113"/>
              <w:ind w:right="140"/>
              <w:jc w:val="center"/>
              <w:rPr>
                <w:bCs/>
                <w:sz w:val="20"/>
              </w:rPr>
            </w:pPr>
            <w:r w:rsidRPr="00ED5E7B">
              <w:rPr>
                <w:bCs/>
                <w:sz w:val="20"/>
              </w:rPr>
              <w:t>№ п/п</w:t>
            </w:r>
          </w:p>
        </w:tc>
        <w:tc>
          <w:tcPr>
            <w:tcW w:w="3969" w:type="dxa"/>
          </w:tcPr>
          <w:p w:rsidR="00AE3470" w:rsidRPr="00ED5E7B" w:rsidRDefault="00AE3470" w:rsidP="00BA11D8">
            <w:pPr>
              <w:tabs>
                <w:tab w:val="left" w:pos="284"/>
              </w:tabs>
              <w:spacing w:before="113" w:after="240"/>
              <w:ind w:right="140"/>
              <w:jc w:val="center"/>
              <w:rPr>
                <w:bCs/>
                <w:sz w:val="20"/>
              </w:rPr>
            </w:pPr>
            <w:r w:rsidRPr="00ED5E7B">
              <w:rPr>
                <w:bCs/>
                <w:sz w:val="20"/>
              </w:rPr>
              <w:t>Характеристики объекта</w:t>
            </w:r>
          </w:p>
        </w:tc>
        <w:tc>
          <w:tcPr>
            <w:tcW w:w="4926" w:type="dxa"/>
          </w:tcPr>
          <w:p w:rsidR="00AE3470" w:rsidRPr="00ED5E7B" w:rsidRDefault="00AE3470" w:rsidP="00BA11D8">
            <w:pPr>
              <w:tabs>
                <w:tab w:val="left" w:pos="284"/>
              </w:tabs>
              <w:spacing w:before="113"/>
              <w:ind w:right="140"/>
              <w:jc w:val="center"/>
              <w:rPr>
                <w:bCs/>
                <w:sz w:val="20"/>
              </w:rPr>
            </w:pPr>
            <w:r w:rsidRPr="00ED5E7B">
              <w:rPr>
                <w:bCs/>
                <w:sz w:val="20"/>
              </w:rPr>
              <w:t>Описание характеристик</w:t>
            </w:r>
          </w:p>
        </w:tc>
      </w:tr>
      <w:tr w:rsidR="00AE3470" w:rsidTr="00ED5E7B">
        <w:trPr>
          <w:trHeight w:val="20"/>
        </w:trPr>
        <w:tc>
          <w:tcPr>
            <w:tcW w:w="1242" w:type="dxa"/>
          </w:tcPr>
          <w:p w:rsidR="00AE3470" w:rsidRPr="00ED5E7B" w:rsidRDefault="00AE3470" w:rsidP="00BA11D8">
            <w:pPr>
              <w:tabs>
                <w:tab w:val="left" w:pos="284"/>
              </w:tabs>
              <w:ind w:right="140"/>
              <w:jc w:val="center"/>
              <w:rPr>
                <w:b/>
                <w:bCs/>
                <w:sz w:val="20"/>
              </w:rPr>
            </w:pPr>
            <w:r w:rsidRPr="00ED5E7B">
              <w:rPr>
                <w:b/>
                <w:bCs/>
                <w:sz w:val="20"/>
              </w:rPr>
              <w:t>1</w:t>
            </w:r>
          </w:p>
        </w:tc>
        <w:tc>
          <w:tcPr>
            <w:tcW w:w="3969" w:type="dxa"/>
          </w:tcPr>
          <w:p w:rsidR="00AE3470" w:rsidRPr="00ED5E7B" w:rsidRDefault="00AE3470" w:rsidP="00BA11D8">
            <w:pPr>
              <w:tabs>
                <w:tab w:val="left" w:pos="284"/>
              </w:tabs>
              <w:ind w:right="140"/>
              <w:jc w:val="center"/>
              <w:rPr>
                <w:b/>
                <w:bCs/>
                <w:sz w:val="20"/>
              </w:rPr>
            </w:pPr>
            <w:r w:rsidRPr="00ED5E7B">
              <w:rPr>
                <w:b/>
                <w:bCs/>
                <w:sz w:val="20"/>
              </w:rPr>
              <w:t>2</w:t>
            </w:r>
          </w:p>
        </w:tc>
        <w:tc>
          <w:tcPr>
            <w:tcW w:w="4926" w:type="dxa"/>
          </w:tcPr>
          <w:p w:rsidR="00AE3470" w:rsidRPr="00ED5E7B" w:rsidRDefault="00AE3470" w:rsidP="00BA11D8">
            <w:pPr>
              <w:tabs>
                <w:tab w:val="left" w:pos="284"/>
              </w:tabs>
              <w:ind w:right="140"/>
              <w:jc w:val="center"/>
              <w:rPr>
                <w:b/>
                <w:bCs/>
                <w:sz w:val="20"/>
              </w:rPr>
            </w:pPr>
            <w:r w:rsidRPr="00ED5E7B">
              <w:rPr>
                <w:b/>
                <w:bCs/>
                <w:sz w:val="20"/>
              </w:rPr>
              <w:t>3</w:t>
            </w:r>
          </w:p>
        </w:tc>
      </w:tr>
      <w:tr w:rsidR="00AE3470" w:rsidTr="00ED5E7B">
        <w:trPr>
          <w:trHeight w:val="20"/>
        </w:trPr>
        <w:tc>
          <w:tcPr>
            <w:tcW w:w="1242" w:type="dxa"/>
          </w:tcPr>
          <w:p w:rsidR="00AE3470" w:rsidRPr="00ED5E7B" w:rsidRDefault="00AE3470" w:rsidP="00BA11D8">
            <w:pPr>
              <w:tabs>
                <w:tab w:val="left" w:pos="284"/>
              </w:tabs>
              <w:spacing w:before="113"/>
              <w:ind w:right="140"/>
              <w:jc w:val="center"/>
              <w:rPr>
                <w:bCs/>
                <w:sz w:val="20"/>
              </w:rPr>
            </w:pPr>
            <w:r w:rsidRPr="00ED5E7B">
              <w:rPr>
                <w:bCs/>
                <w:sz w:val="20"/>
              </w:rPr>
              <w:t>1</w:t>
            </w:r>
          </w:p>
        </w:tc>
        <w:tc>
          <w:tcPr>
            <w:tcW w:w="3969" w:type="dxa"/>
          </w:tcPr>
          <w:p w:rsidR="00AE3470" w:rsidRPr="00ED5E7B" w:rsidRDefault="00AE3470" w:rsidP="00BA11D8">
            <w:pPr>
              <w:tabs>
                <w:tab w:val="left" w:pos="284"/>
              </w:tabs>
              <w:spacing w:before="113" w:line="240" w:lineRule="auto"/>
              <w:ind w:right="140"/>
              <w:jc w:val="left"/>
              <w:rPr>
                <w:bCs/>
                <w:sz w:val="20"/>
              </w:rPr>
            </w:pPr>
            <w:r w:rsidRPr="00ED5E7B">
              <w:rPr>
                <w:bCs/>
                <w:sz w:val="20"/>
              </w:rPr>
              <w:t>Местоположение объекта</w:t>
            </w:r>
          </w:p>
        </w:tc>
        <w:tc>
          <w:tcPr>
            <w:tcW w:w="4926" w:type="dxa"/>
          </w:tcPr>
          <w:p w:rsidR="00AE3470" w:rsidRPr="00ED5E7B" w:rsidRDefault="00AE3470" w:rsidP="00AE3470">
            <w:pPr>
              <w:tabs>
                <w:tab w:val="left" w:pos="284"/>
              </w:tabs>
              <w:spacing w:before="113" w:after="240" w:line="240" w:lineRule="auto"/>
              <w:ind w:right="140"/>
              <w:jc w:val="left"/>
              <w:rPr>
                <w:bCs/>
                <w:sz w:val="20"/>
              </w:rPr>
            </w:pPr>
            <w:r w:rsidRPr="00ED5E7B">
              <w:rPr>
                <w:bCs/>
                <w:sz w:val="20"/>
              </w:rPr>
              <w:t>Ивановская область, Тейковский муниципальный район, Морозовское сельское поселение, деревня Сокатово</w:t>
            </w:r>
          </w:p>
        </w:tc>
      </w:tr>
      <w:tr w:rsidR="00AE3470" w:rsidTr="00ED5E7B">
        <w:trPr>
          <w:trHeight w:val="20"/>
        </w:trPr>
        <w:tc>
          <w:tcPr>
            <w:tcW w:w="1242" w:type="dxa"/>
          </w:tcPr>
          <w:p w:rsidR="00AE3470" w:rsidRPr="00ED5E7B" w:rsidRDefault="00AE3470" w:rsidP="00BA11D8">
            <w:pPr>
              <w:tabs>
                <w:tab w:val="left" w:pos="284"/>
              </w:tabs>
              <w:spacing w:before="113"/>
              <w:ind w:right="140"/>
              <w:jc w:val="center"/>
              <w:rPr>
                <w:bCs/>
                <w:sz w:val="20"/>
              </w:rPr>
            </w:pPr>
            <w:r w:rsidRPr="00ED5E7B">
              <w:rPr>
                <w:bCs/>
                <w:sz w:val="20"/>
              </w:rPr>
              <w:t>2</w:t>
            </w:r>
          </w:p>
        </w:tc>
        <w:tc>
          <w:tcPr>
            <w:tcW w:w="3969" w:type="dxa"/>
          </w:tcPr>
          <w:p w:rsidR="00AE3470" w:rsidRPr="00ED5E7B" w:rsidRDefault="00AE3470" w:rsidP="00BA11D8">
            <w:pPr>
              <w:tabs>
                <w:tab w:val="left" w:pos="284"/>
              </w:tabs>
              <w:spacing w:before="113" w:line="240" w:lineRule="auto"/>
              <w:ind w:right="140"/>
              <w:jc w:val="left"/>
              <w:rPr>
                <w:bCs/>
                <w:sz w:val="20"/>
              </w:rPr>
            </w:pPr>
            <w:r w:rsidRPr="00ED5E7B">
              <w:rPr>
                <w:bCs/>
                <w:sz w:val="20"/>
              </w:rPr>
              <w:t>Площадь объекта</w:t>
            </w:r>
          </w:p>
        </w:tc>
        <w:tc>
          <w:tcPr>
            <w:tcW w:w="4926" w:type="dxa"/>
          </w:tcPr>
          <w:p w:rsidR="00AE3470" w:rsidRPr="00ED5E7B" w:rsidRDefault="00AE3470" w:rsidP="00BA11D8">
            <w:pPr>
              <w:tabs>
                <w:tab w:val="left" w:pos="284"/>
              </w:tabs>
              <w:spacing w:before="113" w:line="240" w:lineRule="auto"/>
              <w:ind w:right="140"/>
              <w:jc w:val="left"/>
              <w:rPr>
                <w:bCs/>
                <w:sz w:val="20"/>
                <w:vertAlign w:val="superscript"/>
              </w:rPr>
            </w:pPr>
            <w:r w:rsidRPr="00ED5E7B">
              <w:rPr>
                <w:bCs/>
                <w:sz w:val="20"/>
              </w:rPr>
              <w:t>1151698 м</w:t>
            </w:r>
            <w:r w:rsidRPr="00ED5E7B">
              <w:rPr>
                <w:bCs/>
                <w:sz w:val="20"/>
                <w:vertAlign w:val="superscript"/>
              </w:rPr>
              <w:t>2</w:t>
            </w:r>
          </w:p>
        </w:tc>
      </w:tr>
      <w:tr w:rsidR="00AE3470" w:rsidTr="00ED5E7B">
        <w:trPr>
          <w:trHeight w:val="20"/>
        </w:trPr>
        <w:tc>
          <w:tcPr>
            <w:tcW w:w="1242" w:type="dxa"/>
          </w:tcPr>
          <w:p w:rsidR="00AE3470" w:rsidRPr="00ED5E7B" w:rsidRDefault="00AE3470" w:rsidP="00BA11D8">
            <w:pPr>
              <w:tabs>
                <w:tab w:val="left" w:pos="284"/>
              </w:tabs>
              <w:spacing w:before="113"/>
              <w:ind w:right="140"/>
              <w:jc w:val="center"/>
              <w:rPr>
                <w:bCs/>
                <w:sz w:val="20"/>
              </w:rPr>
            </w:pPr>
            <w:r w:rsidRPr="00ED5E7B">
              <w:rPr>
                <w:bCs/>
                <w:sz w:val="20"/>
              </w:rPr>
              <w:t>3</w:t>
            </w:r>
          </w:p>
        </w:tc>
        <w:tc>
          <w:tcPr>
            <w:tcW w:w="3969" w:type="dxa"/>
          </w:tcPr>
          <w:p w:rsidR="00AE3470" w:rsidRPr="00ED5E7B" w:rsidRDefault="00AE3470" w:rsidP="00BA11D8">
            <w:pPr>
              <w:tabs>
                <w:tab w:val="left" w:pos="284"/>
              </w:tabs>
              <w:spacing w:before="113" w:line="240" w:lineRule="auto"/>
              <w:ind w:right="140"/>
              <w:jc w:val="left"/>
              <w:rPr>
                <w:bCs/>
                <w:sz w:val="20"/>
              </w:rPr>
            </w:pPr>
            <w:r w:rsidRPr="00ED5E7B">
              <w:rPr>
                <w:bCs/>
                <w:sz w:val="20"/>
              </w:rPr>
              <w:t>Иные характеристики объекта</w:t>
            </w:r>
          </w:p>
        </w:tc>
        <w:tc>
          <w:tcPr>
            <w:tcW w:w="4926" w:type="dxa"/>
          </w:tcPr>
          <w:p w:rsidR="00AE3470" w:rsidRPr="00ED5E7B" w:rsidRDefault="00AE3470" w:rsidP="00AE3470">
            <w:pPr>
              <w:tabs>
                <w:tab w:val="left" w:pos="284"/>
              </w:tabs>
              <w:spacing w:before="113" w:line="240" w:lineRule="auto"/>
              <w:ind w:right="140"/>
              <w:jc w:val="left"/>
              <w:rPr>
                <w:bCs/>
                <w:sz w:val="20"/>
              </w:rPr>
            </w:pPr>
            <w:r w:rsidRPr="00ED5E7B">
              <w:rPr>
                <w:color w:val="000000"/>
                <w:sz w:val="20"/>
              </w:rPr>
              <w:t>Номер кадастрового квартала: 37:18:090110</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ED5E7B">
        <w:trPr>
          <w:trHeight w:val="20"/>
        </w:trPr>
        <w:tc>
          <w:tcPr>
            <w:tcW w:w="10137" w:type="dxa"/>
            <w:gridSpan w:val="6"/>
          </w:tcPr>
          <w:p w:rsidR="001A7549" w:rsidRPr="00ED5E7B" w:rsidRDefault="001A7549" w:rsidP="001A7549">
            <w:pPr>
              <w:tabs>
                <w:tab w:val="left" w:pos="284"/>
              </w:tabs>
              <w:spacing w:before="113"/>
              <w:ind w:right="140"/>
              <w:jc w:val="left"/>
              <w:rPr>
                <w:iCs/>
                <w:sz w:val="20"/>
                <w:szCs w:val="20"/>
              </w:rPr>
            </w:pPr>
            <w:r w:rsidRPr="00ED5E7B">
              <w:rPr>
                <w:iCs/>
                <w:sz w:val="20"/>
                <w:szCs w:val="20"/>
              </w:rPr>
              <w:t>Система координат 37.3</w:t>
            </w:r>
          </w:p>
        </w:tc>
      </w:tr>
      <w:tr w:rsidR="001A7549" w:rsidTr="00ED5E7B">
        <w:trPr>
          <w:trHeight w:val="20"/>
        </w:trPr>
        <w:tc>
          <w:tcPr>
            <w:tcW w:w="10137" w:type="dxa"/>
            <w:gridSpan w:val="6"/>
          </w:tcPr>
          <w:p w:rsidR="001A7549" w:rsidRPr="00ED5E7B" w:rsidRDefault="001A7549" w:rsidP="001A7549">
            <w:pPr>
              <w:tabs>
                <w:tab w:val="left" w:pos="284"/>
              </w:tabs>
              <w:spacing w:before="113"/>
              <w:ind w:right="140"/>
              <w:jc w:val="center"/>
              <w:rPr>
                <w:b/>
                <w:iCs/>
                <w:sz w:val="20"/>
                <w:szCs w:val="20"/>
              </w:rPr>
            </w:pPr>
            <w:r w:rsidRPr="00ED5E7B">
              <w:rPr>
                <w:b/>
                <w:iCs/>
                <w:sz w:val="20"/>
                <w:szCs w:val="20"/>
              </w:rPr>
              <w:t>Сведения о характерных точках границы земельного участка</w:t>
            </w:r>
          </w:p>
        </w:tc>
      </w:tr>
      <w:tr w:rsidR="001A7549" w:rsidTr="00ED5E7B">
        <w:trPr>
          <w:trHeight w:val="20"/>
        </w:trPr>
        <w:tc>
          <w:tcPr>
            <w:tcW w:w="1688"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Обозначение характерных точек границ</w:t>
            </w:r>
          </w:p>
        </w:tc>
        <w:tc>
          <w:tcPr>
            <w:tcW w:w="3339" w:type="dxa"/>
            <w:gridSpan w:val="2"/>
          </w:tcPr>
          <w:p w:rsidR="001A7549" w:rsidRPr="00ED5E7B" w:rsidRDefault="001A7549" w:rsidP="001A7549">
            <w:pPr>
              <w:tabs>
                <w:tab w:val="left" w:pos="284"/>
              </w:tabs>
              <w:spacing w:before="113"/>
              <w:ind w:right="140"/>
              <w:jc w:val="center"/>
              <w:rPr>
                <w:iCs/>
                <w:sz w:val="20"/>
                <w:szCs w:val="20"/>
              </w:rPr>
            </w:pPr>
            <w:r w:rsidRPr="00ED5E7B">
              <w:rPr>
                <w:iCs/>
                <w:sz w:val="20"/>
                <w:szCs w:val="20"/>
              </w:rPr>
              <w:t>Координаты,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Метод определения координат характерной точки</w:t>
            </w:r>
          </w:p>
        </w:tc>
        <w:tc>
          <w:tcPr>
            <w:tcW w:w="1732"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Средняя квадратичная погрешность положения характерной точки (</w:t>
            </w:r>
            <w:r w:rsidRPr="00ED5E7B">
              <w:rPr>
                <w:iCs/>
                <w:sz w:val="20"/>
                <w:szCs w:val="20"/>
                <w:lang w:val="en-US"/>
              </w:rPr>
              <w:t>Mt</w:t>
            </w:r>
            <w:r w:rsidRPr="00ED5E7B">
              <w:rPr>
                <w:iCs/>
                <w:sz w:val="20"/>
                <w:szCs w:val="20"/>
              </w:rPr>
              <w:t>), м</w:t>
            </w:r>
          </w:p>
        </w:tc>
        <w:tc>
          <w:tcPr>
            <w:tcW w:w="1689" w:type="dxa"/>
            <w:vMerge w:val="restart"/>
          </w:tcPr>
          <w:p w:rsidR="001A7549" w:rsidRPr="00ED5E7B" w:rsidRDefault="001A7549" w:rsidP="001A7549">
            <w:pPr>
              <w:tabs>
                <w:tab w:val="left" w:pos="284"/>
              </w:tabs>
              <w:spacing w:before="113" w:line="240" w:lineRule="auto"/>
              <w:ind w:right="140"/>
              <w:jc w:val="center"/>
              <w:rPr>
                <w:iCs/>
                <w:sz w:val="20"/>
                <w:szCs w:val="20"/>
              </w:rPr>
            </w:pPr>
            <w:r w:rsidRPr="00ED5E7B">
              <w:rPr>
                <w:iCs/>
                <w:sz w:val="20"/>
                <w:szCs w:val="20"/>
              </w:rPr>
              <w:t>Описание обозначения точки на местности (при наличии)</w:t>
            </w:r>
          </w:p>
        </w:tc>
      </w:tr>
      <w:tr w:rsidR="001A7549" w:rsidTr="00ED5E7B">
        <w:trPr>
          <w:trHeight w:val="20"/>
        </w:trPr>
        <w:tc>
          <w:tcPr>
            <w:tcW w:w="1688" w:type="dxa"/>
            <w:vMerge/>
          </w:tcPr>
          <w:p w:rsidR="001A7549" w:rsidRPr="00ED5E7B" w:rsidRDefault="001A7549" w:rsidP="001A7549">
            <w:pPr>
              <w:tabs>
                <w:tab w:val="left" w:pos="284"/>
              </w:tabs>
              <w:spacing w:before="113"/>
              <w:ind w:right="140"/>
              <w:jc w:val="center"/>
              <w:rPr>
                <w:iCs/>
                <w:sz w:val="20"/>
                <w:szCs w:val="20"/>
              </w:rPr>
            </w:pPr>
          </w:p>
        </w:tc>
        <w:tc>
          <w:tcPr>
            <w:tcW w:w="1671"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Х</w:t>
            </w:r>
          </w:p>
        </w:tc>
        <w:tc>
          <w:tcPr>
            <w:tcW w:w="1668" w:type="dxa"/>
          </w:tcPr>
          <w:p w:rsidR="001A7549" w:rsidRPr="00ED5E7B" w:rsidRDefault="001A7549" w:rsidP="001A7549">
            <w:pPr>
              <w:tabs>
                <w:tab w:val="left" w:pos="284"/>
              </w:tabs>
              <w:spacing w:before="113"/>
              <w:ind w:right="140"/>
              <w:jc w:val="center"/>
              <w:rPr>
                <w:iCs/>
                <w:sz w:val="20"/>
                <w:szCs w:val="20"/>
              </w:rPr>
            </w:pPr>
            <w:r w:rsidRPr="00ED5E7B">
              <w:rPr>
                <w:iCs/>
                <w:sz w:val="20"/>
                <w:szCs w:val="20"/>
              </w:rPr>
              <w:t>У</w:t>
            </w:r>
          </w:p>
        </w:tc>
        <w:tc>
          <w:tcPr>
            <w:tcW w:w="1689" w:type="dxa"/>
            <w:vMerge/>
          </w:tcPr>
          <w:p w:rsidR="001A7549" w:rsidRPr="00ED5E7B" w:rsidRDefault="001A7549" w:rsidP="001A7549">
            <w:pPr>
              <w:tabs>
                <w:tab w:val="left" w:pos="284"/>
              </w:tabs>
              <w:spacing w:before="113"/>
              <w:ind w:right="140"/>
              <w:jc w:val="center"/>
              <w:rPr>
                <w:iCs/>
                <w:sz w:val="20"/>
                <w:szCs w:val="20"/>
              </w:rPr>
            </w:pPr>
          </w:p>
        </w:tc>
        <w:tc>
          <w:tcPr>
            <w:tcW w:w="1732" w:type="dxa"/>
            <w:vMerge/>
          </w:tcPr>
          <w:p w:rsidR="001A7549" w:rsidRPr="00ED5E7B" w:rsidRDefault="001A7549" w:rsidP="001A7549">
            <w:pPr>
              <w:tabs>
                <w:tab w:val="left" w:pos="284"/>
              </w:tabs>
              <w:spacing w:before="113"/>
              <w:ind w:right="140"/>
              <w:jc w:val="center"/>
              <w:rPr>
                <w:iCs/>
                <w:sz w:val="20"/>
                <w:szCs w:val="20"/>
              </w:rPr>
            </w:pPr>
          </w:p>
        </w:tc>
        <w:tc>
          <w:tcPr>
            <w:tcW w:w="1689" w:type="dxa"/>
            <w:vMerge/>
          </w:tcPr>
          <w:p w:rsidR="001A7549" w:rsidRPr="00ED5E7B" w:rsidRDefault="001A7549" w:rsidP="001A7549">
            <w:pPr>
              <w:tabs>
                <w:tab w:val="left" w:pos="284"/>
              </w:tabs>
              <w:spacing w:before="113"/>
              <w:ind w:right="140"/>
              <w:jc w:val="center"/>
              <w:rPr>
                <w:iCs/>
                <w:sz w:val="20"/>
                <w:szCs w:val="20"/>
              </w:rPr>
            </w:pPr>
          </w:p>
        </w:tc>
      </w:tr>
      <w:tr w:rsidR="001A7549" w:rsidTr="00ED5E7B">
        <w:trPr>
          <w:trHeight w:val="20"/>
        </w:trPr>
        <w:tc>
          <w:tcPr>
            <w:tcW w:w="1688" w:type="dxa"/>
          </w:tcPr>
          <w:p w:rsidR="001A7549" w:rsidRPr="00ED5E7B" w:rsidRDefault="001A7549" w:rsidP="001A7549">
            <w:pPr>
              <w:tabs>
                <w:tab w:val="left" w:pos="284"/>
              </w:tabs>
              <w:ind w:right="140"/>
              <w:jc w:val="center"/>
              <w:rPr>
                <w:b/>
                <w:iCs/>
                <w:sz w:val="20"/>
                <w:szCs w:val="20"/>
              </w:rPr>
            </w:pPr>
            <w:r w:rsidRPr="00ED5E7B">
              <w:rPr>
                <w:b/>
                <w:iCs/>
                <w:sz w:val="20"/>
                <w:szCs w:val="20"/>
              </w:rPr>
              <w:t>1</w:t>
            </w:r>
          </w:p>
        </w:tc>
        <w:tc>
          <w:tcPr>
            <w:tcW w:w="1671" w:type="dxa"/>
          </w:tcPr>
          <w:p w:rsidR="001A7549" w:rsidRPr="00ED5E7B" w:rsidRDefault="001A7549" w:rsidP="001A7549">
            <w:pPr>
              <w:tabs>
                <w:tab w:val="left" w:pos="284"/>
              </w:tabs>
              <w:ind w:right="140"/>
              <w:jc w:val="center"/>
              <w:rPr>
                <w:b/>
                <w:iCs/>
                <w:sz w:val="20"/>
                <w:szCs w:val="20"/>
              </w:rPr>
            </w:pPr>
            <w:r w:rsidRPr="00ED5E7B">
              <w:rPr>
                <w:b/>
                <w:iCs/>
                <w:sz w:val="20"/>
                <w:szCs w:val="20"/>
              </w:rPr>
              <w:t>2</w:t>
            </w:r>
          </w:p>
        </w:tc>
        <w:tc>
          <w:tcPr>
            <w:tcW w:w="1668" w:type="dxa"/>
          </w:tcPr>
          <w:p w:rsidR="001A7549" w:rsidRPr="00ED5E7B" w:rsidRDefault="001A7549" w:rsidP="001A7549">
            <w:pPr>
              <w:tabs>
                <w:tab w:val="left" w:pos="284"/>
              </w:tabs>
              <w:ind w:right="140"/>
              <w:jc w:val="center"/>
              <w:rPr>
                <w:b/>
                <w:iCs/>
                <w:sz w:val="20"/>
                <w:szCs w:val="20"/>
              </w:rPr>
            </w:pPr>
            <w:r w:rsidRPr="00ED5E7B">
              <w:rPr>
                <w:b/>
                <w:iCs/>
                <w:sz w:val="20"/>
                <w:szCs w:val="20"/>
              </w:rPr>
              <w:t>3</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4</w:t>
            </w:r>
          </w:p>
        </w:tc>
        <w:tc>
          <w:tcPr>
            <w:tcW w:w="1732" w:type="dxa"/>
          </w:tcPr>
          <w:p w:rsidR="001A7549" w:rsidRPr="00ED5E7B" w:rsidRDefault="001A7549" w:rsidP="001A7549">
            <w:pPr>
              <w:tabs>
                <w:tab w:val="left" w:pos="284"/>
              </w:tabs>
              <w:ind w:right="140"/>
              <w:jc w:val="center"/>
              <w:rPr>
                <w:b/>
                <w:iCs/>
                <w:sz w:val="20"/>
                <w:szCs w:val="20"/>
              </w:rPr>
            </w:pPr>
            <w:r w:rsidRPr="00ED5E7B">
              <w:rPr>
                <w:b/>
                <w:iCs/>
                <w:sz w:val="20"/>
                <w:szCs w:val="20"/>
              </w:rPr>
              <w:t>5</w:t>
            </w:r>
          </w:p>
        </w:tc>
        <w:tc>
          <w:tcPr>
            <w:tcW w:w="1689" w:type="dxa"/>
          </w:tcPr>
          <w:p w:rsidR="001A7549" w:rsidRPr="00ED5E7B" w:rsidRDefault="001A7549" w:rsidP="001A7549">
            <w:pPr>
              <w:tabs>
                <w:tab w:val="left" w:pos="284"/>
              </w:tabs>
              <w:ind w:right="140"/>
              <w:jc w:val="center"/>
              <w:rPr>
                <w:b/>
                <w:iCs/>
                <w:sz w:val="20"/>
                <w:szCs w:val="20"/>
              </w:rPr>
            </w:pPr>
            <w:r w:rsidRPr="00ED5E7B">
              <w:rPr>
                <w:b/>
                <w:iCs/>
                <w:sz w:val="20"/>
                <w:szCs w:val="20"/>
              </w:rPr>
              <w:t>6</w:t>
            </w: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w:t>
            </w:r>
          </w:p>
        </w:tc>
        <w:tc>
          <w:tcPr>
            <w:tcW w:w="1671" w:type="dxa"/>
          </w:tcPr>
          <w:p w:rsidR="00AC61C8" w:rsidRPr="00ED5E7B" w:rsidRDefault="00AC61C8" w:rsidP="00AC61C8">
            <w:pPr>
              <w:pStyle w:val="affff"/>
              <w:tabs>
                <w:tab w:val="left" w:pos="938"/>
                <w:tab w:val="center" w:pos="1449"/>
              </w:tabs>
              <w:jc w:val="center"/>
              <w:rPr>
                <w:rFonts w:ascii="Times New Roman" w:hAnsi="Times New Roman" w:cs="Times New Roman"/>
                <w:iCs/>
                <w:sz w:val="20"/>
                <w:lang w:val="ru-RU"/>
              </w:rPr>
            </w:pPr>
            <w:r w:rsidRPr="00ED5E7B">
              <w:rPr>
                <w:rFonts w:ascii="Times New Roman" w:hAnsi="Times New Roman" w:cs="Times New Roman"/>
                <w:sz w:val="20"/>
              </w:rPr>
              <w:t>6259605.14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2184714.8</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6259622.49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2184732.88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6259723.28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2184774.98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6259757.5</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2184839.14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6259763.06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2184858.42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6259832.97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2184812.85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6259875.21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2184750.44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6259909.4</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2184729.11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6259991.22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2184761.93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6260045.51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2184770.54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6260081.2</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2184747.77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6260090.44</w:t>
            </w:r>
          </w:p>
        </w:tc>
        <w:tc>
          <w:tcPr>
            <w:tcW w:w="1668" w:type="dxa"/>
          </w:tcPr>
          <w:p w:rsidR="00AC61C8" w:rsidRPr="00ED5E7B" w:rsidRDefault="00AC61C8" w:rsidP="00AC61C8">
            <w:pPr>
              <w:pStyle w:val="affff"/>
              <w:tabs>
                <w:tab w:val="left" w:pos="954"/>
              </w:tabs>
              <w:jc w:val="center"/>
              <w:rPr>
                <w:rFonts w:ascii="Times New Roman" w:hAnsi="Times New Roman" w:cs="Times New Roman"/>
                <w:iCs/>
                <w:sz w:val="20"/>
                <w:lang w:val="ru-RU"/>
              </w:rPr>
            </w:pPr>
            <w:r w:rsidRPr="00ED5E7B">
              <w:rPr>
                <w:rFonts w:ascii="Times New Roman" w:hAnsi="Times New Roman" w:cs="Times New Roman"/>
                <w:sz w:val="20"/>
              </w:rPr>
              <w:t>2184722.92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13</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6260102.99</w:t>
            </w:r>
          </w:p>
        </w:tc>
        <w:tc>
          <w:tcPr>
            <w:tcW w:w="1668" w:type="dxa"/>
          </w:tcPr>
          <w:p w:rsidR="00AC61C8" w:rsidRPr="00ED5E7B" w:rsidRDefault="00AC61C8" w:rsidP="00AC61C8">
            <w:pPr>
              <w:pStyle w:val="affff"/>
              <w:tabs>
                <w:tab w:val="left" w:pos="954"/>
              </w:tabs>
              <w:jc w:val="center"/>
              <w:rPr>
                <w:rFonts w:ascii="Times New Roman" w:hAnsi="Times New Roman" w:cs="Times New Roman"/>
                <w:sz w:val="20"/>
              </w:rPr>
            </w:pPr>
            <w:r w:rsidRPr="00ED5E7B">
              <w:rPr>
                <w:rFonts w:ascii="Times New Roman" w:hAnsi="Times New Roman" w:cs="Times New Roman"/>
                <w:sz w:val="20"/>
              </w:rPr>
              <w:t>2184704.77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14</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6260097.71</w:t>
            </w:r>
          </w:p>
        </w:tc>
        <w:tc>
          <w:tcPr>
            <w:tcW w:w="1668" w:type="dxa"/>
          </w:tcPr>
          <w:p w:rsidR="00AC61C8" w:rsidRPr="00ED5E7B" w:rsidRDefault="00AC61C8" w:rsidP="00AC61C8">
            <w:pPr>
              <w:pStyle w:val="affff"/>
              <w:tabs>
                <w:tab w:val="left" w:pos="954"/>
              </w:tabs>
              <w:jc w:val="center"/>
              <w:rPr>
                <w:rFonts w:ascii="Times New Roman" w:hAnsi="Times New Roman" w:cs="Times New Roman"/>
                <w:sz w:val="20"/>
              </w:rPr>
            </w:pPr>
            <w:r w:rsidRPr="00ED5E7B">
              <w:rPr>
                <w:rFonts w:ascii="Times New Roman" w:hAnsi="Times New Roman" w:cs="Times New Roman"/>
                <w:sz w:val="20"/>
              </w:rPr>
              <w:t>2184699.96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6260063.87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2184701.59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16</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6260081.17</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2184684.91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17</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6260080.72</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2184684.50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18</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6260083.20</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2184682.95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19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6260092.29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2184674.19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20</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6260100.32</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2184672.27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21</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6260114.73</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2184663.29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22</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6260211.65</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2184640.84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23</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6260241.33</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2184638.62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6260268.19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2184632.22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6260293.79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2184688.77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6260315.75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2184696.6</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6260327.18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2184718.94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28</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6260326.73</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2184720.67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29</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6260331.32</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2184724.75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30</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6260321.19</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2184754.90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6260362.02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2184758.14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6260357.2</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2184780.59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6260267.41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2184784.44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34</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6260225.56</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2184778.00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35</w:t>
            </w:r>
          </w:p>
        </w:tc>
        <w:tc>
          <w:tcPr>
            <w:tcW w:w="1671"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6260163.88</w:t>
            </w:r>
          </w:p>
        </w:tc>
        <w:tc>
          <w:tcPr>
            <w:tcW w:w="1668" w:type="dxa"/>
          </w:tcPr>
          <w:p w:rsidR="00AC61C8" w:rsidRPr="00ED5E7B" w:rsidRDefault="00AC61C8" w:rsidP="00AC61C8">
            <w:pPr>
              <w:pStyle w:val="affff"/>
              <w:jc w:val="center"/>
              <w:rPr>
                <w:rFonts w:ascii="Times New Roman" w:hAnsi="Times New Roman" w:cs="Times New Roman"/>
                <w:sz w:val="20"/>
              </w:rPr>
            </w:pPr>
            <w:r w:rsidRPr="00ED5E7B">
              <w:rPr>
                <w:rFonts w:ascii="Times New Roman" w:hAnsi="Times New Roman" w:cs="Times New Roman"/>
                <w:sz w:val="20"/>
              </w:rPr>
              <w:t>2184775.60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6260088.03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2184778.87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6260252.06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2185084.76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6260295.1</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2185062.16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39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6260500.58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2185439.74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6260542.27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2185409.74</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6260662.13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2185368.25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6260674.43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2185336.1</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6260621.18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2185178.66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6261260.43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2184867.52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6261281.26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2184914.12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6261239.0</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2184939.05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6261305.81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2185097.38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6261495.98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2185012.11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49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6261384.34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2184725.07</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6261278.08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2184463.43</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6261130.69</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2184195.02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6261030.2</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2184125.1</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6260696.66</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2184356.82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6260610.47</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2184036.65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6260535.24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2184045.38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6260457.74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2184011.31</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6260306.32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2184087.7</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6260420.54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2184219.82</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59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6260457.81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2184283.98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6260470.21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2184337.3</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61</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6260465.55</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2184444.79</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62</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6260453.12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2184480.1</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63</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6260410.22</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2184498.15</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64</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6260367.58</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2184494.3</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65</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6260130.13</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2184333.06</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lastRenderedPageBreak/>
              <w:t>66</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6259849.71</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2184649.9</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67</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6259835.14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2184547.9</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68</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6259795.94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2184513.18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69</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6259711.1</w:t>
            </w:r>
            <w:r w:rsidRPr="00ED5E7B">
              <w:rPr>
                <w:rFonts w:ascii="Times New Roman" w:hAnsi="Times New Roman" w:cs="Times New Roman"/>
                <w:sz w:val="20"/>
                <w:lang w:val="ru-RU"/>
              </w:rPr>
              <w:t>0</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2184477.48</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r w:rsidR="00AC61C8" w:rsidTr="00ED5E7B">
        <w:trPr>
          <w:trHeight w:val="20"/>
        </w:trPr>
        <w:tc>
          <w:tcPr>
            <w:tcW w:w="1688" w:type="dxa"/>
          </w:tcPr>
          <w:p w:rsidR="00AC61C8" w:rsidRPr="00ED5E7B" w:rsidRDefault="00AC61C8" w:rsidP="00AC61C8">
            <w:pPr>
              <w:tabs>
                <w:tab w:val="left" w:pos="284"/>
              </w:tabs>
              <w:ind w:right="140"/>
              <w:jc w:val="center"/>
              <w:rPr>
                <w:iCs/>
                <w:sz w:val="20"/>
                <w:szCs w:val="20"/>
              </w:rPr>
            </w:pPr>
            <w:r w:rsidRPr="00ED5E7B">
              <w:rPr>
                <w:iCs/>
                <w:sz w:val="20"/>
                <w:szCs w:val="20"/>
              </w:rPr>
              <w:t>70</w:t>
            </w:r>
          </w:p>
        </w:tc>
        <w:tc>
          <w:tcPr>
            <w:tcW w:w="1671"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6259605.14</w:t>
            </w:r>
          </w:p>
        </w:tc>
        <w:tc>
          <w:tcPr>
            <w:tcW w:w="1668" w:type="dxa"/>
          </w:tcPr>
          <w:p w:rsidR="00AC61C8" w:rsidRPr="00ED5E7B" w:rsidRDefault="00AC61C8" w:rsidP="00AC61C8">
            <w:pPr>
              <w:pStyle w:val="affff"/>
              <w:jc w:val="center"/>
              <w:rPr>
                <w:rFonts w:ascii="Times New Roman" w:hAnsi="Times New Roman" w:cs="Times New Roman"/>
                <w:iCs/>
                <w:sz w:val="20"/>
                <w:lang w:val="ru-RU"/>
              </w:rPr>
            </w:pPr>
            <w:r w:rsidRPr="00ED5E7B">
              <w:rPr>
                <w:rFonts w:ascii="Times New Roman" w:hAnsi="Times New Roman" w:cs="Times New Roman"/>
                <w:sz w:val="20"/>
              </w:rPr>
              <w:t>2184714.8</w:t>
            </w:r>
            <w:r w:rsidRPr="00ED5E7B">
              <w:rPr>
                <w:rFonts w:ascii="Times New Roman" w:hAnsi="Times New Roman" w:cs="Times New Roman"/>
                <w:sz w:val="20"/>
                <w:lang w:val="ru-RU"/>
              </w:rPr>
              <w:t>0</w:t>
            </w:r>
          </w:p>
        </w:tc>
        <w:tc>
          <w:tcPr>
            <w:tcW w:w="1689" w:type="dxa"/>
          </w:tcPr>
          <w:p w:rsidR="00AC61C8" w:rsidRPr="00ED5E7B" w:rsidRDefault="00AC61C8" w:rsidP="00AC61C8">
            <w:pPr>
              <w:spacing w:line="240" w:lineRule="auto"/>
              <w:jc w:val="center"/>
              <w:rPr>
                <w:sz w:val="20"/>
                <w:szCs w:val="20"/>
              </w:rPr>
            </w:pPr>
            <w:r w:rsidRPr="00ED5E7B">
              <w:rPr>
                <w:iCs/>
                <w:sz w:val="20"/>
                <w:szCs w:val="20"/>
              </w:rPr>
              <w:t>Картометрический метод</w:t>
            </w:r>
          </w:p>
        </w:tc>
        <w:tc>
          <w:tcPr>
            <w:tcW w:w="1732" w:type="dxa"/>
          </w:tcPr>
          <w:p w:rsidR="00AC61C8" w:rsidRPr="00ED5E7B" w:rsidRDefault="00AC61C8" w:rsidP="00AC61C8">
            <w:pPr>
              <w:tabs>
                <w:tab w:val="left" w:pos="284"/>
              </w:tabs>
              <w:ind w:right="140"/>
              <w:jc w:val="center"/>
              <w:rPr>
                <w:iCs/>
                <w:sz w:val="20"/>
                <w:szCs w:val="20"/>
              </w:rPr>
            </w:pPr>
            <w:r w:rsidRPr="00ED5E7B">
              <w:rPr>
                <w:iCs/>
                <w:sz w:val="20"/>
                <w:szCs w:val="20"/>
              </w:rPr>
              <w:t>0,1</w:t>
            </w:r>
          </w:p>
        </w:tc>
        <w:tc>
          <w:tcPr>
            <w:tcW w:w="1689" w:type="dxa"/>
          </w:tcPr>
          <w:p w:rsidR="00AC61C8" w:rsidRPr="00ED5E7B" w:rsidRDefault="00AC61C8" w:rsidP="00AC61C8">
            <w:pPr>
              <w:tabs>
                <w:tab w:val="left" w:pos="284"/>
              </w:tabs>
              <w:ind w:right="140"/>
              <w:jc w:val="center"/>
              <w:rPr>
                <w:iCs/>
                <w:sz w:val="20"/>
                <w:szCs w:val="20"/>
              </w:rPr>
            </w:pPr>
          </w:p>
        </w:tc>
      </w:tr>
    </w:tbl>
    <w:p w:rsidR="00AF3D69" w:rsidRDefault="00AF3D69" w:rsidP="001A7549">
      <w:pPr>
        <w:pStyle w:val="afc"/>
        <w:keepLines/>
        <w:spacing w:line="276" w:lineRule="auto"/>
        <w:ind w:left="0"/>
        <w:rPr>
          <w:b/>
          <w:sz w:val="30"/>
          <w:szCs w:val="30"/>
        </w:rPr>
      </w:pPr>
    </w:p>
    <w:p w:rsidR="00AF3D69" w:rsidRDefault="00AF3D69" w:rsidP="002C2386">
      <w:pPr>
        <w:pStyle w:val="afc"/>
        <w:keepLines/>
        <w:spacing w:line="276" w:lineRule="auto"/>
        <w:ind w:left="0"/>
        <w:jc w:val="center"/>
        <w:rPr>
          <w:b/>
          <w:sz w:val="30"/>
          <w:szCs w:val="30"/>
        </w:rPr>
      </w:pPr>
    </w:p>
    <w:p w:rsidR="002C2386" w:rsidRDefault="002C2386" w:rsidP="002C2386">
      <w:pPr>
        <w:pStyle w:val="afc"/>
        <w:keepLines/>
        <w:spacing w:line="276" w:lineRule="auto"/>
        <w:ind w:left="0"/>
        <w:jc w:val="center"/>
        <w:rPr>
          <w:b/>
          <w:sz w:val="30"/>
          <w:szCs w:val="30"/>
        </w:rPr>
      </w:pPr>
      <w:r>
        <w:rPr>
          <w:b/>
          <w:sz w:val="30"/>
          <w:szCs w:val="30"/>
        </w:rPr>
        <w:t>д. Никитино</w:t>
      </w:r>
    </w:p>
    <w:p w:rsidR="00AE3470" w:rsidRPr="00AC61C8" w:rsidRDefault="00FC1675" w:rsidP="00AC61C8">
      <w:pPr>
        <w:pStyle w:val="afc"/>
        <w:keepLines/>
        <w:spacing w:line="276" w:lineRule="auto"/>
        <w:ind w:left="0"/>
        <w:jc w:val="center"/>
        <w:rPr>
          <w:b/>
          <w:sz w:val="30"/>
          <w:szCs w:val="30"/>
        </w:rPr>
      </w:pPr>
      <w:r>
        <w:rPr>
          <w:b/>
          <w:sz w:val="30"/>
          <w:szCs w:val="30"/>
        </w:rPr>
        <w:pict>
          <v:shape id="_x0000_i1049" type="#_x0000_t75" style="width:186.1pt;height:161pt">
            <v:imagedata r:id="rId35" o:title="Никитино"/>
          </v:shape>
        </w:pict>
      </w:r>
    </w:p>
    <w:p w:rsidR="00AE3470" w:rsidRDefault="00AE3470" w:rsidP="00AE3470">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AE3470" w:rsidRPr="000210F2" w:rsidTr="00BA11D8">
        <w:tc>
          <w:tcPr>
            <w:tcW w:w="1242" w:type="dxa"/>
          </w:tcPr>
          <w:p w:rsidR="00AE3470" w:rsidRPr="000210F2" w:rsidRDefault="00AE3470" w:rsidP="000210F2">
            <w:pPr>
              <w:tabs>
                <w:tab w:val="left" w:pos="284"/>
              </w:tabs>
              <w:spacing w:before="113"/>
              <w:ind w:right="140"/>
              <w:jc w:val="center"/>
              <w:rPr>
                <w:bCs/>
                <w:sz w:val="20"/>
              </w:rPr>
            </w:pPr>
            <w:r w:rsidRPr="000210F2">
              <w:rPr>
                <w:bCs/>
                <w:sz w:val="20"/>
              </w:rPr>
              <w:t>№ п/п</w:t>
            </w:r>
          </w:p>
        </w:tc>
        <w:tc>
          <w:tcPr>
            <w:tcW w:w="3969" w:type="dxa"/>
          </w:tcPr>
          <w:p w:rsidR="00AE3470" w:rsidRPr="000210F2" w:rsidRDefault="00AE3470" w:rsidP="000210F2">
            <w:pPr>
              <w:tabs>
                <w:tab w:val="left" w:pos="284"/>
              </w:tabs>
              <w:spacing w:before="113"/>
              <w:ind w:right="140"/>
              <w:jc w:val="center"/>
              <w:rPr>
                <w:bCs/>
                <w:sz w:val="20"/>
              </w:rPr>
            </w:pPr>
            <w:r w:rsidRPr="000210F2">
              <w:rPr>
                <w:bCs/>
                <w:sz w:val="20"/>
              </w:rPr>
              <w:t>Характеристики объекта</w:t>
            </w:r>
          </w:p>
        </w:tc>
        <w:tc>
          <w:tcPr>
            <w:tcW w:w="4926" w:type="dxa"/>
          </w:tcPr>
          <w:p w:rsidR="00AE3470" w:rsidRPr="000210F2" w:rsidRDefault="00AE3470" w:rsidP="000210F2">
            <w:pPr>
              <w:tabs>
                <w:tab w:val="left" w:pos="284"/>
              </w:tabs>
              <w:spacing w:before="113"/>
              <w:ind w:right="140"/>
              <w:jc w:val="center"/>
              <w:rPr>
                <w:bCs/>
                <w:sz w:val="20"/>
              </w:rPr>
            </w:pPr>
            <w:r w:rsidRPr="000210F2">
              <w:rPr>
                <w:bCs/>
                <w:sz w:val="20"/>
              </w:rPr>
              <w:t>Описание характеристик</w:t>
            </w:r>
          </w:p>
        </w:tc>
      </w:tr>
      <w:tr w:rsidR="00AE3470" w:rsidRPr="000210F2" w:rsidTr="00BA11D8">
        <w:trPr>
          <w:trHeight w:val="414"/>
        </w:trPr>
        <w:tc>
          <w:tcPr>
            <w:tcW w:w="1242" w:type="dxa"/>
          </w:tcPr>
          <w:p w:rsidR="00AE3470" w:rsidRPr="000210F2" w:rsidRDefault="00AE3470" w:rsidP="000210F2">
            <w:pPr>
              <w:tabs>
                <w:tab w:val="left" w:pos="284"/>
              </w:tabs>
              <w:ind w:right="140"/>
              <w:jc w:val="center"/>
              <w:rPr>
                <w:b/>
                <w:bCs/>
                <w:sz w:val="20"/>
              </w:rPr>
            </w:pPr>
            <w:r w:rsidRPr="000210F2">
              <w:rPr>
                <w:b/>
                <w:bCs/>
                <w:sz w:val="20"/>
              </w:rPr>
              <w:t>1</w:t>
            </w:r>
          </w:p>
        </w:tc>
        <w:tc>
          <w:tcPr>
            <w:tcW w:w="3969" w:type="dxa"/>
          </w:tcPr>
          <w:p w:rsidR="00AE3470" w:rsidRPr="000210F2" w:rsidRDefault="00AE3470" w:rsidP="000210F2">
            <w:pPr>
              <w:tabs>
                <w:tab w:val="left" w:pos="284"/>
              </w:tabs>
              <w:ind w:right="140"/>
              <w:jc w:val="center"/>
              <w:rPr>
                <w:b/>
                <w:bCs/>
                <w:sz w:val="20"/>
              </w:rPr>
            </w:pPr>
            <w:r w:rsidRPr="000210F2">
              <w:rPr>
                <w:b/>
                <w:bCs/>
                <w:sz w:val="20"/>
              </w:rPr>
              <w:t>2</w:t>
            </w:r>
          </w:p>
        </w:tc>
        <w:tc>
          <w:tcPr>
            <w:tcW w:w="4926" w:type="dxa"/>
          </w:tcPr>
          <w:p w:rsidR="00AE3470" w:rsidRPr="000210F2" w:rsidRDefault="00AE3470" w:rsidP="000210F2">
            <w:pPr>
              <w:tabs>
                <w:tab w:val="left" w:pos="284"/>
              </w:tabs>
              <w:ind w:right="140"/>
              <w:jc w:val="center"/>
              <w:rPr>
                <w:b/>
                <w:bCs/>
                <w:sz w:val="20"/>
              </w:rPr>
            </w:pPr>
            <w:r w:rsidRPr="000210F2">
              <w:rPr>
                <w:b/>
                <w:bCs/>
                <w:sz w:val="20"/>
              </w:rPr>
              <w:t>3</w:t>
            </w:r>
          </w:p>
        </w:tc>
      </w:tr>
      <w:tr w:rsidR="00AE3470" w:rsidRPr="000210F2" w:rsidTr="00BA11D8">
        <w:tc>
          <w:tcPr>
            <w:tcW w:w="1242" w:type="dxa"/>
          </w:tcPr>
          <w:p w:rsidR="00AE3470" w:rsidRPr="000210F2" w:rsidRDefault="00AE3470" w:rsidP="000210F2">
            <w:pPr>
              <w:tabs>
                <w:tab w:val="left" w:pos="284"/>
              </w:tabs>
              <w:spacing w:before="113"/>
              <w:ind w:right="140"/>
              <w:jc w:val="center"/>
              <w:rPr>
                <w:bCs/>
                <w:sz w:val="20"/>
              </w:rPr>
            </w:pPr>
            <w:r w:rsidRPr="000210F2">
              <w:rPr>
                <w:bCs/>
                <w:sz w:val="20"/>
              </w:rPr>
              <w:t>1</w:t>
            </w:r>
          </w:p>
        </w:tc>
        <w:tc>
          <w:tcPr>
            <w:tcW w:w="3969" w:type="dxa"/>
          </w:tcPr>
          <w:p w:rsidR="00AE3470" w:rsidRPr="000210F2" w:rsidRDefault="00AE3470" w:rsidP="000210F2">
            <w:pPr>
              <w:tabs>
                <w:tab w:val="left" w:pos="284"/>
              </w:tabs>
              <w:spacing w:before="113" w:line="240" w:lineRule="auto"/>
              <w:ind w:right="140"/>
              <w:jc w:val="left"/>
              <w:rPr>
                <w:bCs/>
                <w:sz w:val="20"/>
              </w:rPr>
            </w:pPr>
            <w:r w:rsidRPr="000210F2">
              <w:rPr>
                <w:bCs/>
                <w:sz w:val="20"/>
              </w:rPr>
              <w:t>Местоположение объекта</w:t>
            </w:r>
          </w:p>
        </w:tc>
        <w:tc>
          <w:tcPr>
            <w:tcW w:w="4926" w:type="dxa"/>
          </w:tcPr>
          <w:p w:rsidR="00AE3470" w:rsidRPr="000210F2" w:rsidRDefault="00AE3470" w:rsidP="000210F2">
            <w:pPr>
              <w:tabs>
                <w:tab w:val="left" w:pos="284"/>
              </w:tabs>
              <w:spacing w:before="113" w:line="240" w:lineRule="auto"/>
              <w:ind w:right="140"/>
              <w:jc w:val="left"/>
              <w:rPr>
                <w:bCs/>
                <w:sz w:val="20"/>
              </w:rPr>
            </w:pPr>
            <w:r w:rsidRPr="000210F2">
              <w:rPr>
                <w:bCs/>
                <w:sz w:val="20"/>
              </w:rPr>
              <w:t>Ивановская область, Тейковский муниципальный район, Морозовское сельское поселение, деревня Никитино</w:t>
            </w:r>
          </w:p>
        </w:tc>
      </w:tr>
      <w:tr w:rsidR="00AE3470" w:rsidRPr="000210F2" w:rsidTr="00BA11D8">
        <w:tc>
          <w:tcPr>
            <w:tcW w:w="1242" w:type="dxa"/>
          </w:tcPr>
          <w:p w:rsidR="00AE3470" w:rsidRPr="000210F2" w:rsidRDefault="00AE3470" w:rsidP="000210F2">
            <w:pPr>
              <w:tabs>
                <w:tab w:val="left" w:pos="284"/>
              </w:tabs>
              <w:spacing w:before="113"/>
              <w:ind w:right="140"/>
              <w:jc w:val="center"/>
              <w:rPr>
                <w:bCs/>
                <w:sz w:val="20"/>
              </w:rPr>
            </w:pPr>
            <w:r w:rsidRPr="000210F2">
              <w:rPr>
                <w:bCs/>
                <w:sz w:val="20"/>
              </w:rPr>
              <w:t>2</w:t>
            </w:r>
          </w:p>
        </w:tc>
        <w:tc>
          <w:tcPr>
            <w:tcW w:w="3969" w:type="dxa"/>
          </w:tcPr>
          <w:p w:rsidR="00AE3470" w:rsidRPr="000210F2" w:rsidRDefault="00AE3470" w:rsidP="000210F2">
            <w:pPr>
              <w:tabs>
                <w:tab w:val="left" w:pos="284"/>
              </w:tabs>
              <w:spacing w:before="113" w:line="240" w:lineRule="auto"/>
              <w:ind w:right="140"/>
              <w:jc w:val="left"/>
              <w:rPr>
                <w:bCs/>
                <w:sz w:val="20"/>
              </w:rPr>
            </w:pPr>
            <w:r w:rsidRPr="000210F2">
              <w:rPr>
                <w:bCs/>
                <w:sz w:val="20"/>
              </w:rPr>
              <w:t>Площадь объекта</w:t>
            </w:r>
          </w:p>
        </w:tc>
        <w:tc>
          <w:tcPr>
            <w:tcW w:w="4926" w:type="dxa"/>
          </w:tcPr>
          <w:p w:rsidR="00AE3470" w:rsidRPr="000210F2" w:rsidRDefault="00AE3470" w:rsidP="000210F2">
            <w:pPr>
              <w:tabs>
                <w:tab w:val="left" w:pos="284"/>
              </w:tabs>
              <w:spacing w:before="113" w:line="240" w:lineRule="auto"/>
              <w:ind w:right="140"/>
              <w:jc w:val="left"/>
              <w:rPr>
                <w:bCs/>
                <w:sz w:val="20"/>
                <w:vertAlign w:val="superscript"/>
              </w:rPr>
            </w:pPr>
            <w:r w:rsidRPr="000210F2">
              <w:rPr>
                <w:bCs/>
                <w:sz w:val="20"/>
              </w:rPr>
              <w:t>140358 м</w:t>
            </w:r>
            <w:r w:rsidRPr="000210F2">
              <w:rPr>
                <w:bCs/>
                <w:sz w:val="20"/>
                <w:vertAlign w:val="superscript"/>
              </w:rPr>
              <w:t>2</w:t>
            </w:r>
          </w:p>
        </w:tc>
      </w:tr>
      <w:tr w:rsidR="00AE3470" w:rsidRPr="000210F2" w:rsidTr="00BA11D8">
        <w:tc>
          <w:tcPr>
            <w:tcW w:w="1242" w:type="dxa"/>
          </w:tcPr>
          <w:p w:rsidR="00AE3470" w:rsidRPr="000210F2" w:rsidRDefault="00AE3470" w:rsidP="000210F2">
            <w:pPr>
              <w:tabs>
                <w:tab w:val="left" w:pos="284"/>
              </w:tabs>
              <w:spacing w:before="113"/>
              <w:ind w:right="140"/>
              <w:jc w:val="center"/>
              <w:rPr>
                <w:bCs/>
                <w:sz w:val="20"/>
              </w:rPr>
            </w:pPr>
            <w:r w:rsidRPr="000210F2">
              <w:rPr>
                <w:bCs/>
                <w:sz w:val="20"/>
              </w:rPr>
              <w:t>3</w:t>
            </w:r>
          </w:p>
        </w:tc>
        <w:tc>
          <w:tcPr>
            <w:tcW w:w="3969" w:type="dxa"/>
          </w:tcPr>
          <w:p w:rsidR="00AE3470" w:rsidRPr="000210F2" w:rsidRDefault="00AE3470" w:rsidP="000210F2">
            <w:pPr>
              <w:tabs>
                <w:tab w:val="left" w:pos="284"/>
              </w:tabs>
              <w:spacing w:before="113" w:line="240" w:lineRule="auto"/>
              <w:ind w:right="140"/>
              <w:jc w:val="left"/>
              <w:rPr>
                <w:bCs/>
                <w:sz w:val="20"/>
              </w:rPr>
            </w:pPr>
            <w:r w:rsidRPr="000210F2">
              <w:rPr>
                <w:bCs/>
                <w:sz w:val="20"/>
              </w:rPr>
              <w:t>Иные характеристики объекта</w:t>
            </w:r>
          </w:p>
        </w:tc>
        <w:tc>
          <w:tcPr>
            <w:tcW w:w="4926" w:type="dxa"/>
          </w:tcPr>
          <w:p w:rsidR="00AE3470" w:rsidRPr="000210F2" w:rsidRDefault="00AE3470" w:rsidP="000210F2">
            <w:pPr>
              <w:tabs>
                <w:tab w:val="left" w:pos="284"/>
              </w:tabs>
              <w:spacing w:before="113" w:line="240" w:lineRule="auto"/>
              <w:ind w:right="140"/>
              <w:jc w:val="left"/>
              <w:rPr>
                <w:bCs/>
                <w:sz w:val="20"/>
              </w:rPr>
            </w:pPr>
            <w:r w:rsidRPr="000210F2">
              <w:rPr>
                <w:color w:val="000000"/>
                <w:sz w:val="20"/>
              </w:rPr>
              <w:t>Номер кадастрового квартала: 37:18:0</w:t>
            </w:r>
            <w:r w:rsidR="0009298D" w:rsidRPr="000210F2">
              <w:rPr>
                <w:color w:val="000000"/>
                <w:sz w:val="20"/>
              </w:rPr>
              <w:t>90203</w:t>
            </w:r>
          </w:p>
        </w:tc>
      </w:tr>
    </w:tbl>
    <w:p w:rsidR="002E516D" w:rsidRPr="0009298D" w:rsidRDefault="004B0D5A" w:rsidP="0009298D">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1A7549" w:rsidTr="001A7549">
        <w:tc>
          <w:tcPr>
            <w:tcW w:w="10137" w:type="dxa"/>
            <w:gridSpan w:val="6"/>
          </w:tcPr>
          <w:p w:rsidR="001A7549" w:rsidRPr="000210F2" w:rsidRDefault="001A7549" w:rsidP="000210F2">
            <w:pPr>
              <w:tabs>
                <w:tab w:val="left" w:pos="284"/>
              </w:tabs>
              <w:spacing w:before="113" w:line="240" w:lineRule="auto"/>
              <w:ind w:right="140"/>
              <w:jc w:val="left"/>
              <w:rPr>
                <w:iCs/>
                <w:sz w:val="20"/>
                <w:szCs w:val="20"/>
              </w:rPr>
            </w:pPr>
            <w:r w:rsidRPr="000210F2">
              <w:rPr>
                <w:iCs/>
                <w:sz w:val="20"/>
                <w:szCs w:val="20"/>
              </w:rPr>
              <w:t>Система координат 37.3</w:t>
            </w:r>
          </w:p>
        </w:tc>
      </w:tr>
      <w:tr w:rsidR="001A7549" w:rsidTr="001A7549">
        <w:tc>
          <w:tcPr>
            <w:tcW w:w="10137" w:type="dxa"/>
            <w:gridSpan w:val="6"/>
          </w:tcPr>
          <w:p w:rsidR="001A7549" w:rsidRPr="000210F2" w:rsidRDefault="001A7549" w:rsidP="000210F2">
            <w:pPr>
              <w:tabs>
                <w:tab w:val="left" w:pos="284"/>
              </w:tabs>
              <w:spacing w:before="113" w:line="240" w:lineRule="auto"/>
              <w:ind w:right="140"/>
              <w:jc w:val="center"/>
              <w:rPr>
                <w:b/>
                <w:iCs/>
                <w:sz w:val="20"/>
                <w:szCs w:val="20"/>
              </w:rPr>
            </w:pPr>
            <w:r w:rsidRPr="000210F2">
              <w:rPr>
                <w:b/>
                <w:iCs/>
                <w:sz w:val="20"/>
                <w:szCs w:val="20"/>
              </w:rPr>
              <w:t>Сведения о характерных точках границы земельного участка</w:t>
            </w:r>
          </w:p>
        </w:tc>
      </w:tr>
      <w:tr w:rsidR="001A7549" w:rsidTr="001A7549">
        <w:tc>
          <w:tcPr>
            <w:tcW w:w="1688" w:type="dxa"/>
            <w:vMerge w:val="restart"/>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Обозначение характерных точек границ</w:t>
            </w:r>
          </w:p>
        </w:tc>
        <w:tc>
          <w:tcPr>
            <w:tcW w:w="3339" w:type="dxa"/>
            <w:gridSpan w:val="2"/>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Координаты, м</w:t>
            </w:r>
          </w:p>
        </w:tc>
        <w:tc>
          <w:tcPr>
            <w:tcW w:w="1689" w:type="dxa"/>
            <w:vMerge w:val="restart"/>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Метод определения координат характерной точки</w:t>
            </w:r>
          </w:p>
        </w:tc>
        <w:tc>
          <w:tcPr>
            <w:tcW w:w="1732" w:type="dxa"/>
            <w:vMerge w:val="restart"/>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Средняя квадратичная погрешность положения характерной точки (</w:t>
            </w:r>
            <w:r w:rsidRPr="000210F2">
              <w:rPr>
                <w:iCs/>
                <w:sz w:val="20"/>
                <w:szCs w:val="20"/>
                <w:lang w:val="en-US"/>
              </w:rPr>
              <w:t>Mt</w:t>
            </w:r>
            <w:r w:rsidRPr="000210F2">
              <w:rPr>
                <w:iCs/>
                <w:sz w:val="20"/>
                <w:szCs w:val="20"/>
              </w:rPr>
              <w:t>), м</w:t>
            </w:r>
          </w:p>
        </w:tc>
        <w:tc>
          <w:tcPr>
            <w:tcW w:w="1689" w:type="dxa"/>
            <w:vMerge w:val="restart"/>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Описание обозначения точки на местности (при наличии)</w:t>
            </w:r>
          </w:p>
        </w:tc>
      </w:tr>
      <w:tr w:rsidR="001A7549" w:rsidTr="001A7549">
        <w:tc>
          <w:tcPr>
            <w:tcW w:w="1688" w:type="dxa"/>
            <w:vMerge/>
          </w:tcPr>
          <w:p w:rsidR="001A7549" w:rsidRPr="000210F2" w:rsidRDefault="001A7549" w:rsidP="000210F2">
            <w:pPr>
              <w:tabs>
                <w:tab w:val="left" w:pos="284"/>
              </w:tabs>
              <w:spacing w:before="113" w:line="240" w:lineRule="auto"/>
              <w:ind w:right="140"/>
              <w:jc w:val="center"/>
              <w:rPr>
                <w:iCs/>
                <w:sz w:val="20"/>
                <w:szCs w:val="20"/>
              </w:rPr>
            </w:pPr>
          </w:p>
        </w:tc>
        <w:tc>
          <w:tcPr>
            <w:tcW w:w="1671" w:type="dxa"/>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Х</w:t>
            </w:r>
          </w:p>
        </w:tc>
        <w:tc>
          <w:tcPr>
            <w:tcW w:w="1668" w:type="dxa"/>
          </w:tcPr>
          <w:p w:rsidR="001A7549" w:rsidRPr="000210F2" w:rsidRDefault="001A7549" w:rsidP="000210F2">
            <w:pPr>
              <w:tabs>
                <w:tab w:val="left" w:pos="284"/>
              </w:tabs>
              <w:spacing w:before="113" w:line="240" w:lineRule="auto"/>
              <w:ind w:right="140"/>
              <w:jc w:val="center"/>
              <w:rPr>
                <w:iCs/>
                <w:sz w:val="20"/>
                <w:szCs w:val="20"/>
              </w:rPr>
            </w:pPr>
            <w:r w:rsidRPr="000210F2">
              <w:rPr>
                <w:iCs/>
                <w:sz w:val="20"/>
                <w:szCs w:val="20"/>
              </w:rPr>
              <w:t>У</w:t>
            </w:r>
          </w:p>
        </w:tc>
        <w:tc>
          <w:tcPr>
            <w:tcW w:w="1689" w:type="dxa"/>
            <w:vMerge/>
          </w:tcPr>
          <w:p w:rsidR="001A7549" w:rsidRPr="000210F2" w:rsidRDefault="001A7549" w:rsidP="000210F2">
            <w:pPr>
              <w:tabs>
                <w:tab w:val="left" w:pos="284"/>
              </w:tabs>
              <w:spacing w:before="113" w:line="240" w:lineRule="auto"/>
              <w:ind w:right="140"/>
              <w:jc w:val="center"/>
              <w:rPr>
                <w:iCs/>
                <w:sz w:val="20"/>
                <w:szCs w:val="20"/>
              </w:rPr>
            </w:pPr>
          </w:p>
        </w:tc>
        <w:tc>
          <w:tcPr>
            <w:tcW w:w="1732" w:type="dxa"/>
            <w:vMerge/>
          </w:tcPr>
          <w:p w:rsidR="001A7549" w:rsidRPr="000210F2" w:rsidRDefault="001A7549" w:rsidP="000210F2">
            <w:pPr>
              <w:tabs>
                <w:tab w:val="left" w:pos="284"/>
              </w:tabs>
              <w:spacing w:before="113" w:line="240" w:lineRule="auto"/>
              <w:ind w:right="140"/>
              <w:jc w:val="center"/>
              <w:rPr>
                <w:iCs/>
                <w:sz w:val="20"/>
                <w:szCs w:val="20"/>
              </w:rPr>
            </w:pPr>
          </w:p>
        </w:tc>
        <w:tc>
          <w:tcPr>
            <w:tcW w:w="1689" w:type="dxa"/>
            <w:vMerge/>
          </w:tcPr>
          <w:p w:rsidR="001A7549" w:rsidRPr="000210F2" w:rsidRDefault="001A7549" w:rsidP="000210F2">
            <w:pPr>
              <w:tabs>
                <w:tab w:val="left" w:pos="284"/>
              </w:tabs>
              <w:spacing w:before="113" w:line="240" w:lineRule="auto"/>
              <w:ind w:right="140"/>
              <w:jc w:val="center"/>
              <w:rPr>
                <w:iCs/>
                <w:sz w:val="20"/>
                <w:szCs w:val="20"/>
              </w:rPr>
            </w:pPr>
          </w:p>
        </w:tc>
      </w:tr>
      <w:tr w:rsidR="001A7549" w:rsidTr="001A7549">
        <w:trPr>
          <w:trHeight w:val="359"/>
        </w:trPr>
        <w:tc>
          <w:tcPr>
            <w:tcW w:w="1688" w:type="dxa"/>
          </w:tcPr>
          <w:p w:rsidR="001A7549" w:rsidRPr="000210F2" w:rsidRDefault="001A7549" w:rsidP="000210F2">
            <w:pPr>
              <w:tabs>
                <w:tab w:val="left" w:pos="284"/>
              </w:tabs>
              <w:spacing w:line="240" w:lineRule="auto"/>
              <w:ind w:right="140"/>
              <w:jc w:val="center"/>
              <w:rPr>
                <w:b/>
                <w:iCs/>
                <w:sz w:val="20"/>
                <w:szCs w:val="20"/>
              </w:rPr>
            </w:pPr>
            <w:r w:rsidRPr="000210F2">
              <w:rPr>
                <w:b/>
                <w:iCs/>
                <w:sz w:val="20"/>
                <w:szCs w:val="20"/>
              </w:rPr>
              <w:t>1</w:t>
            </w:r>
          </w:p>
        </w:tc>
        <w:tc>
          <w:tcPr>
            <w:tcW w:w="1671" w:type="dxa"/>
          </w:tcPr>
          <w:p w:rsidR="001A7549" w:rsidRPr="000210F2" w:rsidRDefault="001A7549" w:rsidP="000210F2">
            <w:pPr>
              <w:tabs>
                <w:tab w:val="left" w:pos="284"/>
              </w:tabs>
              <w:spacing w:line="240" w:lineRule="auto"/>
              <w:ind w:right="140"/>
              <w:jc w:val="center"/>
              <w:rPr>
                <w:b/>
                <w:iCs/>
                <w:sz w:val="20"/>
                <w:szCs w:val="20"/>
              </w:rPr>
            </w:pPr>
            <w:r w:rsidRPr="000210F2">
              <w:rPr>
                <w:b/>
                <w:iCs/>
                <w:sz w:val="20"/>
                <w:szCs w:val="20"/>
              </w:rPr>
              <w:t>2</w:t>
            </w:r>
          </w:p>
        </w:tc>
        <w:tc>
          <w:tcPr>
            <w:tcW w:w="1668" w:type="dxa"/>
          </w:tcPr>
          <w:p w:rsidR="001A7549" w:rsidRPr="000210F2" w:rsidRDefault="001A7549" w:rsidP="000210F2">
            <w:pPr>
              <w:tabs>
                <w:tab w:val="left" w:pos="284"/>
              </w:tabs>
              <w:spacing w:line="240" w:lineRule="auto"/>
              <w:ind w:right="140"/>
              <w:jc w:val="center"/>
              <w:rPr>
                <w:b/>
                <w:iCs/>
                <w:sz w:val="20"/>
                <w:szCs w:val="20"/>
              </w:rPr>
            </w:pPr>
            <w:r w:rsidRPr="000210F2">
              <w:rPr>
                <w:b/>
                <w:iCs/>
                <w:sz w:val="20"/>
                <w:szCs w:val="20"/>
              </w:rPr>
              <w:t>3</w:t>
            </w:r>
          </w:p>
        </w:tc>
        <w:tc>
          <w:tcPr>
            <w:tcW w:w="1689" w:type="dxa"/>
          </w:tcPr>
          <w:p w:rsidR="001A7549" w:rsidRPr="000210F2" w:rsidRDefault="001A7549" w:rsidP="000210F2">
            <w:pPr>
              <w:tabs>
                <w:tab w:val="left" w:pos="284"/>
              </w:tabs>
              <w:spacing w:line="240" w:lineRule="auto"/>
              <w:ind w:right="140"/>
              <w:jc w:val="center"/>
              <w:rPr>
                <w:b/>
                <w:iCs/>
                <w:sz w:val="20"/>
                <w:szCs w:val="20"/>
              </w:rPr>
            </w:pPr>
            <w:r w:rsidRPr="000210F2">
              <w:rPr>
                <w:b/>
                <w:iCs/>
                <w:sz w:val="20"/>
                <w:szCs w:val="20"/>
              </w:rPr>
              <w:t>4</w:t>
            </w:r>
          </w:p>
        </w:tc>
        <w:tc>
          <w:tcPr>
            <w:tcW w:w="1732" w:type="dxa"/>
          </w:tcPr>
          <w:p w:rsidR="001A7549" w:rsidRPr="000210F2" w:rsidRDefault="001A7549" w:rsidP="000210F2">
            <w:pPr>
              <w:tabs>
                <w:tab w:val="left" w:pos="284"/>
              </w:tabs>
              <w:spacing w:line="240" w:lineRule="auto"/>
              <w:ind w:right="140"/>
              <w:jc w:val="center"/>
              <w:rPr>
                <w:b/>
                <w:iCs/>
                <w:sz w:val="20"/>
                <w:szCs w:val="20"/>
              </w:rPr>
            </w:pPr>
            <w:r w:rsidRPr="000210F2">
              <w:rPr>
                <w:b/>
                <w:iCs/>
                <w:sz w:val="20"/>
                <w:szCs w:val="20"/>
              </w:rPr>
              <w:t>5</w:t>
            </w:r>
          </w:p>
        </w:tc>
        <w:tc>
          <w:tcPr>
            <w:tcW w:w="1689" w:type="dxa"/>
          </w:tcPr>
          <w:p w:rsidR="001A7549" w:rsidRPr="000210F2" w:rsidRDefault="001A7549" w:rsidP="000210F2">
            <w:pPr>
              <w:tabs>
                <w:tab w:val="left" w:pos="284"/>
              </w:tabs>
              <w:spacing w:line="240" w:lineRule="auto"/>
              <w:ind w:right="140"/>
              <w:jc w:val="center"/>
              <w:rPr>
                <w:b/>
                <w:iCs/>
                <w:sz w:val="20"/>
                <w:szCs w:val="20"/>
              </w:rPr>
            </w:pPr>
            <w:r w:rsidRPr="000210F2">
              <w:rPr>
                <w:b/>
                <w:iCs/>
                <w:sz w:val="20"/>
                <w:szCs w:val="20"/>
              </w:rPr>
              <w:t>6</w:t>
            </w: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1</w:t>
            </w:r>
          </w:p>
        </w:tc>
        <w:tc>
          <w:tcPr>
            <w:tcW w:w="1671" w:type="dxa"/>
          </w:tcPr>
          <w:p w:rsidR="00AC61C8" w:rsidRPr="000210F2" w:rsidRDefault="00AC61C8" w:rsidP="000210F2">
            <w:pPr>
              <w:pStyle w:val="affff"/>
              <w:tabs>
                <w:tab w:val="left" w:pos="938"/>
                <w:tab w:val="center" w:pos="1449"/>
              </w:tabs>
              <w:jc w:val="center"/>
              <w:rPr>
                <w:rFonts w:ascii="Times New Roman" w:hAnsi="Times New Roman" w:cs="Times New Roman"/>
                <w:iCs/>
                <w:sz w:val="20"/>
                <w:lang w:val="ru-RU"/>
              </w:rPr>
            </w:pPr>
            <w:r w:rsidRPr="000210F2">
              <w:rPr>
                <w:rFonts w:ascii="Times New Roman" w:hAnsi="Times New Roman" w:cs="Times New Roman"/>
                <w:color w:val="000000"/>
                <w:sz w:val="20"/>
              </w:rPr>
              <w:t>6262748.19</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2191744.12</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2</w:t>
            </w:r>
          </w:p>
        </w:tc>
        <w:tc>
          <w:tcPr>
            <w:tcW w:w="1671"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6263028.5</w:t>
            </w:r>
            <w:r w:rsidRPr="000210F2">
              <w:rPr>
                <w:rFonts w:ascii="Times New Roman" w:hAnsi="Times New Roman" w:cs="Times New Roman"/>
                <w:color w:val="000000"/>
                <w:sz w:val="20"/>
                <w:lang w:val="ru-RU"/>
              </w:rPr>
              <w:t>0</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2191812.26</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3</w:t>
            </w:r>
          </w:p>
        </w:tc>
        <w:tc>
          <w:tcPr>
            <w:tcW w:w="1671"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6263196.84</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2191340.62</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lastRenderedPageBreak/>
              <w:t>4</w:t>
            </w:r>
          </w:p>
        </w:tc>
        <w:tc>
          <w:tcPr>
            <w:tcW w:w="1671"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6262958.67</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2191276.22</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5</w:t>
            </w:r>
          </w:p>
        </w:tc>
        <w:tc>
          <w:tcPr>
            <w:tcW w:w="1671"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6262930.16</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2191305.32</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6</w:t>
            </w:r>
          </w:p>
        </w:tc>
        <w:tc>
          <w:tcPr>
            <w:tcW w:w="1671"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6262880.83</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2191397.73</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r w:rsidR="00AC61C8" w:rsidTr="001A7549">
        <w:tc>
          <w:tcPr>
            <w:tcW w:w="1688"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7</w:t>
            </w:r>
          </w:p>
        </w:tc>
        <w:tc>
          <w:tcPr>
            <w:tcW w:w="1671"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6262748.19</w:t>
            </w:r>
          </w:p>
        </w:tc>
        <w:tc>
          <w:tcPr>
            <w:tcW w:w="1668" w:type="dxa"/>
          </w:tcPr>
          <w:p w:rsidR="00AC61C8" w:rsidRPr="000210F2" w:rsidRDefault="00AC61C8" w:rsidP="000210F2">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2191744.12</w:t>
            </w:r>
          </w:p>
        </w:tc>
        <w:tc>
          <w:tcPr>
            <w:tcW w:w="1689" w:type="dxa"/>
          </w:tcPr>
          <w:p w:rsidR="00AC61C8" w:rsidRPr="000210F2" w:rsidRDefault="00AC61C8" w:rsidP="000210F2">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0210F2">
            <w:pPr>
              <w:tabs>
                <w:tab w:val="left" w:pos="284"/>
              </w:tabs>
              <w:spacing w:line="240" w:lineRule="auto"/>
              <w:ind w:right="140"/>
              <w:jc w:val="center"/>
              <w:rPr>
                <w:iCs/>
                <w:sz w:val="20"/>
                <w:szCs w:val="20"/>
              </w:rPr>
            </w:pPr>
            <w:r w:rsidRPr="000210F2">
              <w:rPr>
                <w:iCs/>
                <w:sz w:val="20"/>
                <w:szCs w:val="20"/>
              </w:rPr>
              <w:t>0,1</w:t>
            </w:r>
          </w:p>
        </w:tc>
        <w:tc>
          <w:tcPr>
            <w:tcW w:w="1689" w:type="dxa"/>
          </w:tcPr>
          <w:p w:rsidR="00AC61C8" w:rsidRPr="000210F2" w:rsidRDefault="00AC61C8" w:rsidP="000210F2">
            <w:pPr>
              <w:tabs>
                <w:tab w:val="left" w:pos="284"/>
              </w:tabs>
              <w:spacing w:line="240" w:lineRule="auto"/>
              <w:ind w:right="140"/>
              <w:jc w:val="center"/>
              <w:rPr>
                <w:iCs/>
                <w:sz w:val="20"/>
                <w:szCs w:val="20"/>
              </w:rPr>
            </w:pPr>
          </w:p>
        </w:tc>
      </w:tr>
    </w:tbl>
    <w:p w:rsidR="0009298D" w:rsidRDefault="0009298D" w:rsidP="00AC61C8">
      <w:pPr>
        <w:pStyle w:val="afc"/>
        <w:keepLines/>
        <w:spacing w:line="276" w:lineRule="auto"/>
        <w:ind w:left="0"/>
        <w:rPr>
          <w:b/>
          <w:sz w:val="30"/>
          <w:szCs w:val="30"/>
        </w:rPr>
      </w:pPr>
    </w:p>
    <w:p w:rsidR="002C2386" w:rsidRDefault="00997983" w:rsidP="002C2386">
      <w:pPr>
        <w:pStyle w:val="afc"/>
        <w:keepLines/>
        <w:spacing w:line="276" w:lineRule="auto"/>
        <w:ind w:left="0"/>
        <w:jc w:val="center"/>
        <w:rPr>
          <w:b/>
          <w:sz w:val="30"/>
          <w:szCs w:val="30"/>
        </w:rPr>
      </w:pPr>
      <w:r>
        <w:rPr>
          <w:b/>
          <w:sz w:val="30"/>
          <w:szCs w:val="30"/>
        </w:rPr>
        <w:t>с</w:t>
      </w:r>
      <w:r w:rsidR="002C2386">
        <w:rPr>
          <w:b/>
          <w:sz w:val="30"/>
          <w:szCs w:val="30"/>
        </w:rPr>
        <w:t xml:space="preserve">. </w:t>
      </w:r>
      <w:r>
        <w:rPr>
          <w:b/>
          <w:sz w:val="30"/>
          <w:szCs w:val="30"/>
        </w:rPr>
        <w:t>Поддыбье</w:t>
      </w:r>
    </w:p>
    <w:p w:rsidR="002E516D" w:rsidRDefault="00FC1675" w:rsidP="0009298D">
      <w:pPr>
        <w:pStyle w:val="afc"/>
        <w:keepLines/>
        <w:spacing w:line="276" w:lineRule="auto"/>
        <w:ind w:left="0"/>
        <w:jc w:val="center"/>
        <w:rPr>
          <w:b/>
          <w:sz w:val="30"/>
          <w:szCs w:val="30"/>
        </w:rPr>
      </w:pPr>
      <w:r>
        <w:rPr>
          <w:b/>
          <w:sz w:val="30"/>
          <w:szCs w:val="30"/>
        </w:rPr>
        <w:pict>
          <v:shape id="_x0000_i1050" type="#_x0000_t75" style="width:240.45pt;height:190.2pt">
            <v:imagedata r:id="rId36" o:title="Поддыбье"/>
          </v:shape>
        </w:pict>
      </w:r>
    </w:p>
    <w:p w:rsidR="0009298D" w:rsidRDefault="0009298D" w:rsidP="0009298D">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09298D" w:rsidTr="000210F2">
        <w:trPr>
          <w:trHeight w:val="20"/>
        </w:trPr>
        <w:tc>
          <w:tcPr>
            <w:tcW w:w="1242" w:type="dxa"/>
          </w:tcPr>
          <w:p w:rsidR="0009298D" w:rsidRPr="000210F2" w:rsidRDefault="0009298D" w:rsidP="000210F2">
            <w:pPr>
              <w:tabs>
                <w:tab w:val="left" w:pos="284"/>
              </w:tabs>
              <w:spacing w:before="113" w:line="240" w:lineRule="auto"/>
              <w:ind w:right="140"/>
              <w:jc w:val="center"/>
              <w:rPr>
                <w:bCs/>
                <w:sz w:val="20"/>
              </w:rPr>
            </w:pPr>
            <w:r w:rsidRPr="000210F2">
              <w:rPr>
                <w:bCs/>
                <w:sz w:val="20"/>
              </w:rPr>
              <w:t>№ п/п</w:t>
            </w:r>
          </w:p>
        </w:tc>
        <w:tc>
          <w:tcPr>
            <w:tcW w:w="3969" w:type="dxa"/>
          </w:tcPr>
          <w:p w:rsidR="0009298D" w:rsidRPr="000210F2" w:rsidRDefault="0009298D" w:rsidP="000210F2">
            <w:pPr>
              <w:tabs>
                <w:tab w:val="left" w:pos="284"/>
              </w:tabs>
              <w:spacing w:before="113" w:after="240" w:line="240" w:lineRule="auto"/>
              <w:ind w:right="140"/>
              <w:jc w:val="center"/>
              <w:rPr>
                <w:bCs/>
                <w:sz w:val="20"/>
              </w:rPr>
            </w:pPr>
            <w:r w:rsidRPr="000210F2">
              <w:rPr>
                <w:bCs/>
                <w:sz w:val="20"/>
              </w:rPr>
              <w:t>Характеристики объекта</w:t>
            </w:r>
          </w:p>
        </w:tc>
        <w:tc>
          <w:tcPr>
            <w:tcW w:w="4926" w:type="dxa"/>
          </w:tcPr>
          <w:p w:rsidR="0009298D" w:rsidRPr="000210F2" w:rsidRDefault="0009298D" w:rsidP="000210F2">
            <w:pPr>
              <w:tabs>
                <w:tab w:val="left" w:pos="284"/>
              </w:tabs>
              <w:spacing w:before="113" w:line="240" w:lineRule="auto"/>
              <w:ind w:right="140"/>
              <w:jc w:val="center"/>
              <w:rPr>
                <w:bCs/>
                <w:sz w:val="20"/>
              </w:rPr>
            </w:pPr>
            <w:r w:rsidRPr="000210F2">
              <w:rPr>
                <w:bCs/>
                <w:sz w:val="20"/>
              </w:rPr>
              <w:t>Описание характеристик</w:t>
            </w:r>
          </w:p>
        </w:tc>
      </w:tr>
      <w:tr w:rsidR="0009298D" w:rsidTr="000210F2">
        <w:trPr>
          <w:trHeight w:val="20"/>
        </w:trPr>
        <w:tc>
          <w:tcPr>
            <w:tcW w:w="1242" w:type="dxa"/>
          </w:tcPr>
          <w:p w:rsidR="0009298D" w:rsidRPr="000210F2" w:rsidRDefault="0009298D" w:rsidP="000210F2">
            <w:pPr>
              <w:tabs>
                <w:tab w:val="left" w:pos="284"/>
              </w:tabs>
              <w:spacing w:line="240" w:lineRule="auto"/>
              <w:ind w:right="140"/>
              <w:jc w:val="center"/>
              <w:rPr>
                <w:b/>
                <w:bCs/>
                <w:sz w:val="20"/>
              </w:rPr>
            </w:pPr>
            <w:r w:rsidRPr="000210F2">
              <w:rPr>
                <w:b/>
                <w:bCs/>
                <w:sz w:val="20"/>
              </w:rPr>
              <w:t>1</w:t>
            </w:r>
          </w:p>
        </w:tc>
        <w:tc>
          <w:tcPr>
            <w:tcW w:w="3969" w:type="dxa"/>
          </w:tcPr>
          <w:p w:rsidR="0009298D" w:rsidRPr="000210F2" w:rsidRDefault="0009298D" w:rsidP="000210F2">
            <w:pPr>
              <w:tabs>
                <w:tab w:val="left" w:pos="284"/>
              </w:tabs>
              <w:spacing w:line="240" w:lineRule="auto"/>
              <w:ind w:right="140"/>
              <w:jc w:val="center"/>
              <w:rPr>
                <w:b/>
                <w:bCs/>
                <w:sz w:val="20"/>
              </w:rPr>
            </w:pPr>
            <w:r w:rsidRPr="000210F2">
              <w:rPr>
                <w:b/>
                <w:bCs/>
                <w:sz w:val="20"/>
              </w:rPr>
              <w:t>2</w:t>
            </w:r>
          </w:p>
        </w:tc>
        <w:tc>
          <w:tcPr>
            <w:tcW w:w="4926" w:type="dxa"/>
          </w:tcPr>
          <w:p w:rsidR="0009298D" w:rsidRPr="000210F2" w:rsidRDefault="0009298D" w:rsidP="000210F2">
            <w:pPr>
              <w:tabs>
                <w:tab w:val="left" w:pos="284"/>
              </w:tabs>
              <w:spacing w:line="240" w:lineRule="auto"/>
              <w:ind w:right="140"/>
              <w:jc w:val="center"/>
              <w:rPr>
                <w:b/>
                <w:bCs/>
                <w:sz w:val="20"/>
              </w:rPr>
            </w:pPr>
            <w:r w:rsidRPr="000210F2">
              <w:rPr>
                <w:b/>
                <w:bCs/>
                <w:sz w:val="20"/>
              </w:rPr>
              <w:t>3</w:t>
            </w:r>
          </w:p>
        </w:tc>
      </w:tr>
      <w:tr w:rsidR="0009298D" w:rsidTr="000210F2">
        <w:trPr>
          <w:trHeight w:val="20"/>
        </w:trPr>
        <w:tc>
          <w:tcPr>
            <w:tcW w:w="1242" w:type="dxa"/>
          </w:tcPr>
          <w:p w:rsidR="0009298D" w:rsidRPr="000210F2" w:rsidRDefault="0009298D" w:rsidP="000210F2">
            <w:pPr>
              <w:tabs>
                <w:tab w:val="left" w:pos="284"/>
              </w:tabs>
              <w:spacing w:before="113" w:line="240" w:lineRule="auto"/>
              <w:ind w:right="140"/>
              <w:jc w:val="center"/>
              <w:rPr>
                <w:bCs/>
                <w:sz w:val="20"/>
              </w:rPr>
            </w:pPr>
            <w:r w:rsidRPr="000210F2">
              <w:rPr>
                <w:bCs/>
                <w:sz w:val="20"/>
              </w:rPr>
              <w:t>1</w:t>
            </w:r>
          </w:p>
        </w:tc>
        <w:tc>
          <w:tcPr>
            <w:tcW w:w="3969" w:type="dxa"/>
          </w:tcPr>
          <w:p w:rsidR="0009298D" w:rsidRPr="000210F2" w:rsidRDefault="0009298D" w:rsidP="000210F2">
            <w:pPr>
              <w:tabs>
                <w:tab w:val="left" w:pos="284"/>
              </w:tabs>
              <w:spacing w:before="113" w:line="240" w:lineRule="auto"/>
              <w:ind w:right="140"/>
              <w:jc w:val="left"/>
              <w:rPr>
                <w:bCs/>
                <w:sz w:val="20"/>
              </w:rPr>
            </w:pPr>
            <w:r w:rsidRPr="000210F2">
              <w:rPr>
                <w:bCs/>
                <w:sz w:val="20"/>
              </w:rPr>
              <w:t>Местоположение объекта</w:t>
            </w:r>
          </w:p>
        </w:tc>
        <w:tc>
          <w:tcPr>
            <w:tcW w:w="4926" w:type="dxa"/>
          </w:tcPr>
          <w:p w:rsidR="0009298D" w:rsidRPr="000210F2" w:rsidRDefault="0009298D" w:rsidP="000210F2">
            <w:pPr>
              <w:tabs>
                <w:tab w:val="left" w:pos="284"/>
              </w:tabs>
              <w:spacing w:before="113" w:after="240" w:line="240" w:lineRule="auto"/>
              <w:ind w:right="140"/>
              <w:jc w:val="left"/>
              <w:rPr>
                <w:bCs/>
                <w:sz w:val="20"/>
              </w:rPr>
            </w:pPr>
            <w:r w:rsidRPr="000210F2">
              <w:rPr>
                <w:bCs/>
                <w:sz w:val="20"/>
              </w:rPr>
              <w:t>Ивановская область, Тейковский муниципальный район, Морозовское сельское поселение, деревня Поддыбье</w:t>
            </w:r>
          </w:p>
        </w:tc>
      </w:tr>
      <w:tr w:rsidR="0009298D" w:rsidTr="000210F2">
        <w:trPr>
          <w:trHeight w:val="20"/>
        </w:trPr>
        <w:tc>
          <w:tcPr>
            <w:tcW w:w="1242" w:type="dxa"/>
          </w:tcPr>
          <w:p w:rsidR="0009298D" w:rsidRPr="000210F2" w:rsidRDefault="0009298D" w:rsidP="000210F2">
            <w:pPr>
              <w:tabs>
                <w:tab w:val="left" w:pos="284"/>
              </w:tabs>
              <w:spacing w:before="113" w:line="240" w:lineRule="auto"/>
              <w:ind w:right="140"/>
              <w:jc w:val="center"/>
              <w:rPr>
                <w:bCs/>
                <w:sz w:val="20"/>
              </w:rPr>
            </w:pPr>
            <w:r w:rsidRPr="000210F2">
              <w:rPr>
                <w:bCs/>
                <w:sz w:val="20"/>
              </w:rPr>
              <w:t>2</w:t>
            </w:r>
          </w:p>
        </w:tc>
        <w:tc>
          <w:tcPr>
            <w:tcW w:w="3969" w:type="dxa"/>
          </w:tcPr>
          <w:p w:rsidR="0009298D" w:rsidRPr="000210F2" w:rsidRDefault="0009298D" w:rsidP="000210F2">
            <w:pPr>
              <w:tabs>
                <w:tab w:val="left" w:pos="284"/>
              </w:tabs>
              <w:spacing w:before="113" w:line="240" w:lineRule="auto"/>
              <w:ind w:right="140"/>
              <w:jc w:val="left"/>
              <w:rPr>
                <w:bCs/>
                <w:sz w:val="20"/>
              </w:rPr>
            </w:pPr>
            <w:r w:rsidRPr="000210F2">
              <w:rPr>
                <w:bCs/>
                <w:sz w:val="20"/>
              </w:rPr>
              <w:t>Площадь объекта</w:t>
            </w:r>
          </w:p>
        </w:tc>
        <w:tc>
          <w:tcPr>
            <w:tcW w:w="4926" w:type="dxa"/>
          </w:tcPr>
          <w:p w:rsidR="0009298D" w:rsidRPr="000210F2" w:rsidRDefault="001230B2" w:rsidP="000210F2">
            <w:pPr>
              <w:tabs>
                <w:tab w:val="left" w:pos="284"/>
              </w:tabs>
              <w:spacing w:before="113" w:line="240" w:lineRule="auto"/>
              <w:ind w:right="140"/>
              <w:jc w:val="left"/>
              <w:rPr>
                <w:bCs/>
                <w:sz w:val="20"/>
                <w:vertAlign w:val="superscript"/>
              </w:rPr>
            </w:pPr>
            <w:r w:rsidRPr="000210F2">
              <w:rPr>
                <w:bCs/>
                <w:sz w:val="20"/>
              </w:rPr>
              <w:t>729768</w:t>
            </w:r>
            <w:r w:rsidR="0009298D" w:rsidRPr="000210F2">
              <w:rPr>
                <w:bCs/>
                <w:sz w:val="20"/>
              </w:rPr>
              <w:t xml:space="preserve"> м</w:t>
            </w:r>
            <w:r w:rsidR="0009298D" w:rsidRPr="000210F2">
              <w:rPr>
                <w:bCs/>
                <w:sz w:val="20"/>
                <w:vertAlign w:val="superscript"/>
              </w:rPr>
              <w:t>2</w:t>
            </w:r>
          </w:p>
        </w:tc>
      </w:tr>
      <w:tr w:rsidR="0009298D" w:rsidTr="000210F2">
        <w:trPr>
          <w:trHeight w:val="20"/>
        </w:trPr>
        <w:tc>
          <w:tcPr>
            <w:tcW w:w="1242" w:type="dxa"/>
          </w:tcPr>
          <w:p w:rsidR="0009298D" w:rsidRPr="000210F2" w:rsidRDefault="0009298D" w:rsidP="000210F2">
            <w:pPr>
              <w:tabs>
                <w:tab w:val="left" w:pos="284"/>
              </w:tabs>
              <w:spacing w:before="113" w:line="240" w:lineRule="auto"/>
              <w:ind w:right="140"/>
              <w:jc w:val="center"/>
              <w:rPr>
                <w:bCs/>
                <w:sz w:val="20"/>
              </w:rPr>
            </w:pPr>
            <w:r w:rsidRPr="000210F2">
              <w:rPr>
                <w:bCs/>
                <w:sz w:val="20"/>
              </w:rPr>
              <w:t>3</w:t>
            </w:r>
          </w:p>
        </w:tc>
        <w:tc>
          <w:tcPr>
            <w:tcW w:w="3969" w:type="dxa"/>
          </w:tcPr>
          <w:p w:rsidR="0009298D" w:rsidRPr="000210F2" w:rsidRDefault="0009298D" w:rsidP="000210F2">
            <w:pPr>
              <w:tabs>
                <w:tab w:val="left" w:pos="284"/>
              </w:tabs>
              <w:spacing w:before="113" w:line="240" w:lineRule="auto"/>
              <w:ind w:right="140"/>
              <w:jc w:val="left"/>
              <w:rPr>
                <w:bCs/>
                <w:sz w:val="20"/>
              </w:rPr>
            </w:pPr>
            <w:r w:rsidRPr="000210F2">
              <w:rPr>
                <w:bCs/>
                <w:sz w:val="20"/>
              </w:rPr>
              <w:t>Иные характеристики объекта</w:t>
            </w:r>
          </w:p>
        </w:tc>
        <w:tc>
          <w:tcPr>
            <w:tcW w:w="4926" w:type="dxa"/>
          </w:tcPr>
          <w:p w:rsidR="0009298D" w:rsidRPr="000210F2" w:rsidRDefault="0009298D" w:rsidP="000210F2">
            <w:pPr>
              <w:tabs>
                <w:tab w:val="left" w:pos="284"/>
              </w:tabs>
              <w:spacing w:before="113" w:line="240" w:lineRule="auto"/>
              <w:ind w:right="140"/>
              <w:jc w:val="left"/>
              <w:rPr>
                <w:bCs/>
                <w:sz w:val="20"/>
              </w:rPr>
            </w:pPr>
            <w:r w:rsidRPr="000210F2">
              <w:rPr>
                <w:color w:val="000000"/>
                <w:sz w:val="20"/>
              </w:rPr>
              <w:t>Номер кадастрового квартала: 37:18:0</w:t>
            </w:r>
            <w:r w:rsidR="001230B2" w:rsidRPr="000210F2">
              <w:rPr>
                <w:color w:val="000000"/>
                <w:sz w:val="20"/>
              </w:rPr>
              <w:t>90204</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E516D" w:rsidTr="001207BD">
        <w:tc>
          <w:tcPr>
            <w:tcW w:w="10137" w:type="dxa"/>
            <w:gridSpan w:val="6"/>
          </w:tcPr>
          <w:p w:rsidR="002E516D" w:rsidRPr="000210F2" w:rsidRDefault="002E516D" w:rsidP="001207BD">
            <w:pPr>
              <w:tabs>
                <w:tab w:val="left" w:pos="284"/>
              </w:tabs>
              <w:spacing w:before="113"/>
              <w:ind w:right="140"/>
              <w:jc w:val="left"/>
              <w:rPr>
                <w:iCs/>
                <w:sz w:val="20"/>
                <w:szCs w:val="20"/>
              </w:rPr>
            </w:pPr>
            <w:r w:rsidRPr="000210F2">
              <w:rPr>
                <w:iCs/>
                <w:sz w:val="20"/>
                <w:szCs w:val="20"/>
              </w:rPr>
              <w:t>Система координат 37.3</w:t>
            </w:r>
          </w:p>
        </w:tc>
      </w:tr>
      <w:tr w:rsidR="002E516D" w:rsidTr="001207BD">
        <w:tc>
          <w:tcPr>
            <w:tcW w:w="10137" w:type="dxa"/>
            <w:gridSpan w:val="6"/>
          </w:tcPr>
          <w:p w:rsidR="002E516D" w:rsidRPr="000210F2" w:rsidRDefault="002E516D" w:rsidP="001207BD">
            <w:pPr>
              <w:tabs>
                <w:tab w:val="left" w:pos="284"/>
              </w:tabs>
              <w:spacing w:before="113"/>
              <w:ind w:right="140"/>
              <w:jc w:val="center"/>
              <w:rPr>
                <w:b/>
                <w:iCs/>
                <w:sz w:val="20"/>
                <w:szCs w:val="20"/>
              </w:rPr>
            </w:pPr>
            <w:r w:rsidRPr="000210F2">
              <w:rPr>
                <w:b/>
                <w:iCs/>
                <w:sz w:val="20"/>
                <w:szCs w:val="20"/>
              </w:rPr>
              <w:t>Сведения о характерных точках границы земельного участка</w:t>
            </w:r>
          </w:p>
        </w:tc>
      </w:tr>
      <w:tr w:rsidR="002E516D" w:rsidTr="001207BD">
        <w:tc>
          <w:tcPr>
            <w:tcW w:w="1688"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Обозначение характерных точек границ</w:t>
            </w:r>
          </w:p>
        </w:tc>
        <w:tc>
          <w:tcPr>
            <w:tcW w:w="3339" w:type="dxa"/>
            <w:gridSpan w:val="2"/>
          </w:tcPr>
          <w:p w:rsidR="002E516D" w:rsidRPr="000210F2" w:rsidRDefault="002E516D" w:rsidP="001207BD">
            <w:pPr>
              <w:tabs>
                <w:tab w:val="left" w:pos="284"/>
              </w:tabs>
              <w:spacing w:before="113"/>
              <w:ind w:right="140"/>
              <w:jc w:val="center"/>
              <w:rPr>
                <w:iCs/>
                <w:sz w:val="20"/>
                <w:szCs w:val="20"/>
              </w:rPr>
            </w:pPr>
            <w:r w:rsidRPr="000210F2">
              <w:rPr>
                <w:iCs/>
                <w:sz w:val="20"/>
                <w:szCs w:val="20"/>
              </w:rPr>
              <w:t>Координаты, м</w:t>
            </w:r>
          </w:p>
        </w:tc>
        <w:tc>
          <w:tcPr>
            <w:tcW w:w="1689"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Метод определения координат характерной точки</w:t>
            </w:r>
          </w:p>
        </w:tc>
        <w:tc>
          <w:tcPr>
            <w:tcW w:w="1732"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Средняя квадратичная погрешность положения характерной точки (</w:t>
            </w:r>
            <w:r w:rsidRPr="000210F2">
              <w:rPr>
                <w:iCs/>
                <w:sz w:val="20"/>
                <w:szCs w:val="20"/>
                <w:lang w:val="en-US"/>
              </w:rPr>
              <w:t>Mt</w:t>
            </w:r>
            <w:r w:rsidRPr="000210F2">
              <w:rPr>
                <w:iCs/>
                <w:sz w:val="20"/>
                <w:szCs w:val="20"/>
              </w:rPr>
              <w:t>), м</w:t>
            </w:r>
          </w:p>
        </w:tc>
        <w:tc>
          <w:tcPr>
            <w:tcW w:w="1689"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Описание обозначения точки на местности (при наличии)</w:t>
            </w:r>
          </w:p>
        </w:tc>
      </w:tr>
      <w:tr w:rsidR="002E516D" w:rsidTr="001207BD">
        <w:tc>
          <w:tcPr>
            <w:tcW w:w="1688" w:type="dxa"/>
            <w:vMerge/>
          </w:tcPr>
          <w:p w:rsidR="002E516D" w:rsidRPr="000210F2" w:rsidRDefault="002E516D" w:rsidP="001207BD">
            <w:pPr>
              <w:tabs>
                <w:tab w:val="left" w:pos="284"/>
              </w:tabs>
              <w:spacing w:before="113"/>
              <w:ind w:right="140"/>
              <w:jc w:val="center"/>
              <w:rPr>
                <w:iCs/>
                <w:sz w:val="20"/>
                <w:szCs w:val="20"/>
              </w:rPr>
            </w:pPr>
          </w:p>
        </w:tc>
        <w:tc>
          <w:tcPr>
            <w:tcW w:w="1671" w:type="dxa"/>
          </w:tcPr>
          <w:p w:rsidR="002E516D" w:rsidRPr="000210F2" w:rsidRDefault="002E516D" w:rsidP="001207BD">
            <w:pPr>
              <w:tabs>
                <w:tab w:val="left" w:pos="284"/>
              </w:tabs>
              <w:spacing w:before="113"/>
              <w:ind w:right="140"/>
              <w:jc w:val="center"/>
              <w:rPr>
                <w:iCs/>
                <w:sz w:val="20"/>
                <w:szCs w:val="20"/>
              </w:rPr>
            </w:pPr>
            <w:r w:rsidRPr="000210F2">
              <w:rPr>
                <w:iCs/>
                <w:sz w:val="20"/>
                <w:szCs w:val="20"/>
              </w:rPr>
              <w:t>Х</w:t>
            </w:r>
          </w:p>
        </w:tc>
        <w:tc>
          <w:tcPr>
            <w:tcW w:w="1668" w:type="dxa"/>
          </w:tcPr>
          <w:p w:rsidR="002E516D" w:rsidRPr="000210F2" w:rsidRDefault="002E516D" w:rsidP="001207BD">
            <w:pPr>
              <w:tabs>
                <w:tab w:val="left" w:pos="284"/>
              </w:tabs>
              <w:spacing w:before="113"/>
              <w:ind w:right="140"/>
              <w:jc w:val="center"/>
              <w:rPr>
                <w:iCs/>
                <w:sz w:val="20"/>
                <w:szCs w:val="20"/>
              </w:rPr>
            </w:pPr>
            <w:r w:rsidRPr="000210F2">
              <w:rPr>
                <w:iCs/>
                <w:sz w:val="20"/>
                <w:szCs w:val="20"/>
              </w:rPr>
              <w:t>У</w:t>
            </w:r>
          </w:p>
        </w:tc>
        <w:tc>
          <w:tcPr>
            <w:tcW w:w="1689" w:type="dxa"/>
            <w:vMerge/>
          </w:tcPr>
          <w:p w:rsidR="002E516D" w:rsidRPr="000210F2" w:rsidRDefault="002E516D" w:rsidP="001207BD">
            <w:pPr>
              <w:tabs>
                <w:tab w:val="left" w:pos="284"/>
              </w:tabs>
              <w:spacing w:before="113"/>
              <w:ind w:right="140"/>
              <w:jc w:val="center"/>
              <w:rPr>
                <w:iCs/>
                <w:sz w:val="20"/>
                <w:szCs w:val="20"/>
              </w:rPr>
            </w:pPr>
          </w:p>
        </w:tc>
        <w:tc>
          <w:tcPr>
            <w:tcW w:w="1732" w:type="dxa"/>
            <w:vMerge/>
          </w:tcPr>
          <w:p w:rsidR="002E516D" w:rsidRPr="000210F2" w:rsidRDefault="002E516D" w:rsidP="001207BD">
            <w:pPr>
              <w:tabs>
                <w:tab w:val="left" w:pos="284"/>
              </w:tabs>
              <w:spacing w:before="113"/>
              <w:ind w:right="140"/>
              <w:jc w:val="center"/>
              <w:rPr>
                <w:iCs/>
                <w:sz w:val="20"/>
                <w:szCs w:val="20"/>
              </w:rPr>
            </w:pPr>
          </w:p>
        </w:tc>
        <w:tc>
          <w:tcPr>
            <w:tcW w:w="1689" w:type="dxa"/>
            <w:vMerge/>
          </w:tcPr>
          <w:p w:rsidR="002E516D" w:rsidRPr="000210F2" w:rsidRDefault="002E516D" w:rsidP="001207BD">
            <w:pPr>
              <w:tabs>
                <w:tab w:val="left" w:pos="284"/>
              </w:tabs>
              <w:spacing w:before="113"/>
              <w:ind w:right="140"/>
              <w:jc w:val="center"/>
              <w:rPr>
                <w:iCs/>
                <w:sz w:val="20"/>
                <w:szCs w:val="20"/>
              </w:rPr>
            </w:pPr>
          </w:p>
        </w:tc>
      </w:tr>
      <w:tr w:rsidR="002E516D" w:rsidTr="001207BD">
        <w:trPr>
          <w:trHeight w:val="359"/>
        </w:trPr>
        <w:tc>
          <w:tcPr>
            <w:tcW w:w="1688" w:type="dxa"/>
          </w:tcPr>
          <w:p w:rsidR="002E516D" w:rsidRPr="000210F2" w:rsidRDefault="002E516D" w:rsidP="001207BD">
            <w:pPr>
              <w:tabs>
                <w:tab w:val="left" w:pos="284"/>
              </w:tabs>
              <w:ind w:right="140"/>
              <w:jc w:val="center"/>
              <w:rPr>
                <w:b/>
                <w:iCs/>
                <w:sz w:val="20"/>
                <w:szCs w:val="20"/>
              </w:rPr>
            </w:pPr>
            <w:r w:rsidRPr="000210F2">
              <w:rPr>
                <w:b/>
                <w:iCs/>
                <w:sz w:val="20"/>
                <w:szCs w:val="20"/>
              </w:rPr>
              <w:t>1</w:t>
            </w:r>
          </w:p>
        </w:tc>
        <w:tc>
          <w:tcPr>
            <w:tcW w:w="1671" w:type="dxa"/>
          </w:tcPr>
          <w:p w:rsidR="002E516D" w:rsidRPr="000210F2" w:rsidRDefault="002E516D" w:rsidP="001207BD">
            <w:pPr>
              <w:tabs>
                <w:tab w:val="left" w:pos="284"/>
              </w:tabs>
              <w:ind w:right="140"/>
              <w:jc w:val="center"/>
              <w:rPr>
                <w:b/>
                <w:iCs/>
                <w:sz w:val="20"/>
                <w:szCs w:val="20"/>
              </w:rPr>
            </w:pPr>
            <w:r w:rsidRPr="000210F2">
              <w:rPr>
                <w:b/>
                <w:iCs/>
                <w:sz w:val="20"/>
                <w:szCs w:val="20"/>
              </w:rPr>
              <w:t>2</w:t>
            </w:r>
          </w:p>
        </w:tc>
        <w:tc>
          <w:tcPr>
            <w:tcW w:w="1668" w:type="dxa"/>
          </w:tcPr>
          <w:p w:rsidR="002E516D" w:rsidRPr="000210F2" w:rsidRDefault="002E516D" w:rsidP="001207BD">
            <w:pPr>
              <w:tabs>
                <w:tab w:val="left" w:pos="284"/>
              </w:tabs>
              <w:ind w:right="140"/>
              <w:jc w:val="center"/>
              <w:rPr>
                <w:b/>
                <w:iCs/>
                <w:sz w:val="20"/>
                <w:szCs w:val="20"/>
              </w:rPr>
            </w:pPr>
            <w:r w:rsidRPr="000210F2">
              <w:rPr>
                <w:b/>
                <w:iCs/>
                <w:sz w:val="20"/>
                <w:szCs w:val="20"/>
              </w:rPr>
              <w:t>3</w:t>
            </w:r>
          </w:p>
        </w:tc>
        <w:tc>
          <w:tcPr>
            <w:tcW w:w="1689" w:type="dxa"/>
          </w:tcPr>
          <w:p w:rsidR="002E516D" w:rsidRPr="000210F2" w:rsidRDefault="002E516D" w:rsidP="001207BD">
            <w:pPr>
              <w:tabs>
                <w:tab w:val="left" w:pos="284"/>
              </w:tabs>
              <w:ind w:right="140"/>
              <w:jc w:val="center"/>
              <w:rPr>
                <w:b/>
                <w:iCs/>
                <w:sz w:val="20"/>
                <w:szCs w:val="20"/>
              </w:rPr>
            </w:pPr>
            <w:r w:rsidRPr="000210F2">
              <w:rPr>
                <w:b/>
                <w:iCs/>
                <w:sz w:val="20"/>
                <w:szCs w:val="20"/>
              </w:rPr>
              <w:t>4</w:t>
            </w:r>
          </w:p>
        </w:tc>
        <w:tc>
          <w:tcPr>
            <w:tcW w:w="1732" w:type="dxa"/>
          </w:tcPr>
          <w:p w:rsidR="002E516D" w:rsidRPr="000210F2" w:rsidRDefault="002E516D" w:rsidP="001207BD">
            <w:pPr>
              <w:tabs>
                <w:tab w:val="left" w:pos="284"/>
              </w:tabs>
              <w:ind w:right="140"/>
              <w:jc w:val="center"/>
              <w:rPr>
                <w:b/>
                <w:iCs/>
                <w:sz w:val="20"/>
                <w:szCs w:val="20"/>
              </w:rPr>
            </w:pPr>
            <w:r w:rsidRPr="000210F2">
              <w:rPr>
                <w:b/>
                <w:iCs/>
                <w:sz w:val="20"/>
                <w:szCs w:val="20"/>
              </w:rPr>
              <w:t>5</w:t>
            </w:r>
          </w:p>
        </w:tc>
        <w:tc>
          <w:tcPr>
            <w:tcW w:w="1689" w:type="dxa"/>
          </w:tcPr>
          <w:p w:rsidR="002E516D" w:rsidRPr="000210F2" w:rsidRDefault="002E516D" w:rsidP="001207BD">
            <w:pPr>
              <w:tabs>
                <w:tab w:val="left" w:pos="284"/>
              </w:tabs>
              <w:ind w:right="140"/>
              <w:jc w:val="center"/>
              <w:rPr>
                <w:b/>
                <w:iCs/>
                <w:sz w:val="20"/>
                <w:szCs w:val="20"/>
              </w:rPr>
            </w:pPr>
            <w:r w:rsidRPr="000210F2">
              <w:rPr>
                <w:b/>
                <w:iCs/>
                <w:sz w:val="20"/>
                <w:szCs w:val="20"/>
              </w:rPr>
              <w:t>6</w:t>
            </w: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iCs/>
                <w:sz w:val="20"/>
                <w:lang w:val="ru-RU"/>
              </w:rPr>
            </w:pPr>
            <w:r w:rsidRPr="000210F2">
              <w:rPr>
                <w:rFonts w:ascii="Times New Roman" w:hAnsi="Times New Roman" w:cs="Times New Roman"/>
                <w:sz w:val="20"/>
              </w:rPr>
              <w:t>6261594.92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2192421.22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6261622.57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2192528.35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6261601.0</w:t>
            </w:r>
            <w:r w:rsidRPr="000210F2">
              <w:rPr>
                <w:rFonts w:ascii="Times New Roman" w:hAnsi="Times New Roman" w:cs="Times New Roman"/>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2192539.09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lastRenderedPageBreak/>
              <w:t>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6261661.16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2192675.61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6261680.22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2192686.91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6261686.16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2192691.95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6261689.46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2192702.91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6261692.40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2192715.77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6261700.69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2192727.58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6261698.74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2192739.71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6261690.88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2192743.06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6261701.97</w:t>
            </w:r>
          </w:p>
        </w:tc>
        <w:tc>
          <w:tcPr>
            <w:tcW w:w="1668" w:type="dxa"/>
          </w:tcPr>
          <w:p w:rsidR="00AC61C8" w:rsidRPr="000210F2" w:rsidRDefault="00AC61C8" w:rsidP="00AC61C8">
            <w:pPr>
              <w:pStyle w:val="affff"/>
              <w:tabs>
                <w:tab w:val="left" w:pos="954"/>
              </w:tabs>
              <w:jc w:val="center"/>
              <w:rPr>
                <w:rFonts w:ascii="Times New Roman" w:hAnsi="Times New Roman" w:cs="Times New Roman"/>
                <w:iCs/>
                <w:sz w:val="20"/>
                <w:lang w:val="ru-RU"/>
              </w:rPr>
            </w:pPr>
            <w:r w:rsidRPr="000210F2">
              <w:rPr>
                <w:rFonts w:ascii="Times New Roman" w:hAnsi="Times New Roman" w:cs="Times New Roman"/>
                <w:iCs/>
                <w:sz w:val="20"/>
                <w:lang w:val="ru-RU"/>
              </w:rPr>
              <w:t>2192768.22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6261705.63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2192881.15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6261714.13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2192900.84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6261715.55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2192921.42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6261707.65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2192943.32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6261713.96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2193137.25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6261803.01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2193370.7</w:t>
            </w:r>
            <w:r w:rsidRPr="000210F2">
              <w:rPr>
                <w:rFonts w:ascii="Times New Roman" w:hAnsi="Times New Roman" w:cs="Times New Roman"/>
                <w:sz w:val="20"/>
                <w:lang w:val="ru-RU"/>
              </w:rPr>
              <w:t>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6262243.22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2193264.78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6262405.52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2193036.22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6262378.63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2193048.48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6262365.31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2193049.78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6262352.78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2193039.25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6262333.69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2193005.92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6262324.87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2192977.24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6262326.48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2192960.70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6262336.20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2192950.37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6262346.97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2192943.85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6262361.60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2192943.85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6262372.02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2192946.86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6262387.00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2192963.63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6262403.17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2192994.07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6262413.17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2193025.45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6262480.29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2192930.94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lastRenderedPageBreak/>
              <w:t>35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6262471.61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2192924.78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6262457.91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2192907.14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6262451.63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2192885.83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6262449.10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2192862.43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6262451.57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2192844.77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6262473.03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2192820.93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6262489.02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2192811.06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6262498.18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2192813.59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6262508.28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2192835.77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6262526.04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2192866.51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6262561.83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2192816.13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6262508.1</w:t>
            </w:r>
            <w:r w:rsidRPr="000210F2">
              <w:rPr>
                <w:rFonts w:ascii="Times New Roman" w:hAnsi="Times New Roman" w:cs="Times New Roman"/>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2192765.87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6262432.9</w:t>
            </w:r>
            <w:r w:rsidRPr="000210F2">
              <w:rPr>
                <w:rFonts w:ascii="Times New Roman" w:hAnsi="Times New Roman" w:cs="Times New Roman"/>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2192677.91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6262423.16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2192557.76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6262410.66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2192473.70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6262402.26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2192480.03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6262390.30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2192484.25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6262379.12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2192484.21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6262372.58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2192480.98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6262364.67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2192463.45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6262360.79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2192462.09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6262356.37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2192462.09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6262353.04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2192466.13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6262349.65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2192484.91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6262349.13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2192505.41</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6262345.42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2192515.00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6262336.35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2192519.40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6262322.81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2192519.40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6262300.73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2192515.75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6262279.74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2192497.78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6262253.19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2192458.23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lastRenderedPageBreak/>
              <w:t>66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6262253.19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2192403.09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6262294.16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2192380.35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6262317.82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2192372.79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6262349.51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2192366.58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6262380.11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2192364.24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6262296.95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2192203.86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6262186.33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2192230.7</w:t>
            </w:r>
            <w:r w:rsidRPr="000210F2">
              <w:rPr>
                <w:rFonts w:ascii="Times New Roman" w:hAnsi="Times New Roman" w:cs="Times New Roman"/>
                <w:sz w:val="20"/>
                <w:lang w:val="ru-RU"/>
              </w:rPr>
              <w:t>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6262172.22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2192234.89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6262057.59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2192284.62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6262045.3</w:t>
            </w:r>
            <w:r w:rsidRPr="000210F2">
              <w:rPr>
                <w:rFonts w:ascii="Times New Roman" w:hAnsi="Times New Roman" w:cs="Times New Roman"/>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2192318.46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6262016.71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2192353.48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6261893.34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2192392.67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6261838.14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2192204.26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6261575.17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2192336.45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80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6261594.92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2192421.22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bl>
    <w:p w:rsidR="00CB7112" w:rsidRDefault="00CB7112" w:rsidP="002E516D">
      <w:pPr>
        <w:pStyle w:val="afc"/>
        <w:keepLines/>
        <w:spacing w:line="276" w:lineRule="auto"/>
        <w:ind w:left="0"/>
        <w:rPr>
          <w:b/>
          <w:sz w:val="30"/>
          <w:szCs w:val="30"/>
        </w:rPr>
      </w:pPr>
    </w:p>
    <w:p w:rsidR="00997983" w:rsidRDefault="00997983" w:rsidP="00997983">
      <w:pPr>
        <w:pStyle w:val="afc"/>
        <w:keepLines/>
        <w:spacing w:line="276" w:lineRule="auto"/>
        <w:ind w:left="0"/>
        <w:jc w:val="center"/>
        <w:rPr>
          <w:b/>
          <w:sz w:val="30"/>
          <w:szCs w:val="30"/>
        </w:rPr>
      </w:pPr>
      <w:r>
        <w:rPr>
          <w:b/>
          <w:sz w:val="30"/>
          <w:szCs w:val="30"/>
        </w:rPr>
        <w:t>д. Хмельники</w:t>
      </w:r>
    </w:p>
    <w:p w:rsidR="00997983" w:rsidRDefault="00FC1675" w:rsidP="00997983">
      <w:pPr>
        <w:pStyle w:val="afc"/>
        <w:keepLines/>
        <w:spacing w:line="276" w:lineRule="auto"/>
        <w:ind w:left="0"/>
        <w:jc w:val="center"/>
        <w:rPr>
          <w:b/>
          <w:sz w:val="30"/>
          <w:szCs w:val="30"/>
        </w:rPr>
      </w:pPr>
      <w:r>
        <w:rPr>
          <w:b/>
          <w:sz w:val="30"/>
          <w:szCs w:val="30"/>
        </w:rPr>
        <w:pict>
          <v:shape id="_x0000_i1051" type="#_x0000_t75" style="width:150.8pt;height:150.8pt">
            <v:imagedata r:id="rId37" o:title="Хмельники"/>
          </v:shape>
        </w:pict>
      </w:r>
    </w:p>
    <w:p w:rsidR="001230B2" w:rsidRDefault="001230B2" w:rsidP="001230B2">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1230B2" w:rsidTr="000210F2">
        <w:trPr>
          <w:trHeight w:val="20"/>
        </w:trPr>
        <w:tc>
          <w:tcPr>
            <w:tcW w:w="1242" w:type="dxa"/>
          </w:tcPr>
          <w:p w:rsidR="001230B2" w:rsidRPr="000210F2" w:rsidRDefault="001230B2" w:rsidP="00BA11D8">
            <w:pPr>
              <w:tabs>
                <w:tab w:val="left" w:pos="284"/>
              </w:tabs>
              <w:spacing w:before="113"/>
              <w:ind w:right="140"/>
              <w:jc w:val="center"/>
              <w:rPr>
                <w:bCs/>
                <w:sz w:val="20"/>
              </w:rPr>
            </w:pPr>
            <w:r w:rsidRPr="000210F2">
              <w:rPr>
                <w:bCs/>
                <w:sz w:val="20"/>
              </w:rPr>
              <w:t>№ п/п</w:t>
            </w:r>
          </w:p>
        </w:tc>
        <w:tc>
          <w:tcPr>
            <w:tcW w:w="3969" w:type="dxa"/>
          </w:tcPr>
          <w:p w:rsidR="001230B2" w:rsidRPr="000210F2" w:rsidRDefault="001230B2" w:rsidP="00BA11D8">
            <w:pPr>
              <w:tabs>
                <w:tab w:val="left" w:pos="284"/>
              </w:tabs>
              <w:spacing w:before="113" w:after="240"/>
              <w:ind w:right="140"/>
              <w:jc w:val="center"/>
              <w:rPr>
                <w:bCs/>
                <w:sz w:val="20"/>
              </w:rPr>
            </w:pPr>
            <w:r w:rsidRPr="000210F2">
              <w:rPr>
                <w:bCs/>
                <w:sz w:val="20"/>
              </w:rPr>
              <w:t>Характеристики объекта</w:t>
            </w:r>
          </w:p>
        </w:tc>
        <w:tc>
          <w:tcPr>
            <w:tcW w:w="4926" w:type="dxa"/>
          </w:tcPr>
          <w:p w:rsidR="001230B2" w:rsidRPr="000210F2" w:rsidRDefault="001230B2" w:rsidP="00BA11D8">
            <w:pPr>
              <w:tabs>
                <w:tab w:val="left" w:pos="284"/>
              </w:tabs>
              <w:spacing w:before="113"/>
              <w:ind w:right="140"/>
              <w:jc w:val="center"/>
              <w:rPr>
                <w:bCs/>
                <w:sz w:val="20"/>
              </w:rPr>
            </w:pPr>
            <w:r w:rsidRPr="000210F2">
              <w:rPr>
                <w:bCs/>
                <w:sz w:val="20"/>
              </w:rPr>
              <w:t>Описание характеристик</w:t>
            </w:r>
          </w:p>
        </w:tc>
      </w:tr>
      <w:tr w:rsidR="001230B2" w:rsidTr="000210F2">
        <w:trPr>
          <w:trHeight w:val="20"/>
        </w:trPr>
        <w:tc>
          <w:tcPr>
            <w:tcW w:w="1242" w:type="dxa"/>
          </w:tcPr>
          <w:p w:rsidR="001230B2" w:rsidRPr="000210F2" w:rsidRDefault="001230B2" w:rsidP="00BA11D8">
            <w:pPr>
              <w:tabs>
                <w:tab w:val="left" w:pos="284"/>
              </w:tabs>
              <w:ind w:right="140"/>
              <w:jc w:val="center"/>
              <w:rPr>
                <w:b/>
                <w:bCs/>
                <w:sz w:val="20"/>
              </w:rPr>
            </w:pPr>
            <w:r w:rsidRPr="000210F2">
              <w:rPr>
                <w:b/>
                <w:bCs/>
                <w:sz w:val="20"/>
              </w:rPr>
              <w:t>1</w:t>
            </w:r>
          </w:p>
        </w:tc>
        <w:tc>
          <w:tcPr>
            <w:tcW w:w="3969" w:type="dxa"/>
          </w:tcPr>
          <w:p w:rsidR="001230B2" w:rsidRPr="000210F2" w:rsidRDefault="001230B2" w:rsidP="00BA11D8">
            <w:pPr>
              <w:tabs>
                <w:tab w:val="left" w:pos="284"/>
              </w:tabs>
              <w:ind w:right="140"/>
              <w:jc w:val="center"/>
              <w:rPr>
                <w:b/>
                <w:bCs/>
                <w:sz w:val="20"/>
              </w:rPr>
            </w:pPr>
            <w:r w:rsidRPr="000210F2">
              <w:rPr>
                <w:b/>
                <w:bCs/>
                <w:sz w:val="20"/>
              </w:rPr>
              <w:t>2</w:t>
            </w:r>
          </w:p>
        </w:tc>
        <w:tc>
          <w:tcPr>
            <w:tcW w:w="4926" w:type="dxa"/>
          </w:tcPr>
          <w:p w:rsidR="001230B2" w:rsidRPr="000210F2" w:rsidRDefault="001230B2" w:rsidP="00BA11D8">
            <w:pPr>
              <w:tabs>
                <w:tab w:val="left" w:pos="284"/>
              </w:tabs>
              <w:ind w:right="140"/>
              <w:jc w:val="center"/>
              <w:rPr>
                <w:b/>
                <w:bCs/>
                <w:sz w:val="20"/>
              </w:rPr>
            </w:pPr>
            <w:r w:rsidRPr="000210F2">
              <w:rPr>
                <w:b/>
                <w:bCs/>
                <w:sz w:val="20"/>
              </w:rPr>
              <w:t>3</w:t>
            </w:r>
          </w:p>
        </w:tc>
      </w:tr>
      <w:tr w:rsidR="001230B2" w:rsidTr="000210F2">
        <w:trPr>
          <w:trHeight w:val="20"/>
        </w:trPr>
        <w:tc>
          <w:tcPr>
            <w:tcW w:w="1242" w:type="dxa"/>
          </w:tcPr>
          <w:p w:rsidR="001230B2" w:rsidRPr="000210F2" w:rsidRDefault="001230B2" w:rsidP="00BA11D8">
            <w:pPr>
              <w:tabs>
                <w:tab w:val="left" w:pos="284"/>
              </w:tabs>
              <w:spacing w:before="113"/>
              <w:ind w:right="140"/>
              <w:jc w:val="center"/>
              <w:rPr>
                <w:bCs/>
                <w:sz w:val="20"/>
              </w:rPr>
            </w:pPr>
            <w:r w:rsidRPr="000210F2">
              <w:rPr>
                <w:bCs/>
                <w:sz w:val="20"/>
              </w:rPr>
              <w:t>1</w:t>
            </w:r>
          </w:p>
        </w:tc>
        <w:tc>
          <w:tcPr>
            <w:tcW w:w="3969" w:type="dxa"/>
          </w:tcPr>
          <w:p w:rsidR="001230B2" w:rsidRPr="000210F2" w:rsidRDefault="001230B2" w:rsidP="00BA11D8">
            <w:pPr>
              <w:tabs>
                <w:tab w:val="left" w:pos="284"/>
              </w:tabs>
              <w:spacing w:before="113" w:line="240" w:lineRule="auto"/>
              <w:ind w:right="140"/>
              <w:jc w:val="left"/>
              <w:rPr>
                <w:bCs/>
                <w:sz w:val="20"/>
              </w:rPr>
            </w:pPr>
            <w:r w:rsidRPr="000210F2">
              <w:rPr>
                <w:bCs/>
                <w:sz w:val="20"/>
              </w:rPr>
              <w:t>Местоположение объекта</w:t>
            </w:r>
          </w:p>
        </w:tc>
        <w:tc>
          <w:tcPr>
            <w:tcW w:w="4926" w:type="dxa"/>
          </w:tcPr>
          <w:p w:rsidR="001230B2" w:rsidRPr="000210F2" w:rsidRDefault="001230B2" w:rsidP="001230B2">
            <w:pPr>
              <w:tabs>
                <w:tab w:val="left" w:pos="284"/>
              </w:tabs>
              <w:spacing w:before="113" w:after="240" w:line="240" w:lineRule="auto"/>
              <w:ind w:right="140"/>
              <w:jc w:val="left"/>
              <w:rPr>
                <w:bCs/>
                <w:sz w:val="20"/>
              </w:rPr>
            </w:pPr>
            <w:r w:rsidRPr="000210F2">
              <w:rPr>
                <w:bCs/>
                <w:sz w:val="20"/>
              </w:rPr>
              <w:t>Ивановская область, Тейковский муниципальный район, Морозовское сельское поселение, деревня Хмельники</w:t>
            </w:r>
          </w:p>
        </w:tc>
      </w:tr>
      <w:tr w:rsidR="001230B2" w:rsidTr="000210F2">
        <w:trPr>
          <w:trHeight w:val="20"/>
        </w:trPr>
        <w:tc>
          <w:tcPr>
            <w:tcW w:w="1242" w:type="dxa"/>
          </w:tcPr>
          <w:p w:rsidR="001230B2" w:rsidRPr="000210F2" w:rsidRDefault="001230B2" w:rsidP="00BA11D8">
            <w:pPr>
              <w:tabs>
                <w:tab w:val="left" w:pos="284"/>
              </w:tabs>
              <w:spacing w:before="113"/>
              <w:ind w:right="140"/>
              <w:jc w:val="center"/>
              <w:rPr>
                <w:bCs/>
                <w:sz w:val="20"/>
              </w:rPr>
            </w:pPr>
            <w:r w:rsidRPr="000210F2">
              <w:rPr>
                <w:bCs/>
                <w:sz w:val="20"/>
              </w:rPr>
              <w:t>2</w:t>
            </w:r>
          </w:p>
        </w:tc>
        <w:tc>
          <w:tcPr>
            <w:tcW w:w="3969" w:type="dxa"/>
          </w:tcPr>
          <w:p w:rsidR="001230B2" w:rsidRPr="000210F2" w:rsidRDefault="001230B2" w:rsidP="00BA11D8">
            <w:pPr>
              <w:tabs>
                <w:tab w:val="left" w:pos="284"/>
              </w:tabs>
              <w:spacing w:before="113" w:line="240" w:lineRule="auto"/>
              <w:ind w:right="140"/>
              <w:jc w:val="left"/>
              <w:rPr>
                <w:bCs/>
                <w:sz w:val="20"/>
              </w:rPr>
            </w:pPr>
            <w:r w:rsidRPr="000210F2">
              <w:rPr>
                <w:bCs/>
                <w:sz w:val="20"/>
              </w:rPr>
              <w:t>Площадь объекта</w:t>
            </w:r>
          </w:p>
        </w:tc>
        <w:tc>
          <w:tcPr>
            <w:tcW w:w="4926" w:type="dxa"/>
          </w:tcPr>
          <w:p w:rsidR="001230B2" w:rsidRPr="000210F2" w:rsidRDefault="001230B2" w:rsidP="00BA11D8">
            <w:pPr>
              <w:tabs>
                <w:tab w:val="left" w:pos="284"/>
              </w:tabs>
              <w:spacing w:before="113" w:line="240" w:lineRule="auto"/>
              <w:ind w:right="140"/>
              <w:jc w:val="left"/>
              <w:rPr>
                <w:bCs/>
                <w:sz w:val="20"/>
                <w:vertAlign w:val="superscript"/>
              </w:rPr>
            </w:pPr>
            <w:r w:rsidRPr="000210F2">
              <w:rPr>
                <w:bCs/>
                <w:sz w:val="20"/>
              </w:rPr>
              <w:t>192122 м</w:t>
            </w:r>
            <w:r w:rsidRPr="000210F2">
              <w:rPr>
                <w:bCs/>
                <w:sz w:val="20"/>
                <w:vertAlign w:val="superscript"/>
              </w:rPr>
              <w:t>2</w:t>
            </w:r>
          </w:p>
        </w:tc>
      </w:tr>
      <w:tr w:rsidR="001230B2" w:rsidTr="000210F2">
        <w:trPr>
          <w:trHeight w:val="20"/>
        </w:trPr>
        <w:tc>
          <w:tcPr>
            <w:tcW w:w="1242" w:type="dxa"/>
          </w:tcPr>
          <w:p w:rsidR="001230B2" w:rsidRPr="000210F2" w:rsidRDefault="001230B2" w:rsidP="00BA11D8">
            <w:pPr>
              <w:tabs>
                <w:tab w:val="left" w:pos="284"/>
              </w:tabs>
              <w:spacing w:before="113"/>
              <w:ind w:right="140"/>
              <w:jc w:val="center"/>
              <w:rPr>
                <w:bCs/>
                <w:sz w:val="20"/>
              </w:rPr>
            </w:pPr>
            <w:r w:rsidRPr="000210F2">
              <w:rPr>
                <w:bCs/>
                <w:sz w:val="20"/>
              </w:rPr>
              <w:t>3</w:t>
            </w:r>
          </w:p>
        </w:tc>
        <w:tc>
          <w:tcPr>
            <w:tcW w:w="3969" w:type="dxa"/>
          </w:tcPr>
          <w:p w:rsidR="001230B2" w:rsidRPr="000210F2" w:rsidRDefault="001230B2" w:rsidP="00BA11D8">
            <w:pPr>
              <w:tabs>
                <w:tab w:val="left" w:pos="284"/>
              </w:tabs>
              <w:spacing w:before="113" w:line="240" w:lineRule="auto"/>
              <w:ind w:right="140"/>
              <w:jc w:val="left"/>
              <w:rPr>
                <w:bCs/>
                <w:sz w:val="20"/>
              </w:rPr>
            </w:pPr>
            <w:r w:rsidRPr="000210F2">
              <w:rPr>
                <w:bCs/>
                <w:sz w:val="20"/>
              </w:rPr>
              <w:t>Иные характеристики объекта</w:t>
            </w:r>
          </w:p>
        </w:tc>
        <w:tc>
          <w:tcPr>
            <w:tcW w:w="4926" w:type="dxa"/>
          </w:tcPr>
          <w:p w:rsidR="001230B2" w:rsidRPr="000210F2" w:rsidRDefault="001230B2" w:rsidP="001230B2">
            <w:pPr>
              <w:tabs>
                <w:tab w:val="left" w:pos="284"/>
              </w:tabs>
              <w:spacing w:before="113" w:line="240" w:lineRule="auto"/>
              <w:ind w:right="140"/>
              <w:jc w:val="left"/>
              <w:rPr>
                <w:bCs/>
                <w:sz w:val="20"/>
              </w:rPr>
            </w:pPr>
            <w:r w:rsidRPr="000210F2">
              <w:rPr>
                <w:color w:val="000000"/>
                <w:sz w:val="20"/>
              </w:rPr>
              <w:t>Номер кадастрового квартала: 37:18:090201</w:t>
            </w:r>
          </w:p>
        </w:tc>
      </w:tr>
    </w:tbl>
    <w:p w:rsidR="004B0D5A" w:rsidRDefault="004B0D5A" w:rsidP="004B0D5A">
      <w:pPr>
        <w:tabs>
          <w:tab w:val="left" w:pos="284"/>
        </w:tabs>
        <w:spacing w:before="113"/>
        <w:ind w:left="284" w:right="140" w:firstLine="142"/>
        <w:jc w:val="center"/>
      </w:pPr>
      <w:r>
        <w:rPr>
          <w:b/>
          <w:bCs/>
        </w:rPr>
        <w:lastRenderedPageBreak/>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E516D" w:rsidTr="001207BD">
        <w:tc>
          <w:tcPr>
            <w:tcW w:w="10137" w:type="dxa"/>
            <w:gridSpan w:val="6"/>
          </w:tcPr>
          <w:p w:rsidR="002E516D" w:rsidRPr="000210F2" w:rsidRDefault="002E516D" w:rsidP="001207BD">
            <w:pPr>
              <w:tabs>
                <w:tab w:val="left" w:pos="284"/>
              </w:tabs>
              <w:spacing w:before="113"/>
              <w:ind w:right="140"/>
              <w:jc w:val="left"/>
              <w:rPr>
                <w:iCs/>
                <w:sz w:val="20"/>
                <w:szCs w:val="20"/>
              </w:rPr>
            </w:pPr>
            <w:r w:rsidRPr="000210F2">
              <w:rPr>
                <w:iCs/>
                <w:sz w:val="20"/>
                <w:szCs w:val="20"/>
              </w:rPr>
              <w:t>Система координат 37.3</w:t>
            </w:r>
          </w:p>
        </w:tc>
      </w:tr>
      <w:tr w:rsidR="002E516D" w:rsidTr="001207BD">
        <w:tc>
          <w:tcPr>
            <w:tcW w:w="10137" w:type="dxa"/>
            <w:gridSpan w:val="6"/>
          </w:tcPr>
          <w:p w:rsidR="002E516D" w:rsidRPr="000210F2" w:rsidRDefault="002E516D" w:rsidP="001207BD">
            <w:pPr>
              <w:tabs>
                <w:tab w:val="left" w:pos="284"/>
              </w:tabs>
              <w:spacing w:before="113"/>
              <w:ind w:right="140"/>
              <w:jc w:val="center"/>
              <w:rPr>
                <w:b/>
                <w:iCs/>
                <w:sz w:val="20"/>
                <w:szCs w:val="20"/>
              </w:rPr>
            </w:pPr>
            <w:r w:rsidRPr="000210F2">
              <w:rPr>
                <w:b/>
                <w:iCs/>
                <w:sz w:val="20"/>
                <w:szCs w:val="20"/>
              </w:rPr>
              <w:t>Сведения о характерных точках границы земельного участка</w:t>
            </w:r>
          </w:p>
        </w:tc>
      </w:tr>
      <w:tr w:rsidR="002E516D" w:rsidTr="001207BD">
        <w:tc>
          <w:tcPr>
            <w:tcW w:w="1688"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Обозначение характерных точек границ</w:t>
            </w:r>
          </w:p>
        </w:tc>
        <w:tc>
          <w:tcPr>
            <w:tcW w:w="3339" w:type="dxa"/>
            <w:gridSpan w:val="2"/>
          </w:tcPr>
          <w:p w:rsidR="002E516D" w:rsidRPr="000210F2" w:rsidRDefault="002E516D" w:rsidP="001207BD">
            <w:pPr>
              <w:tabs>
                <w:tab w:val="left" w:pos="284"/>
              </w:tabs>
              <w:spacing w:before="113"/>
              <w:ind w:right="140"/>
              <w:jc w:val="center"/>
              <w:rPr>
                <w:iCs/>
                <w:sz w:val="20"/>
                <w:szCs w:val="20"/>
              </w:rPr>
            </w:pPr>
            <w:r w:rsidRPr="000210F2">
              <w:rPr>
                <w:iCs/>
                <w:sz w:val="20"/>
                <w:szCs w:val="20"/>
              </w:rPr>
              <w:t>Координаты, м</w:t>
            </w:r>
          </w:p>
        </w:tc>
        <w:tc>
          <w:tcPr>
            <w:tcW w:w="1689"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Метод определения координат характерной точки</w:t>
            </w:r>
          </w:p>
        </w:tc>
        <w:tc>
          <w:tcPr>
            <w:tcW w:w="1732"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Средняя квадратичная погрешность положения характерной точки (</w:t>
            </w:r>
            <w:r w:rsidRPr="000210F2">
              <w:rPr>
                <w:iCs/>
                <w:sz w:val="20"/>
                <w:szCs w:val="20"/>
                <w:lang w:val="en-US"/>
              </w:rPr>
              <w:t>Mt</w:t>
            </w:r>
            <w:r w:rsidRPr="000210F2">
              <w:rPr>
                <w:iCs/>
                <w:sz w:val="20"/>
                <w:szCs w:val="20"/>
              </w:rPr>
              <w:t>), м</w:t>
            </w:r>
          </w:p>
        </w:tc>
        <w:tc>
          <w:tcPr>
            <w:tcW w:w="1689"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Описание обозначения точки на местности (при наличии)</w:t>
            </w:r>
          </w:p>
        </w:tc>
      </w:tr>
      <w:tr w:rsidR="002E516D" w:rsidTr="001207BD">
        <w:tc>
          <w:tcPr>
            <w:tcW w:w="1688" w:type="dxa"/>
            <w:vMerge/>
          </w:tcPr>
          <w:p w:rsidR="002E516D" w:rsidRPr="000210F2" w:rsidRDefault="002E516D" w:rsidP="001207BD">
            <w:pPr>
              <w:tabs>
                <w:tab w:val="left" w:pos="284"/>
              </w:tabs>
              <w:spacing w:before="113"/>
              <w:ind w:right="140"/>
              <w:jc w:val="center"/>
              <w:rPr>
                <w:iCs/>
                <w:sz w:val="20"/>
                <w:szCs w:val="20"/>
              </w:rPr>
            </w:pPr>
          </w:p>
        </w:tc>
        <w:tc>
          <w:tcPr>
            <w:tcW w:w="1671" w:type="dxa"/>
          </w:tcPr>
          <w:p w:rsidR="002E516D" w:rsidRPr="000210F2" w:rsidRDefault="002E516D" w:rsidP="001207BD">
            <w:pPr>
              <w:tabs>
                <w:tab w:val="left" w:pos="284"/>
              </w:tabs>
              <w:spacing w:before="113"/>
              <w:ind w:right="140"/>
              <w:jc w:val="center"/>
              <w:rPr>
                <w:iCs/>
                <w:sz w:val="20"/>
                <w:szCs w:val="20"/>
              </w:rPr>
            </w:pPr>
            <w:r w:rsidRPr="000210F2">
              <w:rPr>
                <w:iCs/>
                <w:sz w:val="20"/>
                <w:szCs w:val="20"/>
              </w:rPr>
              <w:t>Х</w:t>
            </w:r>
          </w:p>
        </w:tc>
        <w:tc>
          <w:tcPr>
            <w:tcW w:w="1668" w:type="dxa"/>
          </w:tcPr>
          <w:p w:rsidR="002E516D" w:rsidRPr="000210F2" w:rsidRDefault="002E516D" w:rsidP="001207BD">
            <w:pPr>
              <w:tabs>
                <w:tab w:val="left" w:pos="284"/>
              </w:tabs>
              <w:spacing w:before="113"/>
              <w:ind w:right="140"/>
              <w:jc w:val="center"/>
              <w:rPr>
                <w:iCs/>
                <w:sz w:val="20"/>
                <w:szCs w:val="20"/>
              </w:rPr>
            </w:pPr>
            <w:r w:rsidRPr="000210F2">
              <w:rPr>
                <w:iCs/>
                <w:sz w:val="20"/>
                <w:szCs w:val="20"/>
              </w:rPr>
              <w:t>У</w:t>
            </w:r>
          </w:p>
        </w:tc>
        <w:tc>
          <w:tcPr>
            <w:tcW w:w="1689" w:type="dxa"/>
            <w:vMerge/>
          </w:tcPr>
          <w:p w:rsidR="002E516D" w:rsidRPr="000210F2" w:rsidRDefault="002E516D" w:rsidP="001207BD">
            <w:pPr>
              <w:tabs>
                <w:tab w:val="left" w:pos="284"/>
              </w:tabs>
              <w:spacing w:before="113"/>
              <w:ind w:right="140"/>
              <w:jc w:val="center"/>
              <w:rPr>
                <w:iCs/>
                <w:sz w:val="20"/>
                <w:szCs w:val="20"/>
              </w:rPr>
            </w:pPr>
          </w:p>
        </w:tc>
        <w:tc>
          <w:tcPr>
            <w:tcW w:w="1732" w:type="dxa"/>
            <w:vMerge/>
          </w:tcPr>
          <w:p w:rsidR="002E516D" w:rsidRPr="000210F2" w:rsidRDefault="002E516D" w:rsidP="001207BD">
            <w:pPr>
              <w:tabs>
                <w:tab w:val="left" w:pos="284"/>
              </w:tabs>
              <w:spacing w:before="113"/>
              <w:ind w:right="140"/>
              <w:jc w:val="center"/>
              <w:rPr>
                <w:iCs/>
                <w:sz w:val="20"/>
                <w:szCs w:val="20"/>
              </w:rPr>
            </w:pPr>
          </w:p>
        </w:tc>
        <w:tc>
          <w:tcPr>
            <w:tcW w:w="1689" w:type="dxa"/>
            <w:vMerge/>
          </w:tcPr>
          <w:p w:rsidR="002E516D" w:rsidRPr="000210F2" w:rsidRDefault="002E516D" w:rsidP="001207BD">
            <w:pPr>
              <w:tabs>
                <w:tab w:val="left" w:pos="284"/>
              </w:tabs>
              <w:spacing w:before="113"/>
              <w:ind w:right="140"/>
              <w:jc w:val="center"/>
              <w:rPr>
                <w:iCs/>
                <w:sz w:val="20"/>
                <w:szCs w:val="20"/>
              </w:rPr>
            </w:pPr>
          </w:p>
        </w:tc>
      </w:tr>
      <w:tr w:rsidR="002E516D" w:rsidTr="001207BD">
        <w:trPr>
          <w:trHeight w:val="359"/>
        </w:trPr>
        <w:tc>
          <w:tcPr>
            <w:tcW w:w="1688" w:type="dxa"/>
          </w:tcPr>
          <w:p w:rsidR="002E516D" w:rsidRPr="000210F2" w:rsidRDefault="002E516D" w:rsidP="001207BD">
            <w:pPr>
              <w:tabs>
                <w:tab w:val="left" w:pos="284"/>
              </w:tabs>
              <w:ind w:right="140"/>
              <w:jc w:val="center"/>
              <w:rPr>
                <w:b/>
                <w:iCs/>
                <w:sz w:val="20"/>
                <w:szCs w:val="20"/>
              </w:rPr>
            </w:pPr>
            <w:r w:rsidRPr="000210F2">
              <w:rPr>
                <w:b/>
                <w:iCs/>
                <w:sz w:val="20"/>
                <w:szCs w:val="20"/>
              </w:rPr>
              <w:t>1</w:t>
            </w:r>
          </w:p>
        </w:tc>
        <w:tc>
          <w:tcPr>
            <w:tcW w:w="1671" w:type="dxa"/>
          </w:tcPr>
          <w:p w:rsidR="002E516D" w:rsidRPr="000210F2" w:rsidRDefault="002E516D" w:rsidP="001207BD">
            <w:pPr>
              <w:tabs>
                <w:tab w:val="left" w:pos="284"/>
              </w:tabs>
              <w:ind w:right="140"/>
              <w:jc w:val="center"/>
              <w:rPr>
                <w:b/>
                <w:iCs/>
                <w:sz w:val="20"/>
                <w:szCs w:val="20"/>
              </w:rPr>
            </w:pPr>
            <w:r w:rsidRPr="000210F2">
              <w:rPr>
                <w:b/>
                <w:iCs/>
                <w:sz w:val="20"/>
                <w:szCs w:val="20"/>
              </w:rPr>
              <w:t>2</w:t>
            </w:r>
          </w:p>
        </w:tc>
        <w:tc>
          <w:tcPr>
            <w:tcW w:w="1668" w:type="dxa"/>
          </w:tcPr>
          <w:p w:rsidR="002E516D" w:rsidRPr="000210F2" w:rsidRDefault="002E516D" w:rsidP="001207BD">
            <w:pPr>
              <w:tabs>
                <w:tab w:val="left" w:pos="284"/>
              </w:tabs>
              <w:ind w:right="140"/>
              <w:jc w:val="center"/>
              <w:rPr>
                <w:b/>
                <w:iCs/>
                <w:sz w:val="20"/>
                <w:szCs w:val="20"/>
              </w:rPr>
            </w:pPr>
            <w:r w:rsidRPr="000210F2">
              <w:rPr>
                <w:b/>
                <w:iCs/>
                <w:sz w:val="20"/>
                <w:szCs w:val="20"/>
              </w:rPr>
              <w:t>3</w:t>
            </w:r>
          </w:p>
        </w:tc>
        <w:tc>
          <w:tcPr>
            <w:tcW w:w="1689" w:type="dxa"/>
          </w:tcPr>
          <w:p w:rsidR="002E516D" w:rsidRPr="000210F2" w:rsidRDefault="002E516D" w:rsidP="001207BD">
            <w:pPr>
              <w:tabs>
                <w:tab w:val="left" w:pos="284"/>
              </w:tabs>
              <w:ind w:right="140"/>
              <w:jc w:val="center"/>
              <w:rPr>
                <w:b/>
                <w:iCs/>
                <w:sz w:val="20"/>
                <w:szCs w:val="20"/>
              </w:rPr>
            </w:pPr>
            <w:r w:rsidRPr="000210F2">
              <w:rPr>
                <w:b/>
                <w:iCs/>
                <w:sz w:val="20"/>
                <w:szCs w:val="20"/>
              </w:rPr>
              <w:t>4</w:t>
            </w:r>
          </w:p>
        </w:tc>
        <w:tc>
          <w:tcPr>
            <w:tcW w:w="1732" w:type="dxa"/>
          </w:tcPr>
          <w:p w:rsidR="002E516D" w:rsidRPr="000210F2" w:rsidRDefault="002E516D" w:rsidP="001207BD">
            <w:pPr>
              <w:tabs>
                <w:tab w:val="left" w:pos="284"/>
              </w:tabs>
              <w:ind w:right="140"/>
              <w:jc w:val="center"/>
              <w:rPr>
                <w:b/>
                <w:iCs/>
                <w:sz w:val="20"/>
                <w:szCs w:val="20"/>
              </w:rPr>
            </w:pPr>
            <w:r w:rsidRPr="000210F2">
              <w:rPr>
                <w:b/>
                <w:iCs/>
                <w:sz w:val="20"/>
                <w:szCs w:val="20"/>
              </w:rPr>
              <w:t>5</w:t>
            </w:r>
          </w:p>
        </w:tc>
        <w:tc>
          <w:tcPr>
            <w:tcW w:w="1689" w:type="dxa"/>
          </w:tcPr>
          <w:p w:rsidR="002E516D" w:rsidRPr="000210F2" w:rsidRDefault="002E516D" w:rsidP="001207BD">
            <w:pPr>
              <w:tabs>
                <w:tab w:val="left" w:pos="284"/>
              </w:tabs>
              <w:ind w:right="140"/>
              <w:jc w:val="center"/>
              <w:rPr>
                <w:b/>
                <w:iCs/>
                <w:sz w:val="20"/>
                <w:szCs w:val="20"/>
              </w:rPr>
            </w:pPr>
            <w:r w:rsidRPr="000210F2">
              <w:rPr>
                <w:b/>
                <w:iCs/>
                <w:sz w:val="20"/>
                <w:szCs w:val="20"/>
              </w:rPr>
              <w:t>6</w:t>
            </w: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iCs/>
                <w:sz w:val="20"/>
                <w:lang w:val="ru-RU"/>
              </w:rPr>
            </w:pPr>
            <w:r w:rsidRPr="000210F2">
              <w:rPr>
                <w:rFonts w:ascii="Times New Roman" w:hAnsi="Times New Roman" w:cs="Times New Roman"/>
                <w:color w:val="000000"/>
                <w:sz w:val="20"/>
              </w:rPr>
              <w:t>6260471.06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2192452.32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6260456.7</w:t>
            </w:r>
            <w:r w:rsidRPr="000210F2">
              <w:rPr>
                <w:rFonts w:ascii="Times New Roman" w:hAnsi="Times New Roman" w:cs="Times New Roman"/>
                <w:color w:val="000000"/>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2192445.98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6260421.79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2192444.04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6260355.13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2192471.63</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6260242.02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2192544.15</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6260203.02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2192574.74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6260129.22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2192596.14</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6260068.51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2192628.69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6260060.96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2192650.27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6260163.12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2192995.47</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6260559.18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2192851.58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6260574.53</w:t>
            </w:r>
          </w:p>
        </w:tc>
        <w:tc>
          <w:tcPr>
            <w:tcW w:w="1668" w:type="dxa"/>
          </w:tcPr>
          <w:p w:rsidR="00AC61C8" w:rsidRPr="000210F2" w:rsidRDefault="00AC61C8" w:rsidP="00AC61C8">
            <w:pPr>
              <w:pStyle w:val="affff"/>
              <w:tabs>
                <w:tab w:val="left" w:pos="954"/>
              </w:tabs>
              <w:jc w:val="center"/>
              <w:rPr>
                <w:rFonts w:ascii="Times New Roman" w:hAnsi="Times New Roman" w:cs="Times New Roman"/>
                <w:iCs/>
                <w:sz w:val="20"/>
                <w:lang w:val="ru-RU"/>
              </w:rPr>
            </w:pPr>
            <w:r w:rsidRPr="000210F2">
              <w:rPr>
                <w:rFonts w:ascii="Times New Roman" w:hAnsi="Times New Roman" w:cs="Times New Roman"/>
                <w:color w:val="000000"/>
                <w:sz w:val="20"/>
              </w:rPr>
              <w:t>2192790.3</w:t>
            </w:r>
            <w:r w:rsidRPr="000210F2">
              <w:rPr>
                <w:rFonts w:ascii="Times New Roman" w:hAnsi="Times New Roman" w:cs="Times New Roman"/>
                <w:color w:val="000000"/>
                <w:sz w:val="20"/>
                <w:lang w:val="ru-RU"/>
              </w:rPr>
              <w:t>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6260586.17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2192736.19</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6260569.8</w:t>
            </w:r>
            <w:r w:rsidRPr="000210F2">
              <w:rPr>
                <w:rFonts w:ascii="Times New Roman" w:hAnsi="Times New Roman" w:cs="Times New Roman"/>
                <w:color w:val="000000"/>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2192619.88</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6260557.28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2192570.1</w:t>
            </w:r>
            <w:r w:rsidRPr="000210F2">
              <w:rPr>
                <w:rFonts w:ascii="Times New Roman" w:hAnsi="Times New Roman" w:cs="Times New Roman"/>
                <w:color w:val="000000"/>
                <w:sz w:val="20"/>
                <w:lang w:val="ru-RU"/>
              </w:rPr>
              <w:t>0</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6260511.35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2192497.86</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6260471.06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color w:val="000000"/>
                <w:sz w:val="20"/>
              </w:rPr>
              <w:t>2192452.32</w:t>
            </w:r>
          </w:p>
        </w:tc>
        <w:tc>
          <w:tcPr>
            <w:tcW w:w="1689" w:type="dxa"/>
          </w:tcPr>
          <w:p w:rsidR="00AC61C8" w:rsidRPr="000210F2" w:rsidRDefault="00AC61C8" w:rsidP="00AC61C8">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bl>
    <w:p w:rsidR="00CB7112" w:rsidRDefault="00CB7112" w:rsidP="001230B2">
      <w:pPr>
        <w:pStyle w:val="afc"/>
        <w:keepLines/>
        <w:spacing w:line="276" w:lineRule="auto"/>
        <w:ind w:left="0"/>
        <w:rPr>
          <w:b/>
          <w:sz w:val="30"/>
          <w:szCs w:val="30"/>
        </w:rPr>
      </w:pPr>
    </w:p>
    <w:p w:rsidR="00AC61C8" w:rsidRDefault="00AC61C8" w:rsidP="00297FA9">
      <w:pPr>
        <w:pStyle w:val="afc"/>
        <w:keepLines/>
        <w:spacing w:line="276" w:lineRule="auto"/>
        <w:ind w:left="0"/>
        <w:jc w:val="center"/>
        <w:rPr>
          <w:b/>
          <w:sz w:val="30"/>
          <w:szCs w:val="30"/>
        </w:rPr>
      </w:pPr>
    </w:p>
    <w:p w:rsidR="00AC61C8" w:rsidRDefault="00AC61C8" w:rsidP="00297FA9">
      <w:pPr>
        <w:pStyle w:val="afc"/>
        <w:keepLines/>
        <w:spacing w:line="276" w:lineRule="auto"/>
        <w:ind w:left="0"/>
        <w:jc w:val="center"/>
        <w:rPr>
          <w:b/>
          <w:sz w:val="30"/>
          <w:szCs w:val="30"/>
        </w:rPr>
      </w:pPr>
    </w:p>
    <w:p w:rsidR="00AC61C8" w:rsidRDefault="00AC61C8" w:rsidP="00297FA9">
      <w:pPr>
        <w:pStyle w:val="afc"/>
        <w:keepLines/>
        <w:spacing w:line="276" w:lineRule="auto"/>
        <w:ind w:left="0"/>
        <w:jc w:val="center"/>
        <w:rPr>
          <w:b/>
          <w:sz w:val="30"/>
          <w:szCs w:val="30"/>
        </w:rPr>
      </w:pPr>
    </w:p>
    <w:p w:rsidR="00AC61C8" w:rsidRDefault="00AC61C8" w:rsidP="00297FA9">
      <w:pPr>
        <w:pStyle w:val="afc"/>
        <w:keepLines/>
        <w:spacing w:line="276" w:lineRule="auto"/>
        <w:ind w:left="0"/>
        <w:jc w:val="center"/>
        <w:rPr>
          <w:b/>
          <w:sz w:val="30"/>
          <w:szCs w:val="30"/>
        </w:rPr>
      </w:pPr>
    </w:p>
    <w:p w:rsidR="00AC61C8" w:rsidRDefault="00AC61C8" w:rsidP="00297FA9">
      <w:pPr>
        <w:pStyle w:val="afc"/>
        <w:keepLines/>
        <w:spacing w:line="276" w:lineRule="auto"/>
        <w:ind w:left="0"/>
        <w:jc w:val="center"/>
        <w:rPr>
          <w:b/>
          <w:sz w:val="30"/>
          <w:szCs w:val="30"/>
        </w:rPr>
      </w:pPr>
    </w:p>
    <w:p w:rsidR="00AC61C8" w:rsidRDefault="00AC61C8" w:rsidP="00297FA9">
      <w:pPr>
        <w:pStyle w:val="afc"/>
        <w:keepLines/>
        <w:spacing w:line="276" w:lineRule="auto"/>
        <w:ind w:left="0"/>
        <w:jc w:val="center"/>
        <w:rPr>
          <w:b/>
          <w:sz w:val="30"/>
          <w:szCs w:val="30"/>
        </w:rPr>
      </w:pPr>
    </w:p>
    <w:p w:rsidR="00AC61C8" w:rsidRDefault="00AC61C8" w:rsidP="00297FA9">
      <w:pPr>
        <w:pStyle w:val="afc"/>
        <w:keepLines/>
        <w:spacing w:line="276" w:lineRule="auto"/>
        <w:ind w:left="0"/>
        <w:jc w:val="center"/>
        <w:rPr>
          <w:b/>
          <w:sz w:val="30"/>
          <w:szCs w:val="30"/>
        </w:rPr>
      </w:pPr>
    </w:p>
    <w:p w:rsidR="00997983" w:rsidRDefault="00997983" w:rsidP="00297FA9">
      <w:pPr>
        <w:pStyle w:val="afc"/>
        <w:keepLines/>
        <w:spacing w:line="276" w:lineRule="auto"/>
        <w:ind w:left="0"/>
        <w:jc w:val="center"/>
        <w:rPr>
          <w:b/>
          <w:sz w:val="30"/>
          <w:szCs w:val="30"/>
        </w:rPr>
      </w:pPr>
      <w:r>
        <w:rPr>
          <w:b/>
          <w:sz w:val="30"/>
          <w:szCs w:val="30"/>
        </w:rPr>
        <w:lastRenderedPageBreak/>
        <w:t>д. Пержево</w:t>
      </w:r>
    </w:p>
    <w:p w:rsidR="00997983" w:rsidRDefault="00FC1675" w:rsidP="00997983">
      <w:pPr>
        <w:pStyle w:val="afc"/>
        <w:keepLines/>
        <w:spacing w:line="276" w:lineRule="auto"/>
        <w:ind w:left="0"/>
        <w:jc w:val="center"/>
        <w:rPr>
          <w:b/>
          <w:sz w:val="30"/>
          <w:szCs w:val="30"/>
        </w:rPr>
      </w:pPr>
      <w:r>
        <w:rPr>
          <w:b/>
          <w:sz w:val="30"/>
          <w:szCs w:val="30"/>
        </w:rPr>
        <w:pict>
          <v:shape id="_x0000_i1052" type="#_x0000_t75" style="width:107.3pt;height:190.85pt">
            <v:imagedata r:id="rId38" o:title="Пержево"/>
          </v:shape>
        </w:pict>
      </w:r>
    </w:p>
    <w:p w:rsidR="001230B2" w:rsidRDefault="001230B2" w:rsidP="001230B2">
      <w:pPr>
        <w:tabs>
          <w:tab w:val="left" w:pos="284"/>
        </w:tabs>
        <w:spacing w:before="113"/>
        <w:ind w:left="284" w:right="140" w:firstLine="142"/>
        <w:jc w:val="center"/>
        <w:rPr>
          <w:b/>
          <w:bCs/>
        </w:rPr>
      </w:pPr>
      <w:r>
        <w:rPr>
          <w:b/>
          <w:bCs/>
        </w:rPr>
        <w:t>Сведения об объекте</w:t>
      </w:r>
    </w:p>
    <w:tbl>
      <w:tblPr>
        <w:tblStyle w:val="afd"/>
        <w:tblW w:w="0" w:type="auto"/>
        <w:tblInd w:w="284" w:type="dxa"/>
        <w:tblLook w:val="04A0" w:firstRow="1" w:lastRow="0" w:firstColumn="1" w:lastColumn="0" w:noHBand="0" w:noVBand="1"/>
      </w:tblPr>
      <w:tblGrid>
        <w:gridCol w:w="1242"/>
        <w:gridCol w:w="3969"/>
        <w:gridCol w:w="4925"/>
      </w:tblGrid>
      <w:tr w:rsidR="001230B2" w:rsidTr="00BA11D8">
        <w:tc>
          <w:tcPr>
            <w:tcW w:w="1242" w:type="dxa"/>
          </w:tcPr>
          <w:p w:rsidR="001230B2" w:rsidRPr="000210F2" w:rsidRDefault="001230B2" w:rsidP="00BA11D8">
            <w:pPr>
              <w:tabs>
                <w:tab w:val="left" w:pos="284"/>
              </w:tabs>
              <w:spacing w:before="113"/>
              <w:ind w:right="140"/>
              <w:jc w:val="center"/>
              <w:rPr>
                <w:bCs/>
                <w:sz w:val="20"/>
              </w:rPr>
            </w:pPr>
            <w:r w:rsidRPr="000210F2">
              <w:rPr>
                <w:bCs/>
                <w:sz w:val="20"/>
              </w:rPr>
              <w:t>№ п/п</w:t>
            </w:r>
          </w:p>
        </w:tc>
        <w:tc>
          <w:tcPr>
            <w:tcW w:w="3969" w:type="dxa"/>
          </w:tcPr>
          <w:p w:rsidR="001230B2" w:rsidRPr="000210F2" w:rsidRDefault="001230B2" w:rsidP="00BA11D8">
            <w:pPr>
              <w:tabs>
                <w:tab w:val="left" w:pos="284"/>
              </w:tabs>
              <w:spacing w:before="113" w:after="240"/>
              <w:ind w:right="140"/>
              <w:jc w:val="center"/>
              <w:rPr>
                <w:bCs/>
                <w:sz w:val="20"/>
              </w:rPr>
            </w:pPr>
            <w:r w:rsidRPr="000210F2">
              <w:rPr>
                <w:bCs/>
                <w:sz w:val="20"/>
              </w:rPr>
              <w:t>Характеристики объекта</w:t>
            </w:r>
          </w:p>
        </w:tc>
        <w:tc>
          <w:tcPr>
            <w:tcW w:w="4926" w:type="dxa"/>
          </w:tcPr>
          <w:p w:rsidR="001230B2" w:rsidRPr="000210F2" w:rsidRDefault="001230B2" w:rsidP="00BA11D8">
            <w:pPr>
              <w:tabs>
                <w:tab w:val="left" w:pos="284"/>
              </w:tabs>
              <w:spacing w:before="113"/>
              <w:ind w:right="140"/>
              <w:jc w:val="center"/>
              <w:rPr>
                <w:bCs/>
                <w:sz w:val="20"/>
              </w:rPr>
            </w:pPr>
            <w:r w:rsidRPr="000210F2">
              <w:rPr>
                <w:bCs/>
                <w:sz w:val="20"/>
              </w:rPr>
              <w:t>Описание характеристик</w:t>
            </w:r>
          </w:p>
        </w:tc>
      </w:tr>
      <w:tr w:rsidR="001230B2" w:rsidTr="00BA11D8">
        <w:trPr>
          <w:trHeight w:val="414"/>
        </w:trPr>
        <w:tc>
          <w:tcPr>
            <w:tcW w:w="1242" w:type="dxa"/>
          </w:tcPr>
          <w:p w:rsidR="001230B2" w:rsidRPr="000210F2" w:rsidRDefault="001230B2" w:rsidP="00BA11D8">
            <w:pPr>
              <w:tabs>
                <w:tab w:val="left" w:pos="284"/>
              </w:tabs>
              <w:ind w:right="140"/>
              <w:jc w:val="center"/>
              <w:rPr>
                <w:b/>
                <w:bCs/>
                <w:sz w:val="20"/>
              </w:rPr>
            </w:pPr>
            <w:r w:rsidRPr="000210F2">
              <w:rPr>
                <w:b/>
                <w:bCs/>
                <w:sz w:val="20"/>
              </w:rPr>
              <w:t>1</w:t>
            </w:r>
          </w:p>
        </w:tc>
        <w:tc>
          <w:tcPr>
            <w:tcW w:w="3969" w:type="dxa"/>
          </w:tcPr>
          <w:p w:rsidR="001230B2" w:rsidRPr="000210F2" w:rsidRDefault="001230B2" w:rsidP="00BA11D8">
            <w:pPr>
              <w:tabs>
                <w:tab w:val="left" w:pos="284"/>
              </w:tabs>
              <w:ind w:right="140"/>
              <w:jc w:val="center"/>
              <w:rPr>
                <w:b/>
                <w:bCs/>
                <w:sz w:val="20"/>
              </w:rPr>
            </w:pPr>
            <w:r w:rsidRPr="000210F2">
              <w:rPr>
                <w:b/>
                <w:bCs/>
                <w:sz w:val="20"/>
              </w:rPr>
              <w:t>2</w:t>
            </w:r>
          </w:p>
        </w:tc>
        <w:tc>
          <w:tcPr>
            <w:tcW w:w="4926" w:type="dxa"/>
          </w:tcPr>
          <w:p w:rsidR="001230B2" w:rsidRPr="000210F2" w:rsidRDefault="001230B2" w:rsidP="00BA11D8">
            <w:pPr>
              <w:tabs>
                <w:tab w:val="left" w:pos="284"/>
              </w:tabs>
              <w:ind w:right="140"/>
              <w:jc w:val="center"/>
              <w:rPr>
                <w:b/>
                <w:bCs/>
                <w:sz w:val="20"/>
              </w:rPr>
            </w:pPr>
            <w:r w:rsidRPr="000210F2">
              <w:rPr>
                <w:b/>
                <w:bCs/>
                <w:sz w:val="20"/>
              </w:rPr>
              <w:t>3</w:t>
            </w:r>
          </w:p>
        </w:tc>
      </w:tr>
      <w:tr w:rsidR="001230B2" w:rsidTr="00BA11D8">
        <w:tc>
          <w:tcPr>
            <w:tcW w:w="1242" w:type="dxa"/>
          </w:tcPr>
          <w:p w:rsidR="001230B2" w:rsidRPr="000210F2" w:rsidRDefault="001230B2" w:rsidP="00BA11D8">
            <w:pPr>
              <w:tabs>
                <w:tab w:val="left" w:pos="284"/>
              </w:tabs>
              <w:spacing w:before="113"/>
              <w:ind w:right="140"/>
              <w:jc w:val="center"/>
              <w:rPr>
                <w:bCs/>
                <w:sz w:val="20"/>
              </w:rPr>
            </w:pPr>
            <w:r w:rsidRPr="000210F2">
              <w:rPr>
                <w:bCs/>
                <w:sz w:val="20"/>
              </w:rPr>
              <w:t>1</w:t>
            </w:r>
          </w:p>
        </w:tc>
        <w:tc>
          <w:tcPr>
            <w:tcW w:w="3969" w:type="dxa"/>
          </w:tcPr>
          <w:p w:rsidR="001230B2" w:rsidRPr="000210F2" w:rsidRDefault="001230B2" w:rsidP="00BA11D8">
            <w:pPr>
              <w:tabs>
                <w:tab w:val="left" w:pos="284"/>
              </w:tabs>
              <w:spacing w:before="113" w:line="240" w:lineRule="auto"/>
              <w:ind w:right="140"/>
              <w:jc w:val="left"/>
              <w:rPr>
                <w:bCs/>
                <w:sz w:val="20"/>
              </w:rPr>
            </w:pPr>
            <w:r w:rsidRPr="000210F2">
              <w:rPr>
                <w:bCs/>
                <w:sz w:val="20"/>
              </w:rPr>
              <w:t>Местоположение объекта</w:t>
            </w:r>
          </w:p>
        </w:tc>
        <w:tc>
          <w:tcPr>
            <w:tcW w:w="4926" w:type="dxa"/>
          </w:tcPr>
          <w:p w:rsidR="001230B2" w:rsidRPr="000210F2" w:rsidRDefault="001230B2" w:rsidP="001230B2">
            <w:pPr>
              <w:tabs>
                <w:tab w:val="left" w:pos="284"/>
              </w:tabs>
              <w:spacing w:before="113" w:after="240" w:line="240" w:lineRule="auto"/>
              <w:ind w:right="140"/>
              <w:jc w:val="left"/>
              <w:rPr>
                <w:bCs/>
                <w:sz w:val="20"/>
              </w:rPr>
            </w:pPr>
            <w:r w:rsidRPr="000210F2">
              <w:rPr>
                <w:bCs/>
                <w:sz w:val="20"/>
              </w:rPr>
              <w:t>Ивановская область, Тейковский муниципальный район, Морозовское сельское поселение, деревня Пержево</w:t>
            </w:r>
          </w:p>
        </w:tc>
      </w:tr>
      <w:tr w:rsidR="001230B2" w:rsidTr="00BA11D8">
        <w:tc>
          <w:tcPr>
            <w:tcW w:w="1242" w:type="dxa"/>
          </w:tcPr>
          <w:p w:rsidR="001230B2" w:rsidRPr="000210F2" w:rsidRDefault="001230B2" w:rsidP="00BA11D8">
            <w:pPr>
              <w:tabs>
                <w:tab w:val="left" w:pos="284"/>
              </w:tabs>
              <w:spacing w:before="113"/>
              <w:ind w:right="140"/>
              <w:jc w:val="center"/>
              <w:rPr>
                <w:bCs/>
                <w:sz w:val="20"/>
              </w:rPr>
            </w:pPr>
            <w:r w:rsidRPr="000210F2">
              <w:rPr>
                <w:bCs/>
                <w:sz w:val="20"/>
              </w:rPr>
              <w:t>2</w:t>
            </w:r>
          </w:p>
        </w:tc>
        <w:tc>
          <w:tcPr>
            <w:tcW w:w="3969" w:type="dxa"/>
          </w:tcPr>
          <w:p w:rsidR="001230B2" w:rsidRPr="000210F2" w:rsidRDefault="001230B2" w:rsidP="00BA11D8">
            <w:pPr>
              <w:tabs>
                <w:tab w:val="left" w:pos="284"/>
              </w:tabs>
              <w:spacing w:before="113" w:line="240" w:lineRule="auto"/>
              <w:ind w:right="140"/>
              <w:jc w:val="left"/>
              <w:rPr>
                <w:bCs/>
                <w:sz w:val="20"/>
              </w:rPr>
            </w:pPr>
            <w:r w:rsidRPr="000210F2">
              <w:rPr>
                <w:bCs/>
                <w:sz w:val="20"/>
              </w:rPr>
              <w:t>Площадь объекта</w:t>
            </w:r>
          </w:p>
        </w:tc>
        <w:tc>
          <w:tcPr>
            <w:tcW w:w="4926" w:type="dxa"/>
          </w:tcPr>
          <w:p w:rsidR="001230B2" w:rsidRPr="000210F2" w:rsidRDefault="001230B2" w:rsidP="00BA11D8">
            <w:pPr>
              <w:tabs>
                <w:tab w:val="left" w:pos="284"/>
              </w:tabs>
              <w:spacing w:before="113" w:line="240" w:lineRule="auto"/>
              <w:ind w:right="140"/>
              <w:jc w:val="left"/>
              <w:rPr>
                <w:bCs/>
                <w:sz w:val="20"/>
                <w:vertAlign w:val="superscript"/>
              </w:rPr>
            </w:pPr>
            <w:r w:rsidRPr="000210F2">
              <w:rPr>
                <w:bCs/>
                <w:sz w:val="20"/>
              </w:rPr>
              <w:t>114498 м</w:t>
            </w:r>
            <w:r w:rsidRPr="000210F2">
              <w:rPr>
                <w:bCs/>
                <w:sz w:val="20"/>
                <w:vertAlign w:val="superscript"/>
              </w:rPr>
              <w:t>2</w:t>
            </w:r>
          </w:p>
        </w:tc>
      </w:tr>
      <w:tr w:rsidR="001230B2" w:rsidTr="00BA11D8">
        <w:tc>
          <w:tcPr>
            <w:tcW w:w="1242" w:type="dxa"/>
          </w:tcPr>
          <w:p w:rsidR="001230B2" w:rsidRPr="000210F2" w:rsidRDefault="001230B2" w:rsidP="00BA11D8">
            <w:pPr>
              <w:tabs>
                <w:tab w:val="left" w:pos="284"/>
              </w:tabs>
              <w:spacing w:before="113"/>
              <w:ind w:right="140"/>
              <w:jc w:val="center"/>
              <w:rPr>
                <w:bCs/>
                <w:sz w:val="20"/>
              </w:rPr>
            </w:pPr>
            <w:r w:rsidRPr="000210F2">
              <w:rPr>
                <w:bCs/>
                <w:sz w:val="20"/>
              </w:rPr>
              <w:t>3</w:t>
            </w:r>
          </w:p>
        </w:tc>
        <w:tc>
          <w:tcPr>
            <w:tcW w:w="3969" w:type="dxa"/>
          </w:tcPr>
          <w:p w:rsidR="001230B2" w:rsidRPr="000210F2" w:rsidRDefault="001230B2" w:rsidP="00BA11D8">
            <w:pPr>
              <w:tabs>
                <w:tab w:val="left" w:pos="284"/>
              </w:tabs>
              <w:spacing w:before="113" w:line="240" w:lineRule="auto"/>
              <w:ind w:right="140"/>
              <w:jc w:val="left"/>
              <w:rPr>
                <w:bCs/>
                <w:sz w:val="20"/>
              </w:rPr>
            </w:pPr>
            <w:r w:rsidRPr="000210F2">
              <w:rPr>
                <w:bCs/>
                <w:sz w:val="20"/>
              </w:rPr>
              <w:t>Иные характеристики объекта</w:t>
            </w:r>
          </w:p>
        </w:tc>
        <w:tc>
          <w:tcPr>
            <w:tcW w:w="4926" w:type="dxa"/>
          </w:tcPr>
          <w:p w:rsidR="001230B2" w:rsidRPr="000210F2" w:rsidRDefault="001230B2" w:rsidP="001230B2">
            <w:pPr>
              <w:tabs>
                <w:tab w:val="left" w:pos="284"/>
              </w:tabs>
              <w:spacing w:before="113" w:line="240" w:lineRule="auto"/>
              <w:ind w:right="140"/>
              <w:jc w:val="left"/>
              <w:rPr>
                <w:bCs/>
                <w:sz w:val="20"/>
              </w:rPr>
            </w:pPr>
            <w:r w:rsidRPr="000210F2">
              <w:rPr>
                <w:color w:val="000000"/>
                <w:sz w:val="20"/>
              </w:rPr>
              <w:t>Номер кадастрового квартала: 37:18:090205</w:t>
            </w:r>
          </w:p>
        </w:tc>
      </w:tr>
    </w:tbl>
    <w:p w:rsidR="004B0D5A" w:rsidRDefault="004B0D5A" w:rsidP="004B0D5A">
      <w:pPr>
        <w:tabs>
          <w:tab w:val="left" w:pos="284"/>
        </w:tabs>
        <w:spacing w:before="113"/>
        <w:ind w:left="284" w:right="140" w:firstLine="142"/>
        <w:jc w:val="center"/>
      </w:pPr>
      <w:r>
        <w:rPr>
          <w:b/>
          <w:bCs/>
        </w:rPr>
        <w:t>Сведения о местоположении границ объекта</w:t>
      </w:r>
    </w:p>
    <w:tbl>
      <w:tblPr>
        <w:tblStyle w:val="afd"/>
        <w:tblW w:w="0" w:type="auto"/>
        <w:tblInd w:w="284" w:type="dxa"/>
        <w:tblLook w:val="04A0" w:firstRow="1" w:lastRow="0" w:firstColumn="1" w:lastColumn="0" w:noHBand="0" w:noVBand="1"/>
      </w:tblPr>
      <w:tblGrid>
        <w:gridCol w:w="1672"/>
        <w:gridCol w:w="1632"/>
        <w:gridCol w:w="1629"/>
        <w:gridCol w:w="1821"/>
        <w:gridCol w:w="1714"/>
        <w:gridCol w:w="1668"/>
      </w:tblGrid>
      <w:tr w:rsidR="002E516D" w:rsidTr="001207BD">
        <w:tc>
          <w:tcPr>
            <w:tcW w:w="10137" w:type="dxa"/>
            <w:gridSpan w:val="6"/>
          </w:tcPr>
          <w:p w:rsidR="002E516D" w:rsidRPr="000210F2" w:rsidRDefault="002E516D" w:rsidP="001207BD">
            <w:pPr>
              <w:tabs>
                <w:tab w:val="left" w:pos="284"/>
              </w:tabs>
              <w:spacing w:before="113"/>
              <w:ind w:right="140"/>
              <w:jc w:val="left"/>
              <w:rPr>
                <w:iCs/>
                <w:sz w:val="20"/>
                <w:szCs w:val="20"/>
              </w:rPr>
            </w:pPr>
            <w:r w:rsidRPr="000210F2">
              <w:rPr>
                <w:iCs/>
                <w:sz w:val="20"/>
                <w:szCs w:val="20"/>
              </w:rPr>
              <w:t>Система координат 37.3</w:t>
            </w:r>
          </w:p>
        </w:tc>
      </w:tr>
      <w:tr w:rsidR="002E516D" w:rsidTr="001207BD">
        <w:tc>
          <w:tcPr>
            <w:tcW w:w="10137" w:type="dxa"/>
            <w:gridSpan w:val="6"/>
          </w:tcPr>
          <w:p w:rsidR="002E516D" w:rsidRPr="000210F2" w:rsidRDefault="002E516D" w:rsidP="001207BD">
            <w:pPr>
              <w:tabs>
                <w:tab w:val="left" w:pos="284"/>
              </w:tabs>
              <w:spacing w:before="113"/>
              <w:ind w:right="140"/>
              <w:jc w:val="center"/>
              <w:rPr>
                <w:b/>
                <w:iCs/>
                <w:sz w:val="20"/>
                <w:szCs w:val="20"/>
              </w:rPr>
            </w:pPr>
            <w:r w:rsidRPr="000210F2">
              <w:rPr>
                <w:b/>
                <w:iCs/>
                <w:sz w:val="20"/>
                <w:szCs w:val="20"/>
              </w:rPr>
              <w:t>Сведения о характерных точках границы земельного участка</w:t>
            </w:r>
          </w:p>
        </w:tc>
      </w:tr>
      <w:tr w:rsidR="002E516D" w:rsidTr="001207BD">
        <w:tc>
          <w:tcPr>
            <w:tcW w:w="1688"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Обозначение характерных точек границ</w:t>
            </w:r>
          </w:p>
        </w:tc>
        <w:tc>
          <w:tcPr>
            <w:tcW w:w="3339" w:type="dxa"/>
            <w:gridSpan w:val="2"/>
          </w:tcPr>
          <w:p w:rsidR="002E516D" w:rsidRPr="000210F2" w:rsidRDefault="002E516D" w:rsidP="001207BD">
            <w:pPr>
              <w:tabs>
                <w:tab w:val="left" w:pos="284"/>
              </w:tabs>
              <w:spacing w:before="113"/>
              <w:ind w:right="140"/>
              <w:jc w:val="center"/>
              <w:rPr>
                <w:iCs/>
                <w:sz w:val="20"/>
                <w:szCs w:val="20"/>
              </w:rPr>
            </w:pPr>
            <w:r w:rsidRPr="000210F2">
              <w:rPr>
                <w:iCs/>
                <w:sz w:val="20"/>
                <w:szCs w:val="20"/>
              </w:rPr>
              <w:t>Координаты, м</w:t>
            </w:r>
          </w:p>
        </w:tc>
        <w:tc>
          <w:tcPr>
            <w:tcW w:w="1689"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Метод определения координат характерной точки</w:t>
            </w:r>
          </w:p>
        </w:tc>
        <w:tc>
          <w:tcPr>
            <w:tcW w:w="1732"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Средняя квадратичная погрешность положения характерной точки (</w:t>
            </w:r>
            <w:r w:rsidRPr="000210F2">
              <w:rPr>
                <w:iCs/>
                <w:sz w:val="20"/>
                <w:szCs w:val="20"/>
                <w:lang w:val="en-US"/>
              </w:rPr>
              <w:t>Mt</w:t>
            </w:r>
            <w:r w:rsidRPr="000210F2">
              <w:rPr>
                <w:iCs/>
                <w:sz w:val="20"/>
                <w:szCs w:val="20"/>
              </w:rPr>
              <w:t>), м</w:t>
            </w:r>
          </w:p>
        </w:tc>
        <w:tc>
          <w:tcPr>
            <w:tcW w:w="1689" w:type="dxa"/>
            <w:vMerge w:val="restart"/>
          </w:tcPr>
          <w:p w:rsidR="002E516D" w:rsidRPr="000210F2" w:rsidRDefault="002E516D" w:rsidP="001207BD">
            <w:pPr>
              <w:tabs>
                <w:tab w:val="left" w:pos="284"/>
              </w:tabs>
              <w:spacing w:before="113" w:line="240" w:lineRule="auto"/>
              <w:ind w:right="140"/>
              <w:jc w:val="center"/>
              <w:rPr>
                <w:iCs/>
                <w:sz w:val="20"/>
                <w:szCs w:val="20"/>
              </w:rPr>
            </w:pPr>
            <w:r w:rsidRPr="000210F2">
              <w:rPr>
                <w:iCs/>
                <w:sz w:val="20"/>
                <w:szCs w:val="20"/>
              </w:rPr>
              <w:t>Описание обозначения точки на местности (при наличии)</w:t>
            </w:r>
          </w:p>
        </w:tc>
      </w:tr>
      <w:tr w:rsidR="002E516D" w:rsidTr="001207BD">
        <w:tc>
          <w:tcPr>
            <w:tcW w:w="1688" w:type="dxa"/>
            <w:vMerge/>
          </w:tcPr>
          <w:p w:rsidR="002E516D" w:rsidRPr="000210F2" w:rsidRDefault="002E516D" w:rsidP="001207BD">
            <w:pPr>
              <w:tabs>
                <w:tab w:val="left" w:pos="284"/>
              </w:tabs>
              <w:spacing w:before="113"/>
              <w:ind w:right="140"/>
              <w:jc w:val="center"/>
              <w:rPr>
                <w:iCs/>
                <w:sz w:val="20"/>
                <w:szCs w:val="20"/>
              </w:rPr>
            </w:pPr>
          </w:p>
        </w:tc>
        <w:tc>
          <w:tcPr>
            <w:tcW w:w="1671" w:type="dxa"/>
          </w:tcPr>
          <w:p w:rsidR="002E516D" w:rsidRPr="000210F2" w:rsidRDefault="002E516D" w:rsidP="001207BD">
            <w:pPr>
              <w:tabs>
                <w:tab w:val="left" w:pos="284"/>
              </w:tabs>
              <w:spacing w:before="113"/>
              <w:ind w:right="140"/>
              <w:jc w:val="center"/>
              <w:rPr>
                <w:iCs/>
                <w:sz w:val="20"/>
                <w:szCs w:val="20"/>
              </w:rPr>
            </w:pPr>
            <w:r w:rsidRPr="000210F2">
              <w:rPr>
                <w:iCs/>
                <w:sz w:val="20"/>
                <w:szCs w:val="20"/>
              </w:rPr>
              <w:t>Х</w:t>
            </w:r>
          </w:p>
        </w:tc>
        <w:tc>
          <w:tcPr>
            <w:tcW w:w="1668" w:type="dxa"/>
          </w:tcPr>
          <w:p w:rsidR="002E516D" w:rsidRPr="000210F2" w:rsidRDefault="002E516D" w:rsidP="001207BD">
            <w:pPr>
              <w:tabs>
                <w:tab w:val="left" w:pos="284"/>
              </w:tabs>
              <w:spacing w:before="113"/>
              <w:ind w:right="140"/>
              <w:jc w:val="center"/>
              <w:rPr>
                <w:iCs/>
                <w:sz w:val="20"/>
                <w:szCs w:val="20"/>
              </w:rPr>
            </w:pPr>
            <w:r w:rsidRPr="000210F2">
              <w:rPr>
                <w:iCs/>
                <w:sz w:val="20"/>
                <w:szCs w:val="20"/>
              </w:rPr>
              <w:t>У</w:t>
            </w:r>
          </w:p>
        </w:tc>
        <w:tc>
          <w:tcPr>
            <w:tcW w:w="1689" w:type="dxa"/>
            <w:vMerge/>
          </w:tcPr>
          <w:p w:rsidR="002E516D" w:rsidRPr="000210F2" w:rsidRDefault="002E516D" w:rsidP="001207BD">
            <w:pPr>
              <w:tabs>
                <w:tab w:val="left" w:pos="284"/>
              </w:tabs>
              <w:spacing w:before="113"/>
              <w:ind w:right="140"/>
              <w:jc w:val="center"/>
              <w:rPr>
                <w:iCs/>
                <w:sz w:val="20"/>
                <w:szCs w:val="20"/>
              </w:rPr>
            </w:pPr>
          </w:p>
        </w:tc>
        <w:tc>
          <w:tcPr>
            <w:tcW w:w="1732" w:type="dxa"/>
            <w:vMerge/>
          </w:tcPr>
          <w:p w:rsidR="002E516D" w:rsidRPr="000210F2" w:rsidRDefault="002E516D" w:rsidP="001207BD">
            <w:pPr>
              <w:tabs>
                <w:tab w:val="left" w:pos="284"/>
              </w:tabs>
              <w:spacing w:before="113"/>
              <w:ind w:right="140"/>
              <w:jc w:val="center"/>
              <w:rPr>
                <w:iCs/>
                <w:sz w:val="20"/>
                <w:szCs w:val="20"/>
              </w:rPr>
            </w:pPr>
          </w:p>
        </w:tc>
        <w:tc>
          <w:tcPr>
            <w:tcW w:w="1689" w:type="dxa"/>
            <w:vMerge/>
          </w:tcPr>
          <w:p w:rsidR="002E516D" w:rsidRPr="000210F2" w:rsidRDefault="002E516D" w:rsidP="001207BD">
            <w:pPr>
              <w:tabs>
                <w:tab w:val="left" w:pos="284"/>
              </w:tabs>
              <w:spacing w:before="113"/>
              <w:ind w:right="140"/>
              <w:jc w:val="center"/>
              <w:rPr>
                <w:iCs/>
                <w:sz w:val="20"/>
                <w:szCs w:val="20"/>
              </w:rPr>
            </w:pPr>
          </w:p>
        </w:tc>
      </w:tr>
      <w:tr w:rsidR="002E516D" w:rsidTr="001207BD">
        <w:trPr>
          <w:trHeight w:val="359"/>
        </w:trPr>
        <w:tc>
          <w:tcPr>
            <w:tcW w:w="1688" w:type="dxa"/>
          </w:tcPr>
          <w:p w:rsidR="002E516D" w:rsidRPr="000210F2" w:rsidRDefault="002E516D" w:rsidP="001207BD">
            <w:pPr>
              <w:tabs>
                <w:tab w:val="left" w:pos="284"/>
              </w:tabs>
              <w:ind w:right="140"/>
              <w:jc w:val="center"/>
              <w:rPr>
                <w:b/>
                <w:iCs/>
                <w:sz w:val="20"/>
                <w:szCs w:val="20"/>
              </w:rPr>
            </w:pPr>
            <w:r w:rsidRPr="000210F2">
              <w:rPr>
                <w:b/>
                <w:iCs/>
                <w:sz w:val="20"/>
                <w:szCs w:val="20"/>
              </w:rPr>
              <w:t>1</w:t>
            </w:r>
          </w:p>
        </w:tc>
        <w:tc>
          <w:tcPr>
            <w:tcW w:w="1671" w:type="dxa"/>
          </w:tcPr>
          <w:p w:rsidR="002E516D" w:rsidRPr="000210F2" w:rsidRDefault="002E516D" w:rsidP="001207BD">
            <w:pPr>
              <w:tabs>
                <w:tab w:val="left" w:pos="284"/>
              </w:tabs>
              <w:ind w:right="140"/>
              <w:jc w:val="center"/>
              <w:rPr>
                <w:b/>
                <w:iCs/>
                <w:sz w:val="20"/>
                <w:szCs w:val="20"/>
              </w:rPr>
            </w:pPr>
            <w:r w:rsidRPr="000210F2">
              <w:rPr>
                <w:b/>
                <w:iCs/>
                <w:sz w:val="20"/>
                <w:szCs w:val="20"/>
              </w:rPr>
              <w:t>2</w:t>
            </w:r>
          </w:p>
        </w:tc>
        <w:tc>
          <w:tcPr>
            <w:tcW w:w="1668" w:type="dxa"/>
          </w:tcPr>
          <w:p w:rsidR="002E516D" w:rsidRPr="000210F2" w:rsidRDefault="002E516D" w:rsidP="001207BD">
            <w:pPr>
              <w:tabs>
                <w:tab w:val="left" w:pos="284"/>
              </w:tabs>
              <w:ind w:right="140"/>
              <w:jc w:val="center"/>
              <w:rPr>
                <w:b/>
                <w:iCs/>
                <w:sz w:val="20"/>
                <w:szCs w:val="20"/>
              </w:rPr>
            </w:pPr>
            <w:r w:rsidRPr="000210F2">
              <w:rPr>
                <w:b/>
                <w:iCs/>
                <w:sz w:val="20"/>
                <w:szCs w:val="20"/>
              </w:rPr>
              <w:t>3</w:t>
            </w:r>
          </w:p>
        </w:tc>
        <w:tc>
          <w:tcPr>
            <w:tcW w:w="1689" w:type="dxa"/>
          </w:tcPr>
          <w:p w:rsidR="002E516D" w:rsidRPr="000210F2" w:rsidRDefault="002E516D" w:rsidP="001207BD">
            <w:pPr>
              <w:tabs>
                <w:tab w:val="left" w:pos="284"/>
              </w:tabs>
              <w:ind w:right="140"/>
              <w:jc w:val="center"/>
              <w:rPr>
                <w:b/>
                <w:iCs/>
                <w:sz w:val="20"/>
                <w:szCs w:val="20"/>
              </w:rPr>
            </w:pPr>
            <w:r w:rsidRPr="000210F2">
              <w:rPr>
                <w:b/>
                <w:iCs/>
                <w:sz w:val="20"/>
                <w:szCs w:val="20"/>
              </w:rPr>
              <w:t>4</w:t>
            </w:r>
          </w:p>
        </w:tc>
        <w:tc>
          <w:tcPr>
            <w:tcW w:w="1732" w:type="dxa"/>
          </w:tcPr>
          <w:p w:rsidR="002E516D" w:rsidRPr="000210F2" w:rsidRDefault="002E516D" w:rsidP="001207BD">
            <w:pPr>
              <w:tabs>
                <w:tab w:val="left" w:pos="284"/>
              </w:tabs>
              <w:ind w:right="140"/>
              <w:jc w:val="center"/>
              <w:rPr>
                <w:b/>
                <w:iCs/>
                <w:sz w:val="20"/>
                <w:szCs w:val="20"/>
              </w:rPr>
            </w:pPr>
            <w:r w:rsidRPr="000210F2">
              <w:rPr>
                <w:b/>
                <w:iCs/>
                <w:sz w:val="20"/>
                <w:szCs w:val="20"/>
              </w:rPr>
              <w:t>5</w:t>
            </w:r>
          </w:p>
        </w:tc>
        <w:tc>
          <w:tcPr>
            <w:tcW w:w="1689" w:type="dxa"/>
          </w:tcPr>
          <w:p w:rsidR="002E516D" w:rsidRPr="000210F2" w:rsidRDefault="002E516D" w:rsidP="001207BD">
            <w:pPr>
              <w:tabs>
                <w:tab w:val="left" w:pos="284"/>
              </w:tabs>
              <w:ind w:right="140"/>
              <w:jc w:val="center"/>
              <w:rPr>
                <w:b/>
                <w:iCs/>
                <w:sz w:val="20"/>
                <w:szCs w:val="20"/>
              </w:rPr>
            </w:pPr>
            <w:r w:rsidRPr="000210F2">
              <w:rPr>
                <w:b/>
                <w:iCs/>
                <w:sz w:val="20"/>
                <w:szCs w:val="20"/>
              </w:rPr>
              <w:t>6</w:t>
            </w: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iCs/>
                <w:sz w:val="20"/>
                <w:lang w:val="ru-RU"/>
              </w:rPr>
            </w:pPr>
            <w:r w:rsidRPr="000210F2">
              <w:rPr>
                <w:rFonts w:ascii="Times New Roman" w:hAnsi="Times New Roman" w:cs="Times New Roman"/>
                <w:sz w:val="20"/>
              </w:rPr>
              <w:t>6261326.47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2194427.29</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sz w:val="20"/>
              </w:rPr>
            </w:pPr>
            <w:r w:rsidRPr="000210F2">
              <w:rPr>
                <w:rFonts w:ascii="Times New Roman" w:hAnsi="Times New Roman" w:cs="Times New Roman"/>
                <w:sz w:val="20"/>
              </w:rPr>
              <w:t>6261312.58</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2194428.17</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sz w:val="20"/>
              </w:rPr>
            </w:pPr>
            <w:r w:rsidRPr="000210F2">
              <w:rPr>
                <w:rFonts w:ascii="Times New Roman" w:hAnsi="Times New Roman" w:cs="Times New Roman"/>
                <w:sz w:val="20"/>
              </w:rPr>
              <w:t>6261293.40</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2194430.15</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4</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sz w:val="20"/>
              </w:rPr>
            </w:pPr>
            <w:r w:rsidRPr="000210F2">
              <w:rPr>
                <w:rFonts w:ascii="Times New Roman" w:hAnsi="Times New Roman" w:cs="Times New Roman"/>
                <w:sz w:val="20"/>
              </w:rPr>
              <w:t>6261274.57</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2194432.65</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6261220.06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2194443.36</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6</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6261171.33</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2194449.08</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7</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6261140.57</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2194453.94</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lastRenderedPageBreak/>
              <w:t>8</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6261123.23</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2194456.05</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9</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6261116.66</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2194455.51</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6261112.58</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2194455.99</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6261054.86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2194468.1</w:t>
            </w:r>
            <w:r w:rsidRPr="000210F2">
              <w:rPr>
                <w:rFonts w:ascii="Times New Roman" w:hAnsi="Times New Roman" w:cs="Times New Roman"/>
                <w:sz w:val="20"/>
                <w:lang w:val="ru-RU"/>
              </w:rPr>
              <w:t>0</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12</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6261035.20</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2194466.23</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13</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6261022.20</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2194467.23</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14</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6261011.55</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2194469.05</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15</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6260993.60</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2194473.43</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16</w:t>
            </w:r>
          </w:p>
        </w:tc>
        <w:tc>
          <w:tcPr>
            <w:tcW w:w="1671"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6260985.20</w:t>
            </w:r>
          </w:p>
        </w:tc>
        <w:tc>
          <w:tcPr>
            <w:tcW w:w="1668" w:type="dxa"/>
          </w:tcPr>
          <w:p w:rsidR="00AC61C8" w:rsidRPr="000210F2" w:rsidRDefault="00AC61C8" w:rsidP="00AC61C8">
            <w:pPr>
              <w:pStyle w:val="affff"/>
              <w:jc w:val="center"/>
              <w:rPr>
                <w:rFonts w:ascii="Times New Roman" w:hAnsi="Times New Roman" w:cs="Times New Roman"/>
                <w:sz w:val="20"/>
              </w:rPr>
            </w:pPr>
            <w:r w:rsidRPr="000210F2">
              <w:rPr>
                <w:rFonts w:ascii="Times New Roman" w:hAnsi="Times New Roman" w:cs="Times New Roman"/>
                <w:sz w:val="20"/>
              </w:rPr>
              <w:t>2194474.02</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6260954.2</w:t>
            </w:r>
            <w:r w:rsidRPr="000210F2">
              <w:rPr>
                <w:rFonts w:ascii="Times New Roman" w:hAnsi="Times New Roman" w:cs="Times New Roman"/>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2194481.54</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6260938.64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2194478.77</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19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6260932.75</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2194511.98</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6260924.54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2194528.86</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6260904.91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2194534.96</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6260872.40</w:t>
            </w:r>
          </w:p>
        </w:tc>
        <w:tc>
          <w:tcPr>
            <w:tcW w:w="1668" w:type="dxa"/>
          </w:tcPr>
          <w:p w:rsidR="00AC61C8" w:rsidRPr="000210F2" w:rsidRDefault="00AC61C8" w:rsidP="00AC61C8">
            <w:pPr>
              <w:pStyle w:val="affff"/>
              <w:tabs>
                <w:tab w:val="left" w:pos="954"/>
              </w:tabs>
              <w:jc w:val="center"/>
              <w:rPr>
                <w:rFonts w:ascii="Times New Roman" w:hAnsi="Times New Roman" w:cs="Times New Roman"/>
                <w:iCs/>
                <w:sz w:val="20"/>
                <w:lang w:val="ru-RU"/>
              </w:rPr>
            </w:pPr>
            <w:r w:rsidRPr="000210F2">
              <w:rPr>
                <w:rFonts w:ascii="Times New Roman" w:hAnsi="Times New Roman" w:cs="Times New Roman"/>
                <w:iCs/>
                <w:sz w:val="20"/>
                <w:lang w:val="ru-RU"/>
              </w:rPr>
              <w:t>2194532.99</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6260829.16</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2194539.13</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6260793.39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2194552.53</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6260741.49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2194586.98</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26</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6260716.13</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2194586.00</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27</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6260748.4</w:t>
            </w:r>
            <w:r w:rsidRPr="000210F2">
              <w:rPr>
                <w:rFonts w:ascii="Times New Roman" w:hAnsi="Times New Roman" w:cs="Times New Roman"/>
                <w:sz w:val="20"/>
                <w:lang w:val="ru-RU"/>
              </w:rPr>
              <w:t>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2194713.98</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28</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6260884.84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2194703.2</w:t>
            </w:r>
            <w:r w:rsidRPr="000210F2">
              <w:rPr>
                <w:rFonts w:ascii="Times New Roman" w:hAnsi="Times New Roman" w:cs="Times New Roman"/>
                <w:sz w:val="20"/>
                <w:lang w:val="ru-RU"/>
              </w:rPr>
              <w:t>0</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29</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6260910.41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2194701.74</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30</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6260954.34</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2194690.52</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31</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6260957.80</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2194723.01</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32</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6260976.71</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2194720.65</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33</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6260973.77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2194685.57</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34</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6261076.89</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2194659.26</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35</w:t>
            </w:r>
          </w:p>
        </w:tc>
        <w:tc>
          <w:tcPr>
            <w:tcW w:w="1671"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6261330.72</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iCs/>
                <w:sz w:val="20"/>
                <w:lang w:val="ru-RU"/>
              </w:rPr>
              <w:t>2194644.70</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r w:rsidR="00AC61C8" w:rsidTr="001207BD">
        <w:tc>
          <w:tcPr>
            <w:tcW w:w="1688" w:type="dxa"/>
          </w:tcPr>
          <w:p w:rsidR="00AC61C8" w:rsidRPr="000210F2" w:rsidRDefault="00AC61C8" w:rsidP="00AC61C8">
            <w:pPr>
              <w:tabs>
                <w:tab w:val="left" w:pos="284"/>
              </w:tabs>
              <w:ind w:right="140"/>
              <w:jc w:val="center"/>
              <w:rPr>
                <w:iCs/>
                <w:sz w:val="20"/>
                <w:szCs w:val="20"/>
              </w:rPr>
            </w:pPr>
            <w:r w:rsidRPr="000210F2">
              <w:rPr>
                <w:iCs/>
                <w:sz w:val="20"/>
                <w:szCs w:val="20"/>
              </w:rPr>
              <w:t>36</w:t>
            </w:r>
          </w:p>
        </w:tc>
        <w:tc>
          <w:tcPr>
            <w:tcW w:w="1671" w:type="dxa"/>
          </w:tcPr>
          <w:p w:rsidR="00AC61C8" w:rsidRPr="000210F2" w:rsidRDefault="00AC61C8" w:rsidP="00AC61C8">
            <w:pPr>
              <w:pStyle w:val="affff"/>
              <w:tabs>
                <w:tab w:val="left" w:pos="938"/>
                <w:tab w:val="center" w:pos="1449"/>
              </w:tabs>
              <w:jc w:val="center"/>
              <w:rPr>
                <w:rFonts w:ascii="Times New Roman" w:hAnsi="Times New Roman" w:cs="Times New Roman"/>
                <w:iCs/>
                <w:sz w:val="20"/>
                <w:lang w:val="ru-RU"/>
              </w:rPr>
            </w:pPr>
            <w:r w:rsidRPr="000210F2">
              <w:rPr>
                <w:rFonts w:ascii="Times New Roman" w:hAnsi="Times New Roman" w:cs="Times New Roman"/>
                <w:sz w:val="20"/>
              </w:rPr>
              <w:t>6261326.47</w:t>
            </w:r>
          </w:p>
        </w:tc>
        <w:tc>
          <w:tcPr>
            <w:tcW w:w="1668" w:type="dxa"/>
          </w:tcPr>
          <w:p w:rsidR="00AC61C8" w:rsidRPr="000210F2" w:rsidRDefault="00AC61C8" w:rsidP="00AC61C8">
            <w:pPr>
              <w:pStyle w:val="affff"/>
              <w:jc w:val="center"/>
              <w:rPr>
                <w:rFonts w:ascii="Times New Roman" w:hAnsi="Times New Roman" w:cs="Times New Roman"/>
                <w:iCs/>
                <w:sz w:val="20"/>
                <w:lang w:val="ru-RU"/>
              </w:rPr>
            </w:pPr>
            <w:r w:rsidRPr="000210F2">
              <w:rPr>
                <w:rFonts w:ascii="Times New Roman" w:hAnsi="Times New Roman" w:cs="Times New Roman"/>
                <w:sz w:val="20"/>
              </w:rPr>
              <w:t>2194427.29</w:t>
            </w:r>
          </w:p>
        </w:tc>
        <w:tc>
          <w:tcPr>
            <w:tcW w:w="1689" w:type="dxa"/>
          </w:tcPr>
          <w:p w:rsidR="00AC61C8" w:rsidRPr="000210F2" w:rsidRDefault="00AC61C8" w:rsidP="004B6BDD">
            <w:pPr>
              <w:spacing w:line="240" w:lineRule="auto"/>
              <w:jc w:val="center"/>
              <w:rPr>
                <w:sz w:val="20"/>
                <w:szCs w:val="20"/>
              </w:rPr>
            </w:pPr>
            <w:r w:rsidRPr="000210F2">
              <w:rPr>
                <w:iCs/>
                <w:sz w:val="20"/>
                <w:szCs w:val="20"/>
              </w:rPr>
              <w:t>Картометрический метод</w:t>
            </w:r>
          </w:p>
        </w:tc>
        <w:tc>
          <w:tcPr>
            <w:tcW w:w="1732" w:type="dxa"/>
          </w:tcPr>
          <w:p w:rsidR="00AC61C8" w:rsidRPr="000210F2" w:rsidRDefault="00AC61C8" w:rsidP="00AC61C8">
            <w:pPr>
              <w:tabs>
                <w:tab w:val="left" w:pos="284"/>
              </w:tabs>
              <w:ind w:right="140"/>
              <w:jc w:val="center"/>
              <w:rPr>
                <w:iCs/>
                <w:sz w:val="20"/>
                <w:szCs w:val="20"/>
              </w:rPr>
            </w:pPr>
            <w:r w:rsidRPr="000210F2">
              <w:rPr>
                <w:iCs/>
                <w:sz w:val="20"/>
                <w:szCs w:val="20"/>
              </w:rPr>
              <w:t>0,1</w:t>
            </w:r>
          </w:p>
        </w:tc>
        <w:tc>
          <w:tcPr>
            <w:tcW w:w="1689" w:type="dxa"/>
          </w:tcPr>
          <w:p w:rsidR="00AC61C8" w:rsidRPr="000210F2" w:rsidRDefault="00AC61C8" w:rsidP="00AC61C8">
            <w:pPr>
              <w:tabs>
                <w:tab w:val="left" w:pos="284"/>
              </w:tabs>
              <w:ind w:right="140"/>
              <w:jc w:val="center"/>
              <w:rPr>
                <w:iCs/>
                <w:sz w:val="20"/>
                <w:szCs w:val="20"/>
              </w:rPr>
            </w:pPr>
          </w:p>
        </w:tc>
      </w:tr>
    </w:tbl>
    <w:p w:rsidR="002E516D" w:rsidRDefault="002E516D" w:rsidP="00997983">
      <w:pPr>
        <w:tabs>
          <w:tab w:val="left" w:pos="284"/>
        </w:tabs>
        <w:spacing w:before="113"/>
        <w:ind w:left="284" w:right="140" w:firstLine="142"/>
        <w:jc w:val="center"/>
        <w:rPr>
          <w:b/>
          <w:bCs/>
        </w:rPr>
      </w:pPr>
    </w:p>
    <w:p w:rsidR="00997983" w:rsidRDefault="00997983" w:rsidP="0097759A">
      <w:pPr>
        <w:pStyle w:val="afc"/>
        <w:keepLines/>
        <w:spacing w:line="276" w:lineRule="auto"/>
        <w:ind w:left="0"/>
        <w:jc w:val="center"/>
        <w:rPr>
          <w:b/>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6A5F66" w:rsidRPr="006A5F66" w:rsidTr="003E0B20">
        <w:trPr>
          <w:trHeight w:val="597"/>
        </w:trPr>
        <w:tc>
          <w:tcPr>
            <w:tcW w:w="1521" w:type="dxa"/>
            <w:tcBorders>
              <w:top w:val="nil"/>
              <w:left w:val="nil"/>
              <w:bottom w:val="nil"/>
              <w:right w:val="nil"/>
            </w:tcBorders>
            <w:hideMark/>
          </w:tcPr>
          <w:p w:rsidR="006A5F66" w:rsidRPr="006A5F66" w:rsidRDefault="006A5F66" w:rsidP="006A5F66">
            <w:pPr>
              <w:keepLines/>
              <w:spacing w:line="240" w:lineRule="auto"/>
              <w:rPr>
                <w:b/>
                <w:sz w:val="20"/>
                <w:szCs w:val="20"/>
              </w:rPr>
            </w:pPr>
            <w:bookmarkStart w:id="70" w:name="_Toc268263722"/>
            <w:bookmarkStart w:id="71" w:name="_Toc315701060"/>
          </w:p>
        </w:tc>
        <w:tc>
          <w:tcPr>
            <w:tcW w:w="7145" w:type="dxa"/>
            <w:tcBorders>
              <w:top w:val="nil"/>
              <w:left w:val="nil"/>
              <w:bottom w:val="nil"/>
              <w:right w:val="nil"/>
            </w:tcBorders>
            <w:vAlign w:val="center"/>
            <w:hideMark/>
          </w:tcPr>
          <w:p w:rsidR="006A5F66" w:rsidRPr="006A5F66" w:rsidRDefault="006A5F66" w:rsidP="006A5F66">
            <w:pPr>
              <w:suppressAutoHyphens/>
              <w:spacing w:line="240" w:lineRule="auto"/>
              <w:ind w:left="-240"/>
              <w:contextualSpacing/>
              <w:jc w:val="center"/>
              <w:rPr>
                <w:b/>
                <w:kern w:val="0"/>
                <w:sz w:val="32"/>
                <w:szCs w:val="32"/>
                <w:lang w:eastAsia="ru-RU"/>
              </w:rPr>
            </w:pPr>
            <w:r w:rsidRPr="006A5F66">
              <w:rPr>
                <w:b/>
                <w:kern w:val="0"/>
                <w:sz w:val="32"/>
                <w:szCs w:val="32"/>
                <w:lang w:eastAsia="ru-RU"/>
              </w:rPr>
              <w:t>Общество с ограниченной ответственностью</w:t>
            </w:r>
          </w:p>
          <w:p w:rsidR="006A5F66" w:rsidRPr="006A5F66" w:rsidRDefault="006A5F66" w:rsidP="006A5F66">
            <w:pPr>
              <w:suppressAutoHyphens/>
              <w:spacing w:line="240" w:lineRule="auto"/>
              <w:ind w:left="-240"/>
              <w:contextualSpacing/>
              <w:jc w:val="center"/>
              <w:rPr>
                <w:b/>
                <w:kern w:val="0"/>
                <w:sz w:val="32"/>
                <w:szCs w:val="32"/>
                <w:lang w:eastAsia="ru-RU"/>
              </w:rPr>
            </w:pPr>
            <w:r w:rsidRPr="006A5F66">
              <w:rPr>
                <w:b/>
                <w:kern w:val="0"/>
                <w:sz w:val="32"/>
                <w:szCs w:val="32"/>
                <w:lang w:eastAsia="ru-RU"/>
              </w:rPr>
              <w:t>СКБ «ПРОЕКТ»</w:t>
            </w:r>
          </w:p>
        </w:tc>
      </w:tr>
    </w:tbl>
    <w:p w:rsidR="006A5F66" w:rsidRPr="006A5F66" w:rsidRDefault="006A5F66" w:rsidP="006A5F66">
      <w:pPr>
        <w:keepLines/>
        <w:suppressAutoHyphens/>
        <w:spacing w:after="200" w:line="240" w:lineRule="auto"/>
        <w:ind w:left="-240" w:firstLine="709"/>
        <w:contextualSpacing/>
        <w:jc w:val="center"/>
        <w:rPr>
          <w:rFonts w:eastAsia="Calibri"/>
          <w:kern w:val="0"/>
          <w:sz w:val="20"/>
          <w:szCs w:val="20"/>
          <w:lang w:eastAsia="ru-RU"/>
        </w:rPr>
      </w:pPr>
      <w:r w:rsidRPr="006A5F66">
        <w:rPr>
          <w:rFonts w:eastAsia="Calibri"/>
          <w:kern w:val="0"/>
          <w:sz w:val="20"/>
          <w:szCs w:val="20"/>
          <w:lang w:eastAsia="ru-RU"/>
        </w:rPr>
        <w:t>Ивановская область, г. Иваново, ул. Велижская, д. 1.</w:t>
      </w:r>
    </w:p>
    <w:p w:rsidR="006A5F66" w:rsidRPr="006A5F66" w:rsidRDefault="006A5F66" w:rsidP="006A5F66">
      <w:pPr>
        <w:keepLines/>
        <w:suppressAutoHyphens/>
        <w:spacing w:after="200" w:line="240" w:lineRule="auto"/>
        <w:ind w:left="-240" w:firstLine="709"/>
        <w:contextualSpacing/>
        <w:jc w:val="center"/>
        <w:rPr>
          <w:rFonts w:eastAsia="Calibri"/>
          <w:kern w:val="0"/>
          <w:sz w:val="20"/>
          <w:szCs w:val="20"/>
          <w:lang w:eastAsia="ru-RU"/>
        </w:rPr>
      </w:pPr>
      <w:r w:rsidRPr="006A5F66">
        <w:rPr>
          <w:rFonts w:eastAsia="Calibri"/>
          <w:kern w:val="0"/>
          <w:sz w:val="20"/>
          <w:szCs w:val="20"/>
          <w:lang w:eastAsia="ru-RU"/>
        </w:rPr>
        <w:t xml:space="preserve">Тел. в г. Иваново (4932) 93-63-09, е-mail: </w:t>
      </w:r>
      <w:hyperlink r:id="rId39" w:history="1">
        <w:r w:rsidRPr="006A5F66">
          <w:rPr>
            <w:rFonts w:eastAsia="Calibri"/>
            <w:kern w:val="0"/>
            <w:sz w:val="20"/>
            <w:lang w:val="en-US" w:eastAsia="ru-RU"/>
          </w:rPr>
          <w:t>skb</w:t>
        </w:r>
        <w:r w:rsidRPr="006A5F66">
          <w:rPr>
            <w:rFonts w:eastAsia="Calibri"/>
            <w:kern w:val="0"/>
            <w:sz w:val="20"/>
            <w:lang w:eastAsia="ru-RU"/>
          </w:rPr>
          <w:t>-</w:t>
        </w:r>
        <w:r w:rsidRPr="006A5F66">
          <w:rPr>
            <w:rFonts w:eastAsia="Calibri"/>
            <w:kern w:val="0"/>
            <w:sz w:val="20"/>
            <w:lang w:val="en-US" w:eastAsia="ru-RU"/>
          </w:rPr>
          <w:t>proekt</w:t>
        </w:r>
        <w:r w:rsidRPr="006A5F66">
          <w:rPr>
            <w:rFonts w:eastAsia="Calibri"/>
            <w:kern w:val="0"/>
            <w:sz w:val="20"/>
            <w:lang w:eastAsia="ru-RU"/>
          </w:rPr>
          <w:t>@</w:t>
        </w:r>
        <w:r w:rsidRPr="006A5F66">
          <w:rPr>
            <w:rFonts w:eastAsia="Calibri"/>
            <w:kern w:val="0"/>
            <w:sz w:val="20"/>
            <w:lang w:val="en-US" w:eastAsia="ru-RU"/>
          </w:rPr>
          <w:t>mail</w:t>
        </w:r>
        <w:r w:rsidRPr="006A5F66">
          <w:rPr>
            <w:rFonts w:eastAsia="Calibri"/>
            <w:kern w:val="0"/>
            <w:sz w:val="20"/>
            <w:lang w:eastAsia="ru-RU"/>
          </w:rPr>
          <w:t>.</w:t>
        </w:r>
        <w:r w:rsidRPr="006A5F66">
          <w:rPr>
            <w:rFonts w:eastAsia="Calibri"/>
            <w:kern w:val="0"/>
            <w:sz w:val="20"/>
            <w:lang w:val="en-US" w:eastAsia="ru-RU"/>
          </w:rPr>
          <w:t>ru</w:t>
        </w:r>
      </w:hyperlink>
      <w:r w:rsidRPr="006A5F66">
        <w:rPr>
          <w:rFonts w:eastAsia="Calibri"/>
          <w:kern w:val="0"/>
          <w:sz w:val="20"/>
          <w:szCs w:val="20"/>
          <w:lang w:eastAsia="ru-RU"/>
        </w:rPr>
        <w:t>, http://</w:t>
      </w:r>
      <w:r w:rsidRPr="006A5F66">
        <w:rPr>
          <w:rFonts w:eastAsia="Calibri"/>
        </w:rPr>
        <w:t xml:space="preserve"> </w:t>
      </w:r>
      <w:r w:rsidRPr="006A5F66">
        <w:rPr>
          <w:rFonts w:eastAsia="Calibri"/>
          <w:kern w:val="0"/>
          <w:sz w:val="20"/>
          <w:szCs w:val="20"/>
          <w:lang w:eastAsia="ru-RU"/>
        </w:rPr>
        <w:t>http://www.skb-proekt.ru//</w:t>
      </w:r>
    </w:p>
    <w:p w:rsidR="006A5F66" w:rsidRPr="006A5F66" w:rsidRDefault="006A5F66" w:rsidP="006A5F66">
      <w:pPr>
        <w:keepLines/>
        <w:suppressAutoHyphens/>
        <w:spacing w:line="240" w:lineRule="auto"/>
        <w:contextualSpacing/>
        <w:jc w:val="center"/>
        <w:rPr>
          <w:kern w:val="0"/>
          <w:sz w:val="20"/>
          <w:szCs w:val="20"/>
          <w:lang w:eastAsia="ru-RU"/>
        </w:rPr>
      </w:pPr>
    </w:p>
    <w:p w:rsidR="006A5F66" w:rsidRPr="006A5F66" w:rsidRDefault="006A5F66" w:rsidP="006A5F66">
      <w:pPr>
        <w:keepLines/>
        <w:suppressAutoHyphens/>
        <w:spacing w:line="240" w:lineRule="auto"/>
        <w:contextualSpacing/>
        <w:jc w:val="center"/>
        <w:rPr>
          <w:kern w:val="0"/>
          <w:sz w:val="20"/>
          <w:szCs w:val="20"/>
          <w:lang w:eastAsia="ru-RU"/>
        </w:rPr>
      </w:pPr>
    </w:p>
    <w:p w:rsidR="006A5F66" w:rsidRPr="006A5F66" w:rsidRDefault="006A5F66" w:rsidP="006A5F66">
      <w:pPr>
        <w:keepLines/>
        <w:suppressAutoHyphens/>
        <w:spacing w:line="240" w:lineRule="auto"/>
        <w:contextualSpacing/>
        <w:jc w:val="center"/>
        <w:rPr>
          <w:kern w:val="0"/>
          <w:sz w:val="20"/>
          <w:szCs w:val="20"/>
          <w:lang w:eastAsia="ru-RU"/>
        </w:rPr>
      </w:pPr>
    </w:p>
    <w:p w:rsidR="006A5F66" w:rsidRPr="006A5F66" w:rsidRDefault="006A5F66" w:rsidP="006A5F66">
      <w:pPr>
        <w:keepLines/>
        <w:suppressAutoHyphens/>
        <w:spacing w:line="240" w:lineRule="auto"/>
        <w:contextualSpacing/>
        <w:jc w:val="center"/>
        <w:rPr>
          <w:kern w:val="0"/>
          <w:sz w:val="20"/>
          <w:szCs w:val="20"/>
          <w:lang w:eastAsia="ru-RU"/>
        </w:rPr>
      </w:pPr>
      <w:r w:rsidRPr="006A5F66">
        <w:rPr>
          <w:rFonts w:eastAsia="Calibri"/>
          <w:noProof/>
          <w:lang w:eastAsia="ru-RU"/>
        </w:rPr>
        <w:drawing>
          <wp:inline distT="0" distB="0" distL="0" distR="0" wp14:anchorId="6A958230" wp14:editId="04B05C0F">
            <wp:extent cx="1781175" cy="2219325"/>
            <wp:effectExtent l="0" t="0" r="9525" b="9525"/>
            <wp:docPr id="1" name="Рисунок 1"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6A5F66" w:rsidRPr="006A5F66" w:rsidRDefault="006A5F66" w:rsidP="006A5F66">
      <w:pPr>
        <w:keepLines/>
        <w:suppressAutoHyphens/>
        <w:spacing w:line="240" w:lineRule="auto"/>
        <w:jc w:val="left"/>
        <w:rPr>
          <w:b/>
          <w:kern w:val="0"/>
          <w:sz w:val="36"/>
          <w:szCs w:val="36"/>
          <w:lang w:eastAsia="ru-RU"/>
        </w:rPr>
      </w:pPr>
    </w:p>
    <w:p w:rsidR="006A5F66" w:rsidRPr="006A5F66" w:rsidRDefault="006A5F66" w:rsidP="006A5F66">
      <w:pPr>
        <w:keepLines/>
        <w:suppressAutoHyphens/>
        <w:spacing w:line="240" w:lineRule="auto"/>
        <w:ind w:left="567" w:right="-285"/>
        <w:jc w:val="center"/>
        <w:rPr>
          <w:b/>
          <w:kern w:val="0"/>
          <w:sz w:val="36"/>
          <w:szCs w:val="36"/>
          <w:lang w:eastAsia="ru-RU"/>
        </w:rPr>
      </w:pPr>
      <w:r w:rsidRPr="006A5F66">
        <w:rPr>
          <w:b/>
          <w:kern w:val="0"/>
          <w:sz w:val="36"/>
          <w:szCs w:val="36"/>
          <w:lang w:eastAsia="ru-RU"/>
        </w:rPr>
        <w:t>ВНЕСЕНИЕ ИЗМЕНЕНИЙ В ГЕНЕРАЛЬНЫЙ ПЛАН</w:t>
      </w:r>
    </w:p>
    <w:p w:rsidR="006A5F66" w:rsidRPr="006A5F66" w:rsidRDefault="006A5F66" w:rsidP="006A5F66">
      <w:pPr>
        <w:keepLines/>
        <w:suppressAutoHyphens/>
        <w:spacing w:line="240" w:lineRule="auto"/>
        <w:ind w:left="567"/>
        <w:jc w:val="center"/>
        <w:rPr>
          <w:b/>
          <w:kern w:val="0"/>
          <w:sz w:val="36"/>
          <w:szCs w:val="36"/>
          <w:lang w:eastAsia="ru-RU"/>
        </w:rPr>
      </w:pPr>
      <w:r w:rsidRPr="006A5F66">
        <w:rPr>
          <w:b/>
          <w:kern w:val="0"/>
          <w:sz w:val="36"/>
          <w:szCs w:val="36"/>
          <w:lang w:eastAsia="ru-RU"/>
        </w:rPr>
        <w:t>МОРОЗОВСКОГО СЕЛЬСКОГО ПОСЕЛЕНИЯ</w:t>
      </w:r>
    </w:p>
    <w:p w:rsidR="006A5F66" w:rsidRPr="006A5F66" w:rsidRDefault="006A5F66" w:rsidP="006A5F66">
      <w:pPr>
        <w:keepLines/>
        <w:suppressAutoHyphens/>
        <w:spacing w:line="240" w:lineRule="auto"/>
        <w:ind w:left="567"/>
        <w:jc w:val="center"/>
        <w:rPr>
          <w:b/>
          <w:kern w:val="0"/>
          <w:sz w:val="36"/>
          <w:szCs w:val="36"/>
          <w:lang w:eastAsia="ru-RU"/>
        </w:rPr>
      </w:pPr>
      <w:r w:rsidRPr="006A5F66">
        <w:rPr>
          <w:rFonts w:eastAsia="Calibri"/>
          <w:b/>
          <w:sz w:val="36"/>
          <w:szCs w:val="36"/>
        </w:rPr>
        <w:t>ТЕЙКОВСКОГО МУНИЦИПАЛЬНОГО РАЙОНА ИВАНОВСКОЙ ОБЛАСТИ</w:t>
      </w:r>
    </w:p>
    <w:p w:rsidR="006A5F66" w:rsidRPr="006A5F66" w:rsidRDefault="006A5F66" w:rsidP="006A5F66">
      <w:pPr>
        <w:keepLines/>
        <w:suppressAutoHyphens/>
        <w:spacing w:line="276" w:lineRule="auto"/>
        <w:ind w:left="567"/>
        <w:jc w:val="center"/>
        <w:rPr>
          <w:rFonts w:eastAsia="Calibri"/>
          <w:b/>
          <w:sz w:val="16"/>
          <w:szCs w:val="16"/>
        </w:rPr>
      </w:pPr>
    </w:p>
    <w:p w:rsidR="006A5F66" w:rsidRPr="006A5F66" w:rsidRDefault="006A5F66" w:rsidP="006A5F66">
      <w:pPr>
        <w:suppressAutoHyphens/>
        <w:spacing w:line="276" w:lineRule="auto"/>
        <w:ind w:left="567"/>
        <w:jc w:val="center"/>
        <w:rPr>
          <w:rFonts w:eastAsia="Calibri"/>
          <w:kern w:val="1"/>
          <w:lang w:eastAsia="ru-RU"/>
        </w:rPr>
      </w:pPr>
      <w:r w:rsidRPr="006A5F66">
        <w:rPr>
          <w:rFonts w:eastAsia="Calibri"/>
          <w:kern w:val="1"/>
          <w:lang w:eastAsia="ru-RU"/>
        </w:rPr>
        <w:t xml:space="preserve">(разработано на основании </w:t>
      </w:r>
      <w:r w:rsidRPr="006A5F66">
        <w:rPr>
          <w:rFonts w:eastAsia="Calibri"/>
        </w:rPr>
        <w:t>постановления администрации Тейковского муниципального района от 18.06.2018 №325«О подготовке проекта внесения изменений в Генеральный план и в Правила землепользования и застройки Морозовского сельского поселения»)</w:t>
      </w:r>
    </w:p>
    <w:p w:rsidR="006A5F66" w:rsidRPr="006A5F66" w:rsidRDefault="006A5F66" w:rsidP="006A5F66">
      <w:pPr>
        <w:suppressAutoHyphens/>
        <w:spacing w:line="276" w:lineRule="auto"/>
        <w:ind w:left="567"/>
        <w:jc w:val="center"/>
        <w:rPr>
          <w:rFonts w:eastAsia="Calibri"/>
          <w:kern w:val="1"/>
          <w:lang w:eastAsia="ru-RU"/>
        </w:rPr>
      </w:pPr>
    </w:p>
    <w:p w:rsidR="006A5F66" w:rsidRPr="006A5F66" w:rsidRDefault="006A5F66" w:rsidP="006A5F66">
      <w:pPr>
        <w:suppressAutoHyphens/>
        <w:spacing w:line="276" w:lineRule="auto"/>
        <w:ind w:left="567"/>
        <w:jc w:val="center"/>
        <w:rPr>
          <w:rFonts w:eastAsia="Calibri"/>
          <w:kern w:val="1"/>
          <w:lang w:eastAsia="ru-RU"/>
        </w:rPr>
      </w:pPr>
    </w:p>
    <w:p w:rsidR="006A5F66" w:rsidRPr="006A5F66" w:rsidRDefault="006A5F66" w:rsidP="006A5F66">
      <w:pPr>
        <w:suppressAutoHyphens/>
        <w:spacing w:line="276" w:lineRule="auto"/>
        <w:ind w:left="567"/>
        <w:jc w:val="center"/>
        <w:rPr>
          <w:rFonts w:eastAsia="Calibri"/>
          <w:kern w:val="1"/>
          <w:lang w:eastAsia="ru-RU"/>
        </w:rPr>
      </w:pPr>
    </w:p>
    <w:p w:rsidR="006A5F66" w:rsidRPr="006A5F66" w:rsidRDefault="006A5F66" w:rsidP="006A5F66">
      <w:pPr>
        <w:suppressAutoHyphens/>
        <w:spacing w:line="276" w:lineRule="auto"/>
        <w:ind w:left="567"/>
        <w:jc w:val="center"/>
        <w:rPr>
          <w:rFonts w:eastAsia="Calibri"/>
          <w:b/>
          <w:sz w:val="16"/>
          <w:szCs w:val="16"/>
        </w:rPr>
      </w:pPr>
    </w:p>
    <w:p w:rsidR="006A5F66" w:rsidRPr="006A5F66" w:rsidRDefault="006A5F66" w:rsidP="006A5F66">
      <w:pPr>
        <w:keepLines/>
        <w:suppressAutoHyphens/>
        <w:spacing w:line="240" w:lineRule="auto"/>
        <w:ind w:left="567"/>
        <w:jc w:val="center"/>
        <w:rPr>
          <w:b/>
          <w:kern w:val="0"/>
          <w:sz w:val="32"/>
          <w:szCs w:val="32"/>
          <w:lang w:eastAsia="ru-RU"/>
        </w:rPr>
      </w:pPr>
      <w:r w:rsidRPr="006A5F66">
        <w:rPr>
          <w:b/>
          <w:kern w:val="0"/>
          <w:sz w:val="32"/>
          <w:szCs w:val="32"/>
          <w:lang w:eastAsia="ru-RU"/>
        </w:rPr>
        <w:t>МАТЕРИАЛЫ ПО ОБОСНОВАНИЮ</w:t>
      </w:r>
    </w:p>
    <w:p w:rsidR="006A5F66" w:rsidRPr="006A5F66" w:rsidRDefault="006A5F66" w:rsidP="006A5F66">
      <w:pPr>
        <w:keepLines/>
        <w:suppressAutoHyphens/>
        <w:spacing w:line="240" w:lineRule="auto"/>
        <w:ind w:left="567"/>
        <w:jc w:val="center"/>
        <w:rPr>
          <w:b/>
          <w:kern w:val="0"/>
          <w:sz w:val="32"/>
          <w:szCs w:val="32"/>
          <w:lang w:eastAsia="ru-RU"/>
        </w:rPr>
      </w:pPr>
      <w:r w:rsidRPr="006A5F66">
        <w:rPr>
          <w:b/>
          <w:kern w:val="0"/>
          <w:sz w:val="32"/>
          <w:szCs w:val="32"/>
          <w:lang w:eastAsia="ru-RU"/>
        </w:rPr>
        <w:t>ГЕНЕРАЛЬНОГО ПЛАНА</w:t>
      </w:r>
    </w:p>
    <w:p w:rsidR="006A5F66" w:rsidRPr="006A5F66" w:rsidRDefault="006A5F66" w:rsidP="006A5F66">
      <w:pPr>
        <w:keepLines/>
        <w:suppressAutoHyphens/>
        <w:spacing w:line="276" w:lineRule="auto"/>
        <w:ind w:left="567"/>
        <w:contextualSpacing/>
        <w:jc w:val="center"/>
        <w:rPr>
          <w:rFonts w:eastAsia="Calibri"/>
          <w:b/>
          <w:sz w:val="16"/>
          <w:szCs w:val="16"/>
        </w:rPr>
      </w:pPr>
    </w:p>
    <w:p w:rsidR="006A5F66" w:rsidRPr="006A5F66" w:rsidRDefault="006A5F66" w:rsidP="006A5F66">
      <w:pPr>
        <w:keepLines/>
        <w:suppressAutoHyphens/>
        <w:spacing w:line="276" w:lineRule="auto"/>
        <w:ind w:left="567"/>
        <w:jc w:val="center"/>
        <w:rPr>
          <w:rFonts w:eastAsia="Calibri"/>
          <w:b/>
          <w:sz w:val="32"/>
          <w:szCs w:val="32"/>
        </w:rPr>
      </w:pPr>
    </w:p>
    <w:p w:rsidR="006A5F66" w:rsidRPr="006A5F66" w:rsidRDefault="006A5F66" w:rsidP="006A5F66">
      <w:pPr>
        <w:keepLines/>
        <w:suppressAutoHyphens/>
        <w:spacing w:line="276" w:lineRule="auto"/>
        <w:ind w:left="567"/>
        <w:jc w:val="center"/>
        <w:rPr>
          <w:rFonts w:eastAsia="Calibri"/>
          <w:b/>
          <w:sz w:val="32"/>
          <w:szCs w:val="32"/>
        </w:rPr>
      </w:pPr>
    </w:p>
    <w:p w:rsidR="006A5F66" w:rsidRPr="006A5F66" w:rsidRDefault="006A5F66" w:rsidP="006A5F66">
      <w:pPr>
        <w:keepLines/>
        <w:suppressAutoHyphens/>
        <w:spacing w:line="276" w:lineRule="auto"/>
        <w:ind w:left="567"/>
        <w:jc w:val="center"/>
        <w:rPr>
          <w:rFonts w:eastAsia="Calibri"/>
          <w:b/>
          <w:sz w:val="28"/>
          <w:szCs w:val="28"/>
        </w:rPr>
      </w:pPr>
      <w:r w:rsidRPr="006A5F66">
        <w:rPr>
          <w:rFonts w:eastAsia="Calibri"/>
          <w:b/>
          <w:sz w:val="28"/>
          <w:szCs w:val="28"/>
        </w:rPr>
        <w:t>Том 2</w:t>
      </w:r>
    </w:p>
    <w:p w:rsidR="006A5F66" w:rsidRPr="006A5F66" w:rsidRDefault="006A5F66" w:rsidP="006A5F66">
      <w:pPr>
        <w:keepLines/>
        <w:suppressAutoHyphens/>
        <w:autoSpaceDE w:val="0"/>
        <w:spacing w:line="276" w:lineRule="auto"/>
        <w:ind w:left="567"/>
        <w:jc w:val="center"/>
        <w:rPr>
          <w:rFonts w:eastAsia="Calibri"/>
          <w:b/>
          <w:bCs/>
        </w:rPr>
      </w:pPr>
    </w:p>
    <w:p w:rsidR="006A5F66" w:rsidRPr="006A5F66" w:rsidRDefault="006A5F66" w:rsidP="006A5F66">
      <w:pPr>
        <w:keepLines/>
        <w:suppressAutoHyphens/>
        <w:autoSpaceDE w:val="0"/>
        <w:spacing w:line="276" w:lineRule="auto"/>
        <w:ind w:left="567"/>
        <w:jc w:val="center"/>
        <w:rPr>
          <w:rFonts w:eastAsia="Calibri"/>
          <w:b/>
          <w:bCs/>
        </w:rPr>
      </w:pPr>
    </w:p>
    <w:p w:rsidR="006A5F66" w:rsidRPr="006A5F66" w:rsidRDefault="006A5F66" w:rsidP="006A5F66">
      <w:pPr>
        <w:keepLines/>
        <w:suppressAutoHyphens/>
        <w:autoSpaceDE w:val="0"/>
        <w:spacing w:line="276" w:lineRule="auto"/>
        <w:ind w:left="567"/>
        <w:jc w:val="center"/>
        <w:rPr>
          <w:rFonts w:eastAsia="Calibri"/>
          <w:b/>
          <w:bCs/>
        </w:rPr>
      </w:pPr>
    </w:p>
    <w:p w:rsidR="006A5F66" w:rsidRPr="006A5F66" w:rsidRDefault="006A5F66" w:rsidP="006A5F66">
      <w:pPr>
        <w:keepLines/>
        <w:suppressAutoHyphens/>
        <w:autoSpaceDE w:val="0"/>
        <w:spacing w:line="276" w:lineRule="auto"/>
        <w:ind w:left="567"/>
        <w:jc w:val="center"/>
        <w:rPr>
          <w:rFonts w:eastAsia="Calibri"/>
          <w:b/>
          <w:bCs/>
        </w:rPr>
      </w:pPr>
    </w:p>
    <w:p w:rsidR="006A5F66" w:rsidRPr="006A5F66" w:rsidRDefault="006A5F66" w:rsidP="006A5F66">
      <w:pPr>
        <w:keepLines/>
        <w:suppressAutoHyphens/>
        <w:autoSpaceDE w:val="0"/>
        <w:spacing w:line="276" w:lineRule="auto"/>
        <w:ind w:left="567"/>
        <w:jc w:val="center"/>
        <w:rPr>
          <w:rFonts w:eastAsia="Calibri"/>
          <w:b/>
          <w:bCs/>
        </w:rPr>
      </w:pPr>
    </w:p>
    <w:p w:rsidR="006A5F66" w:rsidRPr="006A5F66" w:rsidRDefault="006A5F66" w:rsidP="006A5F66">
      <w:pPr>
        <w:keepLines/>
        <w:suppressAutoHyphens/>
        <w:autoSpaceDE w:val="0"/>
        <w:spacing w:line="276" w:lineRule="auto"/>
        <w:ind w:left="567"/>
        <w:jc w:val="center"/>
        <w:rPr>
          <w:rFonts w:eastAsia="Calibri"/>
          <w:b/>
          <w:bCs/>
        </w:rPr>
      </w:pPr>
    </w:p>
    <w:p w:rsidR="006A5F66" w:rsidRPr="006A5F66" w:rsidRDefault="006A5F66" w:rsidP="006A5F66">
      <w:pPr>
        <w:keepLines/>
        <w:suppressAutoHyphens/>
        <w:autoSpaceDE w:val="0"/>
        <w:spacing w:line="276" w:lineRule="auto"/>
        <w:ind w:left="567"/>
        <w:jc w:val="center"/>
        <w:rPr>
          <w:rFonts w:eastAsia="Calibri"/>
          <w:b/>
          <w:bCs/>
        </w:rPr>
      </w:pPr>
      <w:r w:rsidRPr="006A5F66">
        <w:rPr>
          <w:rFonts w:eastAsia="Calibri"/>
          <w:b/>
          <w:bCs/>
        </w:rPr>
        <w:t>г. Иваново2018 г.</w:t>
      </w:r>
    </w:p>
    <w:p w:rsidR="006A5F66" w:rsidRPr="006A5F66" w:rsidRDefault="006A5F66" w:rsidP="006A5F66">
      <w:pPr>
        <w:keepLines/>
        <w:suppressAutoHyphens/>
        <w:autoSpaceDE w:val="0"/>
        <w:spacing w:line="276" w:lineRule="auto"/>
        <w:ind w:left="567"/>
        <w:jc w:val="center"/>
        <w:rPr>
          <w:rFonts w:eastAsia="Calibri"/>
          <w:b/>
          <w:bCs/>
        </w:rPr>
      </w:pPr>
    </w:p>
    <w:tbl>
      <w:tblPr>
        <w:tblW w:w="0" w:type="auto"/>
        <w:tblInd w:w="817" w:type="dxa"/>
        <w:tblLook w:val="04A0" w:firstRow="1" w:lastRow="0" w:firstColumn="1" w:lastColumn="0" w:noHBand="0" w:noVBand="1"/>
      </w:tblPr>
      <w:tblGrid>
        <w:gridCol w:w="3368"/>
        <w:gridCol w:w="5493"/>
      </w:tblGrid>
      <w:tr w:rsidR="006A5F66" w:rsidRPr="006A5F66" w:rsidTr="000210F2">
        <w:tc>
          <w:tcPr>
            <w:tcW w:w="3368" w:type="dxa"/>
          </w:tcPr>
          <w:p w:rsidR="006A5F66" w:rsidRPr="006A5F66" w:rsidRDefault="006A5F66" w:rsidP="006A5F66">
            <w:pPr>
              <w:keepLines/>
              <w:widowControl w:val="0"/>
              <w:suppressAutoHyphens/>
              <w:adjustRightInd w:val="0"/>
              <w:spacing w:line="240" w:lineRule="auto"/>
              <w:contextualSpacing/>
              <w:textAlignment w:val="baseline"/>
              <w:rPr>
                <w:b/>
                <w:color w:val="000000"/>
                <w:kern w:val="0"/>
                <w:sz w:val="28"/>
                <w:szCs w:val="28"/>
                <w:lang w:eastAsia="ru-RU"/>
              </w:rPr>
            </w:pPr>
            <w:r w:rsidRPr="006A5F66">
              <w:rPr>
                <w:b/>
                <w:color w:val="000000"/>
                <w:kern w:val="0"/>
                <w:sz w:val="28"/>
                <w:szCs w:val="28"/>
                <w:lang w:eastAsia="ru-RU"/>
              </w:rPr>
              <w:lastRenderedPageBreak/>
              <w:t>Заказчик</w:t>
            </w:r>
          </w:p>
        </w:tc>
        <w:tc>
          <w:tcPr>
            <w:tcW w:w="5493" w:type="dxa"/>
          </w:tcPr>
          <w:p w:rsidR="006A5F66" w:rsidRPr="006A5F66" w:rsidRDefault="006A5F66" w:rsidP="006A5F66">
            <w:pPr>
              <w:spacing w:after="200" w:line="276" w:lineRule="auto"/>
              <w:jc w:val="left"/>
              <w:rPr>
                <w:rFonts w:eastAsia="Calibri"/>
                <w:b/>
                <w:sz w:val="28"/>
                <w:szCs w:val="28"/>
              </w:rPr>
            </w:pPr>
            <w:r w:rsidRPr="006A5F66">
              <w:rPr>
                <w:b/>
                <w:color w:val="000000"/>
                <w:kern w:val="0"/>
                <w:sz w:val="28"/>
                <w:szCs w:val="28"/>
                <w:lang w:eastAsia="ru-RU"/>
              </w:rPr>
              <w:t>Администрация Тейковского муниципального района</w:t>
            </w:r>
          </w:p>
          <w:p w:rsidR="006A5F66" w:rsidRPr="006A5F66" w:rsidRDefault="006A5F66" w:rsidP="006A5F66">
            <w:pPr>
              <w:spacing w:after="200" w:line="276" w:lineRule="auto"/>
              <w:ind w:right="-286"/>
              <w:jc w:val="left"/>
              <w:rPr>
                <w:rFonts w:eastAsia="Calibri"/>
                <w:b/>
                <w:sz w:val="28"/>
                <w:szCs w:val="28"/>
              </w:rPr>
            </w:pPr>
            <w:r w:rsidRPr="006A5F66">
              <w:rPr>
                <w:rFonts w:eastAsia="Calibri"/>
                <w:b/>
                <w:sz w:val="28"/>
                <w:szCs w:val="28"/>
              </w:rPr>
              <w:t>Адрес местонахождения: Ивановская область, г. Тейково, ул. Октябрьская, д. 2а</w:t>
            </w:r>
          </w:p>
          <w:p w:rsidR="006A5F66" w:rsidRPr="006A5F66" w:rsidRDefault="006A5F66" w:rsidP="006A5F66">
            <w:pPr>
              <w:spacing w:after="200" w:line="276" w:lineRule="auto"/>
              <w:ind w:right="-427"/>
              <w:jc w:val="left"/>
              <w:rPr>
                <w:rFonts w:eastAsia="Calibri"/>
                <w:b/>
                <w:sz w:val="28"/>
                <w:szCs w:val="28"/>
              </w:rPr>
            </w:pPr>
            <w:r w:rsidRPr="006A5F66">
              <w:rPr>
                <w:rFonts w:eastAsia="Calibri"/>
                <w:b/>
                <w:sz w:val="28"/>
                <w:szCs w:val="28"/>
              </w:rPr>
              <w:t>Телефон: 8(49343) 2-26-05</w:t>
            </w:r>
          </w:p>
        </w:tc>
      </w:tr>
      <w:tr w:rsidR="006A5F66" w:rsidRPr="006A5F66" w:rsidTr="000210F2">
        <w:tc>
          <w:tcPr>
            <w:tcW w:w="3368" w:type="dxa"/>
          </w:tcPr>
          <w:p w:rsidR="006A5F66" w:rsidRPr="006A5F66" w:rsidRDefault="006A5F66" w:rsidP="006A5F66">
            <w:pPr>
              <w:keepLines/>
              <w:widowControl w:val="0"/>
              <w:suppressAutoHyphens/>
              <w:adjustRightInd w:val="0"/>
              <w:spacing w:line="240" w:lineRule="auto"/>
              <w:contextualSpacing/>
              <w:jc w:val="center"/>
              <w:textAlignment w:val="baseline"/>
              <w:rPr>
                <w:b/>
                <w:color w:val="000000"/>
                <w:kern w:val="0"/>
                <w:sz w:val="28"/>
                <w:szCs w:val="28"/>
                <w:lang w:eastAsia="ru-RU"/>
              </w:rPr>
            </w:pPr>
          </w:p>
        </w:tc>
        <w:tc>
          <w:tcPr>
            <w:tcW w:w="5493" w:type="dxa"/>
          </w:tcPr>
          <w:p w:rsidR="006A5F66" w:rsidRPr="006A5F66" w:rsidRDefault="006A5F66" w:rsidP="006A5F66">
            <w:pPr>
              <w:keepLines/>
              <w:widowControl w:val="0"/>
              <w:suppressAutoHyphens/>
              <w:adjustRightInd w:val="0"/>
              <w:spacing w:line="240" w:lineRule="auto"/>
              <w:contextualSpacing/>
              <w:jc w:val="center"/>
              <w:textAlignment w:val="baseline"/>
              <w:rPr>
                <w:b/>
                <w:color w:val="000000"/>
                <w:kern w:val="0"/>
                <w:sz w:val="28"/>
                <w:szCs w:val="28"/>
                <w:lang w:eastAsia="ru-RU"/>
              </w:rPr>
            </w:pPr>
          </w:p>
        </w:tc>
      </w:tr>
      <w:tr w:rsidR="006A5F66" w:rsidRPr="006A5F66" w:rsidTr="000210F2">
        <w:tc>
          <w:tcPr>
            <w:tcW w:w="3368" w:type="dxa"/>
          </w:tcPr>
          <w:p w:rsidR="006A5F66" w:rsidRPr="006A5F66" w:rsidRDefault="006A5F66" w:rsidP="006A5F66">
            <w:pPr>
              <w:keepLines/>
              <w:widowControl w:val="0"/>
              <w:suppressAutoHyphens/>
              <w:adjustRightInd w:val="0"/>
              <w:spacing w:line="240" w:lineRule="auto"/>
              <w:contextualSpacing/>
              <w:textAlignment w:val="baseline"/>
              <w:rPr>
                <w:b/>
                <w:color w:val="000000"/>
                <w:kern w:val="0"/>
                <w:sz w:val="28"/>
                <w:szCs w:val="28"/>
                <w:lang w:eastAsia="ru-RU"/>
              </w:rPr>
            </w:pPr>
            <w:r w:rsidRPr="006A5F66">
              <w:rPr>
                <w:b/>
                <w:color w:val="000000"/>
                <w:kern w:val="0"/>
                <w:sz w:val="28"/>
                <w:szCs w:val="28"/>
                <w:lang w:eastAsia="ru-RU"/>
              </w:rPr>
              <w:t>Исполнитель</w:t>
            </w:r>
          </w:p>
        </w:tc>
        <w:tc>
          <w:tcPr>
            <w:tcW w:w="5493" w:type="dxa"/>
          </w:tcPr>
          <w:p w:rsidR="006A5F66" w:rsidRPr="006A5F66" w:rsidRDefault="006A5F66" w:rsidP="006A5F66">
            <w:pPr>
              <w:spacing w:after="200" w:line="276" w:lineRule="auto"/>
              <w:ind w:right="-286"/>
              <w:jc w:val="left"/>
              <w:rPr>
                <w:rFonts w:eastAsia="Calibri"/>
                <w:b/>
                <w:sz w:val="28"/>
                <w:szCs w:val="28"/>
              </w:rPr>
            </w:pPr>
            <w:r w:rsidRPr="006A5F66">
              <w:rPr>
                <w:b/>
                <w:sz w:val="28"/>
                <w:szCs w:val="28"/>
                <w:lang w:eastAsia="ru-RU"/>
              </w:rPr>
              <w:t>ООО СКБ «ПРОЕКТ»</w:t>
            </w:r>
          </w:p>
          <w:p w:rsidR="006A5F66" w:rsidRPr="006A5F66" w:rsidRDefault="006A5F66" w:rsidP="006A5F66">
            <w:pPr>
              <w:spacing w:after="200" w:line="276" w:lineRule="auto"/>
              <w:ind w:left="34" w:right="-852"/>
              <w:jc w:val="left"/>
              <w:rPr>
                <w:rFonts w:eastAsia="Calibri"/>
                <w:b/>
                <w:sz w:val="28"/>
                <w:szCs w:val="28"/>
              </w:rPr>
            </w:pPr>
            <w:r w:rsidRPr="006A5F66">
              <w:rPr>
                <w:rFonts w:eastAsia="Calibri"/>
                <w:b/>
                <w:sz w:val="28"/>
                <w:szCs w:val="28"/>
              </w:rPr>
              <w:t>Адрес места нахождения: Ивановская область,</w:t>
            </w:r>
          </w:p>
          <w:p w:rsidR="006A5F66" w:rsidRPr="006A5F66" w:rsidRDefault="006A5F66" w:rsidP="006A5F66">
            <w:pPr>
              <w:spacing w:after="200" w:line="276" w:lineRule="auto"/>
              <w:ind w:left="34" w:right="-852"/>
              <w:jc w:val="left"/>
              <w:rPr>
                <w:rFonts w:eastAsia="Calibri"/>
                <w:b/>
                <w:sz w:val="28"/>
                <w:szCs w:val="28"/>
              </w:rPr>
            </w:pPr>
            <w:r w:rsidRPr="006A5F66">
              <w:rPr>
                <w:rFonts w:eastAsia="Calibri"/>
                <w:b/>
                <w:sz w:val="28"/>
                <w:szCs w:val="28"/>
              </w:rPr>
              <w:t>г. Иваново, ул. Велижская, д. 1</w:t>
            </w:r>
          </w:p>
          <w:p w:rsidR="006A5F66" w:rsidRPr="006A5F66" w:rsidRDefault="006A5F66" w:rsidP="006A5F66">
            <w:pPr>
              <w:keepLines/>
              <w:widowControl w:val="0"/>
              <w:suppressAutoHyphens/>
              <w:adjustRightInd w:val="0"/>
              <w:spacing w:line="240" w:lineRule="auto"/>
              <w:contextualSpacing/>
              <w:jc w:val="left"/>
              <w:textAlignment w:val="baseline"/>
              <w:rPr>
                <w:b/>
                <w:color w:val="000000"/>
                <w:kern w:val="0"/>
                <w:sz w:val="28"/>
                <w:szCs w:val="28"/>
                <w:lang w:eastAsia="ru-RU"/>
              </w:rPr>
            </w:pPr>
            <w:r w:rsidRPr="006A5F66">
              <w:rPr>
                <w:rFonts w:eastAsia="Calibri"/>
                <w:b/>
                <w:sz w:val="28"/>
                <w:szCs w:val="28"/>
              </w:rPr>
              <w:t>Телефон: 8(4932) 93-63-09</w:t>
            </w:r>
          </w:p>
        </w:tc>
      </w:tr>
    </w:tbl>
    <w:p w:rsidR="006A5F66" w:rsidRPr="006A5F66" w:rsidRDefault="006A5F66" w:rsidP="006A5F66">
      <w:pPr>
        <w:keepLines/>
        <w:suppressAutoHyphens/>
        <w:spacing w:after="200" w:line="276" w:lineRule="auto"/>
        <w:jc w:val="left"/>
        <w:rPr>
          <w:rFonts w:eastAsia="Calibri"/>
          <w:b/>
          <w:sz w:val="36"/>
          <w:szCs w:val="36"/>
        </w:rPr>
      </w:pPr>
    </w:p>
    <w:p w:rsidR="006A5F66" w:rsidRPr="006A5F66" w:rsidRDefault="006A5F66" w:rsidP="006A5F66">
      <w:pPr>
        <w:keepLines/>
        <w:suppressAutoHyphens/>
        <w:spacing w:line="240" w:lineRule="auto"/>
        <w:ind w:left="-240"/>
        <w:jc w:val="center"/>
        <w:rPr>
          <w:b/>
          <w:kern w:val="0"/>
          <w:sz w:val="36"/>
          <w:szCs w:val="36"/>
          <w:lang w:eastAsia="ru-RU"/>
        </w:rPr>
      </w:pPr>
      <w:r w:rsidRPr="006A5F66">
        <w:rPr>
          <w:b/>
          <w:kern w:val="0"/>
          <w:sz w:val="36"/>
          <w:szCs w:val="36"/>
          <w:lang w:eastAsia="ru-RU"/>
        </w:rPr>
        <w:t>ВНЕСЕНИЕ ИЗМЕНЕНИЙ В ГЕНЕРАЛЬНЫЙ ПЛАН</w:t>
      </w:r>
    </w:p>
    <w:p w:rsidR="006A5F66" w:rsidRPr="006A5F66" w:rsidRDefault="006A5F66" w:rsidP="006A5F66">
      <w:pPr>
        <w:keepLines/>
        <w:suppressAutoHyphens/>
        <w:spacing w:line="240" w:lineRule="auto"/>
        <w:ind w:left="-240"/>
        <w:jc w:val="center"/>
        <w:rPr>
          <w:b/>
          <w:kern w:val="0"/>
          <w:sz w:val="36"/>
          <w:szCs w:val="36"/>
          <w:lang w:eastAsia="ru-RU"/>
        </w:rPr>
      </w:pPr>
      <w:r w:rsidRPr="006A5F66">
        <w:rPr>
          <w:b/>
          <w:kern w:val="0"/>
          <w:sz w:val="36"/>
          <w:szCs w:val="36"/>
          <w:lang w:eastAsia="ru-RU"/>
        </w:rPr>
        <w:t xml:space="preserve"> МОРОЗОВСКОГО СЕЛЬСКОГО ПОСЕЛЕНИЯ</w:t>
      </w:r>
    </w:p>
    <w:p w:rsidR="006A5F66" w:rsidRPr="006A5F66" w:rsidRDefault="006A5F66" w:rsidP="006A5F66">
      <w:pPr>
        <w:keepLines/>
        <w:suppressAutoHyphens/>
        <w:spacing w:line="240" w:lineRule="auto"/>
        <w:ind w:left="-240"/>
        <w:jc w:val="center"/>
        <w:rPr>
          <w:b/>
          <w:kern w:val="0"/>
          <w:sz w:val="36"/>
          <w:szCs w:val="36"/>
          <w:lang w:eastAsia="ru-RU"/>
        </w:rPr>
      </w:pPr>
      <w:r w:rsidRPr="006A5F66">
        <w:rPr>
          <w:b/>
          <w:kern w:val="0"/>
          <w:sz w:val="36"/>
          <w:szCs w:val="36"/>
          <w:lang w:eastAsia="ru-RU"/>
        </w:rPr>
        <w:t>ТЕЙКОВСКОГО МУНИЦИПАЛЬНОГО РАЙОНА ИВАНОВСКОЙ ОБЛАСТИ</w:t>
      </w:r>
    </w:p>
    <w:p w:rsidR="006A5F66" w:rsidRPr="006A5F66" w:rsidRDefault="006A5F66" w:rsidP="006A5F66">
      <w:pPr>
        <w:keepLines/>
        <w:suppressAutoHyphens/>
        <w:spacing w:after="200" w:line="276" w:lineRule="auto"/>
        <w:jc w:val="left"/>
        <w:rPr>
          <w:rFonts w:eastAsia="Calibri"/>
          <w:b/>
          <w:sz w:val="32"/>
          <w:szCs w:val="32"/>
        </w:rPr>
      </w:pPr>
    </w:p>
    <w:p w:rsidR="006A5F66" w:rsidRPr="006A5F66" w:rsidRDefault="006A5F66" w:rsidP="006A5F66">
      <w:pPr>
        <w:keepLines/>
        <w:suppressAutoHyphens/>
        <w:spacing w:after="200" w:line="276" w:lineRule="auto"/>
        <w:ind w:left="-240"/>
        <w:jc w:val="center"/>
        <w:rPr>
          <w:rFonts w:eastAsia="Calibri"/>
          <w:b/>
          <w:sz w:val="32"/>
          <w:szCs w:val="32"/>
        </w:rPr>
      </w:pPr>
    </w:p>
    <w:p w:rsidR="006A5F66" w:rsidRPr="006A5F66" w:rsidRDefault="006A5F66" w:rsidP="006A5F66">
      <w:pPr>
        <w:keepLines/>
        <w:suppressAutoHyphens/>
        <w:spacing w:line="240" w:lineRule="auto"/>
        <w:ind w:left="-240"/>
        <w:jc w:val="center"/>
        <w:rPr>
          <w:b/>
          <w:kern w:val="0"/>
          <w:sz w:val="32"/>
          <w:szCs w:val="32"/>
          <w:lang w:eastAsia="ru-RU"/>
        </w:rPr>
      </w:pPr>
      <w:r w:rsidRPr="006A5F66">
        <w:rPr>
          <w:b/>
          <w:kern w:val="0"/>
          <w:sz w:val="32"/>
          <w:szCs w:val="32"/>
          <w:lang w:eastAsia="ru-RU"/>
        </w:rPr>
        <w:t xml:space="preserve">МАТЕРИАЛЫ ПО ОБОСНОВАНИЮ </w:t>
      </w:r>
    </w:p>
    <w:p w:rsidR="006A5F66" w:rsidRPr="006A5F66" w:rsidRDefault="006A5F66" w:rsidP="006A5F66">
      <w:pPr>
        <w:keepLines/>
        <w:suppressAutoHyphens/>
        <w:spacing w:line="240" w:lineRule="auto"/>
        <w:ind w:left="-240"/>
        <w:jc w:val="center"/>
        <w:rPr>
          <w:b/>
          <w:kern w:val="0"/>
          <w:sz w:val="32"/>
          <w:szCs w:val="32"/>
          <w:lang w:eastAsia="ru-RU"/>
        </w:rPr>
      </w:pPr>
      <w:r w:rsidRPr="006A5F66">
        <w:rPr>
          <w:b/>
          <w:kern w:val="0"/>
          <w:sz w:val="32"/>
          <w:szCs w:val="32"/>
          <w:lang w:eastAsia="ru-RU"/>
        </w:rPr>
        <w:t>ГЕНЕРАЛЬНОГО ПЛАНА</w:t>
      </w:r>
    </w:p>
    <w:p w:rsidR="006A5F66" w:rsidRPr="006A5F66" w:rsidRDefault="006A5F66" w:rsidP="006A5F66">
      <w:pPr>
        <w:keepLines/>
        <w:suppressAutoHyphens/>
        <w:spacing w:after="200" w:line="276" w:lineRule="auto"/>
        <w:ind w:left="-240"/>
        <w:contextualSpacing/>
        <w:jc w:val="left"/>
        <w:rPr>
          <w:rFonts w:eastAsia="Calibri"/>
          <w:b/>
          <w:sz w:val="16"/>
          <w:szCs w:val="16"/>
        </w:rPr>
      </w:pPr>
    </w:p>
    <w:p w:rsidR="006A5F66" w:rsidRPr="006A5F66" w:rsidRDefault="006A5F66" w:rsidP="006A5F66">
      <w:pPr>
        <w:keepLines/>
        <w:suppressAutoHyphens/>
        <w:spacing w:after="200" w:line="276" w:lineRule="auto"/>
        <w:ind w:left="-240"/>
        <w:contextualSpacing/>
        <w:jc w:val="left"/>
        <w:rPr>
          <w:rFonts w:eastAsia="Calibri"/>
          <w:b/>
          <w:sz w:val="16"/>
          <w:szCs w:val="16"/>
        </w:rPr>
      </w:pPr>
    </w:p>
    <w:p w:rsidR="006A5F66" w:rsidRPr="006A5F66" w:rsidRDefault="006A5F66" w:rsidP="006A5F66">
      <w:pPr>
        <w:keepLines/>
        <w:suppressAutoHyphens/>
        <w:spacing w:after="200" w:line="276" w:lineRule="auto"/>
        <w:ind w:left="-240"/>
        <w:jc w:val="center"/>
        <w:rPr>
          <w:rFonts w:eastAsia="Calibri"/>
          <w:b/>
          <w:sz w:val="28"/>
          <w:szCs w:val="28"/>
        </w:rPr>
      </w:pPr>
    </w:p>
    <w:p w:rsidR="006A5F66" w:rsidRPr="006A5F66" w:rsidRDefault="006A5F66" w:rsidP="006A5F66">
      <w:pPr>
        <w:keepLines/>
        <w:suppressAutoHyphens/>
        <w:spacing w:after="200" w:line="276" w:lineRule="auto"/>
        <w:ind w:left="-240"/>
        <w:jc w:val="center"/>
        <w:rPr>
          <w:rFonts w:eastAsia="Calibri"/>
          <w:b/>
          <w:sz w:val="28"/>
          <w:szCs w:val="28"/>
        </w:rPr>
      </w:pPr>
      <w:r w:rsidRPr="006A5F66">
        <w:rPr>
          <w:rFonts w:eastAsia="Calibri"/>
          <w:b/>
          <w:sz w:val="28"/>
          <w:szCs w:val="28"/>
        </w:rPr>
        <w:t xml:space="preserve">Том 2 </w:t>
      </w:r>
    </w:p>
    <w:p w:rsidR="006A5F66" w:rsidRPr="006A5F66" w:rsidRDefault="006A5F66" w:rsidP="006A5F66">
      <w:pPr>
        <w:keepLines/>
        <w:suppressAutoHyphens/>
        <w:spacing w:after="200" w:line="276" w:lineRule="auto"/>
        <w:jc w:val="left"/>
        <w:rPr>
          <w:rFonts w:eastAsia="Calibri"/>
          <w:b/>
          <w:bCs/>
        </w:rPr>
      </w:pPr>
    </w:p>
    <w:p w:rsidR="006A5F66" w:rsidRPr="006A5F66" w:rsidRDefault="006A5F66" w:rsidP="006A5F66">
      <w:pPr>
        <w:keepLines/>
        <w:suppressAutoHyphens/>
        <w:autoSpaceDE w:val="0"/>
        <w:spacing w:after="200" w:line="276" w:lineRule="auto"/>
        <w:ind w:left="709" w:right="-852"/>
        <w:jc w:val="left"/>
        <w:rPr>
          <w:rFonts w:eastAsia="Calibri"/>
          <w:b/>
          <w:bCs/>
          <w:noProof/>
          <w:sz w:val="28"/>
          <w:szCs w:val="28"/>
          <w:lang w:eastAsia="ru-RU"/>
        </w:rPr>
      </w:pPr>
      <w:r w:rsidRPr="006A5F66">
        <w:rPr>
          <w:rFonts w:eastAsia="Calibri"/>
          <w:b/>
          <w:bCs/>
          <w:noProof/>
          <w:sz w:val="28"/>
          <w:szCs w:val="28"/>
          <w:lang w:eastAsia="ru-RU"/>
        </w:rPr>
        <w:t xml:space="preserve">Директор               </w:t>
      </w:r>
      <w:r w:rsidRPr="006A5F66">
        <w:rPr>
          <w:rFonts w:eastAsia="Calibri"/>
          <w:b/>
          <w:bCs/>
          <w:noProof/>
          <w:sz w:val="28"/>
          <w:szCs w:val="28"/>
          <w:lang w:eastAsia="ru-RU"/>
        </w:rPr>
        <w:tab/>
      </w:r>
      <w:r w:rsidRPr="006A5F66">
        <w:rPr>
          <w:rFonts w:eastAsia="Calibri"/>
          <w:b/>
          <w:bCs/>
          <w:noProof/>
          <w:sz w:val="28"/>
          <w:szCs w:val="28"/>
          <w:lang w:eastAsia="ru-RU"/>
        </w:rPr>
        <w:tab/>
      </w:r>
      <w:r w:rsidRPr="006A5F66">
        <w:rPr>
          <w:rFonts w:eastAsia="Calibri"/>
          <w:b/>
          <w:bCs/>
          <w:noProof/>
          <w:sz w:val="28"/>
          <w:szCs w:val="28"/>
          <w:lang w:eastAsia="ru-RU"/>
        </w:rPr>
        <w:tab/>
      </w:r>
      <w:r w:rsidRPr="006A5F66">
        <w:rPr>
          <w:rFonts w:eastAsia="Calibri"/>
          <w:b/>
          <w:bCs/>
          <w:noProof/>
          <w:sz w:val="28"/>
          <w:szCs w:val="28"/>
          <w:lang w:eastAsia="ru-RU"/>
        </w:rPr>
        <w:tab/>
      </w:r>
      <w:r w:rsidRPr="006A5F66">
        <w:rPr>
          <w:rFonts w:eastAsia="Calibri"/>
          <w:b/>
          <w:bCs/>
          <w:noProof/>
          <w:sz w:val="28"/>
          <w:szCs w:val="28"/>
          <w:lang w:eastAsia="ru-RU"/>
        </w:rPr>
        <w:tab/>
        <w:t>Кручинина О.В.</w:t>
      </w:r>
    </w:p>
    <w:p w:rsidR="006A5F66" w:rsidRPr="006A5F66" w:rsidRDefault="006A5F66" w:rsidP="006A5F66">
      <w:pPr>
        <w:keepLines/>
        <w:suppressAutoHyphens/>
        <w:autoSpaceDE w:val="0"/>
        <w:spacing w:after="200" w:line="276" w:lineRule="auto"/>
        <w:ind w:left="709" w:right="-852"/>
        <w:jc w:val="left"/>
        <w:rPr>
          <w:rFonts w:eastAsia="Calibri"/>
          <w:b/>
          <w:bCs/>
          <w:noProof/>
          <w:sz w:val="28"/>
          <w:szCs w:val="28"/>
          <w:lang w:eastAsia="ru-RU"/>
        </w:rPr>
      </w:pPr>
      <w:r w:rsidRPr="006A5F66">
        <w:rPr>
          <w:rFonts w:eastAsia="Calibri"/>
          <w:b/>
          <w:bCs/>
          <w:noProof/>
          <w:sz w:val="28"/>
          <w:szCs w:val="28"/>
          <w:lang w:eastAsia="ru-RU"/>
        </w:rPr>
        <w:t>Главный архитектор проекта</w:t>
      </w:r>
      <w:r w:rsidRPr="006A5F66">
        <w:rPr>
          <w:rFonts w:eastAsia="Calibri"/>
          <w:b/>
          <w:bCs/>
          <w:noProof/>
          <w:sz w:val="28"/>
          <w:szCs w:val="28"/>
          <w:lang w:eastAsia="ru-RU"/>
        </w:rPr>
        <w:tab/>
      </w:r>
      <w:r w:rsidRPr="006A5F66">
        <w:rPr>
          <w:rFonts w:eastAsia="Calibri"/>
          <w:b/>
          <w:bCs/>
          <w:noProof/>
          <w:sz w:val="28"/>
          <w:szCs w:val="28"/>
          <w:lang w:eastAsia="ru-RU"/>
        </w:rPr>
        <w:tab/>
      </w:r>
      <w:r w:rsidRPr="006A5F66">
        <w:rPr>
          <w:rFonts w:eastAsia="Calibri"/>
          <w:b/>
          <w:bCs/>
          <w:noProof/>
          <w:sz w:val="28"/>
          <w:szCs w:val="28"/>
          <w:lang w:eastAsia="ru-RU"/>
        </w:rPr>
        <w:tab/>
        <w:t>Антипов М.В.</w:t>
      </w:r>
    </w:p>
    <w:p w:rsidR="006A5F66" w:rsidRPr="006A5F66" w:rsidRDefault="006A5F66" w:rsidP="006A5F66">
      <w:pPr>
        <w:keepLines/>
        <w:suppressAutoHyphens/>
        <w:autoSpaceDE w:val="0"/>
        <w:spacing w:after="200" w:line="276" w:lineRule="auto"/>
        <w:ind w:left="709" w:right="-852"/>
        <w:jc w:val="left"/>
        <w:rPr>
          <w:rFonts w:eastAsia="Calibri"/>
          <w:b/>
          <w:bCs/>
          <w:noProof/>
          <w:sz w:val="28"/>
          <w:szCs w:val="28"/>
          <w:lang w:eastAsia="ru-RU"/>
        </w:rPr>
      </w:pPr>
      <w:r w:rsidRPr="006A5F66">
        <w:rPr>
          <w:rFonts w:eastAsia="Calibri"/>
          <w:b/>
          <w:bCs/>
          <w:noProof/>
          <w:sz w:val="28"/>
          <w:szCs w:val="28"/>
          <w:lang w:eastAsia="ru-RU"/>
        </w:rPr>
        <w:t xml:space="preserve">Руководитель проекта </w:t>
      </w:r>
      <w:r w:rsidRPr="006A5F66">
        <w:rPr>
          <w:rFonts w:eastAsia="Calibri"/>
          <w:b/>
          <w:bCs/>
          <w:noProof/>
          <w:sz w:val="28"/>
          <w:szCs w:val="28"/>
          <w:lang w:eastAsia="ru-RU"/>
        </w:rPr>
        <w:tab/>
      </w:r>
      <w:r w:rsidRPr="006A5F66">
        <w:rPr>
          <w:rFonts w:eastAsia="Calibri"/>
          <w:b/>
          <w:bCs/>
          <w:noProof/>
          <w:sz w:val="28"/>
          <w:szCs w:val="28"/>
          <w:lang w:eastAsia="ru-RU"/>
        </w:rPr>
        <w:tab/>
      </w:r>
      <w:r w:rsidRPr="006A5F66">
        <w:rPr>
          <w:rFonts w:eastAsia="Calibri"/>
          <w:b/>
          <w:bCs/>
          <w:noProof/>
          <w:sz w:val="28"/>
          <w:szCs w:val="28"/>
          <w:lang w:eastAsia="ru-RU"/>
        </w:rPr>
        <w:tab/>
      </w:r>
      <w:r w:rsidRPr="006A5F66">
        <w:rPr>
          <w:rFonts w:eastAsia="Calibri"/>
          <w:b/>
          <w:bCs/>
          <w:noProof/>
          <w:sz w:val="28"/>
          <w:szCs w:val="28"/>
          <w:lang w:eastAsia="ru-RU"/>
        </w:rPr>
        <w:tab/>
        <w:t>Антипов М.В.</w:t>
      </w:r>
    </w:p>
    <w:p w:rsidR="006A5F66" w:rsidRPr="006A5F66" w:rsidRDefault="006A5F66" w:rsidP="006A5F66">
      <w:pPr>
        <w:keepLines/>
        <w:suppressAutoHyphens/>
        <w:autoSpaceDE w:val="0"/>
        <w:spacing w:after="200" w:line="276" w:lineRule="auto"/>
        <w:ind w:firstLine="567"/>
        <w:jc w:val="left"/>
        <w:rPr>
          <w:b/>
          <w:bCs/>
          <w:noProof/>
          <w:kern w:val="1"/>
          <w:sz w:val="28"/>
          <w:szCs w:val="28"/>
          <w:lang w:eastAsia="ru-RU"/>
        </w:rPr>
      </w:pPr>
    </w:p>
    <w:p w:rsidR="006A5F66" w:rsidRPr="006A5F66" w:rsidRDefault="006A5F66" w:rsidP="006A5F66">
      <w:pPr>
        <w:keepNext/>
        <w:keepLines/>
        <w:pageBreakBefore/>
        <w:tabs>
          <w:tab w:val="left" w:pos="0"/>
        </w:tabs>
        <w:suppressAutoHyphens/>
        <w:spacing w:after="240"/>
        <w:jc w:val="center"/>
        <w:outlineLvl w:val="0"/>
        <w:rPr>
          <w:b/>
          <w:bCs/>
          <w:kern w:val="32"/>
          <w:sz w:val="32"/>
          <w:szCs w:val="32"/>
          <w:lang w:eastAsia="ru-RU"/>
        </w:rPr>
      </w:pPr>
      <w:bookmarkStart w:id="72" w:name="_Toc315701061"/>
      <w:bookmarkStart w:id="73" w:name="_Toc342472299"/>
      <w:bookmarkStart w:id="74" w:name="_Toc369705895"/>
      <w:bookmarkStart w:id="75" w:name="_Toc391985317"/>
      <w:bookmarkStart w:id="76" w:name="_Toc397506701"/>
      <w:bookmarkStart w:id="77" w:name="_Toc411257223"/>
      <w:bookmarkStart w:id="78" w:name="_Toc491037197"/>
      <w:bookmarkEnd w:id="70"/>
      <w:bookmarkEnd w:id="71"/>
      <w:r w:rsidRPr="006A5F66">
        <w:rPr>
          <w:b/>
          <w:bCs/>
          <w:kern w:val="32"/>
          <w:sz w:val="32"/>
          <w:szCs w:val="32"/>
          <w:lang w:eastAsia="ru-RU"/>
        </w:rPr>
        <w:lastRenderedPageBreak/>
        <w:t>СОДЕРЖАНИЕ</w:t>
      </w:r>
      <w:bookmarkEnd w:id="72"/>
      <w:bookmarkEnd w:id="73"/>
      <w:bookmarkEnd w:id="74"/>
      <w:bookmarkEnd w:id="75"/>
      <w:bookmarkEnd w:id="76"/>
      <w:bookmarkEnd w:id="77"/>
      <w:bookmarkEnd w:id="78"/>
    </w:p>
    <w:p w:rsidR="006A5F66" w:rsidRPr="006A5F66" w:rsidRDefault="006A5F66" w:rsidP="006A5F66">
      <w:pPr>
        <w:tabs>
          <w:tab w:val="right" w:leader="dot" w:pos="10065"/>
        </w:tabs>
        <w:ind w:left="284" w:hanging="284"/>
        <w:rPr>
          <w:rFonts w:ascii="Calibri" w:hAnsi="Calibri"/>
          <w:b/>
          <w:noProof/>
          <w:kern w:val="0"/>
          <w:sz w:val="22"/>
          <w:szCs w:val="22"/>
          <w:lang w:eastAsia="ru-RU"/>
        </w:rPr>
      </w:pPr>
      <w:r w:rsidRPr="006A5F66">
        <w:rPr>
          <w:lang w:eastAsia="ru-RU"/>
        </w:rPr>
        <w:fldChar w:fldCharType="begin"/>
      </w:r>
      <w:r w:rsidRPr="006A5F66">
        <w:rPr>
          <w:lang w:eastAsia="ru-RU"/>
        </w:rPr>
        <w:instrText xml:space="preserve"> TOC \o "1-3" \u </w:instrText>
      </w:r>
      <w:r w:rsidRPr="006A5F66">
        <w:rPr>
          <w:lang w:eastAsia="ru-RU"/>
        </w:rPr>
        <w:fldChar w:fldCharType="separate"/>
      </w:r>
      <w:r w:rsidRPr="006A5F66">
        <w:rPr>
          <w:b/>
          <w:noProof/>
          <w:lang w:eastAsia="ru-RU"/>
        </w:rPr>
        <w:t>СОДЕРЖАНИЕ</w:t>
      </w:r>
      <w:r w:rsidRPr="006A5F66">
        <w:rPr>
          <w:b/>
          <w:noProof/>
          <w:lang w:eastAsia="ru-RU"/>
        </w:rPr>
        <w:tab/>
        <w:t>2</w:t>
      </w:r>
    </w:p>
    <w:p w:rsidR="006A5F66" w:rsidRPr="006A5F66" w:rsidRDefault="006A5F66" w:rsidP="006A5F66">
      <w:pPr>
        <w:tabs>
          <w:tab w:val="right" w:leader="dot" w:pos="10065"/>
        </w:tabs>
        <w:ind w:left="284" w:hanging="284"/>
        <w:rPr>
          <w:rFonts w:ascii="Calibri" w:hAnsi="Calibri"/>
          <w:b/>
          <w:noProof/>
          <w:kern w:val="0"/>
          <w:sz w:val="22"/>
          <w:szCs w:val="22"/>
          <w:lang w:eastAsia="ru-RU"/>
        </w:rPr>
      </w:pPr>
      <w:r w:rsidRPr="006A5F66">
        <w:rPr>
          <w:b/>
          <w:noProof/>
          <w:lang w:eastAsia="ru-RU"/>
        </w:rPr>
        <w:t>ВВЕДЕНИЕ</w:t>
      </w:r>
      <w:r w:rsidRPr="006A5F66">
        <w:rPr>
          <w:b/>
          <w:noProof/>
          <w:lang w:eastAsia="ru-RU"/>
        </w:rPr>
        <w:tab/>
        <w:t>5</w:t>
      </w:r>
    </w:p>
    <w:p w:rsidR="006A5F66" w:rsidRPr="006A5F66" w:rsidRDefault="006A5F66" w:rsidP="006A5F66">
      <w:pPr>
        <w:tabs>
          <w:tab w:val="right" w:leader="dot" w:pos="10065"/>
        </w:tabs>
        <w:ind w:left="284" w:hanging="284"/>
        <w:rPr>
          <w:rFonts w:ascii="Calibri" w:hAnsi="Calibri"/>
          <w:b/>
          <w:noProof/>
          <w:kern w:val="0"/>
          <w:sz w:val="22"/>
          <w:szCs w:val="22"/>
          <w:lang w:eastAsia="ru-RU"/>
        </w:rPr>
      </w:pPr>
      <w:r w:rsidRPr="006A5F66">
        <w:rPr>
          <w:b/>
          <w:noProof/>
          <w:lang w:eastAsia="ru-RU"/>
        </w:rPr>
        <w:t>1.</w:t>
      </w:r>
      <w:r w:rsidRPr="006A5F66">
        <w:rPr>
          <w:rFonts w:ascii="Calibri" w:hAnsi="Calibri"/>
          <w:b/>
          <w:noProof/>
          <w:kern w:val="0"/>
          <w:sz w:val="22"/>
          <w:szCs w:val="22"/>
          <w:lang w:eastAsia="ru-RU"/>
        </w:rPr>
        <w:tab/>
      </w:r>
      <w:r w:rsidRPr="006A5F66">
        <w:rPr>
          <w:b/>
          <w:noProof/>
          <w:lang w:eastAsia="ru-RU"/>
        </w:rPr>
        <w:t>ОБЩИЕ СВЕДЕНИЯ О МУНИЦИПАЛЬНОМ ОБРАЗОВАНИИ</w:t>
      </w:r>
      <w:r w:rsidRPr="006A5F66">
        <w:rPr>
          <w:b/>
          <w:noProof/>
          <w:lang w:eastAsia="ru-RU"/>
        </w:rPr>
        <w:tab/>
        <w:t>6</w:t>
      </w:r>
    </w:p>
    <w:p w:rsidR="006A5F66" w:rsidRPr="006A5F66" w:rsidRDefault="006A5F66" w:rsidP="006A5F66">
      <w:pPr>
        <w:tabs>
          <w:tab w:val="right" w:leader="dot" w:pos="10065"/>
        </w:tabs>
        <w:spacing w:line="240" w:lineRule="auto"/>
        <w:ind w:left="709" w:hanging="469"/>
        <w:rPr>
          <w:rFonts w:ascii="Calibri" w:hAnsi="Calibri"/>
          <w:noProof/>
          <w:kern w:val="0"/>
          <w:sz w:val="22"/>
          <w:szCs w:val="22"/>
          <w:lang w:eastAsia="ru-RU"/>
        </w:rPr>
      </w:pPr>
      <w:r w:rsidRPr="006A5F66">
        <w:rPr>
          <w:noProof/>
          <w:lang w:eastAsia="ru-RU"/>
        </w:rPr>
        <w:t>1.1 Общие сведения о муниципальном образовании</w:t>
      </w:r>
      <w:r w:rsidRPr="006A5F66">
        <w:rPr>
          <w:noProof/>
          <w:lang w:eastAsia="ru-RU"/>
        </w:rPr>
        <w:tab/>
        <w:t>6</w:t>
      </w:r>
    </w:p>
    <w:p w:rsidR="006A5F66" w:rsidRPr="006A5F66" w:rsidRDefault="006A5F66" w:rsidP="006A5F66">
      <w:pPr>
        <w:tabs>
          <w:tab w:val="right" w:leader="dot" w:pos="10065"/>
        </w:tabs>
        <w:spacing w:line="240" w:lineRule="auto"/>
        <w:ind w:left="709" w:hanging="469"/>
        <w:rPr>
          <w:rFonts w:ascii="Calibri" w:hAnsi="Calibri"/>
          <w:noProof/>
          <w:kern w:val="0"/>
          <w:sz w:val="22"/>
          <w:szCs w:val="22"/>
          <w:lang w:eastAsia="ru-RU"/>
        </w:rPr>
      </w:pPr>
      <w:r w:rsidRPr="006A5F66">
        <w:rPr>
          <w:noProof/>
          <w:lang w:eastAsia="ru-RU"/>
        </w:rPr>
        <w:t>1.2 Административное устройство муниципального образования. Границы муниципального образования</w:t>
      </w:r>
      <w:r w:rsidRPr="006A5F66">
        <w:rPr>
          <w:noProof/>
          <w:lang w:eastAsia="ru-RU"/>
        </w:rPr>
        <w:tab/>
        <w:t>7</w:t>
      </w:r>
    </w:p>
    <w:p w:rsidR="006A5F66" w:rsidRPr="006A5F66" w:rsidRDefault="006A5F66" w:rsidP="006A5F66">
      <w:pPr>
        <w:tabs>
          <w:tab w:val="right" w:leader="dot" w:pos="10065"/>
        </w:tabs>
        <w:spacing w:line="240" w:lineRule="auto"/>
        <w:ind w:left="709" w:hanging="469"/>
        <w:rPr>
          <w:rFonts w:ascii="Calibri" w:hAnsi="Calibri"/>
          <w:noProof/>
          <w:kern w:val="0"/>
          <w:sz w:val="22"/>
          <w:szCs w:val="22"/>
          <w:lang w:eastAsia="ru-RU"/>
        </w:rPr>
      </w:pPr>
      <w:r w:rsidRPr="006A5F66">
        <w:rPr>
          <w:noProof/>
          <w:lang w:eastAsia="ru-RU"/>
        </w:rPr>
        <w:t>1.3 Природные условия и ресурсы</w:t>
      </w:r>
      <w:r w:rsidRPr="006A5F66">
        <w:rPr>
          <w:noProof/>
          <w:lang w:eastAsia="ru-RU"/>
        </w:rPr>
        <w:tab/>
        <w:t>7</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1.3.1 Климатическая характеристика</w:t>
      </w:r>
      <w:r w:rsidRPr="006A5F66">
        <w:rPr>
          <w:noProof/>
          <w:lang w:eastAsia="ru-RU"/>
        </w:rPr>
        <w:tab/>
        <w:t>7</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1.3.2</w:t>
      </w:r>
      <w:r w:rsidRPr="006A5F66">
        <w:rPr>
          <w:rFonts w:ascii="Calibri" w:hAnsi="Calibri"/>
          <w:noProof/>
          <w:kern w:val="0"/>
          <w:sz w:val="22"/>
          <w:szCs w:val="22"/>
          <w:lang w:eastAsia="ru-RU"/>
        </w:rPr>
        <w:tab/>
      </w:r>
      <w:r w:rsidRPr="006A5F66">
        <w:rPr>
          <w:noProof/>
          <w:kern w:val="32"/>
          <w:lang w:eastAsia="ru-RU"/>
        </w:rPr>
        <w:t>Рельеф</w:t>
      </w:r>
      <w:r w:rsidRPr="006A5F66">
        <w:rPr>
          <w:noProof/>
          <w:lang w:eastAsia="ru-RU"/>
        </w:rPr>
        <w:tab/>
        <w:t>8</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1.3.3</w:t>
      </w:r>
      <w:r w:rsidRPr="006A5F66">
        <w:rPr>
          <w:rFonts w:ascii="Calibri" w:hAnsi="Calibri"/>
          <w:noProof/>
          <w:kern w:val="0"/>
          <w:sz w:val="22"/>
          <w:szCs w:val="22"/>
          <w:lang w:eastAsia="ru-RU"/>
        </w:rPr>
        <w:tab/>
      </w:r>
      <w:r w:rsidRPr="006A5F66">
        <w:rPr>
          <w:noProof/>
          <w:kern w:val="32"/>
          <w:lang w:eastAsia="ru-RU"/>
        </w:rPr>
        <w:t>Почвы</w:t>
      </w:r>
      <w:r w:rsidRPr="006A5F66">
        <w:rPr>
          <w:noProof/>
          <w:lang w:eastAsia="ru-RU"/>
        </w:rPr>
        <w:tab/>
        <w:t>8</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1.3.4</w:t>
      </w:r>
      <w:r w:rsidRPr="006A5F66">
        <w:rPr>
          <w:rFonts w:ascii="Calibri" w:hAnsi="Calibri"/>
          <w:noProof/>
          <w:kern w:val="0"/>
          <w:sz w:val="22"/>
          <w:szCs w:val="22"/>
          <w:lang w:eastAsia="ru-RU"/>
        </w:rPr>
        <w:tab/>
      </w:r>
      <w:r w:rsidRPr="006A5F66">
        <w:rPr>
          <w:noProof/>
          <w:kern w:val="32"/>
          <w:lang w:eastAsia="ru-RU"/>
        </w:rPr>
        <w:t>Инженерно-геологические условия</w:t>
      </w:r>
      <w:r w:rsidRPr="006A5F66">
        <w:rPr>
          <w:noProof/>
          <w:lang w:eastAsia="ru-RU"/>
        </w:rPr>
        <w:tab/>
        <w:t>9</w:t>
      </w:r>
    </w:p>
    <w:p w:rsidR="006A5F66" w:rsidRPr="006A5F66" w:rsidRDefault="006A5F66" w:rsidP="006A5F66">
      <w:pPr>
        <w:tabs>
          <w:tab w:val="left" w:pos="1134"/>
          <w:tab w:val="right" w:leader="dot" w:pos="10065"/>
        </w:tabs>
        <w:spacing w:line="240" w:lineRule="auto"/>
        <w:ind w:left="1134" w:hanging="654"/>
        <w:rPr>
          <w:noProof/>
          <w:lang w:eastAsia="ru-RU"/>
        </w:rPr>
      </w:pPr>
      <w:r w:rsidRPr="006A5F66">
        <w:rPr>
          <w:noProof/>
          <w:kern w:val="32"/>
          <w:lang w:eastAsia="ru-RU"/>
        </w:rPr>
        <w:t>1.3.5</w:t>
      </w:r>
      <w:r w:rsidRPr="006A5F66">
        <w:rPr>
          <w:rFonts w:ascii="Calibri" w:hAnsi="Calibri"/>
          <w:noProof/>
          <w:kern w:val="0"/>
          <w:sz w:val="22"/>
          <w:szCs w:val="22"/>
          <w:lang w:eastAsia="ru-RU"/>
        </w:rPr>
        <w:tab/>
      </w:r>
      <w:r w:rsidRPr="006A5F66">
        <w:rPr>
          <w:noProof/>
          <w:kern w:val="32"/>
          <w:lang w:eastAsia="ru-RU"/>
        </w:rPr>
        <w:t>Гидрография</w:t>
      </w:r>
      <w:r w:rsidRPr="006A5F66">
        <w:rPr>
          <w:noProof/>
          <w:lang w:eastAsia="ru-RU"/>
        </w:rPr>
        <w:tab/>
        <w:t>10</w:t>
      </w:r>
    </w:p>
    <w:p w:rsidR="006A5F66" w:rsidRPr="006A5F66" w:rsidRDefault="006A5F66" w:rsidP="006A5F66">
      <w:pPr>
        <w:spacing w:after="200" w:line="276" w:lineRule="auto"/>
        <w:jc w:val="left"/>
        <w:rPr>
          <w:rFonts w:eastAsia="Calibri"/>
          <w:lang w:eastAsia="ru-RU"/>
        </w:rPr>
      </w:pPr>
      <w:r w:rsidRPr="006A5F66">
        <w:rPr>
          <w:rFonts w:eastAsia="Calibri"/>
          <w:lang w:eastAsia="ru-RU"/>
        </w:rPr>
        <w:t xml:space="preserve">        1.3.6  Растительный и животный мир…………………………………………………………….11</w:t>
      </w:r>
    </w:p>
    <w:p w:rsidR="006A5F66" w:rsidRPr="006A5F66" w:rsidRDefault="006A5F66" w:rsidP="006A5F66">
      <w:pPr>
        <w:tabs>
          <w:tab w:val="right" w:leader="dot" w:pos="10065"/>
        </w:tabs>
        <w:ind w:left="284" w:hanging="284"/>
        <w:rPr>
          <w:rFonts w:ascii="Calibri" w:hAnsi="Calibri"/>
          <w:noProof/>
          <w:kern w:val="0"/>
          <w:sz w:val="22"/>
          <w:szCs w:val="22"/>
          <w:lang w:eastAsia="ru-RU"/>
        </w:rPr>
      </w:pPr>
      <w:r w:rsidRPr="006A5F66">
        <w:rPr>
          <w:b/>
          <w:noProof/>
          <w:lang w:eastAsia="ru-RU"/>
        </w:rPr>
        <w:t>2.</w:t>
      </w:r>
      <w:r w:rsidRPr="006A5F66">
        <w:rPr>
          <w:rFonts w:ascii="Calibri" w:hAnsi="Calibri"/>
          <w:b/>
          <w:noProof/>
          <w:kern w:val="0"/>
          <w:sz w:val="22"/>
          <w:szCs w:val="22"/>
          <w:lang w:eastAsia="ru-RU"/>
        </w:rPr>
        <w:tab/>
      </w:r>
      <w:r w:rsidRPr="006A5F66">
        <w:rPr>
          <w:b/>
          <w:noProof/>
          <w:lang w:eastAsia="ru-RU"/>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r w:rsidRPr="006A5F66">
        <w:rPr>
          <w:noProof/>
          <w:lang w:eastAsia="ru-RU"/>
        </w:rPr>
        <w:tab/>
      </w:r>
      <w:r w:rsidRPr="006A5F66">
        <w:rPr>
          <w:noProof/>
          <w:lang w:eastAsia="ru-RU"/>
        </w:rPr>
        <w:fldChar w:fldCharType="begin"/>
      </w:r>
      <w:r w:rsidRPr="006A5F66">
        <w:rPr>
          <w:noProof/>
          <w:lang w:eastAsia="ru-RU"/>
        </w:rPr>
        <w:instrText xml:space="preserve"> PAGEREF _Toc491037208 \h </w:instrText>
      </w:r>
      <w:r w:rsidRPr="006A5F66">
        <w:rPr>
          <w:noProof/>
          <w:lang w:eastAsia="ru-RU"/>
        </w:rPr>
      </w:r>
      <w:r w:rsidRPr="006A5F66">
        <w:rPr>
          <w:noProof/>
          <w:lang w:eastAsia="ru-RU"/>
        </w:rPr>
        <w:fldChar w:fldCharType="separate"/>
      </w:r>
      <w:r w:rsidR="001A5E22">
        <w:rPr>
          <w:noProof/>
          <w:lang w:eastAsia="ru-RU"/>
        </w:rPr>
        <w:t>93</w:t>
      </w:r>
      <w:r w:rsidRPr="006A5F66">
        <w:rPr>
          <w:noProof/>
          <w:lang w:eastAsia="ru-RU"/>
        </w:rPr>
        <w:fldChar w:fldCharType="end"/>
      </w:r>
    </w:p>
    <w:p w:rsidR="006A5F66" w:rsidRPr="006A5F66" w:rsidRDefault="006A5F66" w:rsidP="006A5F66">
      <w:pPr>
        <w:tabs>
          <w:tab w:val="right" w:leader="dot" w:pos="10065"/>
        </w:tabs>
        <w:spacing w:line="240" w:lineRule="auto"/>
        <w:ind w:left="709" w:hanging="469"/>
        <w:rPr>
          <w:rFonts w:ascii="Calibri" w:hAnsi="Calibri"/>
          <w:noProof/>
          <w:kern w:val="0"/>
          <w:sz w:val="22"/>
          <w:szCs w:val="22"/>
          <w:lang w:eastAsia="ru-RU"/>
        </w:rPr>
      </w:pPr>
      <w:r w:rsidRPr="006A5F66">
        <w:rPr>
          <w:noProof/>
          <w:lang w:eastAsia="ru-RU"/>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r w:rsidRPr="006A5F66">
        <w:rPr>
          <w:noProof/>
          <w:lang w:eastAsia="ru-RU"/>
        </w:rPr>
        <w:tab/>
      </w:r>
      <w:r w:rsidRPr="006A5F66">
        <w:rPr>
          <w:noProof/>
          <w:lang w:eastAsia="ru-RU"/>
        </w:rPr>
        <w:fldChar w:fldCharType="begin"/>
      </w:r>
      <w:r w:rsidRPr="006A5F66">
        <w:rPr>
          <w:noProof/>
          <w:lang w:eastAsia="ru-RU"/>
        </w:rPr>
        <w:instrText xml:space="preserve"> PAGEREF _Toc491037209 \h </w:instrText>
      </w:r>
      <w:r w:rsidRPr="006A5F66">
        <w:rPr>
          <w:noProof/>
          <w:lang w:eastAsia="ru-RU"/>
        </w:rPr>
      </w:r>
      <w:r w:rsidRPr="006A5F66">
        <w:rPr>
          <w:noProof/>
          <w:lang w:eastAsia="ru-RU"/>
        </w:rPr>
        <w:fldChar w:fldCharType="separate"/>
      </w:r>
      <w:r w:rsidR="001A5E22">
        <w:rPr>
          <w:noProof/>
          <w:lang w:eastAsia="ru-RU"/>
        </w:rPr>
        <w:t>94</w:t>
      </w:r>
      <w:r w:rsidRPr="006A5F66">
        <w:rPr>
          <w:noProof/>
          <w:lang w:eastAsia="ru-RU"/>
        </w:rPr>
        <w:fldChar w:fldCharType="end"/>
      </w:r>
    </w:p>
    <w:p w:rsidR="006A5F66" w:rsidRPr="006A5F66" w:rsidRDefault="006A5F66" w:rsidP="006A5F66">
      <w:pPr>
        <w:tabs>
          <w:tab w:val="right" w:leader="dot" w:pos="10065"/>
        </w:tabs>
        <w:spacing w:line="240" w:lineRule="auto"/>
        <w:ind w:left="709" w:hanging="469"/>
        <w:rPr>
          <w:rFonts w:ascii="Calibri" w:hAnsi="Calibri"/>
          <w:noProof/>
          <w:kern w:val="0"/>
          <w:sz w:val="22"/>
          <w:szCs w:val="22"/>
          <w:lang w:eastAsia="ru-RU"/>
        </w:rPr>
      </w:pPr>
      <w:r w:rsidRPr="006A5F66">
        <w:rPr>
          <w:noProof/>
          <w:lang w:eastAsia="ru-RU"/>
        </w:rPr>
        <w:t>2.2 Территориально-планировочная организация муниципального образования. Баланс земель территории муниципального образования</w:t>
      </w:r>
      <w:r w:rsidRPr="006A5F66">
        <w:rPr>
          <w:noProof/>
          <w:lang w:eastAsia="ru-RU"/>
        </w:rPr>
        <w:tab/>
      </w:r>
      <w:r w:rsidRPr="006A5F66">
        <w:rPr>
          <w:noProof/>
          <w:lang w:eastAsia="ru-RU"/>
        </w:rPr>
        <w:fldChar w:fldCharType="begin"/>
      </w:r>
      <w:r w:rsidRPr="006A5F66">
        <w:rPr>
          <w:noProof/>
          <w:lang w:eastAsia="ru-RU"/>
        </w:rPr>
        <w:instrText xml:space="preserve"> PAGEREF _Toc491037210 \h </w:instrText>
      </w:r>
      <w:r w:rsidRPr="006A5F66">
        <w:rPr>
          <w:noProof/>
          <w:lang w:eastAsia="ru-RU"/>
        </w:rPr>
      </w:r>
      <w:r w:rsidRPr="006A5F66">
        <w:rPr>
          <w:noProof/>
          <w:lang w:eastAsia="ru-RU"/>
        </w:rPr>
        <w:fldChar w:fldCharType="separate"/>
      </w:r>
      <w:r w:rsidR="001A5E22">
        <w:rPr>
          <w:noProof/>
          <w:lang w:eastAsia="ru-RU"/>
        </w:rPr>
        <w:t>95</w:t>
      </w:r>
      <w:r w:rsidRPr="006A5F66">
        <w:rPr>
          <w:noProof/>
          <w:lang w:eastAsia="ru-RU"/>
        </w:rPr>
        <w:fldChar w:fldCharType="end"/>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2.3</w:t>
      </w:r>
      <w:r w:rsidRPr="006A5F66">
        <w:rPr>
          <w:rFonts w:ascii="Calibri" w:hAnsi="Calibri"/>
          <w:noProof/>
          <w:kern w:val="0"/>
          <w:sz w:val="22"/>
          <w:szCs w:val="22"/>
          <w:lang w:eastAsia="ru-RU"/>
        </w:rPr>
        <w:tab/>
      </w:r>
      <w:r w:rsidRPr="006A5F66">
        <w:rPr>
          <w:noProof/>
          <w:lang w:eastAsia="ru-RU"/>
        </w:rPr>
        <w:t>Экономическая база муниципального образования</w:t>
      </w:r>
      <w:r w:rsidRPr="006A5F66">
        <w:rPr>
          <w:noProof/>
          <w:lang w:eastAsia="ru-RU"/>
        </w:rPr>
        <w:tab/>
        <w:t>16</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2.4</w:t>
      </w:r>
      <w:r w:rsidRPr="006A5F66">
        <w:rPr>
          <w:rFonts w:ascii="Calibri" w:hAnsi="Calibri"/>
          <w:noProof/>
          <w:kern w:val="0"/>
          <w:sz w:val="22"/>
          <w:szCs w:val="22"/>
          <w:lang w:eastAsia="ru-RU"/>
        </w:rPr>
        <w:tab/>
      </w:r>
      <w:r w:rsidRPr="006A5F66">
        <w:rPr>
          <w:noProof/>
          <w:lang w:eastAsia="ru-RU"/>
        </w:rPr>
        <w:t>Население</w:t>
      </w:r>
      <w:r w:rsidRPr="006A5F66">
        <w:rPr>
          <w:noProof/>
          <w:lang w:eastAsia="ru-RU"/>
        </w:rPr>
        <w:tab/>
        <w:t>18</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2.5</w:t>
      </w:r>
      <w:r w:rsidRPr="006A5F66">
        <w:rPr>
          <w:rFonts w:ascii="Calibri" w:hAnsi="Calibri"/>
          <w:noProof/>
          <w:kern w:val="0"/>
          <w:sz w:val="22"/>
          <w:szCs w:val="22"/>
          <w:lang w:eastAsia="ru-RU"/>
        </w:rPr>
        <w:tab/>
      </w:r>
      <w:r w:rsidRPr="006A5F66">
        <w:rPr>
          <w:noProof/>
          <w:lang w:eastAsia="ru-RU"/>
        </w:rPr>
        <w:t>Жилищный фонд</w:t>
      </w:r>
      <w:r w:rsidRPr="006A5F66">
        <w:rPr>
          <w:noProof/>
          <w:lang w:eastAsia="ru-RU"/>
        </w:rPr>
        <w:tab/>
      </w:r>
      <w:r w:rsidRPr="006A5F66">
        <w:rPr>
          <w:noProof/>
          <w:lang w:eastAsia="ru-RU"/>
        </w:rPr>
        <w:fldChar w:fldCharType="begin"/>
      </w:r>
      <w:r w:rsidRPr="006A5F66">
        <w:rPr>
          <w:noProof/>
          <w:lang w:eastAsia="ru-RU"/>
        </w:rPr>
        <w:instrText xml:space="preserve"> PAGEREF _Toc491037213 \h </w:instrText>
      </w:r>
      <w:r w:rsidRPr="006A5F66">
        <w:rPr>
          <w:noProof/>
          <w:lang w:eastAsia="ru-RU"/>
        </w:rPr>
      </w:r>
      <w:r w:rsidRPr="006A5F66">
        <w:rPr>
          <w:noProof/>
          <w:lang w:eastAsia="ru-RU"/>
        </w:rPr>
        <w:fldChar w:fldCharType="separate"/>
      </w:r>
      <w:r w:rsidR="001A5E22">
        <w:rPr>
          <w:noProof/>
          <w:lang w:eastAsia="ru-RU"/>
        </w:rPr>
        <w:t>104</w:t>
      </w:r>
      <w:r w:rsidRPr="006A5F66">
        <w:rPr>
          <w:noProof/>
          <w:lang w:eastAsia="ru-RU"/>
        </w:rPr>
        <w:fldChar w:fldCharType="end"/>
      </w:r>
      <w:r w:rsidRPr="006A5F66">
        <w:rPr>
          <w:noProof/>
          <w:lang w:eastAsia="ru-RU"/>
        </w:rPr>
        <w:t>3</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2.6</w:t>
      </w:r>
      <w:r w:rsidRPr="006A5F66">
        <w:rPr>
          <w:rFonts w:ascii="Calibri" w:hAnsi="Calibri"/>
          <w:noProof/>
          <w:kern w:val="0"/>
          <w:sz w:val="22"/>
          <w:szCs w:val="22"/>
          <w:lang w:eastAsia="ru-RU"/>
        </w:rPr>
        <w:tab/>
      </w:r>
      <w:r w:rsidRPr="006A5F66">
        <w:rPr>
          <w:noProof/>
          <w:lang w:eastAsia="ru-RU"/>
        </w:rPr>
        <w:t>Система культурно-бытового обслуживания</w:t>
      </w:r>
      <w:r w:rsidRPr="006A5F66">
        <w:rPr>
          <w:noProof/>
          <w:lang w:eastAsia="ru-RU"/>
        </w:rPr>
        <w:tab/>
        <w:t>29</w:t>
      </w:r>
    </w:p>
    <w:p w:rsidR="006A5F66" w:rsidRPr="006A5F66" w:rsidRDefault="006A5F66" w:rsidP="006A5F66">
      <w:pPr>
        <w:tabs>
          <w:tab w:val="left" w:pos="1134"/>
          <w:tab w:val="right" w:leader="dot" w:pos="10065"/>
        </w:tabs>
        <w:spacing w:line="240" w:lineRule="auto"/>
        <w:ind w:left="709" w:hanging="469"/>
        <w:rPr>
          <w:noProof/>
          <w:lang w:eastAsia="ru-RU"/>
        </w:rPr>
      </w:pPr>
      <w:r w:rsidRPr="006A5F66">
        <w:rPr>
          <w:noProof/>
          <w:lang w:eastAsia="ru-RU"/>
        </w:rPr>
        <w:t>2.7</w:t>
      </w:r>
      <w:r w:rsidRPr="006A5F66">
        <w:rPr>
          <w:rFonts w:ascii="Calibri" w:hAnsi="Calibri"/>
          <w:noProof/>
          <w:kern w:val="0"/>
          <w:sz w:val="22"/>
          <w:szCs w:val="22"/>
          <w:lang w:eastAsia="ru-RU"/>
        </w:rPr>
        <w:tab/>
      </w:r>
      <w:r w:rsidRPr="006A5F66">
        <w:rPr>
          <w:noProof/>
          <w:lang w:eastAsia="ru-RU"/>
        </w:rPr>
        <w:t>Транспортная инфраструктура муниципального образования</w:t>
      </w:r>
      <w:r w:rsidRPr="006A5F66">
        <w:rPr>
          <w:noProof/>
          <w:lang w:eastAsia="ru-RU"/>
        </w:rPr>
        <w:tab/>
        <w:t>34</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2.7.1   Внешний транспорт</w:t>
      </w:r>
      <w:r w:rsidRPr="006A5F66">
        <w:rPr>
          <w:noProof/>
          <w:lang w:eastAsia="ru-RU"/>
        </w:rPr>
        <w:tab/>
        <w:t>34</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2.7.2</w:t>
      </w:r>
      <w:r w:rsidRPr="006A5F66">
        <w:rPr>
          <w:rFonts w:ascii="Calibri" w:hAnsi="Calibri"/>
          <w:noProof/>
          <w:kern w:val="0"/>
          <w:sz w:val="22"/>
          <w:szCs w:val="22"/>
          <w:lang w:eastAsia="ru-RU"/>
        </w:rPr>
        <w:tab/>
      </w:r>
      <w:r w:rsidRPr="006A5F66">
        <w:rPr>
          <w:noProof/>
          <w:kern w:val="32"/>
          <w:lang w:eastAsia="ru-RU"/>
        </w:rPr>
        <w:t>Улично-дорожная сеть</w:t>
      </w:r>
      <w:r w:rsidRPr="006A5F66">
        <w:rPr>
          <w:noProof/>
          <w:lang w:eastAsia="ru-RU"/>
        </w:rPr>
        <w:tab/>
        <w:t>36</w:t>
      </w:r>
    </w:p>
    <w:p w:rsidR="006A5F66" w:rsidRPr="006A5F66" w:rsidRDefault="006A5F66" w:rsidP="006A5F66">
      <w:pPr>
        <w:tabs>
          <w:tab w:val="left" w:pos="1134"/>
          <w:tab w:val="right" w:leader="dot" w:pos="10065"/>
        </w:tabs>
        <w:spacing w:line="240" w:lineRule="auto"/>
        <w:ind w:left="709" w:hanging="469"/>
        <w:rPr>
          <w:noProof/>
          <w:lang w:eastAsia="ru-RU"/>
        </w:rPr>
      </w:pPr>
      <w:r w:rsidRPr="006A5F66">
        <w:rPr>
          <w:noProof/>
          <w:lang w:eastAsia="ru-RU"/>
        </w:rPr>
        <w:t>2.8</w:t>
      </w:r>
      <w:r w:rsidRPr="006A5F66">
        <w:rPr>
          <w:rFonts w:ascii="Calibri" w:hAnsi="Calibri"/>
          <w:noProof/>
          <w:kern w:val="0"/>
          <w:sz w:val="22"/>
          <w:szCs w:val="22"/>
          <w:lang w:eastAsia="ru-RU"/>
        </w:rPr>
        <w:tab/>
      </w:r>
      <w:r w:rsidRPr="006A5F66">
        <w:rPr>
          <w:noProof/>
          <w:lang w:eastAsia="ru-RU"/>
        </w:rPr>
        <w:t>Инженерная инфраструктура поселения</w:t>
      </w:r>
      <w:r w:rsidRPr="006A5F66">
        <w:rPr>
          <w:noProof/>
          <w:lang w:eastAsia="ru-RU"/>
        </w:rPr>
        <w:tab/>
        <w:t>37</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lang w:eastAsia="ru-RU"/>
        </w:rPr>
        <w:t>2.8.1</w:t>
      </w:r>
      <w:r w:rsidRPr="006A5F66">
        <w:rPr>
          <w:rFonts w:ascii="Calibri" w:hAnsi="Calibri"/>
          <w:noProof/>
          <w:kern w:val="0"/>
          <w:sz w:val="22"/>
          <w:szCs w:val="22"/>
          <w:lang w:eastAsia="ru-RU"/>
        </w:rPr>
        <w:tab/>
      </w:r>
      <w:r w:rsidRPr="006A5F66">
        <w:rPr>
          <w:noProof/>
          <w:lang w:eastAsia="ru-RU"/>
        </w:rPr>
        <w:t>Водоснабжение</w:t>
      </w:r>
      <w:r w:rsidRPr="006A5F66">
        <w:rPr>
          <w:noProof/>
          <w:lang w:eastAsia="ru-RU"/>
        </w:rPr>
        <w:tab/>
      </w:r>
      <w:r w:rsidRPr="006A5F66">
        <w:rPr>
          <w:noProof/>
          <w:lang w:eastAsia="ru-RU"/>
        </w:rPr>
        <w:fldChar w:fldCharType="begin"/>
      </w:r>
      <w:r w:rsidRPr="006A5F66">
        <w:rPr>
          <w:noProof/>
          <w:lang w:eastAsia="ru-RU"/>
        </w:rPr>
        <w:instrText xml:space="preserve"> PAGEREF _Toc491037219 \h </w:instrText>
      </w:r>
      <w:r w:rsidRPr="006A5F66">
        <w:rPr>
          <w:noProof/>
          <w:lang w:eastAsia="ru-RU"/>
        </w:rPr>
      </w:r>
      <w:r w:rsidRPr="006A5F66">
        <w:rPr>
          <w:noProof/>
          <w:lang w:eastAsia="ru-RU"/>
        </w:rPr>
        <w:fldChar w:fldCharType="separate"/>
      </w:r>
      <w:r w:rsidR="001A5E22">
        <w:rPr>
          <w:noProof/>
          <w:lang w:eastAsia="ru-RU"/>
        </w:rPr>
        <w:t>117</w:t>
      </w:r>
      <w:r w:rsidRPr="006A5F66">
        <w:rPr>
          <w:noProof/>
          <w:lang w:eastAsia="ru-RU"/>
        </w:rPr>
        <w:fldChar w:fldCharType="end"/>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lang w:eastAsia="ru-RU"/>
        </w:rPr>
        <w:t>2.8.2</w:t>
      </w:r>
      <w:r w:rsidRPr="006A5F66">
        <w:rPr>
          <w:rFonts w:ascii="Calibri" w:hAnsi="Calibri"/>
          <w:noProof/>
          <w:kern w:val="0"/>
          <w:sz w:val="22"/>
          <w:szCs w:val="22"/>
          <w:lang w:eastAsia="ru-RU"/>
        </w:rPr>
        <w:tab/>
      </w:r>
      <w:r w:rsidRPr="006A5F66">
        <w:rPr>
          <w:noProof/>
          <w:lang w:eastAsia="ru-RU"/>
        </w:rPr>
        <w:t>Водоотведение</w:t>
      </w:r>
      <w:r w:rsidRPr="006A5F66">
        <w:rPr>
          <w:noProof/>
          <w:lang w:eastAsia="ru-RU"/>
        </w:rPr>
        <w:tab/>
      </w:r>
      <w:r w:rsidRPr="006A5F66">
        <w:rPr>
          <w:noProof/>
          <w:lang w:eastAsia="ru-RU"/>
        </w:rPr>
        <w:fldChar w:fldCharType="begin"/>
      </w:r>
      <w:r w:rsidRPr="006A5F66">
        <w:rPr>
          <w:noProof/>
          <w:lang w:eastAsia="ru-RU"/>
        </w:rPr>
        <w:instrText xml:space="preserve"> PAGEREF _Toc491037220 \h </w:instrText>
      </w:r>
      <w:r w:rsidRPr="006A5F66">
        <w:rPr>
          <w:noProof/>
          <w:lang w:eastAsia="ru-RU"/>
        </w:rPr>
      </w:r>
      <w:r w:rsidRPr="006A5F66">
        <w:rPr>
          <w:noProof/>
          <w:lang w:eastAsia="ru-RU"/>
        </w:rPr>
        <w:fldChar w:fldCharType="separate"/>
      </w:r>
      <w:r w:rsidR="001A5E22">
        <w:rPr>
          <w:noProof/>
          <w:lang w:eastAsia="ru-RU"/>
        </w:rPr>
        <w:t>118</w:t>
      </w:r>
      <w:r w:rsidRPr="006A5F66">
        <w:rPr>
          <w:noProof/>
          <w:lang w:eastAsia="ru-RU"/>
        </w:rPr>
        <w:fldChar w:fldCharType="end"/>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lang w:eastAsia="ru-RU"/>
        </w:rPr>
        <w:t>2.8.3</w:t>
      </w:r>
      <w:r w:rsidRPr="006A5F66">
        <w:rPr>
          <w:rFonts w:ascii="Calibri" w:hAnsi="Calibri"/>
          <w:noProof/>
          <w:kern w:val="0"/>
          <w:sz w:val="22"/>
          <w:szCs w:val="22"/>
          <w:lang w:eastAsia="ru-RU"/>
        </w:rPr>
        <w:tab/>
      </w:r>
      <w:r w:rsidRPr="006A5F66">
        <w:rPr>
          <w:noProof/>
          <w:lang w:eastAsia="ru-RU"/>
        </w:rPr>
        <w:t>Теплоснабжение</w:t>
      </w:r>
      <w:r w:rsidRPr="006A5F66">
        <w:rPr>
          <w:noProof/>
          <w:lang w:eastAsia="ru-RU"/>
        </w:rPr>
        <w:tab/>
        <w:t>39</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lang w:eastAsia="ru-RU"/>
        </w:rPr>
        <w:t>2.8.4</w:t>
      </w:r>
      <w:r w:rsidRPr="006A5F66">
        <w:rPr>
          <w:rFonts w:ascii="Calibri" w:hAnsi="Calibri"/>
          <w:noProof/>
          <w:kern w:val="0"/>
          <w:sz w:val="22"/>
          <w:szCs w:val="22"/>
          <w:lang w:eastAsia="ru-RU"/>
        </w:rPr>
        <w:tab/>
      </w:r>
      <w:r w:rsidRPr="006A5F66">
        <w:rPr>
          <w:noProof/>
          <w:lang w:eastAsia="ru-RU"/>
        </w:rPr>
        <w:t>Газоснабжение</w:t>
      </w:r>
      <w:r w:rsidRPr="006A5F66">
        <w:rPr>
          <w:noProof/>
          <w:lang w:eastAsia="ru-RU"/>
        </w:rPr>
        <w:tab/>
        <w:t>40</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lang w:eastAsia="ru-RU"/>
        </w:rPr>
        <w:t>2.8.5</w:t>
      </w:r>
      <w:r w:rsidRPr="006A5F66">
        <w:rPr>
          <w:rFonts w:ascii="Calibri" w:hAnsi="Calibri"/>
          <w:noProof/>
          <w:kern w:val="0"/>
          <w:sz w:val="22"/>
          <w:szCs w:val="22"/>
          <w:lang w:eastAsia="ru-RU"/>
        </w:rPr>
        <w:tab/>
      </w:r>
      <w:r w:rsidRPr="006A5F66">
        <w:rPr>
          <w:noProof/>
          <w:lang w:eastAsia="ru-RU"/>
        </w:rPr>
        <w:t>Электроснабжение</w:t>
      </w:r>
      <w:r w:rsidRPr="006A5F66">
        <w:rPr>
          <w:noProof/>
          <w:lang w:eastAsia="ru-RU"/>
        </w:rPr>
        <w:tab/>
        <w:t>40</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lang w:eastAsia="ru-RU"/>
        </w:rPr>
        <w:t>2.8.6</w:t>
      </w:r>
      <w:r w:rsidRPr="006A5F66">
        <w:rPr>
          <w:rFonts w:ascii="Calibri" w:hAnsi="Calibri"/>
          <w:noProof/>
          <w:kern w:val="0"/>
          <w:sz w:val="22"/>
          <w:szCs w:val="22"/>
          <w:lang w:eastAsia="ru-RU"/>
        </w:rPr>
        <w:tab/>
      </w:r>
      <w:r w:rsidRPr="006A5F66">
        <w:rPr>
          <w:noProof/>
          <w:lang w:eastAsia="ru-RU"/>
        </w:rPr>
        <w:t>Связь, радиовещание, телевидение</w:t>
      </w:r>
      <w:r w:rsidRPr="006A5F66">
        <w:rPr>
          <w:noProof/>
          <w:lang w:eastAsia="ru-RU"/>
        </w:rPr>
        <w:tab/>
        <w:t>41</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kern w:val="32"/>
          <w:lang w:eastAsia="ru-RU"/>
        </w:rPr>
        <w:t>2.9</w:t>
      </w:r>
      <w:r w:rsidRPr="006A5F66">
        <w:rPr>
          <w:rFonts w:ascii="Calibri" w:hAnsi="Calibri"/>
          <w:noProof/>
          <w:kern w:val="0"/>
          <w:sz w:val="22"/>
          <w:szCs w:val="22"/>
          <w:lang w:eastAsia="ru-RU"/>
        </w:rPr>
        <w:tab/>
      </w:r>
      <w:r w:rsidRPr="006A5F66">
        <w:rPr>
          <w:noProof/>
          <w:kern w:val="32"/>
          <w:lang w:eastAsia="ru-RU"/>
        </w:rPr>
        <w:t>Инженерная подготовка территории</w:t>
      </w:r>
      <w:r w:rsidRPr="006A5F66">
        <w:rPr>
          <w:noProof/>
          <w:lang w:eastAsia="ru-RU"/>
        </w:rPr>
        <w:tab/>
        <w:t>42</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2.10</w:t>
      </w:r>
      <w:r w:rsidRPr="006A5F66">
        <w:rPr>
          <w:rFonts w:ascii="Calibri" w:hAnsi="Calibri"/>
          <w:noProof/>
          <w:kern w:val="0"/>
          <w:sz w:val="22"/>
          <w:szCs w:val="22"/>
          <w:lang w:eastAsia="ru-RU"/>
        </w:rPr>
        <w:tab/>
      </w:r>
      <w:r w:rsidRPr="006A5F66">
        <w:rPr>
          <w:noProof/>
          <w:lang w:eastAsia="ru-RU"/>
        </w:rPr>
        <w:t>Зеленый фонд муниципального образования</w:t>
      </w:r>
      <w:r w:rsidRPr="006A5F66">
        <w:rPr>
          <w:noProof/>
          <w:lang w:eastAsia="ru-RU"/>
        </w:rPr>
        <w:tab/>
        <w:t>43</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2.11</w:t>
      </w:r>
      <w:r w:rsidRPr="006A5F66">
        <w:rPr>
          <w:rFonts w:ascii="Calibri" w:hAnsi="Calibri"/>
          <w:noProof/>
          <w:kern w:val="0"/>
          <w:sz w:val="22"/>
          <w:szCs w:val="22"/>
          <w:lang w:eastAsia="ru-RU"/>
        </w:rPr>
        <w:tab/>
      </w:r>
      <w:r w:rsidRPr="006A5F66">
        <w:rPr>
          <w:noProof/>
          <w:lang w:eastAsia="ru-RU"/>
        </w:rPr>
        <w:t>Санитарная очистка территории</w:t>
      </w:r>
      <w:r w:rsidRPr="006A5F66">
        <w:rPr>
          <w:noProof/>
          <w:lang w:eastAsia="ru-RU"/>
        </w:rPr>
        <w:tab/>
      </w:r>
      <w:r w:rsidRPr="006A5F66">
        <w:rPr>
          <w:noProof/>
          <w:lang w:eastAsia="ru-RU"/>
        </w:rPr>
        <w:fldChar w:fldCharType="begin"/>
      </w:r>
      <w:r w:rsidRPr="006A5F66">
        <w:rPr>
          <w:noProof/>
          <w:lang w:eastAsia="ru-RU"/>
        </w:rPr>
        <w:instrText xml:space="preserve"> PAGEREF _Toc491037227 \h </w:instrText>
      </w:r>
      <w:r w:rsidRPr="006A5F66">
        <w:rPr>
          <w:noProof/>
          <w:lang w:eastAsia="ru-RU"/>
        </w:rPr>
      </w:r>
      <w:r w:rsidRPr="006A5F66">
        <w:rPr>
          <w:noProof/>
          <w:lang w:eastAsia="ru-RU"/>
        </w:rPr>
        <w:fldChar w:fldCharType="separate"/>
      </w:r>
      <w:r w:rsidR="001A5E22">
        <w:rPr>
          <w:noProof/>
          <w:lang w:eastAsia="ru-RU"/>
        </w:rPr>
        <w:t>123</w:t>
      </w:r>
      <w:r w:rsidRPr="006A5F66">
        <w:rPr>
          <w:noProof/>
          <w:lang w:eastAsia="ru-RU"/>
        </w:rPr>
        <w:fldChar w:fldCharType="end"/>
      </w:r>
      <w:r w:rsidRPr="006A5F66">
        <w:rPr>
          <w:noProof/>
          <w:lang w:eastAsia="ru-RU"/>
        </w:rPr>
        <w:t>4</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2.12</w:t>
      </w:r>
      <w:r w:rsidRPr="006A5F66">
        <w:rPr>
          <w:rFonts w:ascii="Calibri" w:hAnsi="Calibri"/>
          <w:noProof/>
          <w:kern w:val="0"/>
          <w:sz w:val="22"/>
          <w:szCs w:val="22"/>
          <w:lang w:eastAsia="ru-RU"/>
        </w:rPr>
        <w:tab/>
      </w:r>
      <w:r w:rsidRPr="006A5F66">
        <w:rPr>
          <w:noProof/>
          <w:lang w:eastAsia="ru-RU"/>
        </w:rPr>
        <w:t>Санитарно-экологическое состояние окружающей среды</w:t>
      </w:r>
      <w:r w:rsidRPr="006A5F66">
        <w:rPr>
          <w:noProof/>
          <w:lang w:eastAsia="ru-RU"/>
        </w:rPr>
        <w:tab/>
        <w:t>47</w:t>
      </w:r>
    </w:p>
    <w:p w:rsidR="006A5F66" w:rsidRPr="006A5F66" w:rsidRDefault="006A5F66" w:rsidP="006A5F66">
      <w:pPr>
        <w:tabs>
          <w:tab w:val="left" w:pos="1134"/>
          <w:tab w:val="right" w:leader="dot" w:pos="10065"/>
        </w:tabs>
        <w:spacing w:line="240" w:lineRule="auto"/>
        <w:ind w:left="709" w:hanging="469"/>
        <w:rPr>
          <w:rFonts w:ascii="Calibri" w:hAnsi="Calibri"/>
          <w:noProof/>
          <w:kern w:val="0"/>
          <w:sz w:val="22"/>
          <w:szCs w:val="22"/>
          <w:lang w:eastAsia="ru-RU"/>
        </w:rPr>
      </w:pPr>
      <w:r w:rsidRPr="006A5F66">
        <w:rPr>
          <w:noProof/>
          <w:lang w:eastAsia="ru-RU"/>
        </w:rPr>
        <w:t>2.13</w:t>
      </w:r>
      <w:r w:rsidRPr="006A5F66">
        <w:rPr>
          <w:rFonts w:ascii="Calibri" w:hAnsi="Calibri"/>
          <w:noProof/>
          <w:kern w:val="0"/>
          <w:sz w:val="22"/>
          <w:szCs w:val="22"/>
          <w:lang w:eastAsia="ru-RU"/>
        </w:rPr>
        <w:tab/>
      </w:r>
      <w:r w:rsidRPr="006A5F66">
        <w:rPr>
          <w:noProof/>
          <w:lang w:eastAsia="ru-RU"/>
        </w:rPr>
        <w:t>Зоны с особыми условиями использования территорий</w:t>
      </w:r>
      <w:r w:rsidRPr="006A5F66">
        <w:rPr>
          <w:noProof/>
          <w:lang w:eastAsia="ru-RU"/>
        </w:rPr>
        <w:tab/>
        <w:t>48</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2.13.1 Зоны особо охраняемых природных территорий</w:t>
      </w:r>
      <w:r w:rsidRPr="006A5F66">
        <w:rPr>
          <w:noProof/>
          <w:lang w:eastAsia="ru-RU"/>
        </w:rPr>
        <w:tab/>
        <w:t>48</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color w:val="000000"/>
          <w:kern w:val="32"/>
          <w:lang w:eastAsia="ru-RU"/>
        </w:rPr>
        <w:t>2.13.2 Рекреационно-туристические зоны</w:t>
      </w:r>
      <w:r w:rsidRPr="006A5F66">
        <w:rPr>
          <w:noProof/>
          <w:lang w:eastAsia="ru-RU"/>
        </w:rPr>
        <w:tab/>
        <w:t>49</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2.13.3 Зоны охраны объектов культурного наследия</w:t>
      </w:r>
      <w:r w:rsidRPr="006A5F66">
        <w:rPr>
          <w:noProof/>
          <w:lang w:eastAsia="ru-RU"/>
        </w:rPr>
        <w:tab/>
        <w:t>50</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2.13.4 Водоохранные зоны и прибрежные защитные полосы</w:t>
      </w:r>
      <w:r w:rsidRPr="006A5F66">
        <w:rPr>
          <w:noProof/>
          <w:lang w:eastAsia="ru-RU"/>
        </w:rPr>
        <w:tab/>
        <w:t>53</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2.13.5 Зоны санитарной охраны источников питьевого водоснабжения</w:t>
      </w:r>
      <w:r w:rsidRPr="006A5F66">
        <w:rPr>
          <w:noProof/>
          <w:lang w:eastAsia="ru-RU"/>
        </w:rPr>
        <w:tab/>
      </w:r>
      <w:r w:rsidRPr="006A5F66">
        <w:rPr>
          <w:noProof/>
          <w:lang w:eastAsia="ru-RU"/>
        </w:rPr>
        <w:fldChar w:fldCharType="begin"/>
      </w:r>
      <w:r w:rsidRPr="006A5F66">
        <w:rPr>
          <w:noProof/>
          <w:lang w:eastAsia="ru-RU"/>
        </w:rPr>
        <w:instrText xml:space="preserve"> PAGEREF _Toc491037234 \h </w:instrText>
      </w:r>
      <w:r w:rsidRPr="006A5F66">
        <w:rPr>
          <w:noProof/>
          <w:lang w:eastAsia="ru-RU"/>
        </w:rPr>
      </w:r>
      <w:r w:rsidRPr="006A5F66">
        <w:rPr>
          <w:noProof/>
          <w:lang w:eastAsia="ru-RU"/>
        </w:rPr>
        <w:fldChar w:fldCharType="separate"/>
      </w:r>
      <w:r w:rsidR="001A5E22">
        <w:rPr>
          <w:noProof/>
          <w:lang w:eastAsia="ru-RU"/>
        </w:rPr>
        <w:t>139</w:t>
      </w:r>
      <w:r w:rsidRPr="006A5F66">
        <w:rPr>
          <w:noProof/>
          <w:lang w:eastAsia="ru-RU"/>
        </w:rPr>
        <w:fldChar w:fldCharType="end"/>
      </w:r>
      <w:r w:rsidRPr="006A5F66">
        <w:rPr>
          <w:noProof/>
          <w:lang w:eastAsia="ru-RU"/>
        </w:rPr>
        <w:t>5</w:t>
      </w:r>
    </w:p>
    <w:p w:rsidR="006A5F66" w:rsidRPr="006A5F66" w:rsidRDefault="006A5F66" w:rsidP="006A5F66">
      <w:pPr>
        <w:tabs>
          <w:tab w:val="left" w:pos="1134"/>
          <w:tab w:val="right" w:leader="dot" w:pos="10065"/>
        </w:tabs>
        <w:spacing w:line="240" w:lineRule="auto"/>
        <w:ind w:left="1134" w:hanging="654"/>
        <w:rPr>
          <w:rFonts w:ascii="Calibri" w:hAnsi="Calibri"/>
          <w:noProof/>
          <w:kern w:val="0"/>
          <w:sz w:val="22"/>
          <w:szCs w:val="22"/>
          <w:lang w:eastAsia="ru-RU"/>
        </w:rPr>
      </w:pPr>
      <w:r w:rsidRPr="006A5F66">
        <w:rPr>
          <w:noProof/>
          <w:kern w:val="32"/>
          <w:lang w:eastAsia="ru-RU"/>
        </w:rPr>
        <w:t>2.13.6 Санитарно-защитные зоны</w:t>
      </w:r>
      <w:r w:rsidRPr="006A5F66">
        <w:rPr>
          <w:noProof/>
          <w:lang w:eastAsia="ru-RU"/>
        </w:rPr>
        <w:tab/>
        <w:t>60</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noProof/>
          <w:lang w:eastAsia="ru-RU"/>
        </w:rPr>
        <w:lastRenderedPageBreak/>
        <w:t>3.</w:t>
      </w:r>
      <w:r w:rsidRPr="006A5F66">
        <w:rPr>
          <w:rFonts w:ascii="Calibri" w:hAnsi="Calibri"/>
          <w:b/>
          <w:noProof/>
          <w:kern w:val="0"/>
          <w:sz w:val="22"/>
          <w:szCs w:val="22"/>
          <w:lang w:eastAsia="ru-RU"/>
        </w:rPr>
        <w:tab/>
      </w:r>
      <w:r w:rsidRPr="006A5F66">
        <w:rPr>
          <w:b/>
          <w:noProof/>
          <w:lang w:eastAsia="ru-RU"/>
        </w:rPr>
        <w:t>ОЦЕНКА ВОЗМОЖНОГО ВЛИЯНИЯ ПЛАНИРУЕМЫХ ДЛЯ РАЗМЕЩЕНИЯ ОБЪЕКТОВ МЕСТНОГО ЗНАЧЕНИЯ НА КОМПЛЕКСНОЕ РАЗВИТИЕ</w:t>
      </w:r>
      <w:r w:rsidRPr="006A5F66">
        <w:rPr>
          <w:b/>
          <w:noProof/>
          <w:lang w:eastAsia="ru-RU"/>
        </w:rPr>
        <w:tab/>
        <w:t>63</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noProof/>
          <w:lang w:eastAsia="ru-RU"/>
        </w:rPr>
        <w:t>4.</w:t>
      </w:r>
      <w:r w:rsidRPr="006A5F66">
        <w:rPr>
          <w:rFonts w:ascii="Calibri" w:hAnsi="Calibri"/>
          <w:b/>
          <w:noProof/>
          <w:kern w:val="0"/>
          <w:sz w:val="22"/>
          <w:szCs w:val="22"/>
          <w:lang w:eastAsia="ru-RU"/>
        </w:rPr>
        <w:tab/>
      </w:r>
      <w:r w:rsidRPr="006A5F66">
        <w:rPr>
          <w:b/>
          <w:noProof/>
          <w:lang w:eastAsia="ru-RU"/>
        </w:rPr>
        <w:t>МЕРОПРИЯТИЯ, УТВЕРЖДЕННЫЕ ДОКУМЕНТАМИ ТЕРРИТОРИАЛЬНОГО ПЛАНИРОВАНИЯ</w:t>
      </w:r>
      <w:r w:rsidRPr="006A5F66">
        <w:rPr>
          <w:b/>
          <w:noProof/>
          <w:lang w:eastAsia="ru-RU"/>
        </w:rPr>
        <w:tab/>
      </w:r>
      <w:r w:rsidRPr="006A5F66">
        <w:rPr>
          <w:b/>
          <w:noProof/>
          <w:lang w:eastAsia="ru-RU"/>
        </w:rPr>
        <w:fldChar w:fldCharType="begin"/>
      </w:r>
      <w:r w:rsidRPr="006A5F66">
        <w:rPr>
          <w:b/>
          <w:noProof/>
          <w:lang w:eastAsia="ru-RU"/>
        </w:rPr>
        <w:instrText xml:space="preserve"> PAGEREF _Toc491037237 \h </w:instrText>
      </w:r>
      <w:r w:rsidRPr="006A5F66">
        <w:rPr>
          <w:b/>
          <w:noProof/>
          <w:lang w:eastAsia="ru-RU"/>
        </w:rPr>
      </w:r>
      <w:r w:rsidRPr="006A5F66">
        <w:rPr>
          <w:b/>
          <w:noProof/>
          <w:lang w:eastAsia="ru-RU"/>
        </w:rPr>
        <w:fldChar w:fldCharType="separate"/>
      </w:r>
      <w:r w:rsidR="001A5E22">
        <w:rPr>
          <w:b/>
          <w:noProof/>
          <w:lang w:eastAsia="ru-RU"/>
        </w:rPr>
        <w:t>151</w:t>
      </w:r>
      <w:r w:rsidRPr="006A5F66">
        <w:rPr>
          <w:b/>
          <w:noProof/>
          <w:lang w:eastAsia="ru-RU"/>
        </w:rPr>
        <w:fldChar w:fldCharType="end"/>
      </w:r>
      <w:r w:rsidRPr="006A5F66">
        <w:rPr>
          <w:b/>
          <w:noProof/>
          <w:lang w:eastAsia="ru-RU"/>
        </w:rPr>
        <w:t>6</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noProof/>
          <w:lang w:eastAsia="ru-RU"/>
        </w:rPr>
        <w:t>5.</w:t>
      </w:r>
      <w:r w:rsidRPr="006A5F66">
        <w:rPr>
          <w:rFonts w:ascii="Calibri" w:hAnsi="Calibri"/>
          <w:b/>
          <w:noProof/>
          <w:kern w:val="0"/>
          <w:sz w:val="22"/>
          <w:szCs w:val="22"/>
          <w:lang w:eastAsia="ru-RU"/>
        </w:rPr>
        <w:tab/>
      </w:r>
      <w:r w:rsidRPr="006A5F66">
        <w:rPr>
          <w:b/>
          <w:noProof/>
          <w:lang w:eastAsia="ru-RU"/>
        </w:rPr>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r w:rsidRPr="006A5F66">
        <w:rPr>
          <w:b/>
          <w:noProof/>
          <w:lang w:eastAsia="ru-RU"/>
        </w:rPr>
        <w:tab/>
        <w:t>70</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bCs/>
          <w:noProof/>
          <w:color w:val="000000"/>
          <w:kern w:val="32"/>
          <w:lang w:eastAsia="ru-RU"/>
        </w:rP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Pr="006A5F66">
        <w:rPr>
          <w:b/>
          <w:noProof/>
          <w:lang w:eastAsia="ru-RU"/>
        </w:rPr>
        <w:tab/>
        <w:t>71</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bCs/>
          <w:noProof/>
          <w:kern w:val="0"/>
          <w:lang w:eastAsia="ru-RU"/>
        </w:rPr>
        <w:t>7.</w:t>
      </w:r>
      <w:r w:rsidRPr="006A5F66">
        <w:rPr>
          <w:b/>
          <w:noProof/>
          <w:lang w:eastAsia="ru-RU"/>
        </w:rPr>
        <w:t>ПЕРЕЧЕНЬ И ХАРАКТЕРИСТИКА ОСНОВНЫХ ФАКТОРОВ РИСКА ВОЗНИКНОВЕНИЯ ЧС ПРИРОДНОГО И ТЕХНОГЕННОГО ХАРАКТЕРА</w:t>
      </w:r>
      <w:r w:rsidRPr="006A5F66">
        <w:rPr>
          <w:b/>
          <w:noProof/>
          <w:lang w:eastAsia="ru-RU"/>
        </w:rPr>
        <w:tab/>
        <w:t>72</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bCs/>
          <w:noProof/>
          <w:color w:val="000000"/>
          <w:kern w:val="32"/>
          <w:lang w:eastAsia="ru-RU"/>
        </w:rPr>
        <w:t>8. ТЕХНИКО-ЭКОНОМИЧЕСКИЕ ПОКАЗАТЕЛИ</w:t>
      </w:r>
      <w:r w:rsidRPr="006A5F66">
        <w:rPr>
          <w:b/>
          <w:noProof/>
          <w:lang w:eastAsia="ru-RU"/>
        </w:rPr>
        <w:tab/>
        <w:t>85</w:t>
      </w:r>
    </w:p>
    <w:p w:rsidR="006A5F66" w:rsidRPr="006A5F66" w:rsidRDefault="006A5F66" w:rsidP="000210F2">
      <w:pPr>
        <w:tabs>
          <w:tab w:val="right" w:leader="dot" w:pos="10065"/>
        </w:tabs>
        <w:spacing w:line="240" w:lineRule="auto"/>
        <w:ind w:left="284" w:hanging="284"/>
        <w:rPr>
          <w:rFonts w:ascii="Calibri" w:hAnsi="Calibri"/>
          <w:b/>
          <w:noProof/>
          <w:kern w:val="0"/>
          <w:sz w:val="22"/>
          <w:szCs w:val="22"/>
          <w:lang w:eastAsia="ru-RU"/>
        </w:rPr>
      </w:pPr>
      <w:r w:rsidRPr="006A5F66">
        <w:rPr>
          <w:b/>
          <w:noProof/>
          <w:color w:val="000000"/>
          <w:lang w:eastAsia="ru-RU"/>
        </w:rPr>
        <w:t>СПИСОК ЛИТЕРАТУРЫ</w:t>
      </w:r>
      <w:r w:rsidRPr="006A5F66">
        <w:rPr>
          <w:b/>
          <w:noProof/>
          <w:lang w:eastAsia="ru-RU"/>
        </w:rPr>
        <w:tab/>
        <w:t>88</w:t>
      </w:r>
    </w:p>
    <w:p w:rsidR="006A5F66" w:rsidRPr="006A5F66" w:rsidRDefault="006A5F66" w:rsidP="006A5F66">
      <w:pPr>
        <w:keepLines/>
        <w:tabs>
          <w:tab w:val="right" w:leader="dot" w:pos="10065"/>
        </w:tabs>
        <w:spacing w:after="200"/>
        <w:rPr>
          <w:rFonts w:eastAsia="Calibri"/>
        </w:rPr>
      </w:pPr>
      <w:r w:rsidRPr="006A5F66">
        <w:rPr>
          <w:rFonts w:eastAsia="Calibri"/>
          <w:lang w:eastAsia="ru-RU"/>
        </w:rPr>
        <w:fldChar w:fldCharType="end"/>
      </w:r>
    </w:p>
    <w:p w:rsidR="006A5F66" w:rsidRPr="006A5F66" w:rsidRDefault="006A5F66" w:rsidP="006A5F66">
      <w:pPr>
        <w:keepNext/>
        <w:keepLines/>
        <w:tabs>
          <w:tab w:val="left" w:pos="0"/>
        </w:tabs>
        <w:suppressAutoHyphens/>
        <w:jc w:val="center"/>
        <w:outlineLvl w:val="0"/>
        <w:rPr>
          <w:b/>
          <w:bCs/>
          <w:kern w:val="32"/>
          <w:sz w:val="32"/>
          <w:szCs w:val="30"/>
          <w:lang w:eastAsia="ru-RU"/>
        </w:rPr>
      </w:pPr>
      <w:bookmarkStart w:id="79" w:name="_Toc268263621"/>
      <w:bookmarkStart w:id="80" w:name="_Toc342472300"/>
      <w:r w:rsidRPr="006A5F66">
        <w:rPr>
          <w:b/>
          <w:bCs/>
          <w:kern w:val="32"/>
          <w:sz w:val="32"/>
          <w:szCs w:val="30"/>
          <w:lang w:eastAsia="ru-RU"/>
        </w:rPr>
        <w:br w:type="page"/>
      </w:r>
      <w:bookmarkStart w:id="81" w:name="_Toc491037198"/>
    </w:p>
    <w:p w:rsidR="006A5F66" w:rsidRPr="006A5F66" w:rsidRDefault="006A5F66" w:rsidP="006A5F66">
      <w:pPr>
        <w:keepLines/>
        <w:suppressAutoHyphens/>
        <w:spacing w:line="276" w:lineRule="auto"/>
        <w:contextualSpacing/>
        <w:jc w:val="center"/>
        <w:rPr>
          <w:rFonts w:eastAsia="Calibri"/>
          <w:b/>
          <w:bCs/>
          <w:sz w:val="28"/>
          <w:szCs w:val="28"/>
        </w:rPr>
      </w:pPr>
      <w:r w:rsidRPr="006A5F66">
        <w:rPr>
          <w:rFonts w:eastAsia="Calibri"/>
          <w:b/>
          <w:bCs/>
          <w:sz w:val="28"/>
          <w:szCs w:val="28"/>
        </w:rPr>
        <w:lastRenderedPageBreak/>
        <w:t>Состав проектных материалов</w:t>
      </w:r>
    </w:p>
    <w:p w:rsidR="006A5F66" w:rsidRPr="006A5F66" w:rsidRDefault="006A5F66" w:rsidP="006A5F66">
      <w:pPr>
        <w:keepLines/>
        <w:widowControl w:val="0"/>
        <w:suppressAutoHyphens/>
        <w:spacing w:line="276" w:lineRule="auto"/>
        <w:ind w:firstLine="851"/>
        <w:rPr>
          <w:rFonts w:eastAsia="Calibri"/>
          <w:b/>
          <w:i/>
          <w:u w:val="single"/>
        </w:rPr>
      </w:pPr>
      <w:r w:rsidRPr="006A5F66">
        <w:rPr>
          <w:rFonts w:eastAsia="Calibri"/>
          <w:b/>
          <w:i/>
          <w:u w:val="single"/>
        </w:rPr>
        <w:t xml:space="preserve">Содержание </w:t>
      </w:r>
      <w:r w:rsidRPr="006A5F66">
        <w:rPr>
          <w:rFonts w:eastAsia="Calibri"/>
          <w:b/>
          <w:bCs/>
          <w:i/>
          <w:u w:val="single"/>
        </w:rPr>
        <w:t>генерального</w:t>
      </w:r>
      <w:r w:rsidRPr="006A5F66">
        <w:rPr>
          <w:rFonts w:eastAsia="Calibri"/>
          <w:b/>
          <w:i/>
          <w:u w:val="single"/>
        </w:rPr>
        <w:t xml:space="preserve"> плана</w:t>
      </w:r>
    </w:p>
    <w:p w:rsidR="006A5F66" w:rsidRPr="006A5F66" w:rsidRDefault="006A5F66" w:rsidP="006A5F66">
      <w:pPr>
        <w:keepLines/>
        <w:widowControl w:val="0"/>
        <w:suppressAutoHyphens/>
        <w:spacing w:line="276" w:lineRule="auto"/>
        <w:ind w:firstLine="851"/>
        <w:rPr>
          <w:rFonts w:eastAsia="Calibri"/>
          <w:b/>
          <w:bCs/>
          <w:i/>
        </w:rPr>
      </w:pPr>
      <w:r w:rsidRPr="006A5F66">
        <w:rPr>
          <w:rFonts w:eastAsia="Calibri"/>
          <w:b/>
          <w:bCs/>
          <w:i/>
        </w:rPr>
        <w:t>Том 1 «Положения о территориальном планировании»:</w:t>
      </w:r>
    </w:p>
    <w:p w:rsidR="006A5F66" w:rsidRPr="006A5F66" w:rsidRDefault="006A5F66" w:rsidP="000A608D">
      <w:pPr>
        <w:keepLines/>
        <w:numPr>
          <w:ilvl w:val="0"/>
          <w:numId w:val="9"/>
        </w:numPr>
        <w:suppressAutoHyphens/>
        <w:spacing w:after="200" w:line="276" w:lineRule="auto"/>
        <w:ind w:left="851" w:firstLine="0"/>
        <w:contextualSpacing/>
        <w:jc w:val="left"/>
        <w:rPr>
          <w:rFonts w:eastAsia="Calibri"/>
          <w:iCs/>
        </w:rPr>
      </w:pPr>
      <w:r w:rsidRPr="006A5F66">
        <w:rPr>
          <w:rFonts w:eastAsia="Calibri"/>
          <w:iCs/>
        </w:rPr>
        <w:t>цели и задачи территориального планирования;</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перечень мероприятий по территориальному планированию и указание на последовательность их выполнения.</w:t>
      </w:r>
    </w:p>
    <w:p w:rsidR="006A5F66" w:rsidRPr="006A5F66" w:rsidRDefault="006A5F66" w:rsidP="006A5F66">
      <w:pPr>
        <w:keepLines/>
        <w:widowControl w:val="0"/>
        <w:suppressAutoHyphens/>
        <w:spacing w:line="276" w:lineRule="auto"/>
        <w:ind w:firstLine="851"/>
        <w:rPr>
          <w:rFonts w:eastAsia="Calibri"/>
          <w:b/>
          <w:i/>
        </w:rPr>
      </w:pPr>
      <w:r w:rsidRPr="006A5F66">
        <w:rPr>
          <w:rFonts w:eastAsia="Calibri"/>
          <w:b/>
          <w:bCs/>
          <w:i/>
        </w:rPr>
        <w:t>Альбом 1 «</w:t>
      </w:r>
      <w:r w:rsidRPr="006A5F66">
        <w:rPr>
          <w:rFonts w:eastAsia="Calibri"/>
          <w:b/>
          <w:i/>
        </w:rPr>
        <w:t xml:space="preserve">Генеральный план муниципального образования </w:t>
      </w:r>
      <w:r w:rsidRPr="006A5F66">
        <w:rPr>
          <w:rFonts w:eastAsia="Calibri"/>
          <w:b/>
          <w:i/>
          <w:iCs/>
        </w:rPr>
        <w:t>«</w:t>
      </w:r>
      <w:r w:rsidRPr="006A5F66">
        <w:rPr>
          <w:rFonts w:eastAsia="Calibri"/>
          <w:b/>
          <w:i/>
        </w:rPr>
        <w:t xml:space="preserve">Морозовское сельское поселение» </w:t>
      </w:r>
      <w:r w:rsidRPr="006A5F66">
        <w:rPr>
          <w:rFonts w:eastAsia="Calibri"/>
          <w:b/>
          <w:i/>
          <w:iCs/>
        </w:rPr>
        <w:t xml:space="preserve">Тейковского муниципального района Ивановской области </w:t>
      </w:r>
      <w:r w:rsidRPr="006A5F66">
        <w:rPr>
          <w:rFonts w:eastAsia="Calibri"/>
          <w:b/>
          <w:bCs/>
          <w:i/>
        </w:rPr>
        <w:t>(графические</w:t>
      </w:r>
      <w:r w:rsidRPr="006A5F66">
        <w:rPr>
          <w:rFonts w:eastAsia="Calibri"/>
          <w:b/>
          <w:i/>
        </w:rPr>
        <w:t xml:space="preserve"> материалы</w:t>
      </w:r>
      <w:r w:rsidRPr="006A5F66">
        <w:rPr>
          <w:rFonts w:eastAsia="Calibri"/>
          <w:b/>
          <w:bCs/>
          <w:i/>
        </w:rPr>
        <w:t>)»:</w:t>
      </w:r>
    </w:p>
    <w:p w:rsidR="006A5F66" w:rsidRPr="006A5F66" w:rsidRDefault="006A5F66" w:rsidP="000A608D">
      <w:pPr>
        <w:keepLines/>
        <w:numPr>
          <w:ilvl w:val="0"/>
          <w:numId w:val="9"/>
        </w:numPr>
        <w:suppressAutoHyphens/>
        <w:spacing w:after="200" w:line="276" w:lineRule="auto"/>
        <w:ind w:left="851" w:firstLine="0"/>
        <w:contextualSpacing/>
        <w:jc w:val="left"/>
        <w:rPr>
          <w:rFonts w:eastAsia="Calibri"/>
          <w:iCs/>
        </w:rPr>
      </w:pPr>
      <w:r w:rsidRPr="006A5F66">
        <w:rPr>
          <w:rFonts w:eastAsia="Calibri"/>
          <w:iCs/>
        </w:rPr>
        <w:t>карта планируемого размещения объектов местного значения (МО 1:25000, населенные пункты МО 1:5000);</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карта границ населенных пунктов (М 1:25000);</w:t>
      </w:r>
    </w:p>
    <w:p w:rsidR="006A5F66" w:rsidRPr="006A5F66" w:rsidRDefault="006A5F66" w:rsidP="000A608D">
      <w:pPr>
        <w:keepLines/>
        <w:numPr>
          <w:ilvl w:val="0"/>
          <w:numId w:val="9"/>
        </w:numPr>
        <w:suppressAutoHyphens/>
        <w:spacing w:after="200" w:line="276" w:lineRule="auto"/>
        <w:ind w:left="851" w:firstLine="0"/>
        <w:contextualSpacing/>
        <w:jc w:val="left"/>
        <w:rPr>
          <w:rFonts w:eastAsia="Calibri"/>
          <w:iCs/>
        </w:rPr>
      </w:pPr>
      <w:r w:rsidRPr="006A5F66">
        <w:rPr>
          <w:rFonts w:eastAsia="Calibri"/>
          <w:iCs/>
        </w:rPr>
        <w:t>карта функциональных зон (МО 1:25000, населенные пункты МО 1:5000).</w:t>
      </w:r>
    </w:p>
    <w:p w:rsidR="006A5F66" w:rsidRPr="006A5F66" w:rsidRDefault="006A5F66" w:rsidP="006A5F66">
      <w:pPr>
        <w:keepLines/>
        <w:widowControl w:val="0"/>
        <w:suppressAutoHyphens/>
        <w:spacing w:line="276" w:lineRule="auto"/>
        <w:ind w:firstLine="851"/>
        <w:rPr>
          <w:rFonts w:eastAsia="Calibri"/>
          <w:b/>
          <w:bCs/>
          <w:i/>
        </w:rPr>
      </w:pPr>
    </w:p>
    <w:p w:rsidR="006A5F66" w:rsidRPr="006A5F66" w:rsidRDefault="006A5F66" w:rsidP="006A5F66">
      <w:pPr>
        <w:keepLines/>
        <w:widowControl w:val="0"/>
        <w:suppressAutoHyphens/>
        <w:spacing w:line="276" w:lineRule="auto"/>
        <w:ind w:firstLine="851"/>
        <w:rPr>
          <w:rFonts w:eastAsia="Calibri"/>
          <w:b/>
          <w:i/>
          <w:u w:val="single"/>
        </w:rPr>
      </w:pPr>
      <w:r w:rsidRPr="006A5F66">
        <w:rPr>
          <w:rFonts w:eastAsia="Calibri"/>
          <w:b/>
          <w:bCs/>
          <w:i/>
          <w:u w:val="single"/>
        </w:rPr>
        <w:t>Содержание прилагаемых</w:t>
      </w:r>
      <w:r w:rsidRPr="006A5F66">
        <w:rPr>
          <w:rFonts w:eastAsia="Calibri"/>
          <w:b/>
          <w:i/>
          <w:u w:val="single"/>
        </w:rPr>
        <w:t xml:space="preserve"> к </w:t>
      </w:r>
      <w:r w:rsidRPr="006A5F66">
        <w:rPr>
          <w:rFonts w:eastAsia="Calibri"/>
          <w:b/>
          <w:bCs/>
          <w:i/>
          <w:u w:val="single"/>
        </w:rPr>
        <w:t>генеральному</w:t>
      </w:r>
      <w:r w:rsidRPr="006A5F66">
        <w:rPr>
          <w:rFonts w:eastAsia="Calibri"/>
          <w:b/>
          <w:i/>
          <w:u w:val="single"/>
        </w:rPr>
        <w:t xml:space="preserve"> плану </w:t>
      </w:r>
      <w:r w:rsidRPr="006A5F66">
        <w:rPr>
          <w:rFonts w:eastAsia="Calibri"/>
          <w:b/>
          <w:bCs/>
          <w:i/>
          <w:u w:val="single"/>
        </w:rPr>
        <w:t>материалов</w:t>
      </w:r>
      <w:r w:rsidRPr="006A5F66">
        <w:rPr>
          <w:rFonts w:eastAsia="Calibri"/>
          <w:b/>
          <w:i/>
          <w:u w:val="single"/>
        </w:rPr>
        <w:t>:</w:t>
      </w:r>
    </w:p>
    <w:p w:rsidR="006A5F66" w:rsidRPr="006A5F66" w:rsidRDefault="006A5F66" w:rsidP="006A5F66">
      <w:pPr>
        <w:keepLines/>
        <w:widowControl w:val="0"/>
        <w:suppressAutoHyphens/>
        <w:spacing w:line="276" w:lineRule="auto"/>
        <w:ind w:firstLine="851"/>
        <w:rPr>
          <w:rFonts w:eastAsia="Calibri"/>
          <w:b/>
          <w:bCs/>
          <w:i/>
        </w:rPr>
      </w:pPr>
      <w:r w:rsidRPr="006A5F66">
        <w:rPr>
          <w:rFonts w:eastAsia="Calibri"/>
          <w:b/>
          <w:bCs/>
          <w:i/>
        </w:rPr>
        <w:t>Том 2 «Материалы по обоснованию генерального плана»:</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сведения о программах комплексного социально-экономического развития муниципального образования;</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обоснование выбранного варианта размещения объектов местного значения муниципального образования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оценка возможного влияния планируемых для размещения объектов местного значения на комплексное развитие территорий;</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мероприятия, утвержденные документом территориального планирования Ивановской области;</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мероприятия, утвержденные документом территориального планирования Тейковского муниципального района;</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перечень земельных участков, которые включаются в границы населенных пунктов Морозовского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6A5F66" w:rsidRPr="006A5F66" w:rsidRDefault="006A5F66" w:rsidP="000A608D">
      <w:pPr>
        <w:keepNext/>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перечень основных факторов риска возникновения чрезвычайных ситуаций природного и техногенного характера.</w:t>
      </w:r>
    </w:p>
    <w:p w:rsidR="006A5F66" w:rsidRPr="006A5F66" w:rsidRDefault="006A5F66" w:rsidP="006A5F66">
      <w:pPr>
        <w:keepLines/>
        <w:widowControl w:val="0"/>
        <w:suppressAutoHyphens/>
        <w:spacing w:line="276" w:lineRule="auto"/>
        <w:ind w:firstLine="851"/>
        <w:rPr>
          <w:rFonts w:eastAsia="Calibri"/>
          <w:b/>
          <w:bCs/>
          <w:i/>
        </w:rPr>
      </w:pPr>
    </w:p>
    <w:p w:rsidR="006A5F66" w:rsidRPr="006A5F66" w:rsidRDefault="006A5F66" w:rsidP="006A5F66">
      <w:pPr>
        <w:keepLines/>
        <w:widowControl w:val="0"/>
        <w:suppressAutoHyphens/>
        <w:spacing w:line="276" w:lineRule="auto"/>
        <w:ind w:firstLine="851"/>
        <w:rPr>
          <w:rFonts w:eastAsia="Calibri"/>
          <w:b/>
          <w:i/>
        </w:rPr>
      </w:pPr>
      <w:r w:rsidRPr="006A5F66">
        <w:rPr>
          <w:rFonts w:eastAsia="Calibri"/>
          <w:b/>
          <w:bCs/>
          <w:i/>
        </w:rPr>
        <w:t>Альбом 2 «</w:t>
      </w:r>
      <w:r w:rsidRPr="006A5F66">
        <w:rPr>
          <w:rFonts w:eastAsia="Calibri"/>
          <w:b/>
          <w:i/>
        </w:rPr>
        <w:t xml:space="preserve">Графические материалы </w:t>
      </w:r>
      <w:r w:rsidRPr="006A5F66">
        <w:rPr>
          <w:rFonts w:eastAsia="Calibri"/>
          <w:b/>
          <w:bCs/>
          <w:i/>
        </w:rPr>
        <w:t>обоснования генерального плана муниципального образования «Морозовское сельское поселение» Тейковского муниципального района Ивановской области</w:t>
      </w:r>
      <w:r w:rsidRPr="006A5F66">
        <w:rPr>
          <w:rFonts w:eastAsia="Calibri"/>
          <w:b/>
          <w:i/>
        </w:rPr>
        <w:t>:</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карта современного использования территории (МО 1:25000, населенные пункты МО 1:5000);</w:t>
      </w:r>
    </w:p>
    <w:p w:rsidR="006A5F66" w:rsidRPr="006A5F66" w:rsidRDefault="006A5F66" w:rsidP="000A608D">
      <w:pPr>
        <w:keepLines/>
        <w:numPr>
          <w:ilvl w:val="0"/>
          <w:numId w:val="9"/>
        </w:numPr>
        <w:suppressAutoHyphens/>
        <w:spacing w:after="200" w:line="276" w:lineRule="auto"/>
        <w:ind w:left="1418" w:hanging="567"/>
        <w:contextualSpacing/>
        <w:jc w:val="left"/>
        <w:rPr>
          <w:rFonts w:eastAsia="Calibri"/>
          <w:iCs/>
        </w:rPr>
      </w:pPr>
      <w:r w:rsidRPr="006A5F66">
        <w:rPr>
          <w:rFonts w:eastAsia="Calibri"/>
          <w:iCs/>
        </w:rPr>
        <w:t>карта инженерной и транспортной инфраструктуры территории (МО 1:25000, населенные пункты МО 1:5000).</w:t>
      </w:r>
    </w:p>
    <w:p w:rsidR="000210F2" w:rsidRDefault="000210F2" w:rsidP="000210F2">
      <w:pPr>
        <w:keepNext/>
        <w:keepLines/>
        <w:tabs>
          <w:tab w:val="left" w:pos="0"/>
        </w:tabs>
        <w:suppressAutoHyphens/>
        <w:spacing w:line="240" w:lineRule="auto"/>
        <w:jc w:val="center"/>
        <w:outlineLvl w:val="0"/>
        <w:rPr>
          <w:b/>
          <w:bCs/>
          <w:kern w:val="32"/>
          <w:sz w:val="28"/>
          <w:szCs w:val="30"/>
          <w:lang w:eastAsia="ru-RU"/>
        </w:rPr>
      </w:pPr>
    </w:p>
    <w:p w:rsidR="006A5F66" w:rsidRPr="006A5F66" w:rsidRDefault="006A5F66" w:rsidP="000210F2">
      <w:pPr>
        <w:keepNext/>
        <w:keepLines/>
        <w:tabs>
          <w:tab w:val="left" w:pos="0"/>
        </w:tabs>
        <w:suppressAutoHyphens/>
        <w:spacing w:line="240" w:lineRule="auto"/>
        <w:jc w:val="center"/>
        <w:outlineLvl w:val="0"/>
        <w:rPr>
          <w:b/>
          <w:bCs/>
          <w:kern w:val="32"/>
          <w:sz w:val="28"/>
          <w:szCs w:val="30"/>
          <w:lang w:eastAsia="ru-RU"/>
        </w:rPr>
      </w:pPr>
      <w:r w:rsidRPr="006A5F66">
        <w:rPr>
          <w:b/>
          <w:bCs/>
          <w:kern w:val="32"/>
          <w:sz w:val="28"/>
          <w:szCs w:val="30"/>
          <w:lang w:eastAsia="ru-RU"/>
        </w:rPr>
        <w:t>ВВЕДЕНИЕ</w:t>
      </w:r>
      <w:bookmarkEnd w:id="79"/>
      <w:bookmarkEnd w:id="80"/>
      <w:bookmarkEnd w:id="81"/>
    </w:p>
    <w:p w:rsidR="006A5F66" w:rsidRPr="006A5F66" w:rsidRDefault="006A5F66" w:rsidP="000210F2">
      <w:pPr>
        <w:spacing w:line="240" w:lineRule="auto"/>
        <w:ind w:left="-15" w:firstLine="750"/>
        <w:rPr>
          <w:rFonts w:eastAsia="Calibri"/>
        </w:rPr>
      </w:pPr>
      <w:r w:rsidRPr="006A5F66">
        <w:rPr>
          <w:rFonts w:eastAsia="Calibri"/>
        </w:rPr>
        <w:t>Проект внесения изменений в Генеральный план Морозовского сельского поселения разработан по заданию Администрации Тейковского муниципального района с целью его актуализации в соответствии с действующим  законодательством Российской Федерации.</w:t>
      </w:r>
    </w:p>
    <w:p w:rsidR="006A5F66" w:rsidRPr="006A5F66" w:rsidRDefault="006A5F66" w:rsidP="000210F2">
      <w:pPr>
        <w:spacing w:line="240" w:lineRule="auto"/>
        <w:ind w:left="-15" w:firstLine="750"/>
        <w:rPr>
          <w:rFonts w:eastAsia="Calibri"/>
        </w:rPr>
      </w:pPr>
      <w:r w:rsidRPr="006A5F66">
        <w:rPr>
          <w:rFonts w:eastAsia="Calibri"/>
        </w:rPr>
        <w:t>Для достижения указанной цели проведены следующие основные мероприятия:</w:t>
      </w:r>
    </w:p>
    <w:p w:rsidR="006A5F66" w:rsidRPr="006A5F66" w:rsidRDefault="006A5F66" w:rsidP="000210F2">
      <w:pPr>
        <w:widowControl w:val="0"/>
        <w:numPr>
          <w:ilvl w:val="0"/>
          <w:numId w:val="14"/>
        </w:numPr>
        <w:tabs>
          <w:tab w:val="left" w:pos="675"/>
          <w:tab w:val="num" w:pos="1440"/>
        </w:tabs>
        <w:suppressAutoHyphens/>
        <w:spacing w:line="240" w:lineRule="auto"/>
        <w:ind w:left="-15" w:firstLine="750"/>
        <w:jc w:val="left"/>
        <w:rPr>
          <w:rFonts w:eastAsia="Calibri"/>
        </w:rPr>
      </w:pPr>
      <w:r w:rsidRPr="006A5F66">
        <w:rPr>
          <w:rFonts w:eastAsia="Calibri"/>
        </w:rPr>
        <w:t>произведен градостроительный анализ существующего положения;</w:t>
      </w:r>
    </w:p>
    <w:p w:rsidR="006A5F66" w:rsidRPr="006A5F66" w:rsidRDefault="006A5F66" w:rsidP="000210F2">
      <w:pPr>
        <w:widowControl w:val="0"/>
        <w:numPr>
          <w:ilvl w:val="0"/>
          <w:numId w:val="14"/>
        </w:numPr>
        <w:tabs>
          <w:tab w:val="left" w:pos="675"/>
          <w:tab w:val="num" w:pos="1440"/>
        </w:tabs>
        <w:suppressAutoHyphens/>
        <w:spacing w:line="240" w:lineRule="auto"/>
        <w:ind w:left="-15" w:firstLine="750"/>
        <w:jc w:val="left"/>
        <w:rPr>
          <w:rFonts w:eastAsia="Calibri"/>
        </w:rPr>
      </w:pPr>
      <w:r w:rsidRPr="006A5F66">
        <w:rPr>
          <w:rFonts w:eastAsia="Calibri"/>
        </w:rPr>
        <w:t>составлены схемы градостроительного зонирования;</w:t>
      </w:r>
    </w:p>
    <w:p w:rsidR="006A5F66" w:rsidRPr="006A5F66" w:rsidRDefault="006A5F66" w:rsidP="000210F2">
      <w:pPr>
        <w:widowControl w:val="0"/>
        <w:numPr>
          <w:ilvl w:val="0"/>
          <w:numId w:val="14"/>
        </w:numPr>
        <w:tabs>
          <w:tab w:val="left" w:pos="675"/>
          <w:tab w:val="num" w:pos="1440"/>
        </w:tabs>
        <w:suppressAutoHyphens/>
        <w:spacing w:line="240" w:lineRule="auto"/>
        <w:ind w:left="-15" w:firstLine="750"/>
        <w:jc w:val="left"/>
        <w:rPr>
          <w:rFonts w:eastAsia="Calibri"/>
        </w:rPr>
      </w:pPr>
      <w:r w:rsidRPr="006A5F66">
        <w:rPr>
          <w:rFonts w:eastAsia="Calibri"/>
        </w:rPr>
        <w:t>определены принципиальные границы сельского поселения</w:t>
      </w:r>
    </w:p>
    <w:p w:rsidR="006A5F66" w:rsidRPr="006A5F66" w:rsidRDefault="006A5F66" w:rsidP="000210F2">
      <w:pPr>
        <w:widowControl w:val="0"/>
        <w:numPr>
          <w:ilvl w:val="0"/>
          <w:numId w:val="14"/>
        </w:numPr>
        <w:tabs>
          <w:tab w:val="left" w:pos="675"/>
          <w:tab w:val="num" w:pos="1440"/>
        </w:tabs>
        <w:suppressAutoHyphens/>
        <w:spacing w:line="240" w:lineRule="auto"/>
        <w:ind w:left="-15" w:firstLine="750"/>
        <w:jc w:val="left"/>
        <w:rPr>
          <w:rFonts w:eastAsia="Calibri"/>
        </w:rPr>
      </w:pPr>
      <w:r w:rsidRPr="006A5F66">
        <w:rPr>
          <w:rFonts w:eastAsia="Calibri"/>
        </w:rPr>
        <w:t>определены принципиальные границы населенных пунктов  сельского поселения</w:t>
      </w:r>
    </w:p>
    <w:p w:rsidR="006A5F66" w:rsidRPr="006A5F66" w:rsidRDefault="006A5F66" w:rsidP="000210F2">
      <w:pPr>
        <w:widowControl w:val="0"/>
        <w:tabs>
          <w:tab w:val="left" w:pos="675"/>
        </w:tabs>
        <w:suppressAutoHyphens/>
        <w:spacing w:line="240" w:lineRule="auto"/>
        <w:ind w:left="735"/>
        <w:rPr>
          <w:rFonts w:eastAsia="Calibri"/>
        </w:rPr>
      </w:pPr>
    </w:p>
    <w:p w:rsidR="006A5F66" w:rsidRPr="006A5F66" w:rsidRDefault="006A5F66" w:rsidP="000210F2">
      <w:pPr>
        <w:widowControl w:val="0"/>
        <w:tabs>
          <w:tab w:val="left" w:pos="2880"/>
          <w:tab w:val="left" w:pos="21600"/>
        </w:tabs>
        <w:spacing w:line="240" w:lineRule="auto"/>
        <w:ind w:left="360"/>
        <w:jc w:val="left"/>
        <w:rPr>
          <w:kern w:val="0"/>
          <w:lang w:eastAsia="ar-SA"/>
        </w:rPr>
      </w:pPr>
      <w:r w:rsidRPr="006A5F66">
        <w:rPr>
          <w:kern w:val="0"/>
          <w:lang w:eastAsia="ar-SA"/>
        </w:rPr>
        <w:t>Проект разработан ООО СКБ «Проект», г. Иваново</w:t>
      </w:r>
    </w:p>
    <w:tbl>
      <w:tblPr>
        <w:tblW w:w="9735" w:type="dxa"/>
        <w:tblInd w:w="108" w:type="dxa"/>
        <w:tblLayout w:type="fixed"/>
        <w:tblLook w:val="0000" w:firstRow="0" w:lastRow="0" w:firstColumn="0" w:lastColumn="0" w:noHBand="0" w:noVBand="0"/>
      </w:tblPr>
      <w:tblGrid>
        <w:gridCol w:w="4725"/>
        <w:gridCol w:w="5010"/>
      </w:tblGrid>
      <w:tr w:rsidR="006A5F66" w:rsidRPr="006A5F66" w:rsidTr="003E0B20">
        <w:tc>
          <w:tcPr>
            <w:tcW w:w="4725"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left"/>
              <w:rPr>
                <w:rFonts w:eastAsia="Calibri"/>
              </w:rPr>
            </w:pPr>
            <w:r w:rsidRPr="006A5F66">
              <w:rPr>
                <w:rFonts w:eastAsia="Calibri"/>
              </w:rPr>
              <w:t>Главный инженер проекта</w:t>
            </w:r>
          </w:p>
        </w:tc>
        <w:tc>
          <w:tcPr>
            <w:tcW w:w="5010"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napToGrid w:val="0"/>
              <w:spacing w:after="200" w:line="276" w:lineRule="auto"/>
              <w:jc w:val="left"/>
              <w:rPr>
                <w:rFonts w:eastAsia="Calibri"/>
              </w:rPr>
            </w:pPr>
            <w:r w:rsidRPr="006A5F66">
              <w:rPr>
                <w:rFonts w:eastAsia="Calibri"/>
              </w:rPr>
              <w:t>Антипов М.</w:t>
            </w:r>
          </w:p>
        </w:tc>
      </w:tr>
      <w:tr w:rsidR="006A5F66" w:rsidRPr="006A5F66" w:rsidTr="003E0B20">
        <w:tc>
          <w:tcPr>
            <w:tcW w:w="4725"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left"/>
              <w:rPr>
                <w:rFonts w:eastAsia="Calibri"/>
              </w:rPr>
            </w:pPr>
            <w:r w:rsidRPr="006A5F66">
              <w:rPr>
                <w:rFonts w:eastAsia="Calibri"/>
              </w:rPr>
              <w:t>Архитектор</w:t>
            </w:r>
          </w:p>
        </w:tc>
        <w:tc>
          <w:tcPr>
            <w:tcW w:w="5010"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napToGrid w:val="0"/>
              <w:spacing w:after="200" w:line="276" w:lineRule="auto"/>
              <w:jc w:val="left"/>
              <w:rPr>
                <w:rFonts w:eastAsia="Calibri"/>
              </w:rPr>
            </w:pPr>
            <w:r w:rsidRPr="006A5F66">
              <w:rPr>
                <w:rFonts w:eastAsia="Calibri"/>
              </w:rPr>
              <w:t>Кубышкина О.С.</w:t>
            </w:r>
          </w:p>
        </w:tc>
      </w:tr>
    </w:tbl>
    <w:p w:rsidR="006A5F66" w:rsidRPr="006A5F66" w:rsidRDefault="006A5F66" w:rsidP="006A5F66">
      <w:pPr>
        <w:keepLines/>
        <w:suppressAutoHyphens/>
        <w:ind w:firstLine="851"/>
        <w:contextualSpacing/>
        <w:rPr>
          <w:rFonts w:eastAsia="Calibri"/>
          <w:iCs/>
        </w:rPr>
      </w:pPr>
    </w:p>
    <w:p w:rsidR="006A5F66" w:rsidRPr="006A5F66" w:rsidRDefault="006A5F66" w:rsidP="006A5F66">
      <w:pPr>
        <w:keepLines/>
        <w:suppressAutoHyphens/>
        <w:spacing w:line="276" w:lineRule="auto"/>
        <w:ind w:firstLine="851"/>
        <w:contextualSpacing/>
        <w:rPr>
          <w:rFonts w:eastAsia="Calibri"/>
          <w:iCs/>
        </w:rPr>
      </w:pPr>
      <w:r w:rsidRPr="006A5F66">
        <w:rPr>
          <w:rFonts w:eastAsia="Calibri"/>
          <w:iCs/>
        </w:rPr>
        <w:t>Подготовка и утверждение проекта генерального плана осуществляется в соответствии с требованиями статей 9, 24, 25 Градостроительного кодекса Российской Федерации,</w:t>
      </w:r>
      <w:r w:rsidRPr="006A5F66">
        <w:rPr>
          <w:rFonts w:eastAsia="Calibri"/>
        </w:rPr>
        <w:t xml:space="preserve"> методическими рекомендациями по разработке генеральных планов поселений и городских округов, СП 42.13330.2011, </w:t>
      </w:r>
      <w:r w:rsidRPr="006A5F66">
        <w:rPr>
          <w:rFonts w:eastAsia="Calibri"/>
          <w:iCs/>
        </w:rPr>
        <w:t>Уставом Тейковского муниципального района Ивановской области, техническим заданием муниципального контракта, в соответствии с целями и задачами развития Ивановской области, сформулированными в документах территориального планирования, социально-экономического развития Ивановской области, а также в соответствии с результатами публичных слушаний по проекту генерального плана и с учетом предложений заинтересованных лиц.</w:t>
      </w:r>
    </w:p>
    <w:p w:rsidR="006A5F66" w:rsidRPr="006A5F66" w:rsidRDefault="006A5F66" w:rsidP="006A5F66">
      <w:pPr>
        <w:keepLines/>
        <w:suppressAutoHyphens/>
        <w:spacing w:line="276" w:lineRule="auto"/>
        <w:ind w:firstLine="851"/>
        <w:contextualSpacing/>
        <w:rPr>
          <w:rFonts w:eastAsia="Calibri"/>
          <w:iCs/>
        </w:rPr>
      </w:pPr>
      <w:r w:rsidRPr="006A5F66">
        <w:rPr>
          <w:rFonts w:eastAsia="Calibri"/>
          <w:iCs/>
        </w:rPr>
        <w:t>Порядок согласования проектов схем территориального планирования муниципальных районов, генеральных планов городских округов, генеральных планов поселений утвержден приказом Минэкономразвития России от 21.07.2016 №460.</w:t>
      </w:r>
    </w:p>
    <w:p w:rsidR="006A5F66" w:rsidRPr="006A5F66" w:rsidRDefault="006A5F66" w:rsidP="006A5F66">
      <w:pPr>
        <w:keepLines/>
        <w:suppressAutoHyphens/>
        <w:spacing w:line="276" w:lineRule="auto"/>
        <w:ind w:firstLine="851"/>
        <w:contextualSpacing/>
        <w:rPr>
          <w:rFonts w:eastAsia="Calibri"/>
          <w:iCs/>
        </w:rPr>
      </w:pPr>
      <w:r w:rsidRPr="006A5F66">
        <w:rPr>
          <w:rFonts w:eastAsia="Calibri"/>
          <w:iCs/>
        </w:rPr>
        <w:t xml:space="preserve">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–космоснимки,http://www.to05.rosreestr.ru/- данные кадастрового деления - Кадастровый план территории(КПД) по Ивановской области.  </w:t>
      </w:r>
    </w:p>
    <w:p w:rsidR="006A5F66" w:rsidRPr="006A5F66" w:rsidRDefault="006A5F66" w:rsidP="006A5F66">
      <w:pPr>
        <w:keepLines/>
        <w:suppressAutoHyphens/>
        <w:spacing w:line="276" w:lineRule="auto"/>
        <w:ind w:firstLine="851"/>
        <w:contextualSpacing/>
        <w:rPr>
          <w:rFonts w:eastAsia="Calibri"/>
          <w:iCs/>
        </w:rPr>
      </w:pPr>
      <w:r w:rsidRPr="006A5F66">
        <w:rPr>
          <w:rFonts w:eastAsia="Calibri"/>
          <w:iCs/>
        </w:rPr>
        <w:t>При разработке Генерального плана муниципального образования «Морозовское сельское поселение» использованы следующие периоды:</w:t>
      </w:r>
    </w:p>
    <w:p w:rsidR="006A5F66" w:rsidRPr="006A5F66" w:rsidRDefault="006A5F66" w:rsidP="000A608D">
      <w:pPr>
        <w:keepLines/>
        <w:numPr>
          <w:ilvl w:val="0"/>
          <w:numId w:val="9"/>
        </w:numPr>
        <w:suppressAutoHyphens/>
        <w:spacing w:after="200" w:line="276" w:lineRule="auto"/>
        <w:ind w:hanging="578"/>
        <w:contextualSpacing/>
        <w:jc w:val="left"/>
        <w:rPr>
          <w:rFonts w:eastAsia="Calibri"/>
          <w:iCs/>
        </w:rPr>
      </w:pPr>
      <w:r w:rsidRPr="006A5F66">
        <w:rPr>
          <w:rFonts w:eastAsia="Calibri"/>
          <w:iCs/>
        </w:rPr>
        <w:t>исходный год – 2018 год;</w:t>
      </w:r>
    </w:p>
    <w:p w:rsidR="006A5F66" w:rsidRPr="006A5F66" w:rsidRDefault="006A5F66" w:rsidP="000A608D">
      <w:pPr>
        <w:keepLines/>
        <w:numPr>
          <w:ilvl w:val="0"/>
          <w:numId w:val="9"/>
        </w:numPr>
        <w:suppressAutoHyphens/>
        <w:spacing w:after="200" w:line="276" w:lineRule="auto"/>
        <w:ind w:hanging="578"/>
        <w:contextualSpacing/>
        <w:jc w:val="left"/>
        <w:rPr>
          <w:rFonts w:eastAsia="Calibri"/>
          <w:iCs/>
        </w:rPr>
      </w:pPr>
      <w:r w:rsidRPr="006A5F66">
        <w:rPr>
          <w:rFonts w:eastAsia="Calibri"/>
          <w:iCs/>
        </w:rPr>
        <w:t>расчетный срок – 2038 год.</w:t>
      </w:r>
    </w:p>
    <w:p w:rsidR="006A5F66" w:rsidRPr="006A5F66" w:rsidRDefault="006A5F66" w:rsidP="000210F2">
      <w:pPr>
        <w:keepLines/>
        <w:numPr>
          <w:ilvl w:val="1"/>
          <w:numId w:val="17"/>
        </w:numPr>
        <w:suppressAutoHyphens/>
        <w:spacing w:line="240" w:lineRule="auto"/>
        <w:contextualSpacing/>
        <w:jc w:val="center"/>
        <w:rPr>
          <w:rFonts w:eastAsia="Calibri"/>
          <w:b/>
          <w:sz w:val="28"/>
          <w:szCs w:val="28"/>
        </w:rPr>
      </w:pPr>
      <w:r w:rsidRPr="006A5F66">
        <w:rPr>
          <w:rFonts w:eastAsia="Calibri"/>
          <w:iCs/>
        </w:rPr>
        <w:br w:type="page"/>
      </w:r>
      <w:bookmarkStart w:id="82" w:name="_Toc342472301"/>
      <w:bookmarkStart w:id="83" w:name="_Toc491037199"/>
      <w:r w:rsidRPr="006A5F66">
        <w:rPr>
          <w:rFonts w:eastAsia="Calibri"/>
          <w:b/>
          <w:sz w:val="28"/>
          <w:szCs w:val="28"/>
        </w:rPr>
        <w:lastRenderedPageBreak/>
        <w:t>ОБЩИЕ СВЕДЕНИЯ О МУНИЦИПАЛЬНОМ ОБРАЗОВАНИИ</w:t>
      </w:r>
      <w:bookmarkEnd w:id="82"/>
      <w:bookmarkEnd w:id="83"/>
    </w:p>
    <w:p w:rsidR="006A5F66" w:rsidRPr="006A5F66" w:rsidRDefault="006A5F66" w:rsidP="000210F2">
      <w:pPr>
        <w:keepNext/>
        <w:keepLines/>
        <w:numPr>
          <w:ilvl w:val="2"/>
          <w:numId w:val="17"/>
        </w:numPr>
        <w:suppressAutoHyphens/>
        <w:spacing w:line="240" w:lineRule="auto"/>
        <w:ind w:left="0" w:firstLine="0"/>
        <w:jc w:val="center"/>
        <w:outlineLvl w:val="1"/>
        <w:rPr>
          <w:b/>
          <w:bCs/>
          <w:iCs/>
          <w:kern w:val="0"/>
          <w:sz w:val="28"/>
          <w:szCs w:val="28"/>
          <w:lang w:eastAsia="ru-RU"/>
        </w:rPr>
      </w:pPr>
      <w:bookmarkStart w:id="84" w:name="_Toc268263623"/>
      <w:bookmarkStart w:id="85" w:name="_Toc342472302"/>
      <w:bookmarkStart w:id="86" w:name="_Toc491037200"/>
      <w:bookmarkStart w:id="87" w:name="_Toc253729757"/>
      <w:bookmarkStart w:id="88" w:name="_Toc255383196"/>
      <w:bookmarkStart w:id="89" w:name="_Toc256375542"/>
      <w:bookmarkStart w:id="90" w:name="_Toc256429331"/>
      <w:bookmarkStart w:id="91" w:name="_Toc263243176"/>
      <w:r w:rsidRPr="006A5F66">
        <w:rPr>
          <w:b/>
          <w:bCs/>
          <w:iCs/>
          <w:kern w:val="0"/>
          <w:sz w:val="28"/>
          <w:szCs w:val="28"/>
          <w:lang w:eastAsia="ru-RU"/>
        </w:rPr>
        <w:t>Общие сведения о муниципальном образовании</w:t>
      </w:r>
      <w:bookmarkEnd w:id="84"/>
      <w:bookmarkEnd w:id="85"/>
      <w:bookmarkEnd w:id="86"/>
    </w:p>
    <w:p w:rsidR="006A5F66" w:rsidRPr="006A5F66" w:rsidRDefault="006A5F66" w:rsidP="000210F2">
      <w:pPr>
        <w:autoSpaceDE w:val="0"/>
        <w:spacing w:line="240" w:lineRule="auto"/>
        <w:ind w:firstLine="720"/>
        <w:rPr>
          <w:rFonts w:eastAsia="Calibri"/>
        </w:rPr>
      </w:pPr>
      <w:r w:rsidRPr="006A5F66">
        <w:rPr>
          <w:rFonts w:eastAsia="Calibri"/>
        </w:rPr>
        <w:t>Морозовское сельское поселение расположено в юго-восточной  части Тейковского района. На севере граница Морозовского сельского поселения совпадает с южной границей Новолеушинского сельского поселения, на востоке - с границей Лежневского муниципального района, на западе совпадает с восточной границей Нерльского городского поселения, на юге - с границей Суздальского муниципального района Владимирской области.</w:t>
      </w:r>
    </w:p>
    <w:p w:rsidR="006A5F66" w:rsidRPr="006A5F66" w:rsidRDefault="006A5F66" w:rsidP="000210F2">
      <w:pPr>
        <w:spacing w:line="240" w:lineRule="auto"/>
        <w:ind w:firstLine="540"/>
        <w:rPr>
          <w:rFonts w:eastAsia="Calibri"/>
        </w:rPr>
      </w:pPr>
      <w:r w:rsidRPr="006A5F66">
        <w:rPr>
          <w:rFonts w:eastAsia="Calibri"/>
        </w:rPr>
        <w:t>Важным градоформирующим фактором поселения являются  транспортные коммуникации. По территории поселения проходят дороги: федерального значения – автодорога подъезд к г. Иваново от М-7 «Волга» Москва - Владимир - Нижний Новгород – Казань – Уфа; межмуниципального значения  Тейково- ГавПосад,  Якшино – Реброво – Подлесиха,  подъезд к  д. Коптево, Сокатово – Елховка – Поддыбье, Торчино - Нерль, Сидорино  -оз. Рубское,  а также Северная железная дорога, связывающая центр России с Дальним Востоком и европейским севером. Это обстоятельство способствует будущему туристическому освоению поселения.</w:t>
      </w:r>
    </w:p>
    <w:p w:rsidR="006A5F66" w:rsidRPr="006A5F66" w:rsidRDefault="006A5F66" w:rsidP="000210F2">
      <w:pPr>
        <w:spacing w:line="240" w:lineRule="auto"/>
        <w:ind w:firstLine="540"/>
        <w:rPr>
          <w:rFonts w:eastAsia="Calibri"/>
        </w:rPr>
      </w:pPr>
      <w:r w:rsidRPr="006A5F66">
        <w:rPr>
          <w:rFonts w:eastAsia="Calibri"/>
        </w:rPr>
        <w:t>Площадь территории сельского поселения в его современных административных границах составляет 253,1 км</w:t>
      </w:r>
      <w:r w:rsidRPr="006A5F66">
        <w:rPr>
          <w:rFonts w:eastAsia="Calibri"/>
          <w:vertAlign w:val="superscript"/>
        </w:rPr>
        <w:t>2</w:t>
      </w:r>
      <w:r w:rsidRPr="006A5F66">
        <w:rPr>
          <w:rFonts w:eastAsia="Calibri"/>
        </w:rPr>
        <w:t xml:space="preserve">. </w:t>
      </w:r>
    </w:p>
    <w:p w:rsidR="006A5F66" w:rsidRPr="006A5F66" w:rsidRDefault="006A5F66" w:rsidP="000210F2">
      <w:pPr>
        <w:tabs>
          <w:tab w:val="left" w:pos="0"/>
        </w:tabs>
        <w:suppressAutoHyphens/>
        <w:spacing w:line="240" w:lineRule="auto"/>
        <w:ind w:right="-2" w:firstLine="540"/>
        <w:rPr>
          <w:kern w:val="0"/>
          <w:lang w:eastAsia="ar-SA"/>
        </w:rPr>
      </w:pPr>
      <w:r w:rsidRPr="006A5F66">
        <w:rPr>
          <w:rFonts w:eastAsia="Times New Roman CYR"/>
          <w:kern w:val="0"/>
          <w:lang w:eastAsia="ar-SA"/>
        </w:rPr>
        <w:t>В соответствии с Законом Ивановской области от 11.01.2005 №4-ОЗ «О городских и сельских поселениях в Вичугском, Гаврилово-Посадском, Савинском, Тейковском муниципальных районах» в состав Морозовского сельского поселения входит 28 населенных пунктов - села:</w:t>
      </w:r>
      <w:r w:rsidRPr="006A5F66">
        <w:rPr>
          <w:kern w:val="0"/>
          <w:lang w:eastAsia="ar-SA"/>
        </w:rPr>
        <w:t xml:space="preserve"> Морозово, Золотниковская Пустынь, Якшино</w:t>
      </w:r>
      <w:r w:rsidRPr="006A5F66">
        <w:rPr>
          <w:rFonts w:eastAsia="Times New Roman CYR"/>
          <w:kern w:val="0"/>
          <w:lang w:eastAsia="ar-SA"/>
        </w:rPr>
        <w:t>,</w:t>
      </w:r>
      <w:r w:rsidRPr="006A5F66">
        <w:rPr>
          <w:kern w:val="0"/>
          <w:lang w:eastAsia="ar-SA"/>
        </w:rPr>
        <w:t xml:space="preserve"> Елховка, Поддыбье, </w:t>
      </w:r>
      <w:r w:rsidRPr="006A5F66">
        <w:rPr>
          <w:rFonts w:eastAsia="Times New Roman CYR"/>
          <w:kern w:val="0"/>
          <w:lang w:eastAsia="ar-SA"/>
        </w:rPr>
        <w:t>деревени:</w:t>
      </w:r>
      <w:r w:rsidRPr="006A5F66">
        <w:rPr>
          <w:kern w:val="0"/>
          <w:lang w:eastAsia="ar-SA"/>
        </w:rPr>
        <w:t xml:space="preserve"> Синяя Осока, Коптево, Быково, Гридино, Дашково, Ермолиха, Обезово, Подлесиха, Реброво, Сосново, Удуново, Шиборская, Яковино</w:t>
      </w:r>
      <w:r w:rsidRPr="006A5F66">
        <w:rPr>
          <w:rFonts w:eastAsia="Times New Roman CYR"/>
          <w:kern w:val="0"/>
          <w:lang w:eastAsia="ar-SA"/>
        </w:rPr>
        <w:t xml:space="preserve">, </w:t>
      </w:r>
      <w:r w:rsidRPr="006A5F66">
        <w:rPr>
          <w:kern w:val="0"/>
          <w:lang w:eastAsia="ar-SA"/>
        </w:rPr>
        <w:t xml:space="preserve">Ильинское, Никитино, Никитцыно, Пеньково, Пержево, Санники, Сокатово, Харитоново, Хмельники, Шумилово, общей численностью постоянно проживающего населения по состоянию на 01.01.2018 г. -  2017  человек.   </w:t>
      </w:r>
    </w:p>
    <w:p w:rsidR="006A5F66" w:rsidRPr="006A5F66" w:rsidRDefault="006A5F66" w:rsidP="000210F2">
      <w:pPr>
        <w:spacing w:line="240" w:lineRule="auto"/>
        <w:ind w:firstLine="540"/>
        <w:rPr>
          <w:rFonts w:eastAsia="Calibri"/>
        </w:rPr>
      </w:pPr>
      <w:r w:rsidRPr="006A5F66">
        <w:rPr>
          <w:rFonts w:eastAsia="Calibri"/>
        </w:rPr>
        <w:t>Административным центром Морозовского сельского поселения является село Морозово.  На территории сельского поселения осуществляется местное самоуправление, принят Устав, действуют выборные всеобщим голосованием граждан, проживающих на территории сельского поселения, органы исполнительной и представительной власти.</w:t>
      </w:r>
    </w:p>
    <w:p w:rsidR="006A5F66" w:rsidRPr="006A5F66" w:rsidRDefault="006A5F66" w:rsidP="000210F2">
      <w:pPr>
        <w:spacing w:line="240" w:lineRule="auto"/>
        <w:ind w:firstLine="540"/>
        <w:rPr>
          <w:rFonts w:eastAsia="Calibri"/>
        </w:rPr>
      </w:pPr>
      <w:r w:rsidRPr="006A5F66">
        <w:rPr>
          <w:rFonts w:eastAsia="Calibri"/>
        </w:rPr>
        <w:t>Село Морозово является одним из древнейших населенных пунктов Тейковского района. Его название имеет славянское происхождение. Далекие предки - славянские племена, населявшие Морозовскую округу, были язычниками и поклонялись множеству богов. Одним из главных считался Велес или Волос, который слыл в народе покровителем зверей и представлялся в образе медведя-великана. В свое время обилие зверей в Морозовских лесах привлекало на охоту сановных особ. Затем эти леса превратились в охотничьи угодья государя Московского Алексея Михайловича (1629 – 1676). В средние века с. Морозово было крупным населенным пунктом. Во второй половине 17 века часть села с деревнями Гридино и Удуново были пожалованы князю Владимиру Бутурлину. В 1771 году по указу императрицы Екатерины Великой производилась ревизия земель российских. Село Морозово было центром волости, входило, как большинство современных Тейковских территорий в Суздальский уезд Московской провинции. После реформы регионального устройства Российского государства 1775 г. волость перешла во Владимирскую губернию. В соответствии с изменившейся административно-географической принадлежностью в конце 19 века находилась в Шуйском уезде, занимая территорию от Михалева до Якшина, от Горянова до Нельши – практически весь современный Тейковский район.</w:t>
      </w:r>
    </w:p>
    <w:p w:rsidR="006A5F66" w:rsidRPr="006A5F66" w:rsidRDefault="006A5F66" w:rsidP="000210F2">
      <w:pPr>
        <w:spacing w:line="240" w:lineRule="auto"/>
        <w:ind w:firstLine="540"/>
        <w:rPr>
          <w:rFonts w:eastAsia="Calibri"/>
        </w:rPr>
      </w:pPr>
      <w:r w:rsidRPr="006A5F66">
        <w:rPr>
          <w:rFonts w:eastAsia="Calibri"/>
        </w:rPr>
        <w:t xml:space="preserve">После революции в 1918 г. в составе Нельшинской волости с. Морозово стало частью Тейковского уезда. После укрупнения в 1924 году образовалась Нерльская волость, которая включала в себя семь сельсоветов. Постановлением Президиума ВЦИК от 10 июня 1929 года волости ликвидируются и входят в состав Тейковского района. В этом же году был организован Морозовский сельский Совет рабочих, крестьянских и  красноармейских депутатов. </w:t>
      </w:r>
    </w:p>
    <w:p w:rsidR="006A5F66" w:rsidRPr="006A5F66" w:rsidRDefault="006A5F66" w:rsidP="000210F2">
      <w:pPr>
        <w:spacing w:line="240" w:lineRule="auto"/>
        <w:ind w:firstLine="540"/>
        <w:rPr>
          <w:rFonts w:eastAsia="Calibri"/>
        </w:rPr>
      </w:pPr>
      <w:r w:rsidRPr="006A5F66">
        <w:rPr>
          <w:rFonts w:eastAsia="Calibri"/>
        </w:rPr>
        <w:t>В 2006 году в составе Тейковского района было образовано Морозовское сельское поселение, в которое вошли 19 населенных пунктов.</w:t>
      </w:r>
    </w:p>
    <w:p w:rsidR="006A5F66" w:rsidRPr="006A5F66" w:rsidRDefault="006A5F66" w:rsidP="000210F2">
      <w:pPr>
        <w:spacing w:line="240" w:lineRule="auto"/>
        <w:ind w:firstLine="540"/>
        <w:rPr>
          <w:rFonts w:eastAsia="Calibri"/>
        </w:rPr>
      </w:pPr>
      <w:r w:rsidRPr="006A5F66">
        <w:rPr>
          <w:rFonts w:eastAsia="Calibri"/>
        </w:rPr>
        <w:t>В 2009 году было решено увеличить границу Морозовского сельского  поселения за счет присоединения к нему Сокатовского поселения.</w:t>
      </w:r>
    </w:p>
    <w:p w:rsidR="006A5F66" w:rsidRPr="006A5F66" w:rsidRDefault="006A5F66" w:rsidP="000210F2">
      <w:pPr>
        <w:keepNext/>
        <w:keepLines/>
        <w:numPr>
          <w:ilvl w:val="2"/>
          <w:numId w:val="17"/>
        </w:numPr>
        <w:suppressAutoHyphens/>
        <w:spacing w:line="240" w:lineRule="auto"/>
        <w:ind w:left="0" w:firstLine="851"/>
        <w:jc w:val="center"/>
        <w:outlineLvl w:val="1"/>
        <w:rPr>
          <w:b/>
          <w:bCs/>
          <w:iCs/>
          <w:kern w:val="0"/>
          <w:sz w:val="28"/>
          <w:szCs w:val="28"/>
          <w:lang w:eastAsia="ru-RU"/>
        </w:rPr>
      </w:pPr>
      <w:bookmarkStart w:id="92" w:name="_Toc263086798"/>
      <w:bookmarkStart w:id="93" w:name="_Toc342472303"/>
      <w:bookmarkStart w:id="94" w:name="_Toc491037201"/>
      <w:r w:rsidRPr="006A5F66">
        <w:rPr>
          <w:b/>
          <w:bCs/>
          <w:iCs/>
          <w:kern w:val="0"/>
          <w:sz w:val="28"/>
          <w:szCs w:val="28"/>
          <w:lang w:eastAsia="ru-RU"/>
        </w:rPr>
        <w:lastRenderedPageBreak/>
        <w:t>Административное устройство муниципального образования. Границы муниципального образования</w:t>
      </w:r>
      <w:bookmarkEnd w:id="92"/>
      <w:bookmarkEnd w:id="93"/>
      <w:bookmarkEnd w:id="94"/>
    </w:p>
    <w:p w:rsidR="006A5F66" w:rsidRPr="006A5F66" w:rsidRDefault="006A5F66" w:rsidP="00FC1675">
      <w:pPr>
        <w:keepNext/>
        <w:keepLines/>
        <w:spacing w:line="240" w:lineRule="auto"/>
        <w:ind w:firstLine="851"/>
        <w:rPr>
          <w:rFonts w:eastAsia="Calibri"/>
        </w:rPr>
      </w:pPr>
      <w:r w:rsidRPr="006A5F66">
        <w:rPr>
          <w:rFonts w:eastAsia="Calibri"/>
        </w:rPr>
        <w:t>Муниципальное образование «Морозовское сельское поселение» – административно-территориальная единица и муниципальное образование (сельское поселение) в составе Тейковского муниципального района Ивановской области.</w:t>
      </w:r>
    </w:p>
    <w:p w:rsidR="006A5F66" w:rsidRPr="006A5F66" w:rsidRDefault="006A5F66" w:rsidP="00FC1675">
      <w:pPr>
        <w:keepLines/>
        <w:suppressAutoHyphens/>
        <w:spacing w:line="240" w:lineRule="auto"/>
        <w:ind w:firstLine="851"/>
        <w:contextualSpacing/>
        <w:rPr>
          <w:rFonts w:eastAsia="Calibri"/>
          <w:iCs/>
        </w:rPr>
      </w:pPr>
      <w:r w:rsidRPr="006A5F66">
        <w:rPr>
          <w:rFonts w:eastAsia="Calibri"/>
          <w:iCs/>
        </w:rPr>
        <w:t>Структуру органов местного самоуправления муниципального образования составляют:</w:t>
      </w:r>
    </w:p>
    <w:p w:rsidR="006A5F66" w:rsidRPr="006A5F66" w:rsidRDefault="006A5F66" w:rsidP="00FC1675">
      <w:pPr>
        <w:keepLines/>
        <w:suppressAutoHyphens/>
        <w:spacing w:line="240" w:lineRule="auto"/>
        <w:ind w:firstLine="851"/>
        <w:contextualSpacing/>
        <w:rPr>
          <w:rFonts w:eastAsia="Calibri"/>
          <w:iCs/>
        </w:rPr>
      </w:pPr>
    </w:p>
    <w:p w:rsidR="006A5F66" w:rsidRPr="006A5F66" w:rsidRDefault="006A5F66" w:rsidP="00FC1675">
      <w:pPr>
        <w:keepLines/>
        <w:numPr>
          <w:ilvl w:val="0"/>
          <w:numId w:val="40"/>
        </w:numPr>
        <w:suppressAutoHyphens/>
        <w:spacing w:line="240" w:lineRule="auto"/>
        <w:ind w:left="0" w:firstLine="851"/>
        <w:contextualSpacing/>
        <w:jc w:val="left"/>
        <w:rPr>
          <w:rFonts w:eastAsia="Calibri"/>
          <w:iCs/>
        </w:rPr>
      </w:pPr>
      <w:r w:rsidRPr="006A5F66">
        <w:rPr>
          <w:rFonts w:eastAsia="Calibri"/>
          <w:iCs/>
        </w:rPr>
        <w:t>Совет Морозовского сельского поселения – законодательная власть сельского   поселения;</w:t>
      </w:r>
    </w:p>
    <w:p w:rsidR="006A5F66" w:rsidRPr="006A5F66" w:rsidRDefault="006A5F66" w:rsidP="00FC1675">
      <w:pPr>
        <w:keepLines/>
        <w:numPr>
          <w:ilvl w:val="0"/>
          <w:numId w:val="40"/>
        </w:numPr>
        <w:suppressAutoHyphens/>
        <w:spacing w:line="240" w:lineRule="auto"/>
        <w:ind w:left="0" w:firstLine="851"/>
        <w:contextualSpacing/>
        <w:jc w:val="left"/>
        <w:rPr>
          <w:rFonts w:eastAsia="Calibri"/>
          <w:iCs/>
        </w:rPr>
      </w:pPr>
      <w:r w:rsidRPr="006A5F66">
        <w:rPr>
          <w:rFonts w:eastAsia="Calibri"/>
          <w:iCs/>
        </w:rPr>
        <w:t>Администрация Морозовского сельского поселения – исполнительная власть сельского поселения.</w:t>
      </w:r>
    </w:p>
    <w:p w:rsidR="006A5F66" w:rsidRPr="006A5F66" w:rsidRDefault="006A5F66" w:rsidP="00FC1675">
      <w:pPr>
        <w:keepLines/>
        <w:suppressAutoHyphens/>
        <w:spacing w:line="240" w:lineRule="auto"/>
        <w:contextualSpacing/>
        <w:jc w:val="center"/>
        <w:rPr>
          <w:rFonts w:eastAsia="Calibri"/>
          <w:iCs/>
          <w:sz w:val="28"/>
          <w:szCs w:val="28"/>
        </w:rPr>
      </w:pPr>
      <w:r w:rsidRPr="006A5F66">
        <w:rPr>
          <w:b/>
          <w:sz w:val="28"/>
          <w:szCs w:val="28"/>
          <w:lang w:eastAsia="ru-RU"/>
        </w:rPr>
        <w:t>Описание границ муниципального образования</w:t>
      </w:r>
    </w:p>
    <w:p w:rsidR="006A5F66" w:rsidRPr="006A5F66" w:rsidRDefault="006A5F66" w:rsidP="00FC1675">
      <w:pPr>
        <w:autoSpaceDE w:val="0"/>
        <w:spacing w:line="240" w:lineRule="auto"/>
        <w:ind w:firstLine="720"/>
        <w:rPr>
          <w:rFonts w:eastAsia="Calibri"/>
        </w:rPr>
      </w:pPr>
      <w:r w:rsidRPr="006A5F66">
        <w:rPr>
          <w:rFonts w:eastAsia="Calibri"/>
        </w:rPr>
        <w:t>На севере граница Морозовского сельского поселения совпадает с южной границей Новолеушинского сельского поселения, на востоке - с границей Лежневского муниципального района, на западе совпадает с восточной границей Нерльского городского поселения, на юге  - с границей Суздальского муниципального района Владимирской области.</w:t>
      </w:r>
    </w:p>
    <w:p w:rsidR="006A5F66" w:rsidRPr="006A5F66" w:rsidRDefault="006A5F66" w:rsidP="000210F2">
      <w:pPr>
        <w:keepNext/>
        <w:keepLines/>
        <w:widowControl w:val="0"/>
        <w:spacing w:line="240" w:lineRule="auto"/>
        <w:jc w:val="left"/>
        <w:outlineLvl w:val="1"/>
        <w:rPr>
          <w:b/>
          <w:bCs/>
          <w:iCs/>
          <w:kern w:val="0"/>
          <w:sz w:val="28"/>
          <w:szCs w:val="28"/>
          <w:lang w:eastAsia="ru-RU"/>
        </w:rPr>
      </w:pPr>
      <w:bookmarkStart w:id="95" w:name="_Toc268263625"/>
      <w:bookmarkStart w:id="96" w:name="_Toc342472304"/>
      <w:bookmarkStart w:id="97" w:name="_Toc491037202"/>
      <w:bookmarkEnd w:id="87"/>
      <w:bookmarkEnd w:id="88"/>
      <w:bookmarkEnd w:id="89"/>
      <w:bookmarkEnd w:id="90"/>
      <w:bookmarkEnd w:id="91"/>
      <w:r w:rsidRPr="006A5F66">
        <w:rPr>
          <w:b/>
          <w:bCs/>
          <w:iCs/>
          <w:kern w:val="0"/>
          <w:sz w:val="28"/>
          <w:szCs w:val="28"/>
          <w:lang w:eastAsia="ru-RU"/>
        </w:rPr>
        <w:t xml:space="preserve">                                            1.3.Природные условия и ресурсы</w:t>
      </w:r>
      <w:bookmarkEnd w:id="95"/>
      <w:bookmarkEnd w:id="96"/>
      <w:bookmarkEnd w:id="97"/>
    </w:p>
    <w:p w:rsidR="006A5F66" w:rsidRPr="006A5F66" w:rsidRDefault="006A5F66" w:rsidP="000210F2">
      <w:pPr>
        <w:keepLines/>
        <w:widowControl w:val="0"/>
        <w:spacing w:line="240" w:lineRule="auto"/>
        <w:ind w:left="1077"/>
        <w:jc w:val="left"/>
        <w:outlineLvl w:val="2"/>
        <w:rPr>
          <w:b/>
          <w:bCs/>
          <w:kern w:val="32"/>
          <w:sz w:val="28"/>
          <w:szCs w:val="28"/>
          <w:lang w:eastAsia="ru-RU"/>
        </w:rPr>
      </w:pPr>
      <w:bookmarkStart w:id="98" w:name="_Toc247965260"/>
      <w:bookmarkStart w:id="99" w:name="_Toc268263626"/>
      <w:bookmarkStart w:id="100" w:name="_Toc342472305"/>
      <w:bookmarkStart w:id="101" w:name="_Toc491037203"/>
      <w:r w:rsidRPr="006A5F66">
        <w:rPr>
          <w:b/>
          <w:bCs/>
          <w:kern w:val="32"/>
          <w:sz w:val="28"/>
          <w:szCs w:val="28"/>
          <w:lang w:eastAsia="ru-RU"/>
        </w:rPr>
        <w:t xml:space="preserve">                           1.3.1.Климатическая характеристика</w:t>
      </w:r>
      <w:bookmarkEnd w:id="98"/>
      <w:bookmarkEnd w:id="99"/>
      <w:bookmarkEnd w:id="100"/>
      <w:bookmarkEnd w:id="101"/>
    </w:p>
    <w:p w:rsidR="006A5F66" w:rsidRPr="006A5F66" w:rsidRDefault="006A5F66" w:rsidP="000210F2">
      <w:pPr>
        <w:spacing w:line="240" w:lineRule="auto"/>
        <w:ind w:right="-108" w:firstLine="540"/>
        <w:rPr>
          <w:rFonts w:eastAsia="Calibri"/>
        </w:rPr>
      </w:pPr>
      <w:r w:rsidRPr="006A5F66">
        <w:rPr>
          <w:rFonts w:eastAsia="Calibri"/>
        </w:rPr>
        <w:t>Климат Морозовского сельского поселения умеренно континентальный. Продолжительность периода с температурой выше 10 градусов составляет 126 дней, с температурой выше 15 градусов – 75 дней. Климат поселения характеризуется умеренно холодной многоснежной зимой и умеренно теплым летом. Продолжительность безморозного периода составляет 116 дней. Поселение находится в условиях избыточного увлажнения. Среднегодовая относительная влажность воздуха - 79%. Атмосферных осадков в среднем за год выпадает до 600 мм. Зимний период продолжается около 5 месяцев. Самым холодным месяцем является январь со средней температурой воздуха 11,8 градуса ниже нуля. Лето начинается в конце мая - начале июня и заканчивается в конце августа. Средняя месячная температура самого теплого месяца июля - 17,4 градуса тепла.</w:t>
      </w:r>
    </w:p>
    <w:p w:rsidR="006A5F66" w:rsidRPr="006A5F66" w:rsidRDefault="006A5F66" w:rsidP="000210F2">
      <w:pPr>
        <w:spacing w:line="240" w:lineRule="auto"/>
        <w:ind w:firstLine="540"/>
        <w:rPr>
          <w:rFonts w:eastAsia="Calibri"/>
          <w:b/>
        </w:rPr>
      </w:pPr>
      <w:r w:rsidRPr="006A5F66">
        <w:rPr>
          <w:rFonts w:eastAsia="Calibri"/>
          <w:b/>
        </w:rPr>
        <w:t>Вывод:</w:t>
      </w:r>
    </w:p>
    <w:p w:rsidR="006A5F66" w:rsidRPr="006A5F66" w:rsidRDefault="006A5F66" w:rsidP="000210F2">
      <w:pPr>
        <w:numPr>
          <w:ilvl w:val="0"/>
          <w:numId w:val="47"/>
        </w:numPr>
        <w:tabs>
          <w:tab w:val="clear" w:pos="360"/>
          <w:tab w:val="num" w:pos="720"/>
        </w:tabs>
        <w:suppressAutoHyphens/>
        <w:spacing w:line="240" w:lineRule="auto"/>
        <w:ind w:firstLine="540"/>
        <w:jc w:val="left"/>
        <w:rPr>
          <w:rFonts w:eastAsia="Calibri"/>
        </w:rPr>
      </w:pPr>
      <w:r w:rsidRPr="006A5F66">
        <w:rPr>
          <w:rFonts w:eastAsia="Calibri"/>
        </w:rPr>
        <w:t>Климатические условия поселения не вызывают планировочных ограничений и являются благоприятными для хозяйственной деятельности, также для проведения как летнего, так и зимнего отдыха;</w:t>
      </w:r>
    </w:p>
    <w:p w:rsidR="006A5F66" w:rsidRPr="006A5F66" w:rsidRDefault="006A5F66" w:rsidP="000210F2">
      <w:pPr>
        <w:numPr>
          <w:ilvl w:val="0"/>
          <w:numId w:val="47"/>
        </w:numPr>
        <w:tabs>
          <w:tab w:val="clear" w:pos="360"/>
          <w:tab w:val="num" w:pos="720"/>
        </w:tabs>
        <w:suppressAutoHyphens/>
        <w:spacing w:line="240" w:lineRule="auto"/>
        <w:ind w:firstLine="540"/>
        <w:jc w:val="left"/>
        <w:rPr>
          <w:rFonts w:eastAsia="Calibri"/>
        </w:rPr>
      </w:pPr>
      <w:r w:rsidRPr="006A5F66">
        <w:rPr>
          <w:rFonts w:eastAsia="Calibri"/>
        </w:rPr>
        <w:t>На сельскохозяйственных полях могут проводиться мероприятия по снегозадержанию. Здесь возможно возделывание зерновых и зернобобовых, овощных и плодовых культур, корнеплодов, кормовых и злаковых трав;</w:t>
      </w:r>
    </w:p>
    <w:p w:rsidR="006A5F66" w:rsidRPr="006A5F66" w:rsidRDefault="006A5F66" w:rsidP="000210F2">
      <w:pPr>
        <w:numPr>
          <w:ilvl w:val="0"/>
          <w:numId w:val="47"/>
        </w:numPr>
        <w:tabs>
          <w:tab w:val="clear" w:pos="360"/>
          <w:tab w:val="num" w:pos="720"/>
        </w:tabs>
        <w:suppressAutoHyphens/>
        <w:spacing w:line="240" w:lineRule="auto"/>
        <w:ind w:firstLine="540"/>
        <w:jc w:val="left"/>
        <w:rPr>
          <w:rFonts w:eastAsia="Calibri"/>
        </w:rPr>
      </w:pPr>
      <w:r w:rsidRPr="006A5F66">
        <w:rPr>
          <w:rFonts w:eastAsia="Calibri"/>
        </w:rPr>
        <w:t>Территория благоприятна для развития животноводства, как крупнорогатого, так и мелкорогатого скота.</w:t>
      </w:r>
    </w:p>
    <w:p w:rsidR="006A5F66" w:rsidRPr="006A5F66" w:rsidRDefault="006A5F66" w:rsidP="000210F2">
      <w:pPr>
        <w:widowControl w:val="0"/>
        <w:numPr>
          <w:ilvl w:val="2"/>
          <w:numId w:val="27"/>
        </w:numPr>
        <w:suppressAutoHyphens/>
        <w:spacing w:line="240" w:lineRule="auto"/>
        <w:ind w:left="0" w:firstLine="0"/>
        <w:jc w:val="center"/>
        <w:outlineLvl w:val="2"/>
        <w:rPr>
          <w:b/>
          <w:bCs/>
          <w:kern w:val="32"/>
          <w:sz w:val="28"/>
          <w:szCs w:val="28"/>
          <w:lang w:eastAsia="ru-RU"/>
        </w:rPr>
      </w:pPr>
      <w:r w:rsidRPr="006A5F66">
        <w:rPr>
          <w:b/>
          <w:bCs/>
          <w:kern w:val="32"/>
          <w:sz w:val="28"/>
          <w:szCs w:val="28"/>
          <w:lang w:eastAsia="ru-RU"/>
        </w:rPr>
        <w:t>Рельеф</w:t>
      </w:r>
    </w:p>
    <w:p w:rsidR="006A5F66" w:rsidRPr="006A5F66" w:rsidRDefault="006A5F66" w:rsidP="000210F2">
      <w:pPr>
        <w:spacing w:line="240" w:lineRule="auto"/>
        <w:ind w:right="-6" w:firstLine="709"/>
        <w:rPr>
          <w:kern w:val="0"/>
          <w:lang w:eastAsia="ar-SA"/>
        </w:rPr>
      </w:pPr>
      <w:bookmarkStart w:id="102" w:name="_Toc247965262"/>
      <w:bookmarkStart w:id="103" w:name="_Toc268263628"/>
      <w:bookmarkStart w:id="104" w:name="_Toc342472307"/>
      <w:r w:rsidRPr="006A5F66">
        <w:rPr>
          <w:kern w:val="0"/>
          <w:lang w:eastAsia="ar-SA"/>
        </w:rPr>
        <w:t>Территория Морозовского сельского поселения расположена на южном склоне Волжско-Нерльско-Клязминского водораздела, представляющего собой слабопокатую равнину. Территорию поселения рассматривают как переходную область от заволжских лесных массивов и Плесс-Галицкой гряды к Нерльской низине.</w:t>
      </w:r>
    </w:p>
    <w:p w:rsidR="006A5F66" w:rsidRPr="006A5F66" w:rsidRDefault="006A5F66" w:rsidP="000210F2">
      <w:pPr>
        <w:spacing w:line="240" w:lineRule="auto"/>
        <w:ind w:right="-6" w:firstLine="709"/>
        <w:rPr>
          <w:kern w:val="0"/>
          <w:lang w:eastAsia="ar-SA"/>
        </w:rPr>
      </w:pPr>
      <w:r w:rsidRPr="006A5F66">
        <w:rPr>
          <w:kern w:val="0"/>
          <w:lang w:eastAsia="ar-SA"/>
        </w:rPr>
        <w:t>Территория имеет общий уклон в юго-восточном направлении. Вместе с понижением местности изменяется и характер рельефа. Сравнительно расчлененный и повышенный рельеф постепенно становится более сглаженным и спокойным.</w:t>
      </w:r>
    </w:p>
    <w:p w:rsidR="006A5F66" w:rsidRPr="006A5F66" w:rsidRDefault="006A5F66" w:rsidP="000210F2">
      <w:pPr>
        <w:spacing w:line="240" w:lineRule="auto"/>
        <w:ind w:right="-6" w:firstLine="709"/>
        <w:rPr>
          <w:kern w:val="0"/>
          <w:lang w:eastAsia="ar-SA"/>
        </w:rPr>
      </w:pPr>
      <w:r w:rsidRPr="006A5F66">
        <w:rPr>
          <w:kern w:val="0"/>
          <w:lang w:eastAsia="ar-SA"/>
        </w:rPr>
        <w:t>В Морозовском поселении выделяются следующие типы рельефа:</w:t>
      </w:r>
    </w:p>
    <w:p w:rsidR="006A5F66" w:rsidRPr="006A5F66" w:rsidRDefault="006A5F66" w:rsidP="000210F2">
      <w:pPr>
        <w:numPr>
          <w:ilvl w:val="0"/>
          <w:numId w:val="48"/>
        </w:numPr>
        <w:spacing w:line="240" w:lineRule="auto"/>
        <w:ind w:left="340" w:hanging="340"/>
        <w:jc w:val="left"/>
        <w:rPr>
          <w:kern w:val="0"/>
          <w:lang w:eastAsia="ar-SA"/>
        </w:rPr>
      </w:pPr>
      <w:r w:rsidRPr="006A5F66">
        <w:rPr>
          <w:kern w:val="0"/>
          <w:lang w:eastAsia="ar-SA"/>
        </w:rPr>
        <w:t>крупнохолмистая мореная равнина краевой зоны московского оледенения со слабо развитой гидрографической сетью;</w:t>
      </w:r>
    </w:p>
    <w:p w:rsidR="006A5F66" w:rsidRPr="006A5F66" w:rsidRDefault="006A5F66" w:rsidP="000210F2">
      <w:pPr>
        <w:numPr>
          <w:ilvl w:val="0"/>
          <w:numId w:val="48"/>
        </w:numPr>
        <w:spacing w:line="240" w:lineRule="auto"/>
        <w:ind w:left="340" w:hanging="340"/>
        <w:jc w:val="left"/>
        <w:rPr>
          <w:kern w:val="0"/>
          <w:lang w:eastAsia="ar-SA"/>
        </w:rPr>
      </w:pPr>
      <w:r w:rsidRPr="006A5F66">
        <w:rPr>
          <w:kern w:val="0"/>
          <w:lang w:eastAsia="ar-SA"/>
        </w:rPr>
        <w:t>холмистая равнина московского оледенения, перекрытая аллювиально-делювиальными суглинками;</w:t>
      </w:r>
    </w:p>
    <w:p w:rsidR="006A5F66" w:rsidRPr="006A5F66" w:rsidRDefault="006A5F66" w:rsidP="000210F2">
      <w:pPr>
        <w:numPr>
          <w:ilvl w:val="0"/>
          <w:numId w:val="48"/>
        </w:numPr>
        <w:spacing w:line="240" w:lineRule="auto"/>
        <w:ind w:left="340" w:hanging="340"/>
        <w:jc w:val="left"/>
        <w:rPr>
          <w:kern w:val="0"/>
          <w:lang w:eastAsia="ar-SA"/>
        </w:rPr>
      </w:pPr>
      <w:r w:rsidRPr="006A5F66">
        <w:rPr>
          <w:kern w:val="0"/>
          <w:lang w:eastAsia="ar-SA"/>
        </w:rPr>
        <w:t>пологоволнистая мореная равнина днепровского оледенения;</w:t>
      </w:r>
    </w:p>
    <w:p w:rsidR="006A5F66" w:rsidRPr="006A5F66" w:rsidRDefault="006A5F66" w:rsidP="000210F2">
      <w:pPr>
        <w:numPr>
          <w:ilvl w:val="0"/>
          <w:numId w:val="48"/>
        </w:numPr>
        <w:spacing w:line="240" w:lineRule="auto"/>
        <w:ind w:left="340" w:hanging="340"/>
        <w:jc w:val="left"/>
        <w:rPr>
          <w:kern w:val="0"/>
          <w:lang w:eastAsia="ar-SA"/>
        </w:rPr>
      </w:pPr>
      <w:r w:rsidRPr="006A5F66">
        <w:rPr>
          <w:kern w:val="0"/>
          <w:lang w:eastAsia="ar-SA"/>
        </w:rPr>
        <w:lastRenderedPageBreak/>
        <w:t>слабохолмистая флювиогляциальная равнина – область распространения зандровых московских песков;</w:t>
      </w:r>
    </w:p>
    <w:p w:rsidR="006A5F66" w:rsidRPr="006A5F66" w:rsidRDefault="006A5F66" w:rsidP="000210F2">
      <w:pPr>
        <w:numPr>
          <w:ilvl w:val="0"/>
          <w:numId w:val="48"/>
        </w:numPr>
        <w:spacing w:line="240" w:lineRule="auto"/>
        <w:ind w:left="340" w:hanging="340"/>
        <w:jc w:val="left"/>
        <w:rPr>
          <w:kern w:val="0"/>
          <w:lang w:eastAsia="ar-SA"/>
        </w:rPr>
      </w:pPr>
      <w:r w:rsidRPr="006A5F66">
        <w:rPr>
          <w:kern w:val="0"/>
          <w:lang w:eastAsia="ar-SA"/>
        </w:rPr>
        <w:t>область водораздельных болот.</w:t>
      </w:r>
    </w:p>
    <w:bookmarkEnd w:id="102"/>
    <w:bookmarkEnd w:id="103"/>
    <w:bookmarkEnd w:id="104"/>
    <w:p w:rsidR="006A5F66" w:rsidRPr="006A5F66" w:rsidRDefault="006A5F66" w:rsidP="000210F2">
      <w:pPr>
        <w:keepNext/>
        <w:keepLines/>
        <w:numPr>
          <w:ilvl w:val="2"/>
          <w:numId w:val="27"/>
        </w:numPr>
        <w:suppressAutoHyphens/>
        <w:spacing w:line="240" w:lineRule="auto"/>
        <w:ind w:left="0" w:firstLine="0"/>
        <w:jc w:val="center"/>
        <w:outlineLvl w:val="2"/>
        <w:rPr>
          <w:b/>
          <w:bCs/>
          <w:kern w:val="32"/>
          <w:sz w:val="28"/>
          <w:szCs w:val="28"/>
          <w:lang w:eastAsia="ru-RU"/>
        </w:rPr>
      </w:pPr>
      <w:r w:rsidRPr="006A5F66">
        <w:rPr>
          <w:b/>
          <w:bCs/>
          <w:kern w:val="32"/>
          <w:sz w:val="28"/>
          <w:szCs w:val="28"/>
          <w:lang w:eastAsia="ru-RU"/>
        </w:rPr>
        <w:t>Почвы</w:t>
      </w:r>
    </w:p>
    <w:p w:rsidR="006A5F66" w:rsidRPr="006A5F66" w:rsidRDefault="006A5F66" w:rsidP="000210F2">
      <w:pPr>
        <w:spacing w:line="240" w:lineRule="auto"/>
        <w:ind w:firstLine="709"/>
        <w:rPr>
          <w:rFonts w:eastAsia="Calibri"/>
        </w:rPr>
      </w:pPr>
      <w:bookmarkStart w:id="105" w:name="_Toc247965265"/>
      <w:bookmarkStart w:id="106" w:name="_Toc268263632"/>
      <w:bookmarkStart w:id="107" w:name="_Toc342472310"/>
      <w:r w:rsidRPr="006A5F66">
        <w:rPr>
          <w:rFonts w:eastAsia="Calibri"/>
        </w:rPr>
        <w:t>На территории Морозовского сельского поселения преобладают дерново-подзолистые почвы. Кроме того, есть болотные, пойменные, серые лесные типы почв. По механическому составу почвы очень разнообразны: от глинистых до песчаных.</w:t>
      </w:r>
    </w:p>
    <w:p w:rsidR="006A5F66" w:rsidRPr="006A5F66" w:rsidRDefault="006A5F66" w:rsidP="000210F2">
      <w:pPr>
        <w:spacing w:line="240" w:lineRule="auto"/>
        <w:ind w:firstLine="709"/>
        <w:rPr>
          <w:rFonts w:eastAsia="Calibri"/>
        </w:rPr>
      </w:pPr>
      <w:r w:rsidRPr="006A5F66">
        <w:rPr>
          <w:rFonts w:eastAsia="Calibri"/>
        </w:rPr>
        <w:t>На землях сельскохозяйственных предприятий и организаций поселения преобладают малоплодородные почвы. По агрономическим показателям они всегда характеризовались как низкопродуктивные, нуждающиеся в постоянном окультуривании. На протяжении последних 15 лет сельскохозяйственные угодья эксплуатируются экстенсивными способами: вынос питательных элементов с урожаем существенно превышает их поступление в почву.</w:t>
      </w:r>
    </w:p>
    <w:p w:rsidR="006A5F66" w:rsidRPr="006A5F66" w:rsidRDefault="006A5F66" w:rsidP="000210F2">
      <w:pPr>
        <w:spacing w:line="240" w:lineRule="auto"/>
        <w:ind w:right="-6" w:firstLine="709"/>
        <w:rPr>
          <w:kern w:val="0"/>
          <w:lang w:eastAsia="ar-SA"/>
        </w:rPr>
      </w:pPr>
      <w:r w:rsidRPr="006A5F66">
        <w:rPr>
          <w:kern w:val="0"/>
          <w:lang w:eastAsia="ar-SA"/>
        </w:rPr>
        <w:t>Наиболее распространенной ледниковой породой является валунный (мореный) суглинок, который залегает на поверхности слоем различной мощности (от 0,5 до 15 и более метров). Этот суглинок   наряду с содержанием валунов, хряща и песка включает много пылеватых и иловатых частиц.</w:t>
      </w:r>
    </w:p>
    <w:p w:rsidR="006A5F66" w:rsidRPr="006A5F66" w:rsidRDefault="006A5F66" w:rsidP="000210F2">
      <w:pPr>
        <w:spacing w:line="240" w:lineRule="auto"/>
        <w:ind w:right="-6" w:firstLine="709"/>
        <w:rPr>
          <w:kern w:val="0"/>
          <w:lang w:eastAsia="ar-SA"/>
        </w:rPr>
      </w:pPr>
      <w:r w:rsidRPr="006A5F66">
        <w:rPr>
          <w:kern w:val="0"/>
          <w:lang w:eastAsia="ar-SA"/>
        </w:rPr>
        <w:t>К ледниковым отложениям относятся также и верхневалунные пески, покрывающие валунные суглинки слоем различной мощности. Эти пески встречаются в виде отдельных пятен.</w:t>
      </w:r>
    </w:p>
    <w:p w:rsidR="006A5F66" w:rsidRPr="006A5F66" w:rsidRDefault="006A5F66" w:rsidP="000210F2">
      <w:pPr>
        <w:spacing w:line="240" w:lineRule="auto"/>
        <w:ind w:right="-6" w:firstLine="709"/>
        <w:rPr>
          <w:kern w:val="0"/>
          <w:lang w:eastAsia="ar-SA"/>
        </w:rPr>
      </w:pPr>
      <w:r w:rsidRPr="006A5F66">
        <w:rPr>
          <w:kern w:val="0"/>
          <w:lang w:eastAsia="ar-SA"/>
        </w:rPr>
        <w:t>К более поздним ледниковым отложениям относятся покровные суглинки, состоящие в основном из пылеватых и глинистых частиц. Относительно однородный механический состав и способность этих  суглинков распадаться на ореховатые и призматические, небольшие кусочки обуславливают сравнительно хорошую их водопроницаемость и влагоемкость. Как разновидность покровных суглинков встречаются лессовидные суглинки, которые являются более пористыми.</w:t>
      </w:r>
    </w:p>
    <w:p w:rsidR="006A5F66" w:rsidRPr="006A5F66" w:rsidRDefault="006A5F66" w:rsidP="000210F2">
      <w:pPr>
        <w:spacing w:line="240" w:lineRule="auto"/>
        <w:ind w:right="-6" w:firstLine="709"/>
        <w:rPr>
          <w:kern w:val="0"/>
          <w:lang w:eastAsia="ar-SA"/>
        </w:rPr>
      </w:pPr>
      <w:r w:rsidRPr="006A5F66">
        <w:rPr>
          <w:kern w:val="0"/>
          <w:lang w:eastAsia="ar-SA"/>
        </w:rPr>
        <w:t xml:space="preserve">Комплекс природных условий, включающий относительно влажный умеренно-континентальный климат, растительность, материнские породы ледникового происхождения и рельеф местности привели к появлению трех основных процессов почвообразования: подзолистого, дернового и болотного. Все эти процессы протекают обычно совместно, накладываясь и переплетаясь друг с другом. </w:t>
      </w:r>
    </w:p>
    <w:p w:rsidR="006A5F66" w:rsidRPr="006A5F66" w:rsidRDefault="006A5F66" w:rsidP="000210F2">
      <w:pPr>
        <w:spacing w:line="240" w:lineRule="auto"/>
        <w:ind w:right="-6" w:firstLine="709"/>
        <w:rPr>
          <w:kern w:val="0"/>
          <w:lang w:eastAsia="ar-SA"/>
        </w:rPr>
      </w:pPr>
      <w:r w:rsidRPr="006A5F66">
        <w:rPr>
          <w:kern w:val="0"/>
          <w:lang w:eastAsia="ar-SA"/>
        </w:rPr>
        <w:t>На территории поселения встречаются следующие почвы:</w:t>
      </w:r>
    </w:p>
    <w:p w:rsidR="006A5F66" w:rsidRPr="006A5F66" w:rsidRDefault="006A5F66" w:rsidP="000210F2">
      <w:pPr>
        <w:spacing w:line="240" w:lineRule="auto"/>
        <w:ind w:right="-6" w:firstLine="709"/>
        <w:rPr>
          <w:kern w:val="0"/>
          <w:lang w:eastAsia="ar-SA"/>
        </w:rPr>
      </w:pPr>
      <w:r w:rsidRPr="006A5F66">
        <w:rPr>
          <w:kern w:val="0"/>
          <w:lang w:eastAsia="ar-SA"/>
        </w:rPr>
        <w:t>- дерново-подзолистые;</w:t>
      </w:r>
    </w:p>
    <w:p w:rsidR="006A5F66" w:rsidRPr="006A5F66" w:rsidRDefault="006A5F66" w:rsidP="000210F2">
      <w:pPr>
        <w:spacing w:line="240" w:lineRule="auto"/>
        <w:ind w:right="-6" w:firstLine="709"/>
        <w:rPr>
          <w:kern w:val="0"/>
          <w:lang w:eastAsia="ar-SA"/>
        </w:rPr>
      </w:pPr>
      <w:r w:rsidRPr="006A5F66">
        <w:rPr>
          <w:kern w:val="0"/>
          <w:lang w:eastAsia="ar-SA"/>
        </w:rPr>
        <w:t>- дерново-подзолистые заболоченные;</w:t>
      </w:r>
    </w:p>
    <w:p w:rsidR="006A5F66" w:rsidRPr="006A5F66" w:rsidRDefault="006A5F66" w:rsidP="000210F2">
      <w:pPr>
        <w:spacing w:line="240" w:lineRule="auto"/>
        <w:ind w:right="-6" w:firstLine="709"/>
        <w:rPr>
          <w:kern w:val="0"/>
          <w:lang w:eastAsia="ar-SA"/>
        </w:rPr>
      </w:pPr>
      <w:r w:rsidRPr="006A5F66">
        <w:rPr>
          <w:kern w:val="0"/>
          <w:lang w:eastAsia="ar-SA"/>
        </w:rPr>
        <w:t>- дерновые;</w:t>
      </w:r>
    </w:p>
    <w:p w:rsidR="006A5F66" w:rsidRPr="006A5F66" w:rsidRDefault="006A5F66" w:rsidP="000210F2">
      <w:pPr>
        <w:spacing w:line="240" w:lineRule="auto"/>
        <w:ind w:right="-6" w:firstLine="709"/>
        <w:rPr>
          <w:kern w:val="0"/>
          <w:lang w:eastAsia="ar-SA"/>
        </w:rPr>
      </w:pPr>
      <w:r w:rsidRPr="006A5F66">
        <w:rPr>
          <w:kern w:val="0"/>
          <w:lang w:eastAsia="ar-SA"/>
        </w:rPr>
        <w:t xml:space="preserve">- болотные торфяно-глеевые почвы, </w:t>
      </w:r>
    </w:p>
    <w:p w:rsidR="006A5F66" w:rsidRPr="006A5F66" w:rsidRDefault="006A5F66" w:rsidP="000210F2">
      <w:pPr>
        <w:spacing w:line="240" w:lineRule="auto"/>
        <w:ind w:right="-6" w:firstLine="709"/>
        <w:rPr>
          <w:kern w:val="0"/>
          <w:lang w:eastAsia="ar-SA"/>
        </w:rPr>
      </w:pPr>
      <w:r w:rsidRPr="006A5F66">
        <w:rPr>
          <w:kern w:val="0"/>
          <w:lang w:eastAsia="ar-SA"/>
        </w:rPr>
        <w:t xml:space="preserve">Наиболее распространенными являются  дерново-подзолистые. </w:t>
      </w:r>
    </w:p>
    <w:p w:rsidR="006A5F66" w:rsidRPr="006A5F66" w:rsidRDefault="006A5F66" w:rsidP="000210F2">
      <w:pPr>
        <w:spacing w:line="240" w:lineRule="auto"/>
        <w:ind w:right="-6" w:firstLine="709"/>
        <w:rPr>
          <w:kern w:val="0"/>
          <w:lang w:eastAsia="ar-SA"/>
        </w:rPr>
      </w:pPr>
      <w:r w:rsidRPr="006A5F66">
        <w:rPr>
          <w:kern w:val="0"/>
          <w:lang w:eastAsia="ar-SA"/>
        </w:rPr>
        <w:t>Эрозионные процессы на территории поселения развиты слабо.</w:t>
      </w:r>
    </w:p>
    <w:p w:rsidR="006A5F66" w:rsidRPr="006A5F66" w:rsidRDefault="006A5F66" w:rsidP="000210F2">
      <w:pPr>
        <w:tabs>
          <w:tab w:val="left" w:pos="576"/>
        </w:tabs>
        <w:spacing w:line="240" w:lineRule="auto"/>
        <w:ind w:left="709" w:firstLine="709"/>
        <w:outlineLvl w:val="1"/>
        <w:rPr>
          <w:b/>
          <w:kern w:val="0"/>
          <w:lang w:eastAsia="ar-SA"/>
        </w:rPr>
      </w:pPr>
    </w:p>
    <w:p w:rsidR="006A5F66" w:rsidRPr="006A5F66" w:rsidRDefault="006A5F66" w:rsidP="000210F2">
      <w:pPr>
        <w:tabs>
          <w:tab w:val="left" w:pos="576"/>
        </w:tabs>
        <w:spacing w:line="240" w:lineRule="auto"/>
        <w:ind w:left="709" w:firstLine="709"/>
        <w:outlineLvl w:val="1"/>
        <w:rPr>
          <w:kern w:val="0"/>
          <w:lang w:eastAsia="ar-SA"/>
        </w:rPr>
      </w:pPr>
      <w:r w:rsidRPr="006A5F66">
        <w:rPr>
          <w:b/>
          <w:kern w:val="0"/>
          <w:lang w:eastAsia="ar-SA"/>
        </w:rPr>
        <w:t>Вывод</w:t>
      </w:r>
      <w:r w:rsidRPr="006A5F66">
        <w:rPr>
          <w:kern w:val="0"/>
          <w:lang w:eastAsia="ar-SA"/>
        </w:rPr>
        <w:t>:</w:t>
      </w:r>
    </w:p>
    <w:p w:rsidR="006A5F66" w:rsidRPr="006A5F66" w:rsidRDefault="006A5F66" w:rsidP="000210F2">
      <w:pPr>
        <w:numPr>
          <w:ilvl w:val="0"/>
          <w:numId w:val="49"/>
        </w:numPr>
        <w:spacing w:line="240" w:lineRule="auto"/>
        <w:ind w:left="284" w:right="-6" w:firstLine="709"/>
        <w:jc w:val="left"/>
        <w:rPr>
          <w:kern w:val="0"/>
          <w:lang w:eastAsia="ar-SA"/>
        </w:rPr>
      </w:pPr>
      <w:r w:rsidRPr="006A5F66">
        <w:rPr>
          <w:kern w:val="0"/>
          <w:lang w:eastAsia="ar-SA"/>
        </w:rPr>
        <w:t>На территории Морозовского поселения преобладают дерново-подзолистые почвы на флювиогляциальных песках и мореных суглинках. Это почвы среднего плодородия, характеризующиеся мощностью гумусового горизонта до 10-15 см и содержанием гумуса 1,5-2,0%.</w:t>
      </w:r>
    </w:p>
    <w:p w:rsidR="006A5F66" w:rsidRPr="006A5F66" w:rsidRDefault="006A5F66" w:rsidP="000210F2">
      <w:pPr>
        <w:numPr>
          <w:ilvl w:val="0"/>
          <w:numId w:val="49"/>
        </w:numPr>
        <w:spacing w:line="240" w:lineRule="auto"/>
        <w:ind w:left="284" w:right="-6" w:firstLine="709"/>
        <w:jc w:val="left"/>
        <w:rPr>
          <w:kern w:val="0"/>
          <w:lang w:eastAsia="ar-SA"/>
        </w:rPr>
      </w:pPr>
      <w:r w:rsidRPr="006A5F66">
        <w:rPr>
          <w:kern w:val="0"/>
          <w:lang w:eastAsia="ar-SA"/>
        </w:rPr>
        <w:t>Неблагоприятные для использования болотные и торфяно-перегнойно-глеевые почвы занимают значительную площадь в центральной части поселения.</w:t>
      </w:r>
    </w:p>
    <w:p w:rsidR="006A5F66" w:rsidRPr="006A5F66" w:rsidRDefault="006A5F66" w:rsidP="000210F2">
      <w:pPr>
        <w:numPr>
          <w:ilvl w:val="0"/>
          <w:numId w:val="49"/>
        </w:numPr>
        <w:spacing w:line="240" w:lineRule="auto"/>
        <w:ind w:left="284" w:right="-6" w:firstLine="709"/>
        <w:jc w:val="left"/>
        <w:rPr>
          <w:kern w:val="0"/>
          <w:lang w:eastAsia="ar-SA"/>
        </w:rPr>
      </w:pPr>
      <w:r w:rsidRPr="006A5F66">
        <w:rPr>
          <w:kern w:val="0"/>
          <w:lang w:eastAsia="ar-SA"/>
        </w:rPr>
        <w:t>К почвам высокого плодородия  относятся аллювиальные дерновые, развитые в поймах рек.</w:t>
      </w:r>
    </w:p>
    <w:p w:rsidR="006A5F66" w:rsidRPr="006A5F66" w:rsidRDefault="006A5F66" w:rsidP="000210F2">
      <w:pPr>
        <w:numPr>
          <w:ilvl w:val="0"/>
          <w:numId w:val="49"/>
        </w:numPr>
        <w:spacing w:line="240" w:lineRule="auto"/>
        <w:ind w:left="284" w:right="-6" w:firstLine="709"/>
        <w:jc w:val="left"/>
        <w:rPr>
          <w:kern w:val="0"/>
          <w:lang w:eastAsia="ar-SA"/>
        </w:rPr>
      </w:pPr>
      <w:r w:rsidRPr="006A5F66">
        <w:rPr>
          <w:kern w:val="0"/>
          <w:lang w:eastAsia="ar-SA"/>
        </w:rPr>
        <w:t>Для поддержания плодородия почв необходимо разработать рациональную систему севооборотов.</w:t>
      </w:r>
    </w:p>
    <w:p w:rsidR="006A5F66" w:rsidRPr="006A5F66" w:rsidRDefault="006A5F66" w:rsidP="000210F2">
      <w:pPr>
        <w:keepNext/>
        <w:keepLines/>
        <w:numPr>
          <w:ilvl w:val="2"/>
          <w:numId w:val="33"/>
        </w:numPr>
        <w:spacing w:line="240" w:lineRule="auto"/>
        <w:ind w:left="142" w:hanging="95"/>
        <w:jc w:val="center"/>
        <w:outlineLvl w:val="2"/>
        <w:rPr>
          <w:b/>
          <w:bCs/>
          <w:color w:val="000000"/>
          <w:kern w:val="32"/>
          <w:sz w:val="28"/>
          <w:szCs w:val="28"/>
          <w:lang w:eastAsia="ru-RU"/>
        </w:rPr>
      </w:pPr>
      <w:bookmarkStart w:id="108" w:name="_Toc342472311"/>
      <w:bookmarkStart w:id="109" w:name="_Toc247965266"/>
      <w:bookmarkStart w:id="110" w:name="_Toc263086807"/>
      <w:bookmarkStart w:id="111" w:name="_Toc251150497"/>
      <w:bookmarkStart w:id="112" w:name="_Toc268263634"/>
      <w:bookmarkEnd w:id="105"/>
      <w:bookmarkEnd w:id="106"/>
      <w:bookmarkEnd w:id="107"/>
      <w:r w:rsidRPr="006A5F66">
        <w:rPr>
          <w:b/>
          <w:bCs/>
          <w:color w:val="000000"/>
          <w:kern w:val="32"/>
          <w:sz w:val="28"/>
          <w:szCs w:val="28"/>
          <w:lang w:eastAsia="ru-RU"/>
        </w:rPr>
        <w:t>Инженерно-геологические условия</w:t>
      </w:r>
    </w:p>
    <w:p w:rsidR="006A5F66" w:rsidRPr="006A5F66" w:rsidRDefault="006A5F66" w:rsidP="000210F2">
      <w:pPr>
        <w:spacing w:line="240" w:lineRule="auto"/>
        <w:ind w:firstLine="720"/>
        <w:rPr>
          <w:rFonts w:eastAsia="Calibri"/>
        </w:rPr>
      </w:pPr>
      <w:r w:rsidRPr="006A5F66">
        <w:rPr>
          <w:rFonts w:eastAsia="Calibri"/>
        </w:rPr>
        <w:t>Исходя из рельефа, геологического строения, гидрогеологических условий, развития физико-геологических процессов, в границах Морозовского поселения выделяются:</w:t>
      </w:r>
    </w:p>
    <w:p w:rsidR="006A5F66" w:rsidRPr="006A5F66" w:rsidRDefault="006A5F66" w:rsidP="000210F2">
      <w:pPr>
        <w:spacing w:line="240" w:lineRule="auto"/>
        <w:ind w:firstLine="720"/>
        <w:rPr>
          <w:rFonts w:eastAsia="Calibri"/>
        </w:rPr>
      </w:pPr>
      <w:r w:rsidRPr="006A5F66">
        <w:rPr>
          <w:rFonts w:eastAsia="Calibri"/>
        </w:rPr>
        <w:t>- территории, неблагоприятные для строительства;</w:t>
      </w:r>
    </w:p>
    <w:p w:rsidR="006A5F66" w:rsidRPr="006A5F66" w:rsidRDefault="006A5F66" w:rsidP="000210F2">
      <w:pPr>
        <w:spacing w:line="240" w:lineRule="auto"/>
        <w:ind w:firstLine="720"/>
        <w:rPr>
          <w:rFonts w:eastAsia="Calibri"/>
        </w:rPr>
      </w:pPr>
      <w:r w:rsidRPr="006A5F66">
        <w:rPr>
          <w:rFonts w:eastAsia="Calibri"/>
        </w:rPr>
        <w:t>- территории, ограниченно благоприятные для строительства;</w:t>
      </w:r>
    </w:p>
    <w:p w:rsidR="006A5F66" w:rsidRPr="006A5F66" w:rsidRDefault="006A5F66" w:rsidP="000210F2">
      <w:pPr>
        <w:spacing w:line="240" w:lineRule="auto"/>
        <w:ind w:firstLine="720"/>
        <w:rPr>
          <w:rFonts w:eastAsia="Calibri"/>
        </w:rPr>
      </w:pPr>
      <w:r w:rsidRPr="006A5F66">
        <w:rPr>
          <w:rFonts w:eastAsia="Calibri"/>
        </w:rPr>
        <w:lastRenderedPageBreak/>
        <w:t>- территории, благоприятные для строительства.</w:t>
      </w:r>
    </w:p>
    <w:p w:rsidR="006A5F66" w:rsidRPr="006A5F66" w:rsidRDefault="006A5F66" w:rsidP="000210F2">
      <w:pPr>
        <w:spacing w:line="240" w:lineRule="auto"/>
        <w:ind w:firstLine="720"/>
        <w:rPr>
          <w:rFonts w:eastAsia="Calibri"/>
        </w:rPr>
      </w:pPr>
      <w:r w:rsidRPr="006A5F66">
        <w:rPr>
          <w:rFonts w:eastAsia="Calibri"/>
        </w:rPr>
        <w:t>Оценка территорий произведена в природных условиях для жилищного и общественного строительства.</w:t>
      </w:r>
    </w:p>
    <w:p w:rsidR="006A5F66" w:rsidRPr="006A5F66" w:rsidRDefault="006A5F66" w:rsidP="000210F2">
      <w:pPr>
        <w:spacing w:line="240" w:lineRule="auto"/>
        <w:ind w:firstLine="720"/>
        <w:rPr>
          <w:rFonts w:eastAsia="Calibri"/>
        </w:rPr>
      </w:pPr>
      <w:r w:rsidRPr="006A5F66">
        <w:rPr>
          <w:rFonts w:eastAsia="Calibri"/>
        </w:rPr>
        <w:t>Использование ограниченно благоприятных и неблагоприятных территорий допускается после проведения инженерных мероприятий, при соответствующем технико-экономическом обосновании.</w:t>
      </w:r>
    </w:p>
    <w:p w:rsidR="006A5F66" w:rsidRPr="006A5F66" w:rsidRDefault="006A5F66" w:rsidP="000210F2">
      <w:pPr>
        <w:suppressAutoHyphens/>
        <w:spacing w:line="240" w:lineRule="auto"/>
        <w:ind w:left="283"/>
        <w:jc w:val="left"/>
        <w:rPr>
          <w:kern w:val="0"/>
          <w:lang w:eastAsia="ar-SA"/>
        </w:rPr>
      </w:pPr>
      <w:r w:rsidRPr="006A5F66">
        <w:rPr>
          <w:kern w:val="0"/>
          <w:lang w:eastAsia="ar-SA"/>
        </w:rPr>
        <w:t>Расчетное сопротивление грунтов оснований зданий и сооружений принимается в соответствии с СП 22.13330.2011.</w:t>
      </w:r>
    </w:p>
    <w:p w:rsidR="006A5F66" w:rsidRPr="006A5F66" w:rsidRDefault="006A5F66" w:rsidP="000210F2">
      <w:pPr>
        <w:spacing w:line="240" w:lineRule="auto"/>
        <w:ind w:right="-6" w:firstLine="709"/>
        <w:jc w:val="left"/>
        <w:rPr>
          <w:rFonts w:eastAsia="Calibri"/>
          <w:b/>
        </w:rPr>
      </w:pPr>
      <w:r w:rsidRPr="006A5F66">
        <w:rPr>
          <w:rFonts w:eastAsia="Calibri"/>
          <w:b/>
        </w:rPr>
        <w:t>К территориям, неблагоприятным для строительства, относятся:</w:t>
      </w:r>
    </w:p>
    <w:p w:rsidR="006A5F66" w:rsidRPr="006A5F66" w:rsidRDefault="006A5F66" w:rsidP="000210F2">
      <w:pPr>
        <w:numPr>
          <w:ilvl w:val="0"/>
          <w:numId w:val="51"/>
        </w:numPr>
        <w:spacing w:line="240" w:lineRule="auto"/>
        <w:ind w:left="714" w:right="-6" w:hanging="357"/>
        <w:jc w:val="left"/>
        <w:rPr>
          <w:rFonts w:eastAsia="Calibri"/>
          <w:spacing w:val="-6"/>
        </w:rPr>
      </w:pPr>
      <w:r w:rsidRPr="006A5F66">
        <w:rPr>
          <w:rFonts w:eastAsia="Calibri"/>
          <w:spacing w:val="-6"/>
        </w:rPr>
        <w:t>Поймы рек. Несущая способность грунта до 1 кг/см</w:t>
      </w:r>
      <w:r w:rsidRPr="006A5F66">
        <w:rPr>
          <w:rFonts w:eastAsia="Calibri"/>
          <w:spacing w:val="-6"/>
          <w:vertAlign w:val="superscript"/>
        </w:rPr>
        <w:t>2</w:t>
      </w:r>
      <w:r w:rsidRPr="006A5F66">
        <w:rPr>
          <w:rFonts w:eastAsia="Calibri"/>
          <w:spacing w:val="-6"/>
        </w:rPr>
        <w:t>. Грунтовые воды на глубине 0-2 м.;</w:t>
      </w:r>
    </w:p>
    <w:p w:rsidR="006A5F66" w:rsidRPr="006A5F66" w:rsidRDefault="006A5F66" w:rsidP="000210F2">
      <w:pPr>
        <w:numPr>
          <w:ilvl w:val="0"/>
          <w:numId w:val="51"/>
        </w:numPr>
        <w:spacing w:line="240" w:lineRule="auto"/>
        <w:ind w:left="714" w:right="-6" w:hanging="357"/>
        <w:jc w:val="left"/>
        <w:rPr>
          <w:rFonts w:eastAsia="Calibri"/>
        </w:rPr>
      </w:pPr>
      <w:r w:rsidRPr="006A5F66">
        <w:rPr>
          <w:rFonts w:eastAsia="Calibri"/>
        </w:rPr>
        <w:t>Область водораздельных болот. Несущая способность грунта до 1 кг/см</w:t>
      </w:r>
      <w:r w:rsidRPr="006A5F66">
        <w:rPr>
          <w:rFonts w:eastAsia="Calibri"/>
          <w:vertAlign w:val="superscript"/>
        </w:rPr>
        <w:t>2</w:t>
      </w:r>
      <w:r w:rsidRPr="006A5F66">
        <w:rPr>
          <w:rFonts w:eastAsia="Calibri"/>
        </w:rPr>
        <w:t xml:space="preserve">. </w:t>
      </w:r>
    </w:p>
    <w:p w:rsidR="006A5F66" w:rsidRPr="006A5F66" w:rsidRDefault="006A5F66" w:rsidP="000210F2">
      <w:pPr>
        <w:spacing w:line="240" w:lineRule="auto"/>
        <w:ind w:left="714" w:right="-6"/>
        <w:rPr>
          <w:rFonts w:eastAsia="Calibri"/>
        </w:rPr>
      </w:pPr>
    </w:p>
    <w:p w:rsidR="006A5F66" w:rsidRPr="006A5F66" w:rsidRDefault="006A5F66" w:rsidP="000210F2">
      <w:pPr>
        <w:spacing w:line="240" w:lineRule="auto"/>
        <w:ind w:right="-6" w:firstLine="709"/>
        <w:jc w:val="left"/>
        <w:rPr>
          <w:rFonts w:eastAsia="Calibri"/>
          <w:b/>
        </w:rPr>
      </w:pPr>
      <w:r w:rsidRPr="006A5F66">
        <w:rPr>
          <w:rFonts w:eastAsia="Calibri"/>
          <w:b/>
        </w:rPr>
        <w:t>К территориям, ограниченно благоприятным для строительства, относятся:</w:t>
      </w:r>
    </w:p>
    <w:p w:rsidR="006A5F66" w:rsidRPr="006A5F66" w:rsidRDefault="006A5F66" w:rsidP="000210F2">
      <w:pPr>
        <w:numPr>
          <w:ilvl w:val="0"/>
          <w:numId w:val="50"/>
        </w:numPr>
        <w:tabs>
          <w:tab w:val="num" w:pos="284"/>
          <w:tab w:val="left" w:pos="1434"/>
        </w:tabs>
        <w:spacing w:line="240" w:lineRule="auto"/>
        <w:ind w:left="714" w:right="-6" w:hanging="357"/>
        <w:jc w:val="left"/>
        <w:rPr>
          <w:rFonts w:eastAsia="Calibri"/>
        </w:rPr>
      </w:pPr>
      <w:r w:rsidRPr="006A5F66">
        <w:rPr>
          <w:rFonts w:eastAsia="Calibri"/>
        </w:rPr>
        <w:t>Слаборасчлененная плоская и пологоволнистая флювиогляциальная равнина, сложенная песками разнозернистыми с гравием и галькой. Несущая способность грунта 2,5-3,5 кг/см</w:t>
      </w:r>
      <w:r w:rsidRPr="006A5F66">
        <w:rPr>
          <w:rFonts w:eastAsia="Calibri"/>
          <w:vertAlign w:val="superscript"/>
        </w:rPr>
        <w:t>2</w:t>
      </w:r>
      <w:r w:rsidRPr="006A5F66">
        <w:rPr>
          <w:rFonts w:eastAsia="Calibri"/>
        </w:rPr>
        <w:t>. Грунтовые воды на глубине 0,1-8 м.;</w:t>
      </w:r>
    </w:p>
    <w:p w:rsidR="006A5F66" w:rsidRPr="006A5F66" w:rsidRDefault="006A5F66" w:rsidP="000210F2">
      <w:pPr>
        <w:numPr>
          <w:ilvl w:val="0"/>
          <w:numId w:val="50"/>
        </w:numPr>
        <w:tabs>
          <w:tab w:val="num" w:pos="284"/>
          <w:tab w:val="left" w:pos="1434"/>
        </w:tabs>
        <w:spacing w:line="240" w:lineRule="auto"/>
        <w:ind w:left="714" w:right="-6" w:hanging="357"/>
        <w:jc w:val="left"/>
        <w:rPr>
          <w:rFonts w:eastAsia="Calibri"/>
          <w:spacing w:val="-4"/>
        </w:rPr>
      </w:pPr>
      <w:r w:rsidRPr="006A5F66">
        <w:rPr>
          <w:rFonts w:eastAsia="Calibri"/>
        </w:rPr>
        <w:t>Вторая и первая надпойменные террасы, сложенные песчано-суглинистым аллювием с несущей способностью грунта до 2 кг/см</w:t>
      </w:r>
      <w:r w:rsidRPr="006A5F66">
        <w:rPr>
          <w:rFonts w:eastAsia="Calibri"/>
          <w:vertAlign w:val="superscript"/>
        </w:rPr>
        <w:t>2</w:t>
      </w:r>
      <w:r w:rsidRPr="006A5F66">
        <w:rPr>
          <w:rFonts w:eastAsia="Calibri"/>
        </w:rPr>
        <w:t xml:space="preserve">. Развито заболачивание. </w:t>
      </w:r>
      <w:r w:rsidRPr="006A5F66">
        <w:rPr>
          <w:rFonts w:eastAsia="Calibri"/>
          <w:spacing w:val="-4"/>
        </w:rPr>
        <w:t>Поверхность осложнена западинами, старицами. Грунтовые воды на глубине 0,1-5 м.</w:t>
      </w:r>
    </w:p>
    <w:p w:rsidR="006A5F66" w:rsidRPr="006A5F66" w:rsidRDefault="006A5F66" w:rsidP="000210F2">
      <w:pPr>
        <w:spacing w:line="240" w:lineRule="auto"/>
        <w:ind w:right="-6" w:firstLine="709"/>
        <w:jc w:val="left"/>
        <w:rPr>
          <w:rFonts w:eastAsia="Calibri"/>
          <w:b/>
        </w:rPr>
      </w:pPr>
      <w:r w:rsidRPr="006A5F66">
        <w:rPr>
          <w:rFonts w:eastAsia="Calibri"/>
          <w:b/>
        </w:rPr>
        <w:t>К территориям, благоприятным для строительства, относятся:</w:t>
      </w:r>
    </w:p>
    <w:p w:rsidR="006A5F66" w:rsidRPr="006A5F66" w:rsidRDefault="006A5F66" w:rsidP="000210F2">
      <w:pPr>
        <w:spacing w:line="240" w:lineRule="auto"/>
        <w:ind w:left="709" w:right="-6"/>
        <w:rPr>
          <w:rFonts w:eastAsia="Calibri"/>
        </w:rPr>
      </w:pPr>
      <w:r w:rsidRPr="006A5F66">
        <w:rPr>
          <w:rFonts w:eastAsia="Calibri"/>
        </w:rPr>
        <w:t>Крупнохолмистая, холмистая, пологоволнистая мореная равнина, сложенная        мореными отложениями суглинков с гравием, галькой и валунами. Несущая способность грунта 3 кг/см</w:t>
      </w:r>
      <w:r w:rsidRPr="006A5F66">
        <w:rPr>
          <w:rFonts w:eastAsia="Calibri"/>
          <w:vertAlign w:val="superscript"/>
        </w:rPr>
        <w:t>2</w:t>
      </w:r>
      <w:r w:rsidRPr="006A5F66">
        <w:rPr>
          <w:rFonts w:eastAsia="Calibri"/>
        </w:rPr>
        <w:t>;</w:t>
      </w:r>
    </w:p>
    <w:p w:rsidR="006A5F66" w:rsidRPr="006A5F66" w:rsidRDefault="006A5F66" w:rsidP="000210F2">
      <w:pPr>
        <w:suppressAutoHyphens/>
        <w:spacing w:line="240" w:lineRule="auto"/>
        <w:ind w:firstLine="709"/>
        <w:rPr>
          <w:kern w:val="0"/>
          <w:lang w:eastAsia="ar-SA"/>
        </w:rPr>
      </w:pPr>
      <w:r w:rsidRPr="006A5F66">
        <w:rPr>
          <w:kern w:val="0"/>
          <w:lang w:eastAsia="ar-SA"/>
        </w:rPr>
        <w:t>Инженерно-геологические условия территории поселения в целом благоприятны для комплексного развития и размещения объектов капитального строительства. Исключение составляют участки со сложным геологическим строением.</w:t>
      </w:r>
    </w:p>
    <w:p w:rsidR="006A5F66" w:rsidRPr="006A5F66" w:rsidRDefault="006A5F66" w:rsidP="000210F2">
      <w:pPr>
        <w:suppressAutoHyphens/>
        <w:spacing w:line="240" w:lineRule="auto"/>
        <w:ind w:firstLine="709"/>
        <w:rPr>
          <w:b/>
          <w:kern w:val="0"/>
          <w:lang w:eastAsia="ar-SA"/>
        </w:rPr>
      </w:pPr>
      <w:r w:rsidRPr="006A5F66">
        <w:rPr>
          <w:b/>
          <w:kern w:val="0"/>
          <w:lang w:eastAsia="ar-SA"/>
        </w:rPr>
        <w:t>Полезные ископаемые:</w:t>
      </w:r>
    </w:p>
    <w:p w:rsidR="006A5F66" w:rsidRPr="006A5F66" w:rsidRDefault="006A5F66" w:rsidP="000210F2">
      <w:pPr>
        <w:suppressAutoHyphens/>
        <w:spacing w:line="240" w:lineRule="auto"/>
        <w:ind w:firstLine="709"/>
        <w:rPr>
          <w:kern w:val="0"/>
          <w:lang w:eastAsia="ar-SA"/>
        </w:rPr>
      </w:pPr>
      <w:r w:rsidRPr="006A5F66">
        <w:rPr>
          <w:kern w:val="0"/>
          <w:lang w:eastAsia="ar-SA"/>
        </w:rPr>
        <w:t>Территория поселения богата запасами торфа в северо-восточной части поселения, сапропеля – территория оз. Коптевского, выявлен ряд месторождений строительных материалов: пески строительные и песчано-гравийные смеси – месторождение  «Золотниковская Пустынь».</w:t>
      </w:r>
    </w:p>
    <w:bookmarkEnd w:id="108"/>
    <w:bookmarkEnd w:id="109"/>
    <w:bookmarkEnd w:id="110"/>
    <w:bookmarkEnd w:id="111"/>
    <w:bookmarkEnd w:id="112"/>
    <w:p w:rsidR="006A5F66" w:rsidRPr="006A5F66" w:rsidRDefault="006A5F66" w:rsidP="000210F2">
      <w:pPr>
        <w:keepNext/>
        <w:keepLines/>
        <w:numPr>
          <w:ilvl w:val="2"/>
          <w:numId w:val="53"/>
        </w:numPr>
        <w:suppressAutoHyphens/>
        <w:spacing w:line="240" w:lineRule="auto"/>
        <w:jc w:val="center"/>
        <w:outlineLvl w:val="2"/>
        <w:rPr>
          <w:b/>
          <w:bCs/>
          <w:kern w:val="32"/>
          <w:sz w:val="28"/>
          <w:szCs w:val="28"/>
          <w:lang w:eastAsia="ru-RU"/>
        </w:rPr>
      </w:pPr>
      <w:r w:rsidRPr="006A5F66">
        <w:rPr>
          <w:b/>
          <w:bCs/>
          <w:kern w:val="32"/>
          <w:sz w:val="28"/>
          <w:szCs w:val="28"/>
          <w:lang w:eastAsia="ru-RU"/>
        </w:rPr>
        <w:t>Гидрография</w:t>
      </w:r>
    </w:p>
    <w:p w:rsidR="006A5F66" w:rsidRPr="006A5F66" w:rsidRDefault="006A5F66" w:rsidP="000210F2">
      <w:pPr>
        <w:spacing w:line="240" w:lineRule="auto"/>
        <w:ind w:right="-6" w:firstLine="709"/>
        <w:rPr>
          <w:rFonts w:eastAsia="Calibri"/>
        </w:rPr>
      </w:pPr>
      <w:r w:rsidRPr="006A5F66">
        <w:rPr>
          <w:rFonts w:eastAsia="Calibri"/>
        </w:rPr>
        <w:t>По территории Морозовского поселения протекают реки Синюха, Золотоструйка, Подыкса, Раек, ручей Березка, расположено оз. Коптевское, площадью 55,7 га, а также большое количество болот.</w:t>
      </w:r>
    </w:p>
    <w:p w:rsidR="006A5F66" w:rsidRPr="006A5F66" w:rsidRDefault="006A5F66" w:rsidP="000210F2">
      <w:pPr>
        <w:spacing w:line="240" w:lineRule="auto"/>
        <w:ind w:right="-6" w:firstLine="709"/>
        <w:rPr>
          <w:rFonts w:eastAsia="Calibri"/>
        </w:rPr>
      </w:pPr>
      <w:r w:rsidRPr="006A5F66">
        <w:rPr>
          <w:rFonts w:eastAsia="Calibri"/>
        </w:rPr>
        <w:t>Реки равнинные, характеризуются малой извилистостью русла, текут в хорошо разработанных долинах.</w:t>
      </w:r>
    </w:p>
    <w:p w:rsidR="006A5F66" w:rsidRPr="006A5F66" w:rsidRDefault="006A5F66" w:rsidP="000210F2">
      <w:pPr>
        <w:spacing w:line="240" w:lineRule="auto"/>
        <w:ind w:right="-6" w:firstLine="709"/>
        <w:rPr>
          <w:rFonts w:eastAsia="Calibri"/>
        </w:rPr>
      </w:pPr>
      <w:r w:rsidRPr="006A5F66">
        <w:rPr>
          <w:rFonts w:eastAsia="Calibri"/>
        </w:rPr>
        <w:t>Равнинный характер рельефа обусловливает довольно однообразный характер водного режима протекающих здесь рек</w:t>
      </w:r>
      <w:r w:rsidRPr="006A5F66">
        <w:rPr>
          <w:rFonts w:eastAsia="Calibri"/>
          <w:spacing w:val="-5"/>
        </w:rPr>
        <w:t xml:space="preserve">. </w:t>
      </w:r>
    </w:p>
    <w:p w:rsidR="006A5F66" w:rsidRPr="006A5F66" w:rsidRDefault="006A5F66" w:rsidP="000210F2">
      <w:pPr>
        <w:spacing w:line="240" w:lineRule="auto"/>
        <w:ind w:right="-6" w:firstLine="709"/>
        <w:rPr>
          <w:rFonts w:eastAsia="Calibri"/>
        </w:rPr>
      </w:pPr>
      <w:r w:rsidRPr="006A5F66">
        <w:rPr>
          <w:rFonts w:eastAsia="Calibri"/>
        </w:rPr>
        <w:t xml:space="preserve">В озере имеются различные виды природных ресурсов: водные, биологические (растительные и животные), минеральные, сапропели. Озеро имеет важное рекреационное, бальнеологическое, охотничье-промысловое значение. </w:t>
      </w:r>
    </w:p>
    <w:p w:rsidR="006A5F66" w:rsidRPr="006A5F66" w:rsidRDefault="006A5F66" w:rsidP="000210F2">
      <w:pPr>
        <w:keepNext/>
        <w:keepLines/>
        <w:numPr>
          <w:ilvl w:val="2"/>
          <w:numId w:val="52"/>
        </w:numPr>
        <w:suppressAutoHyphens/>
        <w:spacing w:line="240" w:lineRule="auto"/>
        <w:jc w:val="center"/>
        <w:outlineLvl w:val="2"/>
        <w:rPr>
          <w:b/>
          <w:bCs/>
          <w:kern w:val="32"/>
          <w:sz w:val="28"/>
          <w:szCs w:val="28"/>
          <w:lang w:eastAsia="ru-RU"/>
        </w:rPr>
      </w:pPr>
      <w:r w:rsidRPr="006A5F66">
        <w:rPr>
          <w:b/>
          <w:bCs/>
          <w:kern w:val="32"/>
          <w:sz w:val="28"/>
          <w:szCs w:val="28"/>
          <w:lang w:eastAsia="ru-RU"/>
        </w:rPr>
        <w:t>Растительный и животный мир</w:t>
      </w:r>
    </w:p>
    <w:p w:rsidR="006A5F66" w:rsidRPr="006A5F66" w:rsidRDefault="006A5F66" w:rsidP="000210F2">
      <w:pPr>
        <w:spacing w:line="240" w:lineRule="auto"/>
        <w:ind w:firstLine="709"/>
        <w:contextualSpacing/>
        <w:rPr>
          <w:rFonts w:eastAsia="Calibri"/>
          <w:b/>
          <w:i/>
        </w:rPr>
      </w:pPr>
      <w:r w:rsidRPr="006A5F66">
        <w:rPr>
          <w:rFonts w:eastAsia="Calibri"/>
          <w:b/>
          <w:i/>
        </w:rPr>
        <w:t>Характеристика растительного мира</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Леса Морозовского сельского поселения относятся к лесорастительной зоне хвойно-широколиственных лесов, к лесному району хвойно-широколиственных лесов европейской части РФ.</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Основными лесообразующими породами являются: сосна, ель, береза и осина. Изредка встречается липа и ольха. В подлеске произрастают кустарники: крушина ломкая, лещина, бересклет, жимолость, можжевельник, ивы. Леса довольно разнообразны по структуре и участию пород в составе лесной формации.</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 xml:space="preserve">Лесной фонд представлен в основном молодняками и средневозрастными насаждениями. </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 xml:space="preserve">Леса выполняют водоохранную, защитную, санитарно-гигиеническую и оздоровительную </w:t>
      </w:r>
      <w:r w:rsidRPr="006A5F66">
        <w:rPr>
          <w:kern w:val="0"/>
          <w:lang w:eastAsia="ru-RU"/>
        </w:rPr>
        <w:lastRenderedPageBreak/>
        <w:t>функции.</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 xml:space="preserve">Леса зеленых зон поселения, обладая прекрасными санитарно-гигиеническими, оздоровительными и эстетическими свойствами, являются «легкими» населенных пунктов,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 </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Леса служат прекрасным местом обитания и кормовой базой охотничьих животных и птиц.</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Леса поселения богаты пищевыми ресурсами - ягодами, грибами и лекарственным сырьем. Однако эти ресурсы должным образом не учитываются и не используются лесничеством. Сбор грибов и ягод производит только местное население. Заготовка пищевых лесных ресурсов и сбор лекарственных растений местным населением для собственных нужд осуществляется свободно и бесплатно.</w:t>
      </w:r>
    </w:p>
    <w:p w:rsidR="006A5F66" w:rsidRPr="006A5F66" w:rsidRDefault="006A5F66" w:rsidP="000210F2">
      <w:pPr>
        <w:widowControl w:val="0"/>
        <w:autoSpaceDE w:val="0"/>
        <w:autoSpaceDN w:val="0"/>
        <w:adjustRightInd w:val="0"/>
        <w:spacing w:line="240" w:lineRule="auto"/>
        <w:ind w:firstLine="720"/>
        <w:rPr>
          <w:kern w:val="0"/>
          <w:lang w:eastAsia="ru-RU"/>
        </w:rPr>
      </w:pPr>
      <w:r w:rsidRPr="006A5F66">
        <w:rPr>
          <w:kern w:val="0"/>
          <w:lang w:eastAsia="ru-RU"/>
        </w:rPr>
        <w:t>Давая обобщенную оценку лесного потенциала поселения можно сделать вывод, что лес является важным фактором, обеспечивающим стабилизацию окружающей среды, оказывающим положительное влияние на состояние здоровья и работоспособность населения. Наконец, лес полностью обеспечивает потребность поселения в древесном сырье.</w:t>
      </w:r>
    </w:p>
    <w:p w:rsidR="006A5F66" w:rsidRPr="006A5F66" w:rsidRDefault="006A5F66" w:rsidP="000210F2">
      <w:pPr>
        <w:spacing w:line="240" w:lineRule="auto"/>
        <w:ind w:left="648"/>
        <w:contextualSpacing/>
        <w:rPr>
          <w:rFonts w:eastAsia="Calibri"/>
          <w:b/>
          <w:i/>
        </w:rPr>
      </w:pPr>
    </w:p>
    <w:p w:rsidR="006A5F66" w:rsidRPr="006A5F66" w:rsidRDefault="006A5F66" w:rsidP="000210F2">
      <w:pPr>
        <w:spacing w:line="240" w:lineRule="auto"/>
        <w:ind w:firstLine="709"/>
        <w:rPr>
          <w:rFonts w:eastAsia="Calibri"/>
          <w:b/>
          <w:i/>
        </w:rPr>
      </w:pPr>
      <w:r w:rsidRPr="006A5F66">
        <w:rPr>
          <w:rFonts w:eastAsia="Calibri"/>
          <w:b/>
          <w:i/>
        </w:rPr>
        <w:t>Характеристика животного  мира</w:t>
      </w:r>
    </w:p>
    <w:p w:rsidR="006A5F66" w:rsidRPr="006A5F66" w:rsidRDefault="006A5F66" w:rsidP="000210F2">
      <w:pPr>
        <w:spacing w:line="240" w:lineRule="auto"/>
        <w:ind w:firstLine="709"/>
        <w:rPr>
          <w:rFonts w:eastAsia="Calibri"/>
        </w:rPr>
      </w:pPr>
      <w:r w:rsidRPr="006A5F66">
        <w:rPr>
          <w:rFonts w:eastAsia="Calibri"/>
        </w:rPr>
        <w:t>Видовое разнообразие животного мира Морозовского поселения характерно для Ивановской области в целом.</w:t>
      </w:r>
    </w:p>
    <w:p w:rsidR="006A5F66" w:rsidRPr="006A5F66" w:rsidRDefault="006A5F66" w:rsidP="000210F2">
      <w:pPr>
        <w:spacing w:line="240" w:lineRule="auto"/>
        <w:ind w:firstLine="709"/>
        <w:rPr>
          <w:rFonts w:eastAsia="Calibri"/>
        </w:rPr>
      </w:pPr>
      <w:r w:rsidRPr="006A5F66">
        <w:rPr>
          <w:rFonts w:eastAsia="Calibri"/>
        </w:rPr>
        <w:t>В соответствии с Государственной программой Ивановской области «Охрана окружающей среды Ивановской области» численность позвоночных животных насчитывает 292 вида.</w:t>
      </w:r>
    </w:p>
    <w:p w:rsidR="006A5F66" w:rsidRPr="006A5F66" w:rsidRDefault="006A5F66" w:rsidP="000210F2">
      <w:pPr>
        <w:spacing w:line="240" w:lineRule="auto"/>
        <w:ind w:firstLine="709"/>
        <w:rPr>
          <w:rFonts w:eastAsia="Calibri"/>
        </w:rPr>
      </w:pPr>
      <w:r w:rsidRPr="006A5F66">
        <w:rPr>
          <w:rFonts w:eastAsia="Calibri"/>
        </w:rPr>
        <w:t>Видовое разнообразие амфибий и рептилий незначительно и состоит из 9 видов амфибий и 5 видов рептилий: земноводные - тритоны гребенчатый и обыкновенный, жаба обыкновенная, лягушки травяная, остромордая и озерная; пресмыкающиеся - веретеница ломкая, ящерица живородящая и прыткая, медянка обыкновенная, уж, гадюка и др.</w:t>
      </w:r>
    </w:p>
    <w:p w:rsidR="006A5F66" w:rsidRPr="006A5F66" w:rsidRDefault="006A5F66" w:rsidP="000210F2">
      <w:pPr>
        <w:spacing w:line="240" w:lineRule="auto"/>
        <w:ind w:firstLine="709"/>
        <w:rPr>
          <w:rFonts w:eastAsia="Calibri"/>
        </w:rPr>
      </w:pPr>
      <w:r w:rsidRPr="006A5F66">
        <w:rPr>
          <w:rFonts w:eastAsia="Calibri"/>
        </w:rPr>
        <w:t>Видовое разнообразие обитающих в области птиц составляет 225 видов. Наибольшее число видов входит в отряды воробьинообразных, ржанкообразных и гусеобразных; подавляющее число видов являются гнездящимися. Орнитофауна разнообразна: утки, чайки, крачка речная, зяблик, иволга, дятлы, щегол, славки, синицы, коршун черный, ястреб и др. Много видов водоплавающих и околоводных птиц, в частности, уток, чаек озерных и сизых и крачек речных.</w:t>
      </w:r>
    </w:p>
    <w:p w:rsidR="006A5F66" w:rsidRPr="006A5F66" w:rsidRDefault="006A5F66" w:rsidP="000210F2">
      <w:pPr>
        <w:spacing w:line="240" w:lineRule="auto"/>
        <w:ind w:firstLine="709"/>
        <w:rPr>
          <w:rFonts w:eastAsia="Calibri"/>
        </w:rPr>
      </w:pPr>
      <w:r w:rsidRPr="006A5F66">
        <w:rPr>
          <w:rFonts w:eastAsia="Calibri"/>
        </w:rPr>
        <w:t>В водных объектах Ивановской области обитает43 вида рыб: щука, окунь, карась, верховка, ерш и плотва, встречаются язь, голавль и др.</w:t>
      </w:r>
    </w:p>
    <w:p w:rsidR="006A5F66" w:rsidRPr="006A5F66" w:rsidRDefault="006A5F66" w:rsidP="000210F2">
      <w:pPr>
        <w:spacing w:line="240" w:lineRule="auto"/>
        <w:ind w:firstLine="709"/>
        <w:rPr>
          <w:rFonts w:eastAsia="Calibri"/>
        </w:rPr>
      </w:pPr>
      <w:r w:rsidRPr="006A5F66">
        <w:rPr>
          <w:rFonts w:eastAsia="Calibri"/>
        </w:rPr>
        <w:t>Фауна млекопитающих представлена 53 видами животных, характерными для всей области в целом. В лесах водятся белки, зайцы, кабаны, лисы, лоси. Из насекомоядных встречается еж, крот и землеройки. Из грызунов на территории поселения обитают полевки,  лесная мышь, а также очень много бобров.</w:t>
      </w:r>
    </w:p>
    <w:p w:rsidR="006A5F66" w:rsidRPr="006A5F66" w:rsidRDefault="006A5F66" w:rsidP="000210F2">
      <w:pPr>
        <w:tabs>
          <w:tab w:val="left" w:pos="576"/>
        </w:tabs>
        <w:spacing w:line="240" w:lineRule="auto"/>
        <w:ind w:firstLine="709"/>
        <w:outlineLvl w:val="1"/>
        <w:rPr>
          <w:b/>
          <w:i/>
          <w:kern w:val="0"/>
          <w:lang w:eastAsia="ar-SA"/>
        </w:rPr>
      </w:pPr>
      <w:r w:rsidRPr="006A5F66">
        <w:rPr>
          <w:b/>
          <w:i/>
          <w:kern w:val="0"/>
          <w:lang w:eastAsia="ar-SA"/>
        </w:rPr>
        <w:t>Охота и рыбалка</w:t>
      </w:r>
    </w:p>
    <w:p w:rsidR="006A5F66" w:rsidRPr="006A5F66" w:rsidRDefault="006A5F66" w:rsidP="000210F2">
      <w:pPr>
        <w:tabs>
          <w:tab w:val="left" w:pos="576"/>
        </w:tabs>
        <w:spacing w:line="240" w:lineRule="auto"/>
        <w:ind w:firstLine="709"/>
        <w:outlineLvl w:val="1"/>
        <w:rPr>
          <w:b/>
          <w:i/>
          <w:kern w:val="0"/>
          <w:lang w:eastAsia="ar-SA"/>
        </w:rPr>
      </w:pPr>
    </w:p>
    <w:p w:rsidR="006A5F66" w:rsidRPr="006A5F66" w:rsidRDefault="006A5F66" w:rsidP="000210F2">
      <w:pPr>
        <w:spacing w:line="240" w:lineRule="auto"/>
        <w:ind w:firstLine="709"/>
        <w:rPr>
          <w:spacing w:val="2"/>
          <w:kern w:val="0"/>
          <w:shd w:val="clear" w:color="auto" w:fill="FFFFFF"/>
          <w:lang w:eastAsia="ar-SA"/>
        </w:rPr>
      </w:pPr>
      <w:r w:rsidRPr="006A5F66">
        <w:rPr>
          <w:kern w:val="0"/>
          <w:lang w:eastAsia="ar-SA"/>
        </w:rPr>
        <w:t xml:space="preserve">Популярным видом отдыха всех сезонов года является любительское рыболовство и охота. </w:t>
      </w:r>
      <w:r w:rsidRPr="006A5F66">
        <w:rPr>
          <w:spacing w:val="2"/>
          <w:kern w:val="0"/>
          <w:shd w:val="clear" w:color="auto" w:fill="FFFFFF"/>
          <w:lang w:eastAsia="ar-SA"/>
        </w:rPr>
        <w:t>К объектам охоты отнесено 76 видов объектов животного мира, обитающих на территории охотничьих угодий общей площадью более 2 миллионов гектаров. Промысловых рыб насчитывают 22 вида.</w:t>
      </w:r>
      <w:bookmarkStart w:id="113" w:name="_Toc342472313"/>
      <w:bookmarkStart w:id="114" w:name="_Toc491037208"/>
    </w:p>
    <w:p w:rsidR="006A5F66" w:rsidRPr="006A5F66" w:rsidRDefault="006A5F66" w:rsidP="000210F2">
      <w:pPr>
        <w:spacing w:line="240" w:lineRule="auto"/>
        <w:ind w:firstLine="709"/>
        <w:rPr>
          <w:spacing w:val="2"/>
          <w:kern w:val="0"/>
          <w:shd w:val="clear" w:color="auto" w:fill="FFFFFF"/>
          <w:lang w:eastAsia="ar-SA"/>
        </w:rPr>
      </w:pPr>
    </w:p>
    <w:p w:rsidR="006A5F66" w:rsidRPr="006A5F66" w:rsidRDefault="006A5F66" w:rsidP="000210F2">
      <w:pPr>
        <w:spacing w:line="240" w:lineRule="auto"/>
        <w:ind w:firstLine="709"/>
        <w:jc w:val="center"/>
        <w:rPr>
          <w:b/>
          <w:kern w:val="0"/>
          <w:sz w:val="28"/>
          <w:szCs w:val="28"/>
          <w:lang w:eastAsia="ar-SA"/>
        </w:rPr>
      </w:pPr>
      <w:r w:rsidRPr="006A5F66">
        <w:rPr>
          <w:b/>
          <w:spacing w:val="2"/>
          <w:kern w:val="0"/>
          <w:sz w:val="28"/>
          <w:szCs w:val="28"/>
          <w:shd w:val="clear" w:color="auto" w:fill="FFFFFF"/>
          <w:lang w:eastAsia="ar-SA"/>
        </w:rPr>
        <w:t>2.</w:t>
      </w:r>
      <w:r w:rsidRPr="006A5F66">
        <w:rPr>
          <w:b/>
          <w:kern w:val="0"/>
          <w:sz w:val="28"/>
          <w:szCs w:val="28"/>
          <w:lang w:eastAsia="ar-SA"/>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113"/>
      <w:bookmarkEnd w:id="114"/>
    </w:p>
    <w:p w:rsidR="006A5F66" w:rsidRPr="006A5F66" w:rsidRDefault="006A5F66" w:rsidP="000210F2">
      <w:pPr>
        <w:keepLines/>
        <w:suppressAutoHyphens/>
        <w:spacing w:line="240" w:lineRule="auto"/>
        <w:ind w:firstLine="851"/>
        <w:contextualSpacing/>
        <w:rPr>
          <w:rFonts w:eastAsia="Calibri"/>
        </w:rPr>
      </w:pPr>
    </w:p>
    <w:p w:rsidR="006A5F66" w:rsidRPr="006A5F66" w:rsidRDefault="006A5F66" w:rsidP="000210F2">
      <w:pPr>
        <w:keepLines/>
        <w:suppressAutoHyphens/>
        <w:spacing w:line="240" w:lineRule="auto"/>
        <w:ind w:firstLine="851"/>
        <w:contextualSpacing/>
        <w:rPr>
          <w:rFonts w:eastAsia="Calibri"/>
        </w:rPr>
      </w:pPr>
      <w:r w:rsidRPr="006A5F66">
        <w:rPr>
          <w:rFonts w:eastAsia="Calibri"/>
        </w:rPr>
        <w:t>При разработке Генерального плана рассматривались 2 варианта развития муниципального образования: инерционный и инновационный.</w:t>
      </w:r>
    </w:p>
    <w:p w:rsidR="006A5F66" w:rsidRPr="006A5F66" w:rsidRDefault="006A5F66" w:rsidP="000210F2">
      <w:pPr>
        <w:keepLines/>
        <w:suppressAutoHyphens/>
        <w:spacing w:line="240" w:lineRule="auto"/>
        <w:ind w:firstLine="851"/>
        <w:contextualSpacing/>
        <w:rPr>
          <w:rFonts w:eastAsia="Calibri"/>
        </w:rPr>
      </w:pPr>
      <w:r w:rsidRPr="006A5F66">
        <w:rPr>
          <w:rFonts w:eastAsia="Calibri"/>
        </w:rPr>
        <w:lastRenderedPageBreak/>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поддержанием достигнутого уровня социально-экономического развития). </w:t>
      </w:r>
    </w:p>
    <w:p w:rsidR="006A5F66" w:rsidRPr="006A5F66" w:rsidRDefault="006A5F66" w:rsidP="000210F2">
      <w:pPr>
        <w:keepLines/>
        <w:suppressAutoHyphens/>
        <w:spacing w:line="240" w:lineRule="auto"/>
        <w:ind w:firstLine="851"/>
        <w:contextualSpacing/>
        <w:rPr>
          <w:rFonts w:eastAsia="Calibri"/>
        </w:rPr>
      </w:pPr>
      <w:r w:rsidRPr="006A5F66">
        <w:rPr>
          <w:rFonts w:eastAsia="Calibri"/>
        </w:rP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сельского поселения.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6A5F66" w:rsidRPr="006A5F66" w:rsidRDefault="006A5F66" w:rsidP="000210F2">
      <w:pPr>
        <w:keepLines/>
        <w:suppressAutoHyphens/>
        <w:spacing w:line="240" w:lineRule="auto"/>
        <w:ind w:firstLine="851"/>
        <w:contextualSpacing/>
        <w:rPr>
          <w:rFonts w:eastAsia="Calibri"/>
        </w:rPr>
      </w:pPr>
      <w:r w:rsidRPr="006A5F66">
        <w:rPr>
          <w:rFonts w:eastAsia="Calibri"/>
        </w:rPr>
        <w:t>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поселения.</w:t>
      </w:r>
    </w:p>
    <w:p w:rsidR="006A5F66" w:rsidRPr="006A5F66" w:rsidRDefault="006A5F66" w:rsidP="000210F2">
      <w:pPr>
        <w:keepLines/>
        <w:suppressAutoHyphens/>
        <w:spacing w:line="240" w:lineRule="auto"/>
        <w:ind w:firstLine="851"/>
        <w:contextualSpacing/>
        <w:rPr>
          <w:rFonts w:eastAsia="Calibri"/>
        </w:rPr>
      </w:pPr>
      <w:r w:rsidRPr="006A5F66">
        <w:rPr>
          <w:rFonts w:eastAsia="Calibri"/>
        </w:rPr>
        <w:t>Инновационный вариант развития муниципального образования разрабатывался на основе следующих нормативных документов:</w:t>
      </w:r>
    </w:p>
    <w:p w:rsidR="006A5F66" w:rsidRPr="006A5F66" w:rsidRDefault="006A5F66" w:rsidP="000210F2">
      <w:pPr>
        <w:keepLines/>
        <w:numPr>
          <w:ilvl w:val="0"/>
          <w:numId w:val="24"/>
        </w:numPr>
        <w:suppressAutoHyphens/>
        <w:spacing w:line="240" w:lineRule="auto"/>
        <w:ind w:left="851" w:firstLine="0"/>
        <w:contextualSpacing/>
        <w:jc w:val="left"/>
        <w:rPr>
          <w:rFonts w:eastAsia="Calibri"/>
          <w:iCs/>
        </w:rPr>
      </w:pPr>
      <w:r w:rsidRPr="006A5F66">
        <w:rPr>
          <w:rFonts w:eastAsia="Calibri"/>
          <w:iCs/>
        </w:rPr>
        <w:t>Федерального закона от 06.10.2003г. № 131-ФЗ «Об общих принципах организации местного самоуправления в Российской Федерации»;</w:t>
      </w:r>
    </w:p>
    <w:p w:rsidR="006A5F66" w:rsidRPr="006A5F66" w:rsidRDefault="006A5F66" w:rsidP="000210F2">
      <w:pPr>
        <w:keepLines/>
        <w:numPr>
          <w:ilvl w:val="0"/>
          <w:numId w:val="24"/>
        </w:numPr>
        <w:suppressAutoHyphens/>
        <w:spacing w:line="240" w:lineRule="auto"/>
        <w:ind w:left="851" w:firstLine="0"/>
        <w:contextualSpacing/>
        <w:jc w:val="left"/>
        <w:rPr>
          <w:rFonts w:eastAsia="Calibri"/>
          <w:iCs/>
        </w:rPr>
      </w:pPr>
      <w:r w:rsidRPr="006A5F66">
        <w:rPr>
          <w:rFonts w:eastAsia="Calibri"/>
          <w:iCs/>
        </w:rPr>
        <w:t xml:space="preserve">Постановления Правительства РФ от 20.03.2003г.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p>
    <w:p w:rsidR="006A5F66" w:rsidRPr="006A5F66" w:rsidRDefault="006A5F66" w:rsidP="000210F2">
      <w:pPr>
        <w:keepLines/>
        <w:numPr>
          <w:ilvl w:val="0"/>
          <w:numId w:val="24"/>
        </w:numPr>
        <w:suppressAutoHyphens/>
        <w:spacing w:line="240" w:lineRule="auto"/>
        <w:ind w:left="0" w:firstLine="851"/>
        <w:contextualSpacing/>
        <w:jc w:val="left"/>
        <w:rPr>
          <w:rFonts w:eastAsia="Calibri"/>
          <w:iCs/>
        </w:rPr>
      </w:pPr>
      <w:r w:rsidRPr="006A5F66">
        <w:rPr>
          <w:rFonts w:eastAsia="Calibri"/>
          <w:iCs/>
        </w:rPr>
        <w:t>Схемы территориального планирования Тейковского района Ивановской области.</w:t>
      </w:r>
    </w:p>
    <w:p w:rsidR="006A5F66" w:rsidRPr="006A5F66" w:rsidRDefault="006A5F66" w:rsidP="000210F2">
      <w:pPr>
        <w:keepLines/>
        <w:suppressAutoHyphens/>
        <w:spacing w:line="240" w:lineRule="auto"/>
        <w:ind w:firstLine="851"/>
        <w:rPr>
          <w:rFonts w:eastAsia="Calibri"/>
        </w:rPr>
      </w:pPr>
      <w:r w:rsidRPr="006A5F66">
        <w:rPr>
          <w:rFonts w:eastAsia="Calibri"/>
        </w:rPr>
        <w:t xml:space="preserve">Главным условием реализации инновационного варианта развития является привлечение в экономику, инфраструктуру и социальную сферу сельского поселения достаточных финансовых ресурсов.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rsidR="006A5F66" w:rsidRPr="006A5F66" w:rsidRDefault="006A5F66" w:rsidP="000210F2">
      <w:pPr>
        <w:keepLines/>
        <w:suppressAutoHyphens/>
        <w:spacing w:line="240" w:lineRule="auto"/>
        <w:ind w:firstLine="851"/>
        <w:contextualSpacing/>
        <w:rPr>
          <w:rFonts w:eastAsia="Calibri"/>
        </w:rPr>
      </w:pPr>
      <w:r w:rsidRPr="006A5F66">
        <w:rPr>
          <w:rFonts w:eastAsia="Calibri"/>
        </w:rPr>
        <w:t>При анализе существующей ситуации были учтены планировочные ограничения, влияющие на территориальное развитие муниципального образования.</w:t>
      </w:r>
      <w:bookmarkStart w:id="115" w:name="_Toc315701098"/>
      <w:bookmarkStart w:id="116" w:name="_Toc315701099"/>
      <w:bookmarkStart w:id="117" w:name="_Toc342472314"/>
      <w:bookmarkStart w:id="118" w:name="_Toc491037209"/>
      <w:bookmarkEnd w:id="115"/>
      <w:bookmarkEnd w:id="116"/>
    </w:p>
    <w:p w:rsidR="006A5F66" w:rsidRPr="006A5F66" w:rsidRDefault="006A5F66" w:rsidP="000210F2">
      <w:pPr>
        <w:keepLines/>
        <w:suppressAutoHyphens/>
        <w:spacing w:line="240" w:lineRule="auto"/>
        <w:ind w:firstLine="851"/>
        <w:contextualSpacing/>
        <w:rPr>
          <w:rFonts w:eastAsia="Calibri"/>
        </w:rPr>
      </w:pPr>
    </w:p>
    <w:p w:rsidR="006A5F66" w:rsidRPr="006A5F66" w:rsidRDefault="006A5F66" w:rsidP="000210F2">
      <w:pPr>
        <w:keepLines/>
        <w:suppressAutoHyphens/>
        <w:spacing w:line="240" w:lineRule="auto"/>
        <w:ind w:firstLine="851"/>
        <w:contextualSpacing/>
        <w:rPr>
          <w:rFonts w:eastAsia="Calibri"/>
          <w:b/>
          <w:sz w:val="28"/>
          <w:szCs w:val="28"/>
        </w:rPr>
      </w:pPr>
      <w:r w:rsidRPr="006A5F66">
        <w:rPr>
          <w:rFonts w:eastAsia="Calibri"/>
          <w:b/>
          <w:sz w:val="28"/>
          <w:szCs w:val="28"/>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bookmarkEnd w:id="117"/>
      <w:bookmarkEnd w:id="118"/>
    </w:p>
    <w:p w:rsidR="006A5F66" w:rsidRPr="006A5F66" w:rsidRDefault="006A5F66" w:rsidP="000210F2">
      <w:pPr>
        <w:keepLines/>
        <w:suppressAutoHyphens/>
        <w:spacing w:line="240" w:lineRule="auto"/>
        <w:ind w:firstLine="851"/>
        <w:contextualSpacing/>
        <w:rPr>
          <w:rFonts w:eastAsia="Calibri"/>
          <w:b/>
          <w:sz w:val="28"/>
          <w:szCs w:val="28"/>
        </w:rPr>
      </w:pPr>
    </w:p>
    <w:p w:rsidR="006A5F66" w:rsidRPr="006A5F66" w:rsidRDefault="006A5F66" w:rsidP="000210F2">
      <w:pPr>
        <w:keepLines/>
        <w:suppressAutoHyphens/>
        <w:spacing w:line="240" w:lineRule="auto"/>
        <w:ind w:firstLine="851"/>
        <w:contextualSpacing/>
        <w:rPr>
          <w:rFonts w:eastAsia="Calibri"/>
        </w:rPr>
      </w:pPr>
      <w:bookmarkStart w:id="119" w:name="_Toc268263635"/>
      <w:bookmarkStart w:id="120" w:name="_Toc342472315"/>
      <w:r w:rsidRPr="006A5F66">
        <w:rPr>
          <w:rFonts w:eastAsia="Calibri"/>
        </w:rPr>
        <w:t>Деятельность органа местного самоуправления по развитию территории будет направлена на реализацию (разработку) следующих  программ и планов мероприятий:</w:t>
      </w:r>
    </w:p>
    <w:p w:rsidR="006A5F66" w:rsidRPr="006A5F66" w:rsidRDefault="006A5F66" w:rsidP="000210F2">
      <w:pPr>
        <w:keepLines/>
        <w:suppressAutoHyphens/>
        <w:spacing w:line="240" w:lineRule="auto"/>
        <w:ind w:firstLine="851"/>
        <w:contextualSpacing/>
        <w:jc w:val="center"/>
        <w:rPr>
          <w:rFonts w:eastAsia="Calibri"/>
        </w:rPr>
      </w:pPr>
      <w:r w:rsidRPr="006A5F66">
        <w:rPr>
          <w:rFonts w:eastAsia="Calibri"/>
          <w:u w:val="single"/>
        </w:rPr>
        <w:t>Муниципальные программы Морозовского сельского поселения Тейковского района Ивановской области</w:t>
      </w:r>
      <w:r w:rsidRPr="006A5F66">
        <w:rPr>
          <w:rFonts w:eastAsia="Calibri"/>
        </w:rPr>
        <w:t>:</w:t>
      </w:r>
    </w:p>
    <w:p w:rsidR="006A5F66" w:rsidRPr="006A5F66" w:rsidRDefault="006A5F66" w:rsidP="000210F2">
      <w:pPr>
        <w:keepLines/>
        <w:numPr>
          <w:ilvl w:val="0"/>
          <w:numId w:val="62"/>
        </w:numPr>
        <w:suppressAutoHyphens/>
        <w:spacing w:line="240" w:lineRule="auto"/>
        <w:ind w:left="851"/>
        <w:contextualSpacing/>
        <w:jc w:val="left"/>
        <w:rPr>
          <w:rFonts w:eastAsia="Calibri"/>
        </w:rPr>
      </w:pPr>
      <w:r w:rsidRPr="006A5F66">
        <w:rPr>
          <w:rFonts w:eastAsia="Calibri"/>
        </w:rPr>
        <w:t>«</w:t>
      </w:r>
      <w:hyperlink r:id="rId40" w:history="1">
        <w:r w:rsidRPr="006A5F66">
          <w:rPr>
            <w:rFonts w:eastAsia="Calibri"/>
            <w:shd w:val="clear" w:color="auto" w:fill="FFFFFF"/>
          </w:rPr>
          <w:t>Ремонт и содержание автомобильных дорог общего пользования местного значения Морозовского сельского поселения»</w:t>
        </w:r>
      </w:hyperlink>
      <w:r w:rsidRPr="006A5F66">
        <w:rPr>
          <w:rFonts w:eastAsia="Calibri"/>
        </w:rPr>
        <w:t>;</w:t>
      </w:r>
    </w:p>
    <w:p w:rsidR="006A5F66" w:rsidRPr="006A5F66" w:rsidRDefault="006A5F66" w:rsidP="000210F2">
      <w:pPr>
        <w:keepLines/>
        <w:numPr>
          <w:ilvl w:val="0"/>
          <w:numId w:val="62"/>
        </w:numPr>
        <w:suppressAutoHyphens/>
        <w:spacing w:line="240" w:lineRule="auto"/>
        <w:ind w:left="851"/>
        <w:contextualSpacing/>
        <w:jc w:val="left"/>
        <w:rPr>
          <w:rFonts w:eastAsia="Calibri"/>
        </w:rPr>
      </w:pPr>
      <w:r w:rsidRPr="006A5F66">
        <w:rPr>
          <w:rFonts w:eastAsia="Calibri"/>
        </w:rPr>
        <w:t>«</w:t>
      </w:r>
      <w:hyperlink r:id="rId41" w:history="1">
        <w:r w:rsidRPr="006A5F66">
          <w:rPr>
            <w:rFonts w:eastAsia="Calibri"/>
            <w:shd w:val="clear" w:color="auto" w:fill="FFFFFF"/>
          </w:rPr>
          <w:t>Развитие и поддержка малого и среднего предпринимательства на территории Морозовского сельского поселения на 2018-2022 годы»</w:t>
        </w:r>
      </w:hyperlink>
      <w:r w:rsidRPr="006A5F66">
        <w:rPr>
          <w:rFonts w:eastAsia="Calibri"/>
        </w:rPr>
        <w:t>;</w:t>
      </w:r>
    </w:p>
    <w:p w:rsidR="006A5F66" w:rsidRPr="006A5F66" w:rsidRDefault="00FC1675" w:rsidP="000210F2">
      <w:pPr>
        <w:keepLines/>
        <w:numPr>
          <w:ilvl w:val="0"/>
          <w:numId w:val="62"/>
        </w:numPr>
        <w:suppressAutoHyphens/>
        <w:spacing w:line="240" w:lineRule="auto"/>
        <w:ind w:left="851"/>
        <w:contextualSpacing/>
        <w:jc w:val="left"/>
        <w:rPr>
          <w:rFonts w:eastAsia="Calibri"/>
        </w:rPr>
      </w:pPr>
      <w:hyperlink r:id="rId42" w:history="1">
        <w:r w:rsidR="006A5F66" w:rsidRPr="006A5F66">
          <w:rPr>
            <w:rFonts w:eastAsia="Calibri"/>
            <w:shd w:val="clear" w:color="auto" w:fill="FFFFFF"/>
          </w:rPr>
          <w:t>«Развитие сельского хозяйства и регулирование рынков </w:t>
        </w:r>
      </w:hyperlink>
      <w:r w:rsidR="006A5F66" w:rsidRPr="006A5F66">
        <w:rPr>
          <w:rFonts w:eastAsia="Calibri"/>
          <w:shd w:val="clear" w:color="auto" w:fill="FFFFFF"/>
        </w:rPr>
        <w:t> </w:t>
      </w:r>
      <w:hyperlink r:id="rId43" w:history="1">
        <w:r w:rsidR="006A5F66" w:rsidRPr="006A5F66">
          <w:rPr>
            <w:rFonts w:eastAsia="Calibri"/>
            <w:shd w:val="clear" w:color="auto" w:fill="FFFFFF"/>
          </w:rPr>
          <w:t>сельскохозяйственной продукции, сырья и продовольствия  в Морозовском сельском поселении»</w:t>
        </w:r>
      </w:hyperlink>
      <w:r w:rsidR="006A5F66" w:rsidRPr="006A5F66">
        <w:rPr>
          <w:rFonts w:eastAsia="Calibri"/>
        </w:rPr>
        <w:t>;</w:t>
      </w:r>
    </w:p>
    <w:p w:rsidR="006A5F66" w:rsidRPr="006A5F66" w:rsidRDefault="00FC1675" w:rsidP="000210F2">
      <w:pPr>
        <w:keepLines/>
        <w:numPr>
          <w:ilvl w:val="0"/>
          <w:numId w:val="62"/>
        </w:numPr>
        <w:suppressAutoHyphens/>
        <w:spacing w:line="240" w:lineRule="auto"/>
        <w:ind w:left="851"/>
        <w:contextualSpacing/>
        <w:jc w:val="left"/>
        <w:rPr>
          <w:rFonts w:eastAsia="Calibri"/>
        </w:rPr>
      </w:pPr>
      <w:hyperlink r:id="rId44" w:history="1">
        <w:r w:rsidR="006A5F66" w:rsidRPr="006A5F66">
          <w:rPr>
            <w:rFonts w:eastAsia="Calibri"/>
            <w:shd w:val="clear" w:color="auto" w:fill="FFFFFF"/>
          </w:rPr>
          <w:t>«Защита населения и территорий от чрезвычайных ситуаций, обеспечение пожарной безопасности  Морозовского сельского поселения»</w:t>
        </w:r>
      </w:hyperlink>
      <w:r w:rsidR="006A5F66" w:rsidRPr="006A5F66">
        <w:rPr>
          <w:rFonts w:eastAsia="Calibri"/>
        </w:rPr>
        <w:t>;</w:t>
      </w:r>
    </w:p>
    <w:p w:rsidR="006A5F66" w:rsidRPr="006A5F66" w:rsidRDefault="00FC1675" w:rsidP="000210F2">
      <w:pPr>
        <w:keepLines/>
        <w:numPr>
          <w:ilvl w:val="0"/>
          <w:numId w:val="62"/>
        </w:numPr>
        <w:suppressAutoHyphens/>
        <w:spacing w:line="240" w:lineRule="auto"/>
        <w:ind w:left="851"/>
        <w:contextualSpacing/>
        <w:jc w:val="left"/>
        <w:rPr>
          <w:rFonts w:eastAsia="Calibri"/>
        </w:rPr>
      </w:pPr>
      <w:hyperlink r:id="rId45" w:history="1">
        <w:r w:rsidR="006A5F66" w:rsidRPr="006A5F66">
          <w:rPr>
            <w:rFonts w:eastAsia="Calibri"/>
            <w:shd w:val="clear" w:color="auto" w:fill="FFFFFF"/>
          </w:rPr>
          <w:t>«Развитие муниципальной службы в Морозовском сельском поселении»</w:t>
        </w:r>
      </w:hyperlink>
      <w:r w:rsidR="006A5F66" w:rsidRPr="006A5F66">
        <w:rPr>
          <w:rFonts w:eastAsia="Calibri"/>
        </w:rPr>
        <w:t>;</w:t>
      </w:r>
    </w:p>
    <w:p w:rsidR="006A5F66" w:rsidRPr="006A5F66" w:rsidRDefault="00FC1675" w:rsidP="000210F2">
      <w:pPr>
        <w:keepLines/>
        <w:numPr>
          <w:ilvl w:val="0"/>
          <w:numId w:val="62"/>
        </w:numPr>
        <w:suppressAutoHyphens/>
        <w:spacing w:line="240" w:lineRule="auto"/>
        <w:ind w:left="851"/>
        <w:contextualSpacing/>
        <w:jc w:val="left"/>
        <w:rPr>
          <w:rFonts w:eastAsia="Calibri"/>
        </w:rPr>
      </w:pPr>
      <w:hyperlink r:id="rId46" w:history="1">
        <w:r w:rsidR="006A5F66" w:rsidRPr="006A5F66">
          <w:rPr>
            <w:rFonts w:eastAsia="Calibri"/>
            <w:shd w:val="clear" w:color="auto" w:fill="FFFFFF"/>
          </w:rPr>
          <w:t>«Развитие культуры Морозовского сельского поселения»</w:t>
        </w:r>
      </w:hyperlink>
      <w:r w:rsidR="006A5F66" w:rsidRPr="006A5F66">
        <w:rPr>
          <w:rFonts w:eastAsia="Calibri"/>
        </w:rPr>
        <w:t>;</w:t>
      </w:r>
    </w:p>
    <w:p w:rsidR="006A5F66" w:rsidRPr="006A5F66" w:rsidRDefault="00FC1675" w:rsidP="000210F2">
      <w:pPr>
        <w:keepLines/>
        <w:numPr>
          <w:ilvl w:val="0"/>
          <w:numId w:val="62"/>
        </w:numPr>
        <w:suppressAutoHyphens/>
        <w:spacing w:line="240" w:lineRule="auto"/>
        <w:ind w:left="851"/>
        <w:contextualSpacing/>
        <w:jc w:val="left"/>
        <w:rPr>
          <w:rFonts w:eastAsia="Calibri"/>
        </w:rPr>
      </w:pPr>
      <w:hyperlink r:id="rId47" w:history="1">
        <w:r w:rsidR="006A5F66" w:rsidRPr="006A5F66">
          <w:rPr>
            <w:rFonts w:eastAsia="Calibri"/>
            <w:shd w:val="clear" w:color="auto" w:fill="FFFFFF"/>
          </w:rPr>
          <w:t>«Благоустройство территории Морозовского сельского поселения»</w:t>
        </w:r>
      </w:hyperlink>
      <w:r w:rsidR="006A5F66" w:rsidRPr="006A5F66">
        <w:rPr>
          <w:rFonts w:eastAsia="Calibri"/>
        </w:rPr>
        <w:t>.</w:t>
      </w:r>
    </w:p>
    <w:p w:rsidR="006A5F66" w:rsidRPr="006A5F66" w:rsidRDefault="006A5F66" w:rsidP="000210F2">
      <w:pPr>
        <w:keepLines/>
        <w:suppressAutoHyphens/>
        <w:spacing w:line="240" w:lineRule="auto"/>
        <w:ind w:left="851"/>
        <w:jc w:val="left"/>
        <w:rPr>
          <w:rFonts w:eastAsia="Calibri"/>
        </w:rPr>
      </w:pPr>
    </w:p>
    <w:p w:rsidR="006A5F66" w:rsidRPr="006A5F66" w:rsidRDefault="006A5F66" w:rsidP="000210F2">
      <w:pPr>
        <w:keepNext/>
        <w:keepLines/>
        <w:suppressAutoHyphens/>
        <w:spacing w:line="240" w:lineRule="auto"/>
        <w:jc w:val="center"/>
        <w:outlineLvl w:val="1"/>
        <w:rPr>
          <w:b/>
          <w:bCs/>
          <w:iCs/>
          <w:kern w:val="0"/>
          <w:sz w:val="30"/>
          <w:szCs w:val="30"/>
          <w:lang w:eastAsia="ru-RU"/>
        </w:rPr>
      </w:pPr>
      <w:bookmarkStart w:id="121" w:name="_Toc491037210"/>
      <w:r w:rsidRPr="006A5F66">
        <w:rPr>
          <w:b/>
          <w:bCs/>
          <w:iCs/>
          <w:kern w:val="0"/>
          <w:sz w:val="30"/>
          <w:szCs w:val="30"/>
          <w:lang w:eastAsia="ru-RU"/>
        </w:rPr>
        <w:lastRenderedPageBreak/>
        <w:t>2.2 Территориально-планировочная организация муниципального образования. Баланс земель территории муниципального образования</w:t>
      </w:r>
      <w:bookmarkEnd w:id="119"/>
      <w:bookmarkEnd w:id="120"/>
      <w:bookmarkEnd w:id="121"/>
    </w:p>
    <w:p w:rsidR="006A5F66" w:rsidRPr="006A5F66" w:rsidRDefault="006A5F66" w:rsidP="000210F2">
      <w:pPr>
        <w:keepNext/>
        <w:spacing w:line="240" w:lineRule="auto"/>
        <w:ind w:firstLine="851"/>
        <w:outlineLvl w:val="1"/>
        <w:rPr>
          <w:kern w:val="0"/>
          <w:lang w:eastAsia="ru-RU"/>
        </w:rPr>
      </w:pPr>
      <w:r w:rsidRPr="006A5F66">
        <w:rPr>
          <w:kern w:val="0"/>
          <w:lang w:eastAsia="ru-RU"/>
        </w:rPr>
        <w:t>Анализ выполнен на основе отчета "О наличии земель и распределении их по формам собственности, категориям, угодьям и пользователям в Тейковском районе Ивановской области" Тейковского межмуниципального отдела Управления Федеральной службы государственной регистрации , кадастра и картографии по Ивановской области.</w:t>
      </w:r>
    </w:p>
    <w:p w:rsidR="006A5F66" w:rsidRPr="006A5F66" w:rsidRDefault="006A5F66" w:rsidP="006A5F66">
      <w:pPr>
        <w:spacing w:before="120" w:after="60" w:line="276" w:lineRule="auto"/>
        <w:jc w:val="center"/>
        <w:rPr>
          <w:rFonts w:eastAsia="Calibri"/>
          <w:b/>
        </w:rPr>
      </w:pPr>
      <w:r w:rsidRPr="006A5F66">
        <w:rPr>
          <w:rFonts w:eastAsia="Calibri"/>
          <w:b/>
        </w:rPr>
        <w:t>Структура земель по категориям на 01.01.2018 г.</w:t>
      </w:r>
    </w:p>
    <w:tbl>
      <w:tblPr>
        <w:tblW w:w="0" w:type="auto"/>
        <w:jc w:val="center"/>
        <w:tblLayout w:type="fixed"/>
        <w:tblCellMar>
          <w:left w:w="57" w:type="dxa"/>
          <w:right w:w="57" w:type="dxa"/>
        </w:tblCellMar>
        <w:tblLook w:val="0000" w:firstRow="0" w:lastRow="0" w:firstColumn="0" w:lastColumn="0" w:noHBand="0" w:noVBand="0"/>
      </w:tblPr>
      <w:tblGrid>
        <w:gridCol w:w="417"/>
        <w:gridCol w:w="5760"/>
        <w:gridCol w:w="1620"/>
        <w:gridCol w:w="1708"/>
      </w:tblGrid>
      <w:tr w:rsidR="006A5F66" w:rsidRPr="006A5F66" w:rsidTr="003E0B20">
        <w:trPr>
          <w:trHeight w:val="284"/>
          <w:jc w:val="center"/>
        </w:trPr>
        <w:tc>
          <w:tcPr>
            <w:tcW w:w="417"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№п/п</w:t>
            </w:r>
          </w:p>
        </w:tc>
        <w:tc>
          <w:tcPr>
            <w:tcW w:w="5760"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Категория земель</w:t>
            </w:r>
          </w:p>
        </w:tc>
        <w:tc>
          <w:tcPr>
            <w:tcW w:w="3328" w:type="dxa"/>
            <w:gridSpan w:val="2"/>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 xml:space="preserve">Общая площадь </w:t>
            </w:r>
          </w:p>
        </w:tc>
      </w:tr>
      <w:tr w:rsidR="006A5F66" w:rsidRPr="006A5F66" w:rsidTr="003E0B20">
        <w:trPr>
          <w:trHeight w:val="314"/>
          <w:jc w:val="center"/>
        </w:trPr>
        <w:tc>
          <w:tcPr>
            <w:tcW w:w="41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20"/>
                <w:szCs w:val="20"/>
              </w:rPr>
            </w:pPr>
          </w:p>
        </w:tc>
        <w:tc>
          <w:tcPr>
            <w:tcW w:w="5760"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20"/>
                <w:szCs w:val="20"/>
              </w:rPr>
            </w:pPr>
          </w:p>
        </w:tc>
        <w:tc>
          <w:tcPr>
            <w:tcW w:w="1620"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км</w:t>
            </w:r>
            <w:r w:rsidRPr="006A5F66">
              <w:rPr>
                <w:rFonts w:eastAsia="Calibri"/>
                <w:b/>
                <w:sz w:val="20"/>
                <w:szCs w:val="20"/>
                <w:vertAlign w:val="superscript"/>
              </w:rPr>
              <w:t>2</w:t>
            </w:r>
          </w:p>
        </w:tc>
        <w:tc>
          <w:tcPr>
            <w:tcW w:w="1708"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w:t>
            </w:r>
          </w:p>
        </w:tc>
      </w:tr>
      <w:tr w:rsidR="006A5F66" w:rsidRPr="006A5F66" w:rsidTr="003E0B20">
        <w:trPr>
          <w:trHeight w:val="312"/>
          <w:jc w:val="center"/>
        </w:trPr>
        <w:tc>
          <w:tcPr>
            <w:tcW w:w="6177" w:type="dxa"/>
            <w:gridSpan w:val="2"/>
            <w:tcBorders>
              <w:top w:val="single" w:sz="8"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Общая площадь поселения</w:t>
            </w:r>
          </w:p>
        </w:tc>
        <w:tc>
          <w:tcPr>
            <w:tcW w:w="1620" w:type="dxa"/>
            <w:tcBorders>
              <w:top w:val="single" w:sz="8"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253,1</w:t>
            </w:r>
          </w:p>
        </w:tc>
        <w:tc>
          <w:tcPr>
            <w:tcW w:w="1708" w:type="dxa"/>
            <w:tcBorders>
              <w:top w:val="single" w:sz="8" w:space="0" w:color="000000"/>
              <w:left w:val="single" w:sz="4" w:space="0" w:color="000000"/>
              <w:bottom w:val="single" w:sz="4" w:space="0" w:color="000000"/>
              <w:right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100</w:t>
            </w:r>
          </w:p>
        </w:tc>
      </w:tr>
      <w:tr w:rsidR="006A5F66" w:rsidRPr="006A5F66" w:rsidTr="003E0B20">
        <w:trPr>
          <w:trHeight w:val="312"/>
          <w:jc w:val="center"/>
        </w:trPr>
        <w:tc>
          <w:tcPr>
            <w:tcW w:w="6177" w:type="dxa"/>
            <w:gridSpan w:val="2"/>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в т.ч.</w:t>
            </w:r>
          </w:p>
        </w:tc>
        <w:tc>
          <w:tcPr>
            <w:tcW w:w="1620"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c>
          <w:tcPr>
            <w:tcW w:w="1708" w:type="dxa"/>
            <w:tcBorders>
              <w:top w:val="single" w:sz="4"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trHeight w:val="312"/>
          <w:jc w:val="center"/>
        </w:trPr>
        <w:tc>
          <w:tcPr>
            <w:tcW w:w="41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1</w:t>
            </w:r>
          </w:p>
        </w:tc>
        <w:tc>
          <w:tcPr>
            <w:tcW w:w="57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Земли сельскохозяйственного назначения</w:t>
            </w:r>
          </w:p>
        </w:tc>
        <w:tc>
          <w:tcPr>
            <w:tcW w:w="162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86,03</w:t>
            </w:r>
          </w:p>
        </w:tc>
        <w:tc>
          <w:tcPr>
            <w:tcW w:w="1708"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33,99</w:t>
            </w:r>
          </w:p>
        </w:tc>
      </w:tr>
      <w:tr w:rsidR="006A5F66" w:rsidRPr="006A5F66" w:rsidTr="003E0B20">
        <w:trPr>
          <w:trHeight w:val="312"/>
          <w:jc w:val="center"/>
        </w:trPr>
        <w:tc>
          <w:tcPr>
            <w:tcW w:w="41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2</w:t>
            </w:r>
          </w:p>
        </w:tc>
        <w:tc>
          <w:tcPr>
            <w:tcW w:w="57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Земли населенных пунктов</w:t>
            </w:r>
          </w:p>
        </w:tc>
        <w:tc>
          <w:tcPr>
            <w:tcW w:w="162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7,29</w:t>
            </w:r>
          </w:p>
        </w:tc>
        <w:tc>
          <w:tcPr>
            <w:tcW w:w="1708"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2,88</w:t>
            </w:r>
          </w:p>
        </w:tc>
      </w:tr>
      <w:tr w:rsidR="006A5F66" w:rsidRPr="006A5F66" w:rsidTr="003E0B20">
        <w:trPr>
          <w:trHeight w:val="312"/>
          <w:jc w:val="center"/>
        </w:trPr>
        <w:tc>
          <w:tcPr>
            <w:tcW w:w="41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3</w:t>
            </w:r>
          </w:p>
        </w:tc>
        <w:tc>
          <w:tcPr>
            <w:tcW w:w="57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Земли промышленности и специального назначения</w:t>
            </w:r>
          </w:p>
        </w:tc>
        <w:tc>
          <w:tcPr>
            <w:tcW w:w="162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0,88</w:t>
            </w:r>
          </w:p>
        </w:tc>
        <w:tc>
          <w:tcPr>
            <w:tcW w:w="1708"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0,36</w:t>
            </w:r>
          </w:p>
        </w:tc>
      </w:tr>
      <w:tr w:rsidR="006A5F66" w:rsidRPr="006A5F66" w:rsidTr="003E0B20">
        <w:trPr>
          <w:trHeight w:val="312"/>
          <w:jc w:val="center"/>
        </w:trPr>
        <w:tc>
          <w:tcPr>
            <w:tcW w:w="41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p>
        </w:tc>
        <w:tc>
          <w:tcPr>
            <w:tcW w:w="576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из них:     - земли промышленности</w:t>
            </w:r>
          </w:p>
        </w:tc>
        <w:tc>
          <w:tcPr>
            <w:tcW w:w="162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0,18</w:t>
            </w:r>
          </w:p>
        </w:tc>
        <w:tc>
          <w:tcPr>
            <w:tcW w:w="1708"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trHeight w:val="312"/>
          <w:jc w:val="center"/>
        </w:trPr>
        <w:tc>
          <w:tcPr>
            <w:tcW w:w="41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p>
        </w:tc>
        <w:tc>
          <w:tcPr>
            <w:tcW w:w="576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ind w:left="1529"/>
              <w:jc w:val="center"/>
              <w:rPr>
                <w:rFonts w:eastAsia="Calibri"/>
                <w:sz w:val="20"/>
                <w:szCs w:val="20"/>
              </w:rPr>
            </w:pPr>
            <w:r w:rsidRPr="006A5F66">
              <w:rPr>
                <w:rFonts w:eastAsia="Calibri"/>
                <w:sz w:val="20"/>
                <w:szCs w:val="20"/>
              </w:rPr>
              <w:t>- железнодорожного</w:t>
            </w:r>
          </w:p>
        </w:tc>
        <w:tc>
          <w:tcPr>
            <w:tcW w:w="162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0,09</w:t>
            </w:r>
          </w:p>
        </w:tc>
        <w:tc>
          <w:tcPr>
            <w:tcW w:w="1708"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trHeight w:val="312"/>
          <w:jc w:val="center"/>
        </w:trPr>
        <w:tc>
          <w:tcPr>
            <w:tcW w:w="41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p>
        </w:tc>
        <w:tc>
          <w:tcPr>
            <w:tcW w:w="576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ind w:left="1529"/>
              <w:jc w:val="center"/>
              <w:rPr>
                <w:rFonts w:eastAsia="Calibri"/>
                <w:sz w:val="20"/>
                <w:szCs w:val="20"/>
              </w:rPr>
            </w:pPr>
            <w:r w:rsidRPr="006A5F66">
              <w:rPr>
                <w:rFonts w:eastAsia="Calibri"/>
                <w:sz w:val="20"/>
                <w:szCs w:val="20"/>
              </w:rPr>
              <w:t>- автомобильного</w:t>
            </w:r>
          </w:p>
        </w:tc>
        <w:tc>
          <w:tcPr>
            <w:tcW w:w="162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0,61</w:t>
            </w:r>
          </w:p>
        </w:tc>
        <w:tc>
          <w:tcPr>
            <w:tcW w:w="1708"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trHeight w:val="312"/>
          <w:jc w:val="center"/>
        </w:trPr>
        <w:tc>
          <w:tcPr>
            <w:tcW w:w="41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4</w:t>
            </w:r>
          </w:p>
        </w:tc>
        <w:tc>
          <w:tcPr>
            <w:tcW w:w="57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Земли особо охраняемых территорий и объектов</w:t>
            </w:r>
          </w:p>
        </w:tc>
        <w:tc>
          <w:tcPr>
            <w:tcW w:w="162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20,3</w:t>
            </w:r>
          </w:p>
        </w:tc>
        <w:tc>
          <w:tcPr>
            <w:tcW w:w="1708"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8,0</w:t>
            </w:r>
          </w:p>
        </w:tc>
      </w:tr>
      <w:tr w:rsidR="006A5F66" w:rsidRPr="006A5F66" w:rsidTr="003E0B20">
        <w:trPr>
          <w:trHeight w:val="312"/>
          <w:jc w:val="center"/>
        </w:trPr>
        <w:tc>
          <w:tcPr>
            <w:tcW w:w="41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5</w:t>
            </w:r>
          </w:p>
        </w:tc>
        <w:tc>
          <w:tcPr>
            <w:tcW w:w="57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Земли лесного фонда</w:t>
            </w:r>
          </w:p>
        </w:tc>
        <w:tc>
          <w:tcPr>
            <w:tcW w:w="162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130,19</w:t>
            </w:r>
          </w:p>
        </w:tc>
        <w:tc>
          <w:tcPr>
            <w:tcW w:w="1708"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51,45</w:t>
            </w:r>
          </w:p>
        </w:tc>
      </w:tr>
      <w:tr w:rsidR="006A5F66" w:rsidRPr="006A5F66" w:rsidTr="003E0B20">
        <w:trPr>
          <w:trHeight w:val="312"/>
          <w:jc w:val="center"/>
        </w:trPr>
        <w:tc>
          <w:tcPr>
            <w:tcW w:w="41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6</w:t>
            </w:r>
          </w:p>
        </w:tc>
        <w:tc>
          <w:tcPr>
            <w:tcW w:w="57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Земли водного фонда</w:t>
            </w:r>
          </w:p>
        </w:tc>
        <w:tc>
          <w:tcPr>
            <w:tcW w:w="162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8,37</w:t>
            </w:r>
          </w:p>
        </w:tc>
        <w:tc>
          <w:tcPr>
            <w:tcW w:w="1708"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3,32</w:t>
            </w:r>
          </w:p>
        </w:tc>
      </w:tr>
    </w:tbl>
    <w:p w:rsidR="006A5F66" w:rsidRPr="006A5F66" w:rsidRDefault="006A5F66" w:rsidP="006A5F66">
      <w:pPr>
        <w:keepLines/>
        <w:suppressAutoHyphens/>
        <w:rPr>
          <w:rFonts w:eastAsia="Calibri"/>
          <w:iCs/>
          <w:color w:val="000000"/>
          <w:sz w:val="20"/>
          <w:szCs w:val="20"/>
        </w:rPr>
      </w:pPr>
    </w:p>
    <w:p w:rsidR="006A5F66" w:rsidRPr="006A5F66" w:rsidRDefault="006A5F66" w:rsidP="000210F2">
      <w:pPr>
        <w:keepLines/>
        <w:suppressAutoHyphens/>
        <w:spacing w:line="240" w:lineRule="auto"/>
        <w:ind w:firstLine="851"/>
        <w:rPr>
          <w:rFonts w:eastAsia="Calibri"/>
          <w:iCs/>
          <w:color w:val="000000"/>
        </w:rPr>
      </w:pPr>
      <w:r w:rsidRPr="006A5F66">
        <w:rPr>
          <w:rFonts w:eastAsia="Calibri"/>
          <w:iCs/>
          <w:color w:val="000000"/>
          <w:u w:val="single"/>
        </w:rPr>
        <w:t>Земли сельскохозяйственного назначения</w:t>
      </w:r>
      <w:r w:rsidRPr="006A5F66">
        <w:rPr>
          <w:rFonts w:eastAsia="Calibri"/>
          <w:iCs/>
          <w:color w:val="000000"/>
        </w:rPr>
        <w:t xml:space="preserve"> предоставлены в собственность, аренду, постоянное (бессрочное) пользование, пожизненное наследуемое владение  государственным и муниципальным сельскохозяйственным предприятиям,  хозяйственным товариществам и обществам, производственным кооперативам, подсобным хозяйствам,  крестьянским (фермерским) хозяйствам и прочим предприятиям.</w:t>
      </w:r>
    </w:p>
    <w:p w:rsidR="006A5F66" w:rsidRPr="006A5F66" w:rsidRDefault="006A5F66" w:rsidP="000210F2">
      <w:pPr>
        <w:keepLines/>
        <w:suppressAutoHyphens/>
        <w:spacing w:line="240" w:lineRule="auto"/>
        <w:ind w:firstLine="851"/>
        <w:rPr>
          <w:rFonts w:eastAsia="Calibri"/>
          <w:iCs/>
          <w:color w:val="000000"/>
          <w:highlight w:val="yellow"/>
        </w:rPr>
      </w:pPr>
    </w:p>
    <w:p w:rsidR="006A5F66" w:rsidRPr="006A5F66" w:rsidRDefault="006A5F66" w:rsidP="000210F2">
      <w:pPr>
        <w:spacing w:line="240" w:lineRule="auto"/>
        <w:ind w:firstLine="851"/>
        <w:jc w:val="left"/>
        <w:rPr>
          <w:rFonts w:ascii="Arial" w:eastAsia="Calibri" w:hAnsi="Arial" w:cs="Arial"/>
          <w:sz w:val="22"/>
          <w:szCs w:val="22"/>
        </w:rPr>
      </w:pPr>
      <w:r w:rsidRPr="006A5F66">
        <w:rPr>
          <w:rFonts w:eastAsia="Calibri"/>
          <w:u w:val="single"/>
        </w:rPr>
        <w:t xml:space="preserve">Земли населенных пунктов </w:t>
      </w:r>
      <w:r w:rsidRPr="006A5F66">
        <w:rPr>
          <w:rFonts w:eastAsia="Calibri"/>
        </w:rPr>
        <w:t>включают земли населенных пунктов – сел и деревень.</w:t>
      </w:r>
    </w:p>
    <w:p w:rsidR="006A5F66" w:rsidRPr="006A5F66" w:rsidRDefault="006A5F66" w:rsidP="000210F2">
      <w:pPr>
        <w:spacing w:line="240" w:lineRule="auto"/>
        <w:ind w:firstLine="851"/>
        <w:jc w:val="left"/>
        <w:rPr>
          <w:rFonts w:eastAsia="Calibri"/>
          <w:i/>
          <w:u w:val="single"/>
        </w:rPr>
      </w:pPr>
      <w:r w:rsidRPr="006A5F66">
        <w:rPr>
          <w:rFonts w:eastAsia="Calibri"/>
          <w:bCs/>
          <w:u w:val="single"/>
        </w:rPr>
        <w:t>Земли промышленности и специального назначения</w:t>
      </w:r>
    </w:p>
    <w:p w:rsidR="006A5F66" w:rsidRPr="006A5F66" w:rsidRDefault="006A5F66" w:rsidP="000210F2">
      <w:pPr>
        <w:spacing w:line="240" w:lineRule="auto"/>
        <w:ind w:firstLine="851"/>
        <w:rPr>
          <w:rFonts w:eastAsia="Calibri"/>
        </w:rPr>
      </w:pPr>
      <w:r w:rsidRPr="006A5F66">
        <w:rPr>
          <w:rFonts w:eastAsia="Calibri"/>
        </w:rPr>
        <w:t>В процессе обработки и анализа полученных данных выявлено, что часть земель данной категории учитывается также в землях населенных пунктов и лесного фонда. Это относится к землям транспорта, когда транспортные магистрали, проходят по территории населенных пунктов. Территории карьеров месторождений строительных материалов учтены в землях промышленности, хотя размещаются  на землях сельскохозяйственного назначения и лесного фонда.</w:t>
      </w:r>
    </w:p>
    <w:p w:rsidR="006A5F66" w:rsidRPr="006A5F66" w:rsidRDefault="006A5F66" w:rsidP="000210F2">
      <w:pPr>
        <w:spacing w:line="240" w:lineRule="auto"/>
        <w:ind w:firstLine="851"/>
        <w:rPr>
          <w:rFonts w:eastAsia="Calibri"/>
          <w:u w:val="single"/>
        </w:rPr>
      </w:pPr>
      <w:r w:rsidRPr="006A5F66">
        <w:rPr>
          <w:rFonts w:eastAsia="Calibri"/>
          <w:u w:val="single"/>
        </w:rPr>
        <w:t>Зоны с особыми условиями использования территории</w:t>
      </w:r>
    </w:p>
    <w:p w:rsidR="006A5F66" w:rsidRPr="006A5F66" w:rsidRDefault="006A5F66" w:rsidP="000210F2">
      <w:pPr>
        <w:spacing w:line="240" w:lineRule="auto"/>
        <w:ind w:firstLine="851"/>
        <w:rPr>
          <w:rFonts w:eastAsia="Calibri"/>
        </w:rPr>
      </w:pPr>
      <w:r w:rsidRPr="006A5F66">
        <w:rPr>
          <w:rFonts w:eastAsia="Calibri"/>
        </w:rPr>
        <w:t>К основным ограничениям градостроительной деятельности на территории поселения относятся зоны с особыми условиями использования. В соответствии с Градостроительным кодексом РФ к зонам с особыми условиями использования территории отнесены:</w:t>
      </w:r>
    </w:p>
    <w:p w:rsidR="006A5F66" w:rsidRPr="006A5F66" w:rsidRDefault="006A5F66" w:rsidP="000210F2">
      <w:pPr>
        <w:numPr>
          <w:ilvl w:val="0"/>
          <w:numId w:val="54"/>
        </w:numPr>
        <w:spacing w:line="240" w:lineRule="auto"/>
        <w:jc w:val="left"/>
        <w:rPr>
          <w:rFonts w:eastAsia="Calibri"/>
        </w:rPr>
      </w:pPr>
      <w:r w:rsidRPr="006A5F66">
        <w:rPr>
          <w:rFonts w:eastAsia="Calibri"/>
        </w:rPr>
        <w:t xml:space="preserve">водоохранные зоны и прибрежные полосы водных объектов; </w:t>
      </w:r>
    </w:p>
    <w:p w:rsidR="006A5F66" w:rsidRPr="006A5F66" w:rsidRDefault="006A5F66" w:rsidP="000210F2">
      <w:pPr>
        <w:numPr>
          <w:ilvl w:val="0"/>
          <w:numId w:val="54"/>
        </w:numPr>
        <w:spacing w:line="240" w:lineRule="auto"/>
        <w:jc w:val="left"/>
        <w:rPr>
          <w:rFonts w:eastAsia="Calibri"/>
        </w:rPr>
      </w:pPr>
      <w:r w:rsidRPr="006A5F66">
        <w:rPr>
          <w:rFonts w:eastAsia="Calibri"/>
        </w:rPr>
        <w:t>зоны санитарной охраны источников питьевого водоснабжения;</w:t>
      </w:r>
    </w:p>
    <w:p w:rsidR="006A5F66" w:rsidRPr="006A5F66" w:rsidRDefault="006A5F66" w:rsidP="000210F2">
      <w:pPr>
        <w:numPr>
          <w:ilvl w:val="0"/>
          <w:numId w:val="54"/>
        </w:numPr>
        <w:spacing w:line="240" w:lineRule="auto"/>
        <w:jc w:val="left"/>
        <w:rPr>
          <w:rFonts w:eastAsia="Calibri"/>
          <w:b/>
          <w:bCs/>
        </w:rPr>
      </w:pPr>
      <w:r w:rsidRPr="006A5F66">
        <w:rPr>
          <w:rFonts w:eastAsia="Calibri"/>
        </w:rPr>
        <w:t>санитарно-защитные зоны производственных объектов;</w:t>
      </w:r>
    </w:p>
    <w:p w:rsidR="006A5F66" w:rsidRPr="006A5F66" w:rsidRDefault="006A5F66" w:rsidP="000210F2">
      <w:pPr>
        <w:widowControl w:val="0"/>
        <w:numPr>
          <w:ilvl w:val="0"/>
          <w:numId w:val="54"/>
        </w:numPr>
        <w:autoSpaceDE w:val="0"/>
        <w:autoSpaceDN w:val="0"/>
        <w:adjustRightInd w:val="0"/>
        <w:spacing w:line="240" w:lineRule="auto"/>
        <w:jc w:val="left"/>
        <w:rPr>
          <w:kern w:val="0"/>
          <w:lang w:eastAsia="ru-RU"/>
        </w:rPr>
      </w:pPr>
      <w:r w:rsidRPr="006A5F66">
        <w:rPr>
          <w:kern w:val="0"/>
          <w:lang w:eastAsia="ru-RU"/>
        </w:rPr>
        <w:t>охранные зоны и зоны влияния (полосы отчуждения) объектов инженерной и транспортной инфраструктуры;</w:t>
      </w:r>
    </w:p>
    <w:p w:rsidR="006A5F66" w:rsidRPr="006A5F66" w:rsidRDefault="006A5F66" w:rsidP="000210F2">
      <w:pPr>
        <w:numPr>
          <w:ilvl w:val="0"/>
          <w:numId w:val="54"/>
        </w:numPr>
        <w:spacing w:line="240" w:lineRule="auto"/>
        <w:jc w:val="left"/>
        <w:rPr>
          <w:rFonts w:eastAsia="Calibri"/>
        </w:rPr>
      </w:pPr>
      <w:r w:rsidRPr="006A5F66">
        <w:rPr>
          <w:rFonts w:eastAsia="Calibri"/>
        </w:rPr>
        <w:t>охранные зоны гидрометеорологических станций и геодезических пунктов;</w:t>
      </w:r>
    </w:p>
    <w:p w:rsidR="006A5F66" w:rsidRPr="006A5F66" w:rsidRDefault="006A5F66" w:rsidP="000210F2">
      <w:pPr>
        <w:numPr>
          <w:ilvl w:val="0"/>
          <w:numId w:val="54"/>
        </w:numPr>
        <w:spacing w:line="240" w:lineRule="auto"/>
        <w:jc w:val="left"/>
        <w:rPr>
          <w:rFonts w:eastAsia="Calibri"/>
        </w:rPr>
      </w:pPr>
      <w:r w:rsidRPr="006A5F66">
        <w:rPr>
          <w:rFonts w:eastAsia="Calibri"/>
        </w:rPr>
        <w:t>запретные районы объектов вооруженных сил РФ;</w:t>
      </w:r>
    </w:p>
    <w:p w:rsidR="006A5F66" w:rsidRPr="006A5F66" w:rsidRDefault="006A5F66" w:rsidP="000210F2">
      <w:pPr>
        <w:numPr>
          <w:ilvl w:val="0"/>
          <w:numId w:val="54"/>
        </w:numPr>
        <w:spacing w:line="240" w:lineRule="auto"/>
        <w:jc w:val="left"/>
        <w:rPr>
          <w:rFonts w:eastAsia="Calibri"/>
          <w:bCs/>
        </w:rPr>
      </w:pPr>
      <w:r w:rsidRPr="006A5F66">
        <w:rPr>
          <w:rFonts w:eastAsia="Calibri"/>
          <w:bCs/>
        </w:rPr>
        <w:t>охранные</w:t>
      </w:r>
      <w:r w:rsidRPr="006A5F66">
        <w:rPr>
          <w:rFonts w:eastAsia="Calibri"/>
        </w:rPr>
        <w:t xml:space="preserve"> зоны особо охраняемых природных территорий и объектов;</w:t>
      </w:r>
    </w:p>
    <w:p w:rsidR="006A5F66" w:rsidRPr="006A5F66" w:rsidRDefault="006A5F66" w:rsidP="000210F2">
      <w:pPr>
        <w:numPr>
          <w:ilvl w:val="0"/>
          <w:numId w:val="54"/>
        </w:numPr>
        <w:spacing w:line="240" w:lineRule="auto"/>
        <w:jc w:val="left"/>
        <w:rPr>
          <w:rFonts w:eastAsia="Calibri"/>
          <w:bCs/>
        </w:rPr>
      </w:pPr>
      <w:r w:rsidRPr="006A5F66">
        <w:rPr>
          <w:rFonts w:eastAsia="Calibri"/>
          <w:bCs/>
        </w:rPr>
        <w:t>земли природоохранного назначения;</w:t>
      </w:r>
    </w:p>
    <w:p w:rsidR="006A5F66" w:rsidRPr="006A5F66" w:rsidRDefault="006A5F66" w:rsidP="000210F2">
      <w:pPr>
        <w:numPr>
          <w:ilvl w:val="0"/>
          <w:numId w:val="54"/>
        </w:numPr>
        <w:spacing w:line="240" w:lineRule="auto"/>
        <w:jc w:val="left"/>
        <w:rPr>
          <w:rFonts w:eastAsia="Calibri"/>
          <w:bCs/>
        </w:rPr>
      </w:pPr>
      <w:r w:rsidRPr="006A5F66">
        <w:rPr>
          <w:rFonts w:eastAsia="Calibri"/>
          <w:bCs/>
        </w:rPr>
        <w:lastRenderedPageBreak/>
        <w:t>зоны охраны памятников истории и культуры.</w:t>
      </w:r>
    </w:p>
    <w:p w:rsidR="006A5F66" w:rsidRPr="006A5F66" w:rsidRDefault="006A5F66" w:rsidP="000210F2">
      <w:pPr>
        <w:spacing w:line="240" w:lineRule="auto"/>
        <w:ind w:firstLine="851"/>
        <w:rPr>
          <w:rFonts w:eastAsia="Calibri"/>
        </w:rPr>
      </w:pPr>
      <w:r w:rsidRPr="006A5F66">
        <w:rPr>
          <w:rFonts w:eastAsia="Calibri"/>
        </w:rPr>
        <w:t>Конкретный состав и содержание ограничений (обременений) прав по использованию земельных участков устанавливается в зависимости от функционального назначения территории и параметров режимообразующих объектов в соответствии с законодательством и нормативными правовыми актами РФ, законами и правовыми актами Ивановской области, актами Тейковского муниципального района, нормативами, инструкциями и правилами соответствующих министерств и ведомств.</w:t>
      </w:r>
    </w:p>
    <w:p w:rsidR="006A5F66" w:rsidRPr="006A5F66" w:rsidRDefault="006A5F66" w:rsidP="000210F2">
      <w:pPr>
        <w:keepNext/>
        <w:keepLines/>
        <w:suppressAutoHyphens/>
        <w:spacing w:line="240" w:lineRule="auto"/>
        <w:jc w:val="center"/>
        <w:rPr>
          <w:rFonts w:eastAsia="Calibri"/>
          <w:b/>
          <w:color w:val="000000"/>
          <w:sz w:val="28"/>
          <w:szCs w:val="26"/>
        </w:rPr>
      </w:pPr>
      <w:r w:rsidRPr="006A5F66">
        <w:rPr>
          <w:rFonts w:eastAsia="Calibri"/>
          <w:b/>
          <w:color w:val="000000"/>
          <w:sz w:val="28"/>
          <w:szCs w:val="26"/>
        </w:rPr>
        <w:t>Проектные предложения</w:t>
      </w:r>
    </w:p>
    <w:p w:rsidR="006A5F66" w:rsidRPr="006A5F66" w:rsidRDefault="006A5F66" w:rsidP="000210F2">
      <w:pPr>
        <w:keepNext/>
        <w:keepLines/>
        <w:suppressAutoHyphens/>
        <w:spacing w:line="240" w:lineRule="auto"/>
        <w:jc w:val="center"/>
        <w:rPr>
          <w:rFonts w:eastAsia="Calibri"/>
          <w:b/>
          <w:color w:val="000000"/>
          <w:szCs w:val="26"/>
        </w:rPr>
      </w:pPr>
    </w:p>
    <w:p w:rsidR="006A5F66" w:rsidRPr="006A5F66" w:rsidRDefault="006A5F66" w:rsidP="000210F2">
      <w:pPr>
        <w:widowControl w:val="0"/>
        <w:suppressAutoHyphens/>
        <w:spacing w:line="240" w:lineRule="auto"/>
        <w:ind w:firstLine="851"/>
        <w:rPr>
          <w:rFonts w:eastAsia="Calibri"/>
          <w:szCs w:val="26"/>
        </w:rPr>
      </w:pPr>
      <w:r w:rsidRPr="006A5F66">
        <w:rPr>
          <w:rFonts w:eastAsia="Calibri"/>
          <w:szCs w:val="26"/>
        </w:rPr>
        <w:t>Стратегия развития планировочной структуры муниципального образования «</w:t>
      </w:r>
      <w:r w:rsidRPr="006A5F66">
        <w:rPr>
          <w:rFonts w:eastAsia="Calibri"/>
        </w:rPr>
        <w:t xml:space="preserve">Морозовское сельское поселение» </w:t>
      </w:r>
      <w:r w:rsidRPr="006A5F66">
        <w:rPr>
          <w:rFonts w:eastAsia="Calibri"/>
          <w:color w:val="000000"/>
          <w:szCs w:val="26"/>
        </w:rPr>
        <w:t>нацелена на достижение наиболее рациональной организации  территори</w:t>
      </w:r>
      <w:r w:rsidRPr="006A5F66">
        <w:rPr>
          <w:rFonts w:eastAsia="Calibri"/>
          <w:szCs w:val="26"/>
        </w:rPr>
        <w:t>и. Предусматривается:</w:t>
      </w:r>
    </w:p>
    <w:p w:rsidR="006A5F66" w:rsidRPr="006A5F66" w:rsidRDefault="006A5F66" w:rsidP="000210F2">
      <w:pPr>
        <w:widowControl w:val="0"/>
        <w:numPr>
          <w:ilvl w:val="0"/>
          <w:numId w:val="12"/>
        </w:numPr>
        <w:suppressAutoHyphens/>
        <w:spacing w:line="240" w:lineRule="auto"/>
        <w:ind w:left="0" w:firstLine="851"/>
        <w:jc w:val="left"/>
        <w:rPr>
          <w:rFonts w:eastAsia="Calibri"/>
          <w:szCs w:val="26"/>
        </w:rPr>
      </w:pPr>
      <w:r w:rsidRPr="006A5F66">
        <w:rPr>
          <w:rFonts w:eastAsia="Calibri"/>
          <w:iCs/>
        </w:rPr>
        <w:t>совершенствование функционального зонирования на основе трансформации, упорядочивания и локализации функциональных зон;</w:t>
      </w:r>
    </w:p>
    <w:p w:rsidR="006A5F66" w:rsidRPr="006A5F66" w:rsidRDefault="006A5F66" w:rsidP="000210F2">
      <w:pPr>
        <w:widowControl w:val="0"/>
        <w:numPr>
          <w:ilvl w:val="0"/>
          <w:numId w:val="12"/>
        </w:numPr>
        <w:suppressAutoHyphens/>
        <w:spacing w:line="240" w:lineRule="auto"/>
        <w:ind w:left="0" w:firstLine="851"/>
        <w:jc w:val="left"/>
        <w:rPr>
          <w:rFonts w:eastAsia="Calibri"/>
          <w:szCs w:val="26"/>
        </w:rPr>
      </w:pPr>
      <w:r w:rsidRPr="006A5F66">
        <w:rPr>
          <w:rFonts w:eastAsia="Calibri"/>
          <w:szCs w:val="26"/>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6A5F66" w:rsidRPr="006A5F66" w:rsidRDefault="006A5F66" w:rsidP="000210F2">
      <w:pPr>
        <w:widowControl w:val="0"/>
        <w:numPr>
          <w:ilvl w:val="0"/>
          <w:numId w:val="12"/>
        </w:numPr>
        <w:suppressAutoHyphens/>
        <w:spacing w:line="240" w:lineRule="auto"/>
        <w:ind w:left="0" w:firstLine="851"/>
        <w:jc w:val="left"/>
        <w:rPr>
          <w:rFonts w:eastAsia="Calibri"/>
          <w:szCs w:val="26"/>
        </w:rPr>
      </w:pPr>
      <w:r w:rsidRPr="006A5F66">
        <w:rPr>
          <w:rFonts w:eastAsia="Calibri"/>
          <w:szCs w:val="26"/>
        </w:rPr>
        <w:t>совершенствование транспортной сети (реконструкция и строительство новых автомобильных дорог и улучшение их качества);</w:t>
      </w:r>
    </w:p>
    <w:p w:rsidR="006A5F66" w:rsidRPr="006A5F66" w:rsidRDefault="006A5F66" w:rsidP="000210F2">
      <w:pPr>
        <w:keepLines/>
        <w:numPr>
          <w:ilvl w:val="0"/>
          <w:numId w:val="12"/>
        </w:numPr>
        <w:suppressAutoHyphens/>
        <w:spacing w:line="240" w:lineRule="auto"/>
        <w:ind w:left="0" w:firstLine="851"/>
        <w:jc w:val="left"/>
        <w:rPr>
          <w:rFonts w:eastAsia="Calibri"/>
          <w:iCs/>
        </w:rPr>
      </w:pPr>
      <w:r w:rsidRPr="006A5F66">
        <w:rPr>
          <w:rFonts w:eastAsia="Calibri"/>
          <w:iCs/>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6A5F66" w:rsidRPr="006A5F66" w:rsidRDefault="006A5F66" w:rsidP="000210F2">
      <w:pPr>
        <w:keepLines/>
        <w:numPr>
          <w:ilvl w:val="0"/>
          <w:numId w:val="12"/>
        </w:numPr>
        <w:suppressAutoHyphens/>
        <w:spacing w:line="240" w:lineRule="auto"/>
        <w:ind w:left="0" w:firstLine="851"/>
        <w:jc w:val="left"/>
        <w:rPr>
          <w:rFonts w:eastAsia="Calibri"/>
          <w:iCs/>
        </w:rPr>
      </w:pPr>
      <w:r w:rsidRPr="006A5F66">
        <w:rPr>
          <w:rFonts w:eastAsia="Calibri"/>
          <w:iCs/>
        </w:rPr>
        <w:t>экологизацию территории на основе оздоровления окружающей природной среды и решение проблем обращения отходов;</w:t>
      </w:r>
    </w:p>
    <w:p w:rsidR="006A5F66" w:rsidRPr="006A5F66" w:rsidRDefault="006A5F66" w:rsidP="000210F2">
      <w:pPr>
        <w:keepLines/>
        <w:numPr>
          <w:ilvl w:val="0"/>
          <w:numId w:val="12"/>
        </w:numPr>
        <w:suppressAutoHyphens/>
        <w:spacing w:line="240" w:lineRule="auto"/>
        <w:ind w:left="0" w:firstLine="851"/>
        <w:jc w:val="left"/>
        <w:rPr>
          <w:rFonts w:eastAsia="Calibri"/>
          <w:color w:val="000000"/>
          <w:szCs w:val="26"/>
        </w:rPr>
      </w:pPr>
      <w:r w:rsidRPr="006A5F66">
        <w:rPr>
          <w:rFonts w:eastAsia="Calibri"/>
          <w:szCs w:val="26"/>
        </w:rPr>
        <w:t>разработку проектов границ населенных  пунктов, включение в границы территорий, фактически занятых объектами жилой застройки.</w:t>
      </w:r>
    </w:p>
    <w:p w:rsidR="006A5F66" w:rsidRPr="006A5F66" w:rsidRDefault="006A5F66" w:rsidP="000210F2">
      <w:pPr>
        <w:numPr>
          <w:ilvl w:val="1"/>
          <w:numId w:val="18"/>
        </w:numPr>
        <w:suppressAutoHyphens/>
        <w:spacing w:line="240" w:lineRule="auto"/>
        <w:ind w:left="0" w:firstLine="0"/>
        <w:jc w:val="center"/>
        <w:outlineLvl w:val="1"/>
        <w:rPr>
          <w:b/>
          <w:bCs/>
          <w:iCs/>
          <w:kern w:val="0"/>
          <w:sz w:val="28"/>
          <w:szCs w:val="28"/>
          <w:lang w:eastAsia="ru-RU"/>
        </w:rPr>
      </w:pPr>
      <w:bookmarkStart w:id="122" w:name="_Toc315701102"/>
      <w:bookmarkStart w:id="123" w:name="_Toc315701103"/>
      <w:bookmarkStart w:id="124" w:name="_Toc315701104"/>
      <w:bookmarkStart w:id="125" w:name="_Toc315701105"/>
      <w:bookmarkStart w:id="126" w:name="_Toc268263636"/>
      <w:bookmarkStart w:id="127" w:name="_Toc342472316"/>
      <w:bookmarkStart w:id="128" w:name="_Toc491037211"/>
      <w:bookmarkEnd w:id="122"/>
      <w:bookmarkEnd w:id="123"/>
      <w:bookmarkEnd w:id="124"/>
      <w:bookmarkEnd w:id="125"/>
      <w:r w:rsidRPr="006A5F66">
        <w:rPr>
          <w:b/>
          <w:bCs/>
          <w:iCs/>
          <w:kern w:val="0"/>
          <w:sz w:val="28"/>
          <w:szCs w:val="28"/>
          <w:lang w:eastAsia="ru-RU"/>
        </w:rPr>
        <w:t>Экономическая база муниципального образования</w:t>
      </w:r>
      <w:bookmarkEnd w:id="126"/>
      <w:bookmarkEnd w:id="127"/>
      <w:bookmarkEnd w:id="128"/>
    </w:p>
    <w:p w:rsidR="006A5F66" w:rsidRPr="006A5F66" w:rsidRDefault="006A5F66" w:rsidP="000210F2">
      <w:pPr>
        <w:spacing w:line="240" w:lineRule="auto"/>
        <w:ind w:firstLine="709"/>
        <w:rPr>
          <w:kern w:val="0"/>
          <w:lang w:eastAsia="ar-SA"/>
        </w:rPr>
      </w:pPr>
      <w:bookmarkStart w:id="129" w:name="_Toc268263637"/>
      <w:bookmarkStart w:id="130" w:name="_Toc342472317"/>
      <w:r w:rsidRPr="006A5F66">
        <w:rPr>
          <w:kern w:val="0"/>
          <w:lang w:eastAsia="ar-SA"/>
        </w:rPr>
        <w:t>Одной из основных задач территориального планирования является развитие производственной сферы, обеспечение населения собственной выпускаемой продукцией, создание новых рабочих мест, повышение уровня жизни населения.</w:t>
      </w:r>
    </w:p>
    <w:p w:rsidR="006A5F66" w:rsidRPr="006A5F66" w:rsidRDefault="006A5F66" w:rsidP="000210F2">
      <w:pPr>
        <w:spacing w:line="240" w:lineRule="auto"/>
        <w:ind w:firstLine="709"/>
        <w:rPr>
          <w:kern w:val="0"/>
          <w:lang w:eastAsia="ar-SA"/>
        </w:rPr>
      </w:pPr>
      <w:r w:rsidRPr="006A5F66">
        <w:rPr>
          <w:kern w:val="0"/>
          <w:lang w:eastAsia="ar-SA"/>
        </w:rPr>
        <w:t>Создание благоприятных условий для развития производственной сферы, малого и среднего бизнеса позволит привлечь на территорию поселения инвестиционные средства, создать рабочие места и тем самым увеличить доходную часть бюджета поселения, а рост доходов позволит улучшить программы в области жилищной и социальной сфер. Результат - повышение качества жизни населения поселения.</w:t>
      </w:r>
    </w:p>
    <w:p w:rsidR="006A5F66" w:rsidRPr="006A5F66" w:rsidRDefault="006A5F66" w:rsidP="000210F2">
      <w:pPr>
        <w:spacing w:line="240" w:lineRule="auto"/>
        <w:ind w:firstLine="709"/>
        <w:rPr>
          <w:kern w:val="0"/>
          <w:lang w:eastAsia="ar-SA"/>
        </w:rPr>
      </w:pPr>
      <w:r w:rsidRPr="006A5F66">
        <w:rPr>
          <w:kern w:val="0"/>
          <w:lang w:eastAsia="ar-SA"/>
        </w:rPr>
        <w:t>Для предложений по развитию производственной сферы поселения проведен анализ состава и состояния существующих промышленных предприятий и дана комплексная оценка производственного потенциала.</w:t>
      </w:r>
    </w:p>
    <w:p w:rsidR="006A5F66" w:rsidRPr="006A5F66" w:rsidRDefault="006A5F66" w:rsidP="000210F2">
      <w:pPr>
        <w:spacing w:line="240" w:lineRule="auto"/>
        <w:ind w:firstLine="709"/>
        <w:rPr>
          <w:kern w:val="0"/>
          <w:lang w:eastAsia="ar-SA"/>
        </w:rPr>
      </w:pPr>
      <w:r w:rsidRPr="006A5F66">
        <w:rPr>
          <w:kern w:val="0"/>
          <w:lang w:eastAsia="ar-SA"/>
        </w:rPr>
        <w:t>На территории Морозовского сельского поселения  отраслевая специализация представлена:</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сельским хозяйством;</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лесоводством;</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рыболовством и животноводством;</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обрабатывающей промышленностью (производство  древесины, деревянных изделий);</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электроэнергией, газом и водоснабжением;</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строительством;</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оптовой и розничной торговлей;</w:t>
      </w:r>
    </w:p>
    <w:p w:rsidR="006A5F66" w:rsidRPr="006A5F66" w:rsidRDefault="006A5F66" w:rsidP="000210F2">
      <w:pPr>
        <w:numPr>
          <w:ilvl w:val="0"/>
          <w:numId w:val="55"/>
        </w:numPr>
        <w:spacing w:line="240" w:lineRule="auto"/>
        <w:jc w:val="left"/>
        <w:rPr>
          <w:kern w:val="0"/>
          <w:lang w:eastAsia="ar-SA"/>
        </w:rPr>
      </w:pPr>
      <w:r w:rsidRPr="006A5F66">
        <w:rPr>
          <w:kern w:val="0"/>
          <w:lang w:eastAsia="ar-SA"/>
        </w:rPr>
        <w:t>транспортом, складским хозяйством и связью, здравоохранением и социальными услугами.</w:t>
      </w:r>
    </w:p>
    <w:p w:rsidR="006A5F66" w:rsidRPr="006A5F66" w:rsidRDefault="006A5F66" w:rsidP="000210F2">
      <w:pPr>
        <w:spacing w:line="240" w:lineRule="auto"/>
        <w:jc w:val="center"/>
        <w:rPr>
          <w:rFonts w:eastAsia="Calibri"/>
          <w:b/>
        </w:rPr>
      </w:pPr>
    </w:p>
    <w:p w:rsidR="006A5F66" w:rsidRDefault="006A5F66" w:rsidP="006A5F66">
      <w:pPr>
        <w:spacing w:after="200" w:line="276" w:lineRule="auto"/>
        <w:jc w:val="center"/>
        <w:rPr>
          <w:rFonts w:eastAsia="Calibri"/>
          <w:b/>
        </w:rPr>
      </w:pPr>
    </w:p>
    <w:p w:rsidR="000210F2" w:rsidRDefault="000210F2" w:rsidP="006A5F66">
      <w:pPr>
        <w:spacing w:after="200" w:line="276" w:lineRule="auto"/>
        <w:jc w:val="center"/>
        <w:rPr>
          <w:rFonts w:eastAsia="Calibri"/>
          <w:b/>
        </w:rPr>
      </w:pPr>
    </w:p>
    <w:p w:rsidR="000210F2" w:rsidRPr="006A5F66" w:rsidRDefault="000210F2" w:rsidP="006A5F66">
      <w:pPr>
        <w:spacing w:after="200" w:line="276" w:lineRule="auto"/>
        <w:jc w:val="center"/>
        <w:rPr>
          <w:rFonts w:eastAsia="Calibri"/>
          <w:b/>
        </w:rPr>
      </w:pPr>
    </w:p>
    <w:p w:rsidR="006A5F66" w:rsidRPr="006A5F66" w:rsidRDefault="006A5F66" w:rsidP="006A5F66">
      <w:pPr>
        <w:spacing w:after="200" w:line="276" w:lineRule="auto"/>
        <w:jc w:val="center"/>
        <w:rPr>
          <w:rFonts w:eastAsia="Calibri"/>
          <w:b/>
        </w:rPr>
      </w:pPr>
      <w:r w:rsidRPr="006A5F66">
        <w:rPr>
          <w:rFonts w:eastAsia="Calibri"/>
          <w:b/>
        </w:rPr>
        <w:lastRenderedPageBreak/>
        <w:t>Промышленные предприятия Морозовского сельского поселения</w:t>
      </w:r>
    </w:p>
    <w:tbl>
      <w:tblPr>
        <w:tblW w:w="10631"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8"/>
        <w:gridCol w:w="1417"/>
        <w:gridCol w:w="567"/>
        <w:gridCol w:w="850"/>
        <w:gridCol w:w="1702"/>
        <w:gridCol w:w="850"/>
        <w:gridCol w:w="850"/>
        <w:gridCol w:w="1559"/>
        <w:gridCol w:w="2268"/>
      </w:tblGrid>
      <w:tr w:rsidR="006A5F66" w:rsidRPr="006A5F66" w:rsidTr="003E0B20">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 п/п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Наименование предприятия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b/>
                <w:spacing w:val="-4"/>
                <w:sz w:val="20"/>
                <w:szCs w:val="20"/>
              </w:rPr>
            </w:pPr>
            <w:r w:rsidRPr="006A5F66">
              <w:rPr>
                <w:rFonts w:eastAsia="Calibri"/>
                <w:b/>
                <w:spacing w:val="-4"/>
                <w:sz w:val="20"/>
                <w:szCs w:val="20"/>
              </w:rPr>
              <w:t>S, 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Форма собств. земли</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Адрес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Числен-ность работающих, чел.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lang w:val="en-US"/>
              </w:rPr>
            </w:pPr>
            <w:r w:rsidRPr="006A5F66">
              <w:rPr>
                <w:rFonts w:eastAsia="Calibri"/>
                <w:b/>
                <w:sz w:val="20"/>
                <w:szCs w:val="20"/>
                <w:lang w:val="en-US"/>
              </w:rPr>
              <w:t>Класспредприятия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b/>
                <w:spacing w:val="-2"/>
                <w:sz w:val="20"/>
                <w:szCs w:val="20"/>
              </w:rPr>
            </w:pPr>
            <w:r w:rsidRPr="006A5F66">
              <w:rPr>
                <w:rFonts w:eastAsia="Calibri"/>
                <w:b/>
                <w:spacing w:val="-2"/>
                <w:sz w:val="20"/>
                <w:szCs w:val="20"/>
              </w:rPr>
              <w:t>Отрасль</w:t>
            </w:r>
          </w:p>
        </w:tc>
        <w:tc>
          <w:tcPr>
            <w:tcW w:w="2268" w:type="dxa"/>
            <w:tcBorders>
              <w:top w:val="single" w:sz="4" w:space="0" w:color="auto"/>
              <w:left w:val="single" w:sz="4" w:space="0" w:color="auto"/>
              <w:bottom w:val="single" w:sz="4" w:space="0" w:color="auto"/>
              <w:right w:val="single" w:sz="12" w:space="0" w:color="auto"/>
            </w:tcBorders>
            <w:shd w:val="clear" w:color="auto" w:fill="auto"/>
          </w:tcPr>
          <w:p w:rsidR="006A5F66" w:rsidRPr="006A5F66" w:rsidRDefault="006A5F66" w:rsidP="006A5F66">
            <w:pPr>
              <w:spacing w:line="216" w:lineRule="auto"/>
              <w:jc w:val="center"/>
              <w:rPr>
                <w:rFonts w:eastAsia="Calibri"/>
                <w:b/>
                <w:sz w:val="20"/>
                <w:szCs w:val="20"/>
              </w:rPr>
            </w:pPr>
          </w:p>
          <w:p w:rsidR="006A5F66" w:rsidRPr="006A5F66" w:rsidRDefault="006A5F66" w:rsidP="006A5F66">
            <w:pPr>
              <w:spacing w:line="216" w:lineRule="auto"/>
              <w:jc w:val="center"/>
              <w:rPr>
                <w:rFonts w:eastAsia="Calibri"/>
                <w:b/>
                <w:sz w:val="20"/>
                <w:szCs w:val="20"/>
              </w:rPr>
            </w:pPr>
          </w:p>
          <w:p w:rsidR="006A5F66" w:rsidRPr="006A5F66" w:rsidRDefault="006A5F66" w:rsidP="006A5F66">
            <w:pPr>
              <w:spacing w:line="216" w:lineRule="auto"/>
              <w:jc w:val="center"/>
              <w:rPr>
                <w:rFonts w:eastAsia="Calibri"/>
                <w:b/>
                <w:sz w:val="20"/>
                <w:szCs w:val="20"/>
              </w:rPr>
            </w:pPr>
            <w:r w:rsidRPr="006A5F66">
              <w:rPr>
                <w:rFonts w:eastAsia="Calibri"/>
                <w:b/>
                <w:sz w:val="20"/>
                <w:szCs w:val="20"/>
              </w:rPr>
              <w:t>Вид  деятельности</w:t>
            </w:r>
          </w:p>
        </w:tc>
      </w:tr>
      <w:tr w:rsidR="006A5F66" w:rsidRPr="006A5F66" w:rsidTr="003E0B20">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b/>
                <w:spacing w:val="-4"/>
                <w:sz w:val="20"/>
                <w:szCs w:val="20"/>
              </w:rPr>
            </w:pPr>
            <w:r w:rsidRPr="006A5F66">
              <w:rPr>
                <w:rFonts w:eastAsia="Calibri"/>
                <w:b/>
                <w:spacing w:val="-4"/>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4</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b/>
                <w:sz w:val="20"/>
                <w:szCs w:val="20"/>
                <w:lang w:val="en-US"/>
              </w:rPr>
            </w:pPr>
            <w:r w:rsidRPr="006A5F66">
              <w:rPr>
                <w:rFonts w:eastAsia="Calibri"/>
                <w:b/>
                <w:sz w:val="20"/>
                <w:szCs w:val="20"/>
                <w:lang w:val="en-US"/>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b/>
                <w:spacing w:val="-2"/>
                <w:sz w:val="20"/>
                <w:szCs w:val="20"/>
              </w:rPr>
            </w:pPr>
            <w:r w:rsidRPr="006A5F66">
              <w:rPr>
                <w:rFonts w:eastAsia="Calibri"/>
                <w:b/>
                <w:spacing w:val="-2"/>
                <w:sz w:val="20"/>
                <w:szCs w:val="20"/>
              </w:rPr>
              <w:t>8</w:t>
            </w:r>
          </w:p>
        </w:tc>
        <w:tc>
          <w:tcPr>
            <w:tcW w:w="2268" w:type="dxa"/>
            <w:tcBorders>
              <w:top w:val="single" w:sz="4" w:space="0" w:color="auto"/>
              <w:left w:val="single" w:sz="4" w:space="0" w:color="auto"/>
              <w:bottom w:val="single" w:sz="4" w:space="0" w:color="auto"/>
              <w:right w:val="single" w:sz="12" w:space="0" w:color="auto"/>
            </w:tcBorders>
            <w:shd w:val="clear" w:color="auto" w:fill="auto"/>
          </w:tcPr>
          <w:p w:rsidR="006A5F66" w:rsidRPr="006A5F66" w:rsidRDefault="006A5F66" w:rsidP="006A5F66">
            <w:pPr>
              <w:spacing w:line="216" w:lineRule="auto"/>
              <w:jc w:val="center"/>
              <w:rPr>
                <w:rFonts w:eastAsia="Calibri"/>
                <w:b/>
                <w:sz w:val="20"/>
                <w:szCs w:val="20"/>
              </w:rPr>
            </w:pPr>
            <w:r w:rsidRPr="006A5F66">
              <w:rPr>
                <w:rFonts w:eastAsia="Calibri"/>
                <w:b/>
                <w:sz w:val="20"/>
                <w:szCs w:val="20"/>
              </w:rPr>
              <w:t>9</w:t>
            </w:r>
          </w:p>
        </w:tc>
      </w:tr>
      <w:tr w:rsidR="006A5F66" w:rsidRPr="006A5F66" w:rsidTr="003E0B20">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ООО "Сокатовский завод"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5,8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д. Сокатово,</w:t>
            </w:r>
          </w:p>
          <w:p w:rsidR="006A5F66" w:rsidRPr="006A5F66" w:rsidRDefault="006A5F66" w:rsidP="006A5F66">
            <w:pPr>
              <w:spacing w:line="216" w:lineRule="auto"/>
              <w:jc w:val="center"/>
              <w:rPr>
                <w:rFonts w:eastAsia="Calibri"/>
                <w:sz w:val="20"/>
                <w:szCs w:val="20"/>
              </w:rPr>
            </w:pPr>
            <w:r w:rsidRPr="006A5F66">
              <w:rPr>
                <w:rFonts w:eastAsia="Calibri"/>
                <w:sz w:val="20"/>
                <w:szCs w:val="20"/>
              </w:rPr>
              <w:t>Советская, 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46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lang w:val="en-US"/>
              </w:rPr>
            </w:pPr>
            <w:r w:rsidRPr="006A5F66">
              <w:rPr>
                <w:rFonts w:eastAsia="Calibri"/>
                <w:sz w:val="20"/>
                <w:szCs w:val="20"/>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металлообрабат.</w:t>
            </w:r>
          </w:p>
        </w:tc>
        <w:tc>
          <w:tcPr>
            <w:tcW w:w="2268" w:type="dxa"/>
            <w:tcBorders>
              <w:top w:val="single" w:sz="4" w:space="0" w:color="auto"/>
              <w:left w:val="single" w:sz="4" w:space="0" w:color="auto"/>
              <w:bottom w:val="single" w:sz="4" w:space="0" w:color="auto"/>
              <w:right w:val="single" w:sz="12"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Производство инструментов, техническое обслуживание и ремонт автотранспортных средств, доукомплектовка автомобилей УАЗ, металлообработка</w:t>
            </w:r>
          </w:p>
        </w:tc>
      </w:tr>
      <w:tr w:rsidR="006A5F66" w:rsidRPr="006A5F66" w:rsidTr="003E0B20">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АО ДСУ-1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0,7 км восточнее с. Золотниковская Пустынь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85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строительная</w:t>
            </w:r>
          </w:p>
        </w:tc>
        <w:tc>
          <w:tcPr>
            <w:tcW w:w="2268" w:type="dxa"/>
            <w:tcBorders>
              <w:top w:val="single" w:sz="4" w:space="0" w:color="auto"/>
              <w:left w:val="single" w:sz="4" w:space="0" w:color="auto"/>
              <w:bottom w:val="single" w:sz="4" w:space="0" w:color="auto"/>
              <w:right w:val="single" w:sz="12"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Добыча песка и геологические исследования</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2</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ИП Платов</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0,3</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неоформл.</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д. Подлесиха</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2</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деревообрабат.</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Распиловка и строгание древесины</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3</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ООО "Сарос"</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0,57</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с. Морозово,</w:t>
            </w:r>
          </w:p>
          <w:p w:rsidR="006A5F66" w:rsidRPr="006A5F66" w:rsidRDefault="006A5F66" w:rsidP="006A5F66">
            <w:pPr>
              <w:spacing w:line="216" w:lineRule="auto"/>
              <w:jc w:val="center"/>
              <w:rPr>
                <w:rFonts w:eastAsia="Calibri"/>
                <w:sz w:val="20"/>
                <w:szCs w:val="20"/>
              </w:rPr>
            </w:pPr>
            <w:r w:rsidRPr="006A5F66">
              <w:rPr>
                <w:rFonts w:eastAsia="Calibri"/>
                <w:sz w:val="20"/>
                <w:szCs w:val="20"/>
              </w:rPr>
              <w:t>3-я Полевая, 2а</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5</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деревообрабат.</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Распиловка и строгание древесины</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4</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ООО "Феникс"</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1,02</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с. Морозово,</w:t>
            </w:r>
          </w:p>
          <w:p w:rsidR="006A5F66" w:rsidRPr="006A5F66" w:rsidRDefault="006A5F66" w:rsidP="006A5F66">
            <w:pPr>
              <w:spacing w:line="216" w:lineRule="auto"/>
              <w:jc w:val="center"/>
              <w:rPr>
                <w:rFonts w:eastAsia="Calibri"/>
                <w:spacing w:val="-4"/>
                <w:sz w:val="20"/>
                <w:szCs w:val="20"/>
              </w:rPr>
            </w:pPr>
            <w:r w:rsidRPr="006A5F66">
              <w:rPr>
                <w:rFonts w:eastAsia="Calibri"/>
                <w:spacing w:val="-4"/>
                <w:sz w:val="20"/>
                <w:szCs w:val="20"/>
              </w:rPr>
              <w:t>Совхозная, 18</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4</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деревообрабат.</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pacing w:val="-4"/>
                <w:sz w:val="20"/>
                <w:szCs w:val="20"/>
              </w:rPr>
              <w:t>Распиловка и строгание древесины, производство непропитанных железнодорожных шпал из древесины</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5</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ООО  "Морозовское лесопромышленное предприятие"</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2,54</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с. Морозово,</w:t>
            </w:r>
          </w:p>
          <w:p w:rsidR="006A5F66" w:rsidRPr="006A5F66" w:rsidRDefault="006A5F66" w:rsidP="006A5F66">
            <w:pPr>
              <w:spacing w:line="216" w:lineRule="auto"/>
              <w:jc w:val="center"/>
              <w:rPr>
                <w:rFonts w:eastAsia="Calibri"/>
                <w:sz w:val="20"/>
                <w:szCs w:val="20"/>
              </w:rPr>
            </w:pPr>
            <w:r w:rsidRPr="006A5F66">
              <w:rPr>
                <w:rFonts w:eastAsia="Calibri"/>
                <w:sz w:val="20"/>
                <w:szCs w:val="20"/>
              </w:rPr>
              <w:t>3-я Полевая, 2</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74</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деревообрабат.</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Производство пиломатериалов толщиной более 6 мм; произв-во непропитанных железнодорожных и трамвайных шпал из древесины. Произв-во деревянных строительных конструкций и столярных изделий</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6</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Асфальтобетонный завод</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2,2</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вблизи</w:t>
            </w:r>
          </w:p>
          <w:p w:rsidR="006A5F66" w:rsidRPr="006A5F66" w:rsidRDefault="006A5F66" w:rsidP="006A5F66">
            <w:pPr>
              <w:spacing w:line="216" w:lineRule="auto"/>
              <w:jc w:val="center"/>
              <w:rPr>
                <w:rFonts w:eastAsia="Calibri"/>
                <w:sz w:val="20"/>
                <w:szCs w:val="20"/>
              </w:rPr>
            </w:pPr>
            <w:r w:rsidRPr="006A5F66">
              <w:rPr>
                <w:rFonts w:eastAsia="Calibri"/>
                <w:sz w:val="20"/>
                <w:szCs w:val="20"/>
              </w:rPr>
              <w:t>с. Золотниковская Пустынь</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н/д</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II</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строительная</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Производство асфальта и бетона</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7</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ДЭП-9</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6,98</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вблизи с. Золотниковская Пустынь</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н/д</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строительная</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Разработка гравийных и песчаных карьеров месторождения "Золотниковская Пустынь"</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8</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ООО  "Ручей"</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4,59</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pacing w:val="-4"/>
                <w:sz w:val="20"/>
                <w:szCs w:val="20"/>
              </w:rPr>
            </w:pPr>
            <w:r w:rsidRPr="006A5F66">
              <w:rPr>
                <w:rFonts w:eastAsia="Calibri"/>
                <w:spacing w:val="-4"/>
                <w:sz w:val="20"/>
                <w:szCs w:val="20"/>
              </w:rPr>
              <w:t>с. Золотниковская Пустынь</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н/д</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III</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пищевая</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z w:val="20"/>
                <w:szCs w:val="20"/>
              </w:rPr>
              <w:t>Рыболовство, переработка и консервирование рыбо- и морепродуктов</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9</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ООО «Сокатовский»</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н/д</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pacing w:val="-4"/>
                <w:sz w:val="20"/>
                <w:szCs w:val="20"/>
              </w:rPr>
            </w:pPr>
            <w:r w:rsidRPr="006A5F66">
              <w:rPr>
                <w:rFonts w:eastAsia="Calibri"/>
                <w:spacing w:val="-4"/>
                <w:sz w:val="20"/>
                <w:szCs w:val="20"/>
              </w:rPr>
              <w:t>с. Елховка, ул. Центральная, д.40</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49</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III</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смешанное сельское хозяйство</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color w:val="141412"/>
                <w:sz w:val="20"/>
                <w:szCs w:val="20"/>
                <w:shd w:val="clear" w:color="auto" w:fill="FFFFFF"/>
              </w:rPr>
              <w:t>Выращивание сельскохозяйственных культур, выращивание и разведение сельскохозяйственных животных</w:t>
            </w:r>
          </w:p>
        </w:tc>
      </w:tr>
      <w:tr w:rsidR="006A5F66" w:rsidRPr="006A5F66" w:rsidTr="003E0B20">
        <w:trPr>
          <w:trHeight w:val="284"/>
        </w:trPr>
        <w:tc>
          <w:tcPr>
            <w:tcW w:w="568"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10</w:t>
            </w:r>
          </w:p>
        </w:tc>
        <w:tc>
          <w:tcPr>
            <w:tcW w:w="141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 xml:space="preserve">ИП Костерина </w:t>
            </w:r>
          </w:p>
        </w:tc>
        <w:tc>
          <w:tcPr>
            <w:tcW w:w="567"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4"/>
                <w:sz w:val="20"/>
                <w:szCs w:val="20"/>
              </w:rPr>
            </w:pPr>
            <w:r w:rsidRPr="006A5F66">
              <w:rPr>
                <w:rFonts w:eastAsia="Calibri"/>
                <w:spacing w:val="-4"/>
                <w:sz w:val="20"/>
                <w:szCs w:val="20"/>
              </w:rPr>
              <w:t>н/д</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ЧС</w:t>
            </w:r>
          </w:p>
        </w:tc>
        <w:tc>
          <w:tcPr>
            <w:tcW w:w="1702"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pacing w:val="-4"/>
                <w:sz w:val="20"/>
                <w:szCs w:val="20"/>
              </w:rPr>
            </w:pPr>
            <w:r w:rsidRPr="006A5F66">
              <w:rPr>
                <w:rFonts w:eastAsia="Calibri"/>
                <w:sz w:val="20"/>
                <w:szCs w:val="20"/>
              </w:rPr>
              <w:t>с. Морозово</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rPr>
              <w:t>н/д</w:t>
            </w:r>
          </w:p>
        </w:tc>
        <w:tc>
          <w:tcPr>
            <w:tcW w:w="850"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jc w:val="center"/>
              <w:rPr>
                <w:rFonts w:eastAsia="Calibri"/>
                <w:sz w:val="20"/>
                <w:szCs w:val="20"/>
              </w:rPr>
            </w:pPr>
            <w:r w:rsidRPr="006A5F66">
              <w:rPr>
                <w:rFonts w:eastAsia="Calibri"/>
                <w:sz w:val="20"/>
                <w:szCs w:val="20"/>
                <w:lang w:val="en-US"/>
              </w:rPr>
              <w:t>IV</w:t>
            </w:r>
          </w:p>
        </w:tc>
        <w:tc>
          <w:tcPr>
            <w:tcW w:w="1559" w:type="dxa"/>
            <w:tcBorders>
              <w:top w:val="single" w:sz="4" w:space="0" w:color="auto"/>
              <w:bottom w:val="single" w:sz="4" w:space="0" w:color="auto"/>
            </w:tcBorders>
            <w:shd w:val="clear" w:color="auto" w:fill="auto"/>
            <w:vAlign w:val="center"/>
          </w:tcPr>
          <w:p w:rsidR="006A5F66" w:rsidRPr="006A5F66" w:rsidRDefault="006A5F66" w:rsidP="006A5F66">
            <w:pPr>
              <w:spacing w:line="216" w:lineRule="auto"/>
              <w:ind w:left="-57" w:right="-57"/>
              <w:jc w:val="center"/>
              <w:rPr>
                <w:rFonts w:eastAsia="Calibri"/>
                <w:spacing w:val="-2"/>
                <w:sz w:val="20"/>
                <w:szCs w:val="20"/>
              </w:rPr>
            </w:pPr>
            <w:r w:rsidRPr="006A5F66">
              <w:rPr>
                <w:rFonts w:eastAsia="Calibri"/>
                <w:spacing w:val="-2"/>
                <w:sz w:val="20"/>
                <w:szCs w:val="20"/>
              </w:rPr>
              <w:t>деревообрабат.</w:t>
            </w:r>
          </w:p>
        </w:tc>
        <w:tc>
          <w:tcPr>
            <w:tcW w:w="2268" w:type="dxa"/>
            <w:tcBorders>
              <w:top w:val="single" w:sz="4" w:space="0" w:color="auto"/>
              <w:bottom w:val="single" w:sz="4" w:space="0" w:color="auto"/>
            </w:tcBorders>
            <w:shd w:val="clear" w:color="auto" w:fill="auto"/>
          </w:tcPr>
          <w:p w:rsidR="006A5F66" w:rsidRPr="006A5F66" w:rsidRDefault="006A5F66" w:rsidP="006A5F66">
            <w:pPr>
              <w:spacing w:line="216" w:lineRule="auto"/>
              <w:jc w:val="center"/>
              <w:rPr>
                <w:rFonts w:eastAsia="Calibri"/>
                <w:sz w:val="20"/>
                <w:szCs w:val="20"/>
              </w:rPr>
            </w:pPr>
            <w:r w:rsidRPr="006A5F66">
              <w:rPr>
                <w:rFonts w:eastAsia="Calibri"/>
                <w:spacing w:val="-4"/>
                <w:sz w:val="20"/>
                <w:szCs w:val="20"/>
              </w:rPr>
              <w:t>Распиловка и строгание древесины</w:t>
            </w:r>
          </w:p>
        </w:tc>
      </w:tr>
    </w:tbl>
    <w:p w:rsidR="006A5F66" w:rsidRPr="006A5F66" w:rsidRDefault="006A5F66" w:rsidP="006A5F66">
      <w:pPr>
        <w:spacing w:before="120" w:after="200" w:line="276" w:lineRule="auto"/>
        <w:rPr>
          <w:rFonts w:eastAsia="Calibri"/>
          <w:caps/>
          <w:sz w:val="18"/>
          <w:szCs w:val="18"/>
        </w:rPr>
      </w:pPr>
      <w:r w:rsidRPr="006A5F66">
        <w:rPr>
          <w:rFonts w:eastAsia="Calibri"/>
          <w:caps/>
          <w:sz w:val="18"/>
          <w:szCs w:val="18"/>
        </w:rPr>
        <w:t>"н/д"  - нет данных, численность работающих условно принята 10 человек</w:t>
      </w:r>
    </w:p>
    <w:p w:rsidR="006A5F66" w:rsidRPr="006A5F66" w:rsidRDefault="006A5F66" w:rsidP="006A5F66">
      <w:pPr>
        <w:spacing w:after="200" w:line="276" w:lineRule="auto"/>
        <w:ind w:firstLine="799"/>
        <w:rPr>
          <w:rFonts w:eastAsia="Calibri"/>
          <w:b/>
          <w:i/>
        </w:rPr>
      </w:pPr>
    </w:p>
    <w:p w:rsidR="006A5F66" w:rsidRPr="006A5F66" w:rsidRDefault="006A5F66" w:rsidP="006A5F66">
      <w:pPr>
        <w:spacing w:after="200" w:line="276" w:lineRule="auto"/>
        <w:ind w:firstLine="799"/>
        <w:rPr>
          <w:rFonts w:eastAsia="Calibri"/>
          <w:b/>
          <w:i/>
        </w:rPr>
      </w:pPr>
    </w:p>
    <w:p w:rsidR="006A5F66" w:rsidRPr="006A5F66" w:rsidRDefault="006A5F66" w:rsidP="000210F2">
      <w:pPr>
        <w:spacing w:line="240" w:lineRule="auto"/>
        <w:ind w:firstLine="799"/>
        <w:rPr>
          <w:rFonts w:eastAsia="Calibri"/>
          <w:b/>
          <w:i/>
        </w:rPr>
      </w:pPr>
      <w:r w:rsidRPr="006A5F66">
        <w:rPr>
          <w:rFonts w:eastAsia="Calibri"/>
          <w:b/>
          <w:i/>
        </w:rPr>
        <w:lastRenderedPageBreak/>
        <w:t>Сельское хозяйство</w:t>
      </w:r>
    </w:p>
    <w:p w:rsidR="006A5F66" w:rsidRPr="006A5F66" w:rsidRDefault="006A5F66" w:rsidP="000210F2">
      <w:pPr>
        <w:spacing w:line="240" w:lineRule="auto"/>
        <w:ind w:firstLine="708"/>
        <w:rPr>
          <w:rFonts w:eastAsia="Calibri"/>
          <w:b/>
        </w:rPr>
      </w:pPr>
      <w:r w:rsidRPr="006A5F66">
        <w:rPr>
          <w:rFonts w:eastAsia="Calibri"/>
        </w:rPr>
        <w:t>В настоящее время основу сельскохозяйственного производства составляет МУП «совхоз Сокатовский», которое успешно развивается. Ведущее место в сельскохозяйственном производстве занимает животноводство и имеет в основном молочное направление. Производство молока на протяжении ряда лет остается прибыльным.</w:t>
      </w:r>
    </w:p>
    <w:p w:rsidR="006A5F66" w:rsidRPr="006A5F66" w:rsidRDefault="006A5F66" w:rsidP="000210F2">
      <w:pPr>
        <w:spacing w:line="240" w:lineRule="auto"/>
        <w:ind w:firstLine="720"/>
        <w:rPr>
          <w:rFonts w:eastAsia="Calibri"/>
        </w:rPr>
      </w:pPr>
      <w:r w:rsidRPr="006A5F66">
        <w:rPr>
          <w:rFonts w:eastAsia="Calibri"/>
        </w:rPr>
        <w:t>Также в поселении существует мелкотоварное производство с преобладанием малых форм хозяйствования, а это 13 КФХ и 500 личных подсобных хозяйств.</w:t>
      </w:r>
    </w:p>
    <w:p w:rsidR="006A5F66" w:rsidRPr="006A5F66" w:rsidRDefault="006A5F66" w:rsidP="000210F2">
      <w:pPr>
        <w:suppressAutoHyphens/>
        <w:spacing w:line="240" w:lineRule="auto"/>
        <w:jc w:val="center"/>
        <w:rPr>
          <w:rFonts w:eastAsia="Calibri"/>
          <w:b/>
          <w:color w:val="000000"/>
          <w:szCs w:val="26"/>
        </w:rPr>
      </w:pPr>
    </w:p>
    <w:p w:rsidR="006A5F66" w:rsidRPr="006A5F66" w:rsidRDefault="006A5F66" w:rsidP="000210F2">
      <w:pPr>
        <w:suppressAutoHyphens/>
        <w:spacing w:line="240" w:lineRule="auto"/>
        <w:jc w:val="center"/>
        <w:rPr>
          <w:rFonts w:eastAsia="Calibri"/>
          <w:b/>
          <w:color w:val="000000"/>
          <w:szCs w:val="26"/>
        </w:rPr>
      </w:pPr>
      <w:r w:rsidRPr="006A5F66">
        <w:rPr>
          <w:rFonts w:eastAsia="Calibri"/>
          <w:b/>
          <w:color w:val="000000"/>
          <w:szCs w:val="26"/>
        </w:rPr>
        <w:t>Проектные предложения</w:t>
      </w:r>
    </w:p>
    <w:p w:rsidR="006A5F66" w:rsidRPr="006A5F66" w:rsidRDefault="006A5F66" w:rsidP="000210F2">
      <w:pPr>
        <w:suppressAutoHyphens/>
        <w:spacing w:line="240" w:lineRule="auto"/>
        <w:ind w:firstLine="851"/>
        <w:rPr>
          <w:rFonts w:eastAsia="Calibri"/>
          <w:b/>
          <w:color w:val="000000"/>
          <w:szCs w:val="26"/>
        </w:rPr>
      </w:pPr>
    </w:p>
    <w:p w:rsidR="006A5F66" w:rsidRPr="006A5F66" w:rsidRDefault="006A5F66" w:rsidP="000210F2">
      <w:pPr>
        <w:suppressAutoHyphens/>
        <w:spacing w:line="240" w:lineRule="auto"/>
        <w:ind w:firstLine="851"/>
        <w:rPr>
          <w:rFonts w:eastAsia="Calibri"/>
          <w:color w:val="000000"/>
          <w:szCs w:val="26"/>
        </w:rPr>
      </w:pPr>
      <w:r w:rsidRPr="006A5F66">
        <w:rPr>
          <w:rFonts w:eastAsia="Calibri"/>
          <w:color w:val="000000"/>
          <w:szCs w:val="26"/>
        </w:rPr>
        <w:t>Для развития минерально-сырьевой базы сельского поселения</w:t>
      </w:r>
      <w:r w:rsidRPr="006A5F66">
        <w:rPr>
          <w:rFonts w:eastAsia="Calibri"/>
          <w:b/>
          <w:color w:val="000000"/>
          <w:szCs w:val="26"/>
        </w:rPr>
        <w:t xml:space="preserve"> Генеральным планом </w:t>
      </w:r>
      <w:r w:rsidRPr="006A5F66">
        <w:rPr>
          <w:rFonts w:eastAsia="Calibri"/>
          <w:color w:val="000000"/>
          <w:szCs w:val="26"/>
        </w:rPr>
        <w:t>предусматривается проведение поисковых и геологоразведочных работ по определению промышленных запасов местных строительных материалов.</w:t>
      </w:r>
    </w:p>
    <w:p w:rsidR="006A5F66" w:rsidRPr="006A5F66" w:rsidRDefault="006A5F66" w:rsidP="000210F2">
      <w:pPr>
        <w:suppressAutoHyphens/>
        <w:spacing w:line="240" w:lineRule="auto"/>
        <w:ind w:firstLine="851"/>
        <w:rPr>
          <w:rFonts w:eastAsia="Calibri"/>
          <w:color w:val="000000"/>
          <w:szCs w:val="26"/>
        </w:rPr>
      </w:pPr>
      <w:r w:rsidRPr="006A5F66">
        <w:rPr>
          <w:rFonts w:eastAsia="Calibri"/>
          <w:b/>
          <w:color w:val="000000"/>
          <w:szCs w:val="26"/>
        </w:rPr>
        <w:t>Генеральным планом</w:t>
      </w:r>
      <w:r w:rsidRPr="006A5F66">
        <w:rPr>
          <w:rFonts w:eastAsia="Calibri"/>
          <w:color w:val="000000"/>
          <w:szCs w:val="26"/>
        </w:rPr>
        <w:t xml:space="preserve"> предлагается стабильная поддержка малого предпринимательства в различных отраслях народного хозяйства, в особенности сельского хозяйства, лесной промышленности</w:t>
      </w:r>
      <w:r w:rsidRPr="006A5F66">
        <w:rPr>
          <w:rFonts w:eastAsia="Calibri"/>
        </w:rPr>
        <w:t>(</w:t>
      </w:r>
      <w:r w:rsidRPr="006A5F66">
        <w:rPr>
          <w:rFonts w:eastAsia="Calibri"/>
          <w:color w:val="000000"/>
          <w:szCs w:val="26"/>
        </w:rPr>
        <w:t>деревообрабатывающей), строительства.</w:t>
      </w:r>
    </w:p>
    <w:p w:rsidR="006A5F66" w:rsidRPr="006A5F66" w:rsidRDefault="006A5F66" w:rsidP="000210F2">
      <w:pPr>
        <w:numPr>
          <w:ilvl w:val="1"/>
          <w:numId w:val="18"/>
        </w:numPr>
        <w:suppressAutoHyphens/>
        <w:spacing w:line="240" w:lineRule="auto"/>
        <w:ind w:left="0" w:firstLine="0"/>
        <w:jc w:val="center"/>
        <w:outlineLvl w:val="1"/>
        <w:rPr>
          <w:b/>
          <w:bCs/>
          <w:iCs/>
          <w:kern w:val="0"/>
          <w:sz w:val="28"/>
          <w:szCs w:val="28"/>
          <w:lang w:eastAsia="ru-RU"/>
        </w:rPr>
      </w:pPr>
      <w:bookmarkStart w:id="131" w:name="_Toc491037212"/>
      <w:r w:rsidRPr="006A5F66">
        <w:rPr>
          <w:b/>
          <w:bCs/>
          <w:iCs/>
          <w:kern w:val="0"/>
          <w:sz w:val="28"/>
          <w:szCs w:val="28"/>
          <w:lang w:eastAsia="ru-RU"/>
        </w:rPr>
        <w:t>Население</w:t>
      </w:r>
      <w:bookmarkEnd w:id="129"/>
      <w:bookmarkEnd w:id="130"/>
      <w:bookmarkEnd w:id="131"/>
    </w:p>
    <w:p w:rsidR="006A5F66" w:rsidRPr="006A5F66" w:rsidRDefault="006A5F66" w:rsidP="000210F2">
      <w:pPr>
        <w:spacing w:line="240" w:lineRule="auto"/>
        <w:ind w:firstLine="851"/>
        <w:rPr>
          <w:rFonts w:eastAsia="Calibri"/>
        </w:rPr>
      </w:pPr>
      <w:r w:rsidRPr="006A5F66">
        <w:rPr>
          <w:rFonts w:eastAsia="Calibri"/>
        </w:rPr>
        <w:t>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того или иного региона. Зная численность населения на определенный период, можно прогнозировать численность и структуру занятых, объемы жилой застройки и социально-бытовой сферы.</w:t>
      </w:r>
    </w:p>
    <w:p w:rsidR="006A5F66" w:rsidRPr="006A5F66" w:rsidRDefault="006A5F66" w:rsidP="000210F2">
      <w:pPr>
        <w:spacing w:line="240" w:lineRule="auto"/>
        <w:ind w:firstLine="851"/>
        <w:rPr>
          <w:rFonts w:eastAsia="Calibri"/>
        </w:rPr>
      </w:pPr>
      <w:r w:rsidRPr="006A5F66">
        <w:rPr>
          <w:rFonts w:eastAsia="Calibri"/>
        </w:rPr>
        <w:t>Характеристика существующей демографической ситуации производилась на основе данных, предоставленных администрацией Морозовского сельского поселения, в части общих численностей постоянного зарегистрированного населения в разрезе населенных пунктов, входящих в состав поселения.</w:t>
      </w:r>
    </w:p>
    <w:p w:rsidR="006A5F66" w:rsidRPr="006A5F66" w:rsidRDefault="006A5F66" w:rsidP="000210F2">
      <w:pPr>
        <w:spacing w:line="240" w:lineRule="auto"/>
        <w:ind w:firstLine="851"/>
        <w:rPr>
          <w:rFonts w:eastAsia="Calibri"/>
        </w:rPr>
      </w:pPr>
      <w:r w:rsidRPr="006A5F66">
        <w:rPr>
          <w:rFonts w:eastAsia="Calibri"/>
        </w:rPr>
        <w:t xml:space="preserve">Численность населения Морозовского сельского поселения на 01.01.2018 г. составила  2017 человек. </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51"/>
        <w:gridCol w:w="2779"/>
        <w:gridCol w:w="2835"/>
        <w:gridCol w:w="2492"/>
      </w:tblGrid>
      <w:tr w:rsidR="006A5F66" w:rsidRPr="006A5F66" w:rsidTr="003E0B20">
        <w:trPr>
          <w:trHeight w:val="936"/>
          <w:jc w:val="center"/>
        </w:trPr>
        <w:tc>
          <w:tcPr>
            <w:tcW w:w="851" w:type="dxa"/>
            <w:shd w:val="clear" w:color="auto" w:fill="auto"/>
            <w:vAlign w:val="center"/>
          </w:tcPr>
          <w:p w:rsidR="006A5F66" w:rsidRPr="006A5F66" w:rsidRDefault="006A5F66" w:rsidP="006A5F66">
            <w:pPr>
              <w:widowControl w:val="0"/>
              <w:autoSpaceDE w:val="0"/>
              <w:autoSpaceDN w:val="0"/>
              <w:adjustRightInd w:val="0"/>
              <w:spacing w:line="240" w:lineRule="auto"/>
              <w:jc w:val="center"/>
              <w:rPr>
                <w:rFonts w:eastAsia="Calibri"/>
                <w:b/>
                <w:color w:val="000000"/>
                <w:sz w:val="20"/>
                <w:szCs w:val="20"/>
              </w:rPr>
            </w:pPr>
            <w:r w:rsidRPr="006A5F66">
              <w:rPr>
                <w:rFonts w:eastAsia="Calibri"/>
                <w:b/>
                <w:color w:val="000000"/>
                <w:sz w:val="20"/>
                <w:szCs w:val="20"/>
              </w:rPr>
              <w:t>№ п/п</w:t>
            </w:r>
          </w:p>
        </w:tc>
        <w:tc>
          <w:tcPr>
            <w:tcW w:w="2779" w:type="dxa"/>
            <w:shd w:val="clear" w:color="auto" w:fill="auto"/>
            <w:vAlign w:val="center"/>
          </w:tcPr>
          <w:p w:rsidR="006A5F66" w:rsidRPr="006A5F66" w:rsidRDefault="006A5F66" w:rsidP="006A5F66">
            <w:pPr>
              <w:spacing w:line="240" w:lineRule="auto"/>
              <w:jc w:val="center"/>
              <w:rPr>
                <w:rFonts w:eastAsia="Calibri"/>
                <w:b/>
                <w:color w:val="000000"/>
                <w:sz w:val="20"/>
                <w:szCs w:val="20"/>
              </w:rPr>
            </w:pPr>
            <w:r w:rsidRPr="006A5F66">
              <w:rPr>
                <w:rFonts w:eastAsia="Calibri"/>
                <w:b/>
                <w:color w:val="000000"/>
                <w:sz w:val="20"/>
                <w:szCs w:val="20"/>
              </w:rPr>
              <w:t>Населенный пункт</w:t>
            </w:r>
          </w:p>
        </w:tc>
        <w:tc>
          <w:tcPr>
            <w:tcW w:w="2835" w:type="dxa"/>
          </w:tcPr>
          <w:p w:rsidR="006A5F66" w:rsidRPr="006A5F66" w:rsidRDefault="006A5F66" w:rsidP="006A5F66">
            <w:pPr>
              <w:spacing w:line="240" w:lineRule="auto"/>
              <w:jc w:val="center"/>
              <w:rPr>
                <w:rFonts w:eastAsia="Calibri"/>
                <w:b/>
                <w:color w:val="000000"/>
                <w:sz w:val="20"/>
                <w:szCs w:val="20"/>
              </w:rPr>
            </w:pPr>
          </w:p>
          <w:p w:rsidR="006A5F66" w:rsidRPr="006A5F66" w:rsidRDefault="006A5F66" w:rsidP="006A5F66">
            <w:pPr>
              <w:spacing w:line="240" w:lineRule="auto"/>
              <w:jc w:val="center"/>
              <w:rPr>
                <w:rFonts w:eastAsia="Calibri"/>
                <w:b/>
                <w:color w:val="000000"/>
                <w:sz w:val="20"/>
                <w:szCs w:val="20"/>
              </w:rPr>
            </w:pPr>
            <w:r w:rsidRPr="006A5F66">
              <w:rPr>
                <w:rFonts w:eastAsia="Calibri"/>
                <w:b/>
                <w:color w:val="000000"/>
                <w:sz w:val="20"/>
                <w:szCs w:val="20"/>
              </w:rPr>
              <w:t>Тип населённого пункта</w:t>
            </w:r>
          </w:p>
        </w:tc>
        <w:tc>
          <w:tcPr>
            <w:tcW w:w="2492" w:type="dxa"/>
            <w:shd w:val="clear" w:color="auto" w:fill="auto"/>
            <w:vAlign w:val="center"/>
          </w:tcPr>
          <w:p w:rsidR="006A5F66" w:rsidRPr="006A5F66" w:rsidRDefault="006A5F66" w:rsidP="006A5F66">
            <w:pPr>
              <w:spacing w:line="240" w:lineRule="auto"/>
              <w:jc w:val="center"/>
              <w:rPr>
                <w:rFonts w:eastAsia="Calibri"/>
                <w:b/>
                <w:color w:val="000000"/>
                <w:sz w:val="20"/>
                <w:szCs w:val="20"/>
              </w:rPr>
            </w:pPr>
          </w:p>
          <w:p w:rsidR="006A5F66" w:rsidRPr="006A5F66" w:rsidRDefault="006A5F66" w:rsidP="006A5F66">
            <w:pPr>
              <w:spacing w:line="240" w:lineRule="auto"/>
              <w:jc w:val="center"/>
              <w:rPr>
                <w:rFonts w:eastAsia="Calibri"/>
                <w:b/>
                <w:color w:val="000000"/>
                <w:sz w:val="20"/>
                <w:szCs w:val="20"/>
              </w:rPr>
            </w:pPr>
            <w:r w:rsidRPr="006A5F66">
              <w:rPr>
                <w:rFonts w:eastAsia="Calibri"/>
                <w:b/>
                <w:color w:val="000000"/>
                <w:sz w:val="20"/>
                <w:szCs w:val="20"/>
              </w:rPr>
              <w:t xml:space="preserve">Численность </w:t>
            </w:r>
          </w:p>
          <w:p w:rsidR="006A5F66" w:rsidRPr="006A5F66" w:rsidRDefault="006A5F66" w:rsidP="006A5F66">
            <w:pPr>
              <w:spacing w:line="240" w:lineRule="auto"/>
              <w:jc w:val="center"/>
              <w:rPr>
                <w:rFonts w:eastAsia="Calibri"/>
                <w:b/>
                <w:color w:val="000000"/>
                <w:sz w:val="20"/>
                <w:szCs w:val="20"/>
              </w:rPr>
            </w:pP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Быково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Гридино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7</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Дашково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Елховка</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село</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434</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Ермолиха</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Золотниковская Пустынь</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село</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11</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Ильинское</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2</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Коптево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59</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Морозово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село, административный центр</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918</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Никитино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Никитцыно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4</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Обезово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Пеньково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Пержево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Поддыбье</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село</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62</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Подлесиха</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52</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Реброво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7</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Санники</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13</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Синяя Осока</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133</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Сокатово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227</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Сосново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Удуново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Харитоново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15</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Хмельники</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Шиборская</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Шумилово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23</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Яковино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деревня</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r>
      <w:tr w:rsidR="006A5F66" w:rsidRPr="006A5F66" w:rsidTr="003E0B2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numPr>
                <w:ilvl w:val="0"/>
                <w:numId w:val="56"/>
              </w:numPr>
              <w:shd w:val="clear" w:color="auto" w:fill="FFFFFF"/>
              <w:spacing w:after="200" w:line="240" w:lineRule="auto"/>
              <w:jc w:val="center"/>
              <w:rPr>
                <w:rFonts w:eastAsia="Calibri"/>
                <w:color w:val="000000"/>
                <w:sz w:val="20"/>
                <w:szCs w:val="20"/>
              </w:rPr>
            </w:pPr>
          </w:p>
        </w:tc>
        <w:tc>
          <w:tcPr>
            <w:tcW w:w="277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Якшино</w:t>
            </w:r>
          </w:p>
        </w:tc>
        <w:tc>
          <w:tcPr>
            <w:tcW w:w="283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село</w:t>
            </w:r>
          </w:p>
        </w:tc>
        <w:tc>
          <w:tcPr>
            <w:tcW w:w="24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37</w:t>
            </w:r>
          </w:p>
        </w:tc>
      </w:tr>
    </w:tbl>
    <w:p w:rsidR="006A5F66" w:rsidRPr="006A5F66" w:rsidRDefault="006A5F66" w:rsidP="006A5F66">
      <w:pPr>
        <w:spacing w:line="240" w:lineRule="auto"/>
        <w:jc w:val="left"/>
        <w:rPr>
          <w:b/>
          <w:kern w:val="0"/>
          <w:lang w:eastAsia="ar-SA"/>
        </w:rPr>
      </w:pPr>
    </w:p>
    <w:p w:rsidR="006A5F66" w:rsidRPr="006A5F66" w:rsidRDefault="006A5F66" w:rsidP="006A5F66">
      <w:pPr>
        <w:spacing w:line="240" w:lineRule="auto"/>
        <w:ind w:left="-142"/>
        <w:jc w:val="center"/>
        <w:rPr>
          <w:b/>
          <w:kern w:val="0"/>
          <w:lang w:eastAsia="ar-SA"/>
        </w:rPr>
      </w:pPr>
    </w:p>
    <w:p w:rsidR="006A5F66" w:rsidRPr="006A5F66" w:rsidRDefault="006A5F66" w:rsidP="006A5F66">
      <w:pPr>
        <w:spacing w:line="240" w:lineRule="auto"/>
        <w:ind w:left="-142"/>
        <w:jc w:val="center"/>
        <w:rPr>
          <w:b/>
          <w:kern w:val="0"/>
          <w:lang w:eastAsia="ar-SA"/>
        </w:rPr>
      </w:pPr>
      <w:r w:rsidRPr="006A5F66">
        <w:rPr>
          <w:b/>
          <w:kern w:val="0"/>
          <w:lang w:eastAsia="ar-SA"/>
        </w:rPr>
        <w:t>Характеристика  населенных   пунктов  по  количеству домовладений, возрастной и половой структуре общей численности населения на 01.01.2018 г.</w:t>
      </w:r>
    </w:p>
    <w:p w:rsidR="006A5F66" w:rsidRPr="006A5F66" w:rsidRDefault="006A5F66" w:rsidP="006A5F66">
      <w:pPr>
        <w:spacing w:line="240" w:lineRule="auto"/>
        <w:ind w:left="-142"/>
        <w:jc w:val="center"/>
        <w:rPr>
          <w:b/>
          <w:kern w:val="0"/>
          <w:lang w:eastAsia="ar-SA"/>
        </w:rPr>
      </w:pPr>
    </w:p>
    <w:p w:rsidR="006A5F66" w:rsidRPr="006A5F66" w:rsidRDefault="006A5F66" w:rsidP="006A5F66">
      <w:pPr>
        <w:spacing w:line="240" w:lineRule="auto"/>
        <w:jc w:val="center"/>
        <w:rPr>
          <w:b/>
          <w:kern w:val="0"/>
          <w:lang w:eastAsia="ar-SA"/>
        </w:rPr>
      </w:pPr>
    </w:p>
    <w:tbl>
      <w:tblPr>
        <w:tblW w:w="10415" w:type="dxa"/>
        <w:jc w:val="center"/>
        <w:tblLayout w:type="fixed"/>
        <w:tblCellMar>
          <w:left w:w="57" w:type="dxa"/>
          <w:right w:w="57" w:type="dxa"/>
        </w:tblCellMar>
        <w:tblLook w:val="0000" w:firstRow="0" w:lastRow="0" w:firstColumn="0" w:lastColumn="0" w:noHBand="0" w:noVBand="0"/>
      </w:tblPr>
      <w:tblGrid>
        <w:gridCol w:w="378"/>
        <w:gridCol w:w="1571"/>
        <w:gridCol w:w="670"/>
        <w:gridCol w:w="425"/>
        <w:gridCol w:w="567"/>
        <w:gridCol w:w="567"/>
        <w:gridCol w:w="425"/>
        <w:gridCol w:w="567"/>
        <w:gridCol w:w="567"/>
        <w:gridCol w:w="425"/>
        <w:gridCol w:w="567"/>
        <w:gridCol w:w="567"/>
        <w:gridCol w:w="426"/>
        <w:gridCol w:w="567"/>
        <w:gridCol w:w="567"/>
        <w:gridCol w:w="425"/>
        <w:gridCol w:w="567"/>
        <w:gridCol w:w="567"/>
      </w:tblGrid>
      <w:tr w:rsidR="006A5F66" w:rsidRPr="006A5F66" w:rsidTr="003E0B20">
        <w:trPr>
          <w:trHeight w:val="227"/>
          <w:jc w:val="center"/>
        </w:trPr>
        <w:tc>
          <w:tcPr>
            <w:tcW w:w="378"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 xml:space="preserve">№ </w:t>
            </w:r>
          </w:p>
          <w:p w:rsidR="006A5F66" w:rsidRPr="006A5F66" w:rsidRDefault="006A5F66" w:rsidP="006A5F66">
            <w:pPr>
              <w:spacing w:line="240" w:lineRule="auto"/>
              <w:jc w:val="center"/>
              <w:rPr>
                <w:rFonts w:eastAsia="Calibri"/>
                <w:b/>
                <w:sz w:val="20"/>
                <w:szCs w:val="20"/>
              </w:rPr>
            </w:pPr>
            <w:r w:rsidRPr="006A5F66">
              <w:rPr>
                <w:rFonts w:eastAsia="Calibri"/>
                <w:b/>
                <w:sz w:val="20"/>
                <w:szCs w:val="20"/>
              </w:rPr>
              <w:t>п/п</w:t>
            </w:r>
          </w:p>
        </w:tc>
        <w:tc>
          <w:tcPr>
            <w:tcW w:w="1571"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Наименование</w:t>
            </w:r>
          </w:p>
        </w:tc>
        <w:tc>
          <w:tcPr>
            <w:tcW w:w="670"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Кол-во домо-владе-ний, шт.</w:t>
            </w:r>
          </w:p>
        </w:tc>
        <w:tc>
          <w:tcPr>
            <w:tcW w:w="7796" w:type="dxa"/>
            <w:gridSpan w:val="15"/>
            <w:tcBorders>
              <w:top w:val="single" w:sz="8" w:space="0" w:color="000000"/>
              <w:left w:val="single" w:sz="4" w:space="0" w:color="auto"/>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Численность населения, чел.</w:t>
            </w:r>
          </w:p>
        </w:tc>
      </w:tr>
      <w:tr w:rsidR="006A5F66" w:rsidRPr="006A5F66" w:rsidTr="003E0B20">
        <w:trPr>
          <w:trHeight w:val="227"/>
          <w:jc w:val="center"/>
        </w:trPr>
        <w:tc>
          <w:tcPr>
            <w:tcW w:w="378"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1571"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670"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425" w:type="dxa"/>
            <w:vMerge w:val="restart"/>
            <w:tcBorders>
              <w:top w:val="single" w:sz="8" w:space="0" w:color="000000"/>
              <w:left w:val="single" w:sz="4" w:space="0" w:color="auto"/>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все-го</w:t>
            </w:r>
          </w:p>
        </w:tc>
        <w:tc>
          <w:tcPr>
            <w:tcW w:w="567"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муж</w:t>
            </w:r>
          </w:p>
        </w:tc>
        <w:tc>
          <w:tcPr>
            <w:tcW w:w="567"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жен</w:t>
            </w:r>
          </w:p>
        </w:tc>
        <w:tc>
          <w:tcPr>
            <w:tcW w:w="6237" w:type="dxa"/>
            <w:gridSpan w:val="12"/>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в т.ч.  в  возрасте</w:t>
            </w:r>
          </w:p>
        </w:tc>
      </w:tr>
      <w:tr w:rsidR="006A5F66" w:rsidRPr="006A5F66" w:rsidTr="003E0B20">
        <w:trPr>
          <w:trHeight w:val="227"/>
          <w:jc w:val="center"/>
        </w:trPr>
        <w:tc>
          <w:tcPr>
            <w:tcW w:w="378"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1571"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670"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425" w:type="dxa"/>
            <w:vMerge/>
            <w:tcBorders>
              <w:top w:val="single" w:sz="8" w:space="0" w:color="000000"/>
              <w:left w:val="single" w:sz="4" w:space="0" w:color="auto"/>
              <w:bottom w:val="single" w:sz="8" w:space="0" w:color="000000"/>
            </w:tcBorders>
            <w:vAlign w:val="center"/>
          </w:tcPr>
          <w:p w:rsidR="006A5F66" w:rsidRPr="006A5F66" w:rsidRDefault="006A5F66" w:rsidP="006A5F66">
            <w:pPr>
              <w:spacing w:line="240" w:lineRule="auto"/>
              <w:jc w:val="left"/>
              <w:rPr>
                <w:rFonts w:eastAsia="Calibri"/>
              </w:rPr>
            </w:pPr>
          </w:p>
        </w:tc>
        <w:tc>
          <w:tcPr>
            <w:tcW w:w="567"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567"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1559" w:type="dxa"/>
            <w:gridSpan w:val="3"/>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0-7 лет</w:t>
            </w:r>
          </w:p>
        </w:tc>
        <w:tc>
          <w:tcPr>
            <w:tcW w:w="1559" w:type="dxa"/>
            <w:gridSpan w:val="3"/>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7-16 лет</w:t>
            </w:r>
          </w:p>
        </w:tc>
        <w:tc>
          <w:tcPr>
            <w:tcW w:w="1560" w:type="dxa"/>
            <w:gridSpan w:val="3"/>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17-55(60) лет</w:t>
            </w:r>
          </w:p>
        </w:tc>
        <w:tc>
          <w:tcPr>
            <w:tcW w:w="1559" w:type="dxa"/>
            <w:gridSpan w:val="3"/>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56(60) лет</w:t>
            </w:r>
          </w:p>
        </w:tc>
      </w:tr>
      <w:tr w:rsidR="006A5F66" w:rsidRPr="006A5F66" w:rsidTr="003E0B20">
        <w:trPr>
          <w:trHeight w:val="227"/>
          <w:jc w:val="center"/>
        </w:trPr>
        <w:tc>
          <w:tcPr>
            <w:tcW w:w="378"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1571"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670"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425" w:type="dxa"/>
            <w:vMerge/>
            <w:tcBorders>
              <w:top w:val="single" w:sz="8" w:space="0" w:color="000000"/>
              <w:left w:val="single" w:sz="4" w:space="0" w:color="auto"/>
              <w:bottom w:val="single" w:sz="8" w:space="0" w:color="000000"/>
            </w:tcBorders>
            <w:vAlign w:val="center"/>
          </w:tcPr>
          <w:p w:rsidR="006A5F66" w:rsidRPr="006A5F66" w:rsidRDefault="006A5F66" w:rsidP="006A5F66">
            <w:pPr>
              <w:spacing w:line="240" w:lineRule="auto"/>
              <w:jc w:val="left"/>
              <w:rPr>
                <w:rFonts w:eastAsia="Calibri"/>
              </w:rPr>
            </w:pPr>
          </w:p>
        </w:tc>
        <w:tc>
          <w:tcPr>
            <w:tcW w:w="567"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567"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все-го</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муж</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жен</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все-го</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муж</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жен</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все-го</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муж</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жен</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все-го</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муж</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sz w:val="18"/>
                <w:szCs w:val="18"/>
              </w:rPr>
            </w:pPr>
            <w:r w:rsidRPr="006A5F66">
              <w:rPr>
                <w:rFonts w:eastAsia="Calibri"/>
                <w:b/>
                <w:bCs/>
                <w:sz w:val="18"/>
                <w:szCs w:val="18"/>
              </w:rPr>
              <w:t>жен</w:t>
            </w:r>
          </w:p>
        </w:tc>
      </w:tr>
      <w:tr w:rsidR="006A5F66" w:rsidRPr="006A5F66" w:rsidTr="003E0B20">
        <w:trPr>
          <w:trHeight w:val="227"/>
          <w:jc w:val="center"/>
        </w:trPr>
        <w:tc>
          <w:tcPr>
            <w:tcW w:w="378"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1</w:t>
            </w:r>
          </w:p>
        </w:tc>
        <w:tc>
          <w:tcPr>
            <w:tcW w:w="1571"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2</w:t>
            </w:r>
          </w:p>
        </w:tc>
        <w:tc>
          <w:tcPr>
            <w:tcW w:w="670"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3</w:t>
            </w:r>
          </w:p>
        </w:tc>
        <w:tc>
          <w:tcPr>
            <w:tcW w:w="425"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4</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5</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6</w:t>
            </w:r>
          </w:p>
        </w:tc>
        <w:tc>
          <w:tcPr>
            <w:tcW w:w="425"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7</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8</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9</w:t>
            </w:r>
          </w:p>
        </w:tc>
        <w:tc>
          <w:tcPr>
            <w:tcW w:w="425"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10</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11</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12</w:t>
            </w:r>
          </w:p>
        </w:tc>
        <w:tc>
          <w:tcPr>
            <w:tcW w:w="426"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13</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14</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15</w:t>
            </w:r>
          </w:p>
        </w:tc>
        <w:tc>
          <w:tcPr>
            <w:tcW w:w="425"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16</w:t>
            </w:r>
          </w:p>
        </w:tc>
        <w:tc>
          <w:tcPr>
            <w:tcW w:w="567" w:type="dxa"/>
            <w:tcBorders>
              <w:top w:val="single" w:sz="8"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20"/>
                <w:szCs w:val="20"/>
              </w:rPr>
            </w:pPr>
            <w:r w:rsidRPr="006A5F66">
              <w:rPr>
                <w:rFonts w:eastAsia="Calibri"/>
                <w:b/>
                <w:bCs/>
                <w:sz w:val="20"/>
                <w:szCs w:val="20"/>
              </w:rPr>
              <w:t>17</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5F66" w:rsidRPr="006A5F66" w:rsidRDefault="006A5F66" w:rsidP="006A5F66">
            <w:pPr>
              <w:snapToGrid w:val="0"/>
              <w:spacing w:line="240" w:lineRule="auto"/>
              <w:jc w:val="center"/>
              <w:rPr>
                <w:rFonts w:eastAsia="Calibri"/>
                <w:b/>
                <w:bCs/>
                <w:sz w:val="18"/>
                <w:szCs w:val="18"/>
              </w:rPr>
            </w:pPr>
            <w:r w:rsidRPr="006A5F66">
              <w:rPr>
                <w:rFonts w:eastAsia="Calibri"/>
                <w:b/>
                <w:bCs/>
                <w:sz w:val="18"/>
                <w:szCs w:val="18"/>
              </w:rPr>
              <w:t>18</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Быково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Гридино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8</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Дашково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7</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4</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4</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с. </w:t>
            </w:r>
            <w:r w:rsidRPr="006A5F66">
              <w:rPr>
                <w:rFonts w:eastAsia="Calibri"/>
                <w:color w:val="000000"/>
                <w:sz w:val="18"/>
                <w:szCs w:val="18"/>
              </w:rPr>
              <w:t>Елховка</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162</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434</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Ермолиха</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с. </w:t>
            </w:r>
            <w:r w:rsidRPr="006A5F66">
              <w:rPr>
                <w:rFonts w:eastAsia="Calibri"/>
                <w:color w:val="000000"/>
                <w:sz w:val="18"/>
                <w:szCs w:val="18"/>
              </w:rPr>
              <w:t>Золотниковская Пустынь</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8</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7</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Ильинское</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2</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8</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Коптево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37</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59</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29</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35</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47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22</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25</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9</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с. </w:t>
            </w:r>
            <w:r w:rsidRPr="006A5F66">
              <w:rPr>
                <w:rFonts w:eastAsia="Calibri"/>
                <w:color w:val="000000"/>
                <w:sz w:val="18"/>
                <w:szCs w:val="18"/>
              </w:rPr>
              <w:t>Морозово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416</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918</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420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498</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134</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72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503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182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211</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281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176</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215</w:t>
            </w: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10</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Никитино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11</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Никитцыно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3</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4</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12</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Обезово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84"/>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13</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Пеньково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lastRenderedPageBreak/>
              <w:t>14</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Пержево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15</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с. </w:t>
            </w:r>
            <w:r w:rsidRPr="006A5F66">
              <w:rPr>
                <w:rFonts w:eastAsia="Calibri"/>
                <w:color w:val="000000"/>
                <w:sz w:val="18"/>
                <w:szCs w:val="18"/>
              </w:rPr>
              <w:t>Поддыбье</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27</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62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16</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Подлесиха</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15</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52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18</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8</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30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16</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14</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17</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Реброво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3</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4</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18</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Санники</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6</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19</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Синяя Осока</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70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133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77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6</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87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33</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40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17</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23</w:t>
            </w: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20</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Сокатово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99</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227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21</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Сосново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22</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Удуново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23</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Харитоново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7</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24</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Хмельники</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25</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Шиборская</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1</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w:t>
            </w: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26</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Шумилово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14</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23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27</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д. </w:t>
            </w:r>
            <w:r w:rsidRPr="006A5F66">
              <w:rPr>
                <w:rFonts w:eastAsia="Calibri"/>
                <w:color w:val="000000"/>
                <w:sz w:val="18"/>
                <w:szCs w:val="18"/>
              </w:rPr>
              <w:t>Яковино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0</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0</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p>
        </w:tc>
      </w:tr>
      <w:tr w:rsidR="006A5F66" w:rsidRPr="006A5F66" w:rsidTr="003E0B20">
        <w:trPr>
          <w:trHeight w:val="255"/>
          <w:jc w:val="center"/>
        </w:trPr>
        <w:tc>
          <w:tcPr>
            <w:tcW w:w="37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28</w:t>
            </w:r>
          </w:p>
        </w:tc>
        <w:tc>
          <w:tcPr>
            <w:tcW w:w="1571"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sz w:val="18"/>
                <w:szCs w:val="18"/>
              </w:rPr>
              <w:t xml:space="preserve">с. </w:t>
            </w:r>
            <w:r w:rsidRPr="006A5F66">
              <w:rPr>
                <w:rFonts w:eastAsia="Calibri"/>
                <w:color w:val="000000"/>
                <w:sz w:val="18"/>
                <w:szCs w:val="18"/>
              </w:rPr>
              <w:t>Якшино</w:t>
            </w:r>
          </w:p>
        </w:tc>
        <w:tc>
          <w:tcPr>
            <w:tcW w:w="670"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18"/>
                <w:szCs w:val="18"/>
              </w:rPr>
            </w:pPr>
            <w:r w:rsidRPr="006A5F66">
              <w:rPr>
                <w:rFonts w:eastAsia="Calibri"/>
                <w:color w:val="000000"/>
                <w:sz w:val="18"/>
                <w:szCs w:val="18"/>
              </w:rPr>
              <w:t>14</w:t>
            </w:r>
          </w:p>
        </w:tc>
        <w:tc>
          <w:tcPr>
            <w:tcW w:w="425"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b/>
                <w:color w:val="000000"/>
                <w:sz w:val="18"/>
                <w:szCs w:val="18"/>
              </w:rPr>
            </w:pPr>
            <w:r w:rsidRPr="006A5F66">
              <w:rPr>
                <w:rFonts w:eastAsia="Calibri"/>
                <w:b/>
                <w:color w:val="000000"/>
                <w:sz w:val="18"/>
                <w:szCs w:val="18"/>
              </w:rPr>
              <w:t>37</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16</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20</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2</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w:t>
            </w:r>
          </w:p>
        </w:tc>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25</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13</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12</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18"/>
                <w:szCs w:val="18"/>
              </w:rPr>
            </w:pPr>
            <w:r w:rsidRPr="006A5F66">
              <w:rPr>
                <w:rFonts w:eastAsia="Calibri"/>
                <w:b/>
                <w:bCs/>
                <w:iCs/>
                <w:sz w:val="18"/>
                <w:szCs w:val="18"/>
              </w:rPr>
              <w:t>8</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Cs/>
                <w:iCs/>
                <w:sz w:val="18"/>
                <w:szCs w:val="18"/>
              </w:rPr>
            </w:pPr>
            <w:r w:rsidRPr="006A5F66">
              <w:rPr>
                <w:rFonts w:eastAsia="Calibri"/>
                <w:bCs/>
                <w:iCs/>
                <w:sz w:val="18"/>
                <w:szCs w:val="18"/>
              </w:rPr>
              <w:t>5</w:t>
            </w:r>
          </w:p>
        </w:tc>
      </w:tr>
    </w:tbl>
    <w:p w:rsidR="006A5F66" w:rsidRPr="006A5F66" w:rsidRDefault="006A5F66" w:rsidP="006A5F66">
      <w:pPr>
        <w:spacing w:after="200" w:line="276" w:lineRule="auto"/>
        <w:ind w:firstLine="709"/>
        <w:rPr>
          <w:rFonts w:eastAsia="Calibri"/>
        </w:rPr>
      </w:pPr>
    </w:p>
    <w:p w:rsidR="006A5F66" w:rsidRPr="006A5F66" w:rsidRDefault="006A5F66" w:rsidP="006A5F66">
      <w:pPr>
        <w:spacing w:after="200" w:line="276" w:lineRule="auto"/>
        <w:ind w:firstLine="709"/>
        <w:rPr>
          <w:rFonts w:eastAsia="Calibri"/>
        </w:rPr>
      </w:pPr>
      <w:r w:rsidRPr="006A5F66">
        <w:rPr>
          <w:rFonts w:eastAsia="Calibri"/>
        </w:rPr>
        <w:t xml:space="preserve">Исходным условием развития экономики Морозовского сельского поселения является наличие необходимых трудовых ресурсов, основную и наиболее продуктивную часть которых составляет население в трудоспособном возрасте. </w:t>
      </w:r>
    </w:p>
    <w:p w:rsidR="006A5F66" w:rsidRPr="006A5F66" w:rsidRDefault="006A5F66" w:rsidP="006A5F66">
      <w:pPr>
        <w:spacing w:line="240" w:lineRule="auto"/>
        <w:jc w:val="left"/>
        <w:rPr>
          <w:b/>
          <w:kern w:val="0"/>
          <w:sz w:val="28"/>
          <w:szCs w:val="28"/>
          <w:lang w:eastAsia="ar-SA"/>
        </w:rPr>
      </w:pPr>
    </w:p>
    <w:p w:rsidR="006A5F66" w:rsidRPr="006A5F66" w:rsidRDefault="006A5F66" w:rsidP="006A5F66">
      <w:pPr>
        <w:spacing w:line="240" w:lineRule="auto"/>
        <w:jc w:val="center"/>
        <w:rPr>
          <w:b/>
          <w:kern w:val="0"/>
          <w:lang w:eastAsia="ar-SA"/>
        </w:rPr>
      </w:pPr>
      <w:r w:rsidRPr="006A5F66">
        <w:rPr>
          <w:b/>
          <w:kern w:val="0"/>
          <w:lang w:eastAsia="ar-SA"/>
        </w:rPr>
        <w:t>Возрастная структура общей численности населения на 01.01.2018 г., чел.</w:t>
      </w:r>
    </w:p>
    <w:p w:rsidR="006A5F66" w:rsidRPr="006A5F66" w:rsidRDefault="006A5F66" w:rsidP="006A5F66">
      <w:pPr>
        <w:spacing w:line="240" w:lineRule="auto"/>
        <w:jc w:val="center"/>
        <w:rPr>
          <w:b/>
          <w:kern w:val="0"/>
          <w:sz w:val="28"/>
          <w:szCs w:val="28"/>
          <w:lang w:eastAsia="ar-SA"/>
        </w:rPr>
      </w:pPr>
    </w:p>
    <w:tbl>
      <w:tblPr>
        <w:tblW w:w="0" w:type="auto"/>
        <w:jc w:val="center"/>
        <w:tblLayout w:type="fixed"/>
        <w:tblCellMar>
          <w:left w:w="57" w:type="dxa"/>
          <w:right w:w="57" w:type="dxa"/>
        </w:tblCellMar>
        <w:tblLook w:val="0000" w:firstRow="0" w:lastRow="0" w:firstColumn="0" w:lastColumn="0" w:noHBand="0" w:noVBand="0"/>
      </w:tblPr>
      <w:tblGrid>
        <w:gridCol w:w="414"/>
        <w:gridCol w:w="2631"/>
        <w:gridCol w:w="1419"/>
        <w:gridCol w:w="1365"/>
        <w:gridCol w:w="1417"/>
        <w:gridCol w:w="1289"/>
      </w:tblGrid>
      <w:tr w:rsidR="006A5F66" w:rsidRPr="006A5F66" w:rsidTr="003E0B20">
        <w:trPr>
          <w:trHeight w:val="284"/>
          <w:tblHeader/>
          <w:jc w:val="center"/>
        </w:trPr>
        <w:tc>
          <w:tcPr>
            <w:tcW w:w="414"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 п/п</w:t>
            </w:r>
          </w:p>
        </w:tc>
        <w:tc>
          <w:tcPr>
            <w:tcW w:w="2631"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Наименование населенного пункта</w:t>
            </w:r>
          </w:p>
        </w:tc>
        <w:tc>
          <w:tcPr>
            <w:tcW w:w="5490" w:type="dxa"/>
            <w:gridSpan w:val="4"/>
            <w:tcBorders>
              <w:top w:val="single" w:sz="8" w:space="0" w:color="000000"/>
              <w:left w:val="single" w:sz="8" w:space="0" w:color="000000"/>
              <w:bottom w:val="single" w:sz="4" w:space="0" w:color="000000"/>
              <w:right w:val="single" w:sz="8" w:space="0" w:color="000000"/>
            </w:tcBorders>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Численность населения, чел.</w:t>
            </w:r>
          </w:p>
        </w:tc>
      </w:tr>
      <w:tr w:rsidR="006A5F66" w:rsidRPr="006A5F66" w:rsidTr="003E0B20">
        <w:trPr>
          <w:trHeight w:val="284"/>
          <w:tblHeader/>
          <w:jc w:val="center"/>
        </w:trPr>
        <w:tc>
          <w:tcPr>
            <w:tcW w:w="414"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40" w:lineRule="auto"/>
              <w:jc w:val="left"/>
              <w:rPr>
                <w:rFonts w:eastAsia="Calibri"/>
                <w:b/>
                <w:sz w:val="20"/>
                <w:szCs w:val="20"/>
              </w:rPr>
            </w:pPr>
          </w:p>
        </w:tc>
        <w:tc>
          <w:tcPr>
            <w:tcW w:w="2631"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40" w:lineRule="auto"/>
              <w:jc w:val="left"/>
              <w:rPr>
                <w:rFonts w:eastAsia="Calibri"/>
                <w:b/>
                <w:sz w:val="20"/>
                <w:szCs w:val="20"/>
              </w:rPr>
            </w:pPr>
          </w:p>
        </w:tc>
        <w:tc>
          <w:tcPr>
            <w:tcW w:w="1419"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Всего</w:t>
            </w:r>
          </w:p>
        </w:tc>
        <w:tc>
          <w:tcPr>
            <w:tcW w:w="4071" w:type="dxa"/>
            <w:gridSpan w:val="3"/>
            <w:tcBorders>
              <w:top w:val="single" w:sz="4" w:space="0" w:color="000000"/>
              <w:left w:val="single" w:sz="4" w:space="0" w:color="000000"/>
              <w:bottom w:val="single" w:sz="4" w:space="0" w:color="000000"/>
              <w:right w:val="single" w:sz="8" w:space="0" w:color="000000"/>
            </w:tcBorders>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в т.ч. по основным группам населения</w:t>
            </w:r>
          </w:p>
        </w:tc>
      </w:tr>
      <w:tr w:rsidR="006A5F66" w:rsidRPr="006A5F66" w:rsidTr="003E0B20">
        <w:trPr>
          <w:trHeight w:val="284"/>
          <w:tblHeader/>
          <w:jc w:val="center"/>
        </w:trPr>
        <w:tc>
          <w:tcPr>
            <w:tcW w:w="414"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b/>
                <w:sz w:val="20"/>
                <w:szCs w:val="20"/>
              </w:rPr>
            </w:pPr>
          </w:p>
        </w:tc>
        <w:tc>
          <w:tcPr>
            <w:tcW w:w="2631"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40" w:lineRule="auto"/>
              <w:jc w:val="left"/>
              <w:rPr>
                <w:rFonts w:eastAsia="Calibri"/>
                <w:b/>
                <w:sz w:val="20"/>
                <w:szCs w:val="20"/>
              </w:rPr>
            </w:pPr>
          </w:p>
        </w:tc>
        <w:tc>
          <w:tcPr>
            <w:tcW w:w="1419"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40" w:lineRule="auto"/>
              <w:jc w:val="left"/>
              <w:rPr>
                <w:rFonts w:eastAsia="Calibri"/>
                <w:b/>
                <w:sz w:val="20"/>
                <w:szCs w:val="20"/>
              </w:rPr>
            </w:pPr>
          </w:p>
        </w:tc>
        <w:tc>
          <w:tcPr>
            <w:tcW w:w="136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b/>
                <w:sz w:val="18"/>
                <w:szCs w:val="18"/>
              </w:rPr>
            </w:pPr>
            <w:r w:rsidRPr="006A5F66">
              <w:rPr>
                <w:rFonts w:eastAsia="Calibri"/>
                <w:b/>
                <w:sz w:val="18"/>
                <w:szCs w:val="18"/>
              </w:rPr>
              <w:t xml:space="preserve">МТ </w:t>
            </w:r>
          </w:p>
        </w:tc>
        <w:tc>
          <w:tcPr>
            <w:tcW w:w="1417" w:type="dxa"/>
            <w:tcBorders>
              <w:top w:val="single" w:sz="4"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sz w:val="18"/>
                <w:szCs w:val="18"/>
              </w:rPr>
            </w:pPr>
            <w:r w:rsidRPr="006A5F66">
              <w:rPr>
                <w:rFonts w:eastAsia="Calibri"/>
                <w:b/>
                <w:sz w:val="18"/>
                <w:szCs w:val="18"/>
              </w:rPr>
              <w:t xml:space="preserve">Т </w:t>
            </w:r>
          </w:p>
        </w:tc>
        <w:tc>
          <w:tcPr>
            <w:tcW w:w="1289" w:type="dxa"/>
            <w:tcBorders>
              <w:top w:val="single" w:sz="4"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sz w:val="18"/>
                <w:szCs w:val="18"/>
              </w:rPr>
            </w:pPr>
            <w:r w:rsidRPr="006A5F66">
              <w:rPr>
                <w:rFonts w:eastAsia="Calibri"/>
                <w:b/>
                <w:sz w:val="18"/>
                <w:szCs w:val="18"/>
              </w:rPr>
              <w:t>СТ</w:t>
            </w:r>
          </w:p>
        </w:tc>
      </w:tr>
      <w:tr w:rsidR="006A5F66" w:rsidRPr="006A5F66" w:rsidTr="003E0B20">
        <w:trPr>
          <w:trHeight w:val="272"/>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w:t>
            </w:r>
          </w:p>
        </w:tc>
        <w:tc>
          <w:tcPr>
            <w:tcW w:w="2631"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w:t>
            </w:r>
          </w:p>
        </w:tc>
        <w:tc>
          <w:tcPr>
            <w:tcW w:w="141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3</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4</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6</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7</w:t>
            </w:r>
          </w:p>
        </w:tc>
      </w:tr>
      <w:tr w:rsidR="006A5F66" w:rsidRPr="006A5F66" w:rsidTr="003E0B20">
        <w:trPr>
          <w:trHeight w:val="272"/>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Быково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w:t>
            </w:r>
          </w:p>
        </w:tc>
      </w:tr>
      <w:tr w:rsidR="006A5F66" w:rsidRPr="006A5F66" w:rsidTr="003E0B20">
        <w:trPr>
          <w:trHeight w:val="272"/>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Гридино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7</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7</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3</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Дашково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10</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4</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с. </w:t>
            </w:r>
            <w:r w:rsidRPr="006A5F66">
              <w:rPr>
                <w:rFonts w:eastAsia="Calibri"/>
                <w:color w:val="000000"/>
                <w:sz w:val="20"/>
                <w:szCs w:val="20"/>
              </w:rPr>
              <w:t>Елховка</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434</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5</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Ермолиха</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6</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с. </w:t>
            </w:r>
            <w:r w:rsidRPr="006A5F66">
              <w:rPr>
                <w:rFonts w:eastAsia="Calibri"/>
                <w:color w:val="000000"/>
                <w:sz w:val="20"/>
                <w:szCs w:val="20"/>
              </w:rPr>
              <w:t>Золотниковская Пустынь</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11</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3</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7</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7</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Ильинское</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2</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8</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Коптево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59</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12</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47</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9</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с. </w:t>
            </w:r>
            <w:r w:rsidRPr="006A5F66">
              <w:rPr>
                <w:rFonts w:eastAsia="Calibri"/>
                <w:color w:val="000000"/>
                <w:sz w:val="20"/>
                <w:szCs w:val="20"/>
              </w:rPr>
              <w:t>Морозово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918</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134</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503</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281</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10</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Никитино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11</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Никитцыно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4</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12</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Обезово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13</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Пеньково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14</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Пержево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15</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с. </w:t>
            </w:r>
            <w:r w:rsidRPr="006A5F66">
              <w:rPr>
                <w:rFonts w:eastAsia="Calibri"/>
                <w:color w:val="000000"/>
                <w:sz w:val="20"/>
                <w:szCs w:val="20"/>
              </w:rPr>
              <w:t>Поддыбье</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62</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16</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Подлесиха</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52</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8</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30</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5</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17</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Реброво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7</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5</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18</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Санники</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13</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19</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Синяя Осока</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133</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6</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87</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40</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20</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Сокатово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227</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21</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Сосново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22</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Удуново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lastRenderedPageBreak/>
              <w:t>23</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Харитоново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15</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24</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Хмельники</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25</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Шиборская</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1</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1</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26</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Шумилово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23</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27</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д. </w:t>
            </w:r>
            <w:r w:rsidRPr="006A5F66">
              <w:rPr>
                <w:rFonts w:eastAsia="Calibri"/>
                <w:color w:val="000000"/>
                <w:sz w:val="20"/>
                <w:szCs w:val="20"/>
              </w:rPr>
              <w:t>Яковино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0</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28</w:t>
            </w:r>
          </w:p>
        </w:tc>
        <w:tc>
          <w:tcPr>
            <w:tcW w:w="2631" w:type="dxa"/>
            <w:tcBorders>
              <w:top w:val="single" w:sz="8" w:space="0" w:color="000000"/>
              <w:left w:val="single" w:sz="4"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sz w:val="20"/>
                <w:szCs w:val="20"/>
              </w:rPr>
              <w:t xml:space="preserve">с. </w:t>
            </w:r>
            <w:r w:rsidRPr="006A5F66">
              <w:rPr>
                <w:rFonts w:eastAsia="Calibri"/>
                <w:color w:val="000000"/>
                <w:sz w:val="20"/>
                <w:szCs w:val="20"/>
              </w:rPr>
              <w:t>Якшино</w:t>
            </w:r>
          </w:p>
        </w:tc>
        <w:tc>
          <w:tcPr>
            <w:tcW w:w="1419" w:type="dxa"/>
            <w:tcBorders>
              <w:top w:val="single" w:sz="8" w:space="0" w:color="000000"/>
              <w:left w:val="single" w:sz="8" w:space="0" w:color="000000"/>
              <w:bottom w:val="single" w:sz="8" w:space="0" w:color="000000"/>
            </w:tcBorders>
          </w:tcPr>
          <w:p w:rsidR="006A5F66" w:rsidRPr="006A5F66" w:rsidRDefault="006A5F66" w:rsidP="006A5F66">
            <w:pPr>
              <w:autoSpaceDE w:val="0"/>
              <w:autoSpaceDN w:val="0"/>
              <w:adjustRightInd w:val="0"/>
              <w:spacing w:line="240" w:lineRule="auto"/>
              <w:jc w:val="center"/>
              <w:rPr>
                <w:rFonts w:eastAsia="Calibri"/>
                <w:color w:val="000000"/>
                <w:sz w:val="20"/>
                <w:szCs w:val="20"/>
              </w:rPr>
            </w:pPr>
            <w:r w:rsidRPr="006A5F66">
              <w:rPr>
                <w:rFonts w:eastAsia="Calibri"/>
                <w:color w:val="000000"/>
                <w:sz w:val="20"/>
                <w:szCs w:val="20"/>
              </w:rPr>
              <w:t>37</w:t>
            </w:r>
          </w:p>
        </w:tc>
        <w:tc>
          <w:tcPr>
            <w:tcW w:w="136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40" w:lineRule="auto"/>
              <w:jc w:val="center"/>
              <w:rPr>
                <w:rFonts w:eastAsia="Calibri"/>
                <w:sz w:val="20"/>
                <w:szCs w:val="20"/>
              </w:rPr>
            </w:pPr>
            <w:r w:rsidRPr="006A5F66">
              <w:rPr>
                <w:rFonts w:eastAsia="Calibri"/>
                <w:sz w:val="20"/>
                <w:szCs w:val="20"/>
              </w:rPr>
              <w:t>4</w:t>
            </w:r>
          </w:p>
        </w:tc>
        <w:tc>
          <w:tcPr>
            <w:tcW w:w="1417"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25</w:t>
            </w:r>
          </w:p>
        </w:tc>
        <w:tc>
          <w:tcPr>
            <w:tcW w:w="1289"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40" w:lineRule="auto"/>
              <w:jc w:val="center"/>
              <w:rPr>
                <w:rFonts w:eastAsia="Calibri"/>
                <w:b/>
                <w:bCs/>
                <w:iCs/>
                <w:sz w:val="20"/>
                <w:szCs w:val="20"/>
              </w:rPr>
            </w:pPr>
            <w:r w:rsidRPr="006A5F66">
              <w:rPr>
                <w:rFonts w:eastAsia="Calibri"/>
                <w:b/>
                <w:bCs/>
                <w:iCs/>
                <w:sz w:val="20"/>
                <w:szCs w:val="20"/>
              </w:rPr>
              <w:t>8</w:t>
            </w:r>
          </w:p>
        </w:tc>
      </w:tr>
    </w:tbl>
    <w:p w:rsidR="006A5F66" w:rsidRPr="006A5F66" w:rsidRDefault="006A5F66" w:rsidP="006A5F66">
      <w:pPr>
        <w:spacing w:line="240" w:lineRule="auto"/>
        <w:rPr>
          <w:b/>
          <w:i/>
          <w:kern w:val="0"/>
          <w:sz w:val="20"/>
          <w:szCs w:val="20"/>
          <w:lang w:eastAsia="ar-SA"/>
        </w:rPr>
      </w:pPr>
    </w:p>
    <w:p w:rsidR="006A5F66" w:rsidRPr="006A5F66" w:rsidRDefault="006A5F66" w:rsidP="006A5F66">
      <w:pPr>
        <w:spacing w:line="240" w:lineRule="auto"/>
        <w:rPr>
          <w:b/>
          <w:i/>
          <w:kern w:val="0"/>
          <w:sz w:val="20"/>
          <w:szCs w:val="20"/>
          <w:lang w:eastAsia="ar-SA"/>
        </w:rPr>
      </w:pPr>
    </w:p>
    <w:p w:rsidR="006A5F66" w:rsidRPr="006A5F66" w:rsidRDefault="006A5F66" w:rsidP="006A5F66">
      <w:pPr>
        <w:spacing w:line="240" w:lineRule="auto"/>
        <w:rPr>
          <w:b/>
          <w:i/>
          <w:kern w:val="0"/>
          <w:sz w:val="20"/>
          <w:szCs w:val="20"/>
          <w:lang w:eastAsia="ar-SA"/>
        </w:rPr>
      </w:pPr>
    </w:p>
    <w:p w:rsidR="006A5F66" w:rsidRPr="006A5F66" w:rsidRDefault="006A5F66" w:rsidP="006A5F66">
      <w:pPr>
        <w:spacing w:line="240" w:lineRule="auto"/>
        <w:rPr>
          <w:b/>
          <w:i/>
          <w:kern w:val="0"/>
          <w:sz w:val="20"/>
          <w:szCs w:val="20"/>
          <w:lang w:eastAsia="ar-SA"/>
        </w:rPr>
      </w:pPr>
    </w:p>
    <w:p w:rsidR="006A5F66" w:rsidRPr="006A5F66" w:rsidRDefault="006A5F66" w:rsidP="006A5F66">
      <w:pPr>
        <w:spacing w:line="240" w:lineRule="auto"/>
        <w:rPr>
          <w:b/>
          <w:i/>
          <w:kern w:val="0"/>
          <w:sz w:val="20"/>
          <w:szCs w:val="20"/>
          <w:lang w:eastAsia="ar-SA"/>
        </w:rPr>
      </w:pPr>
      <w:r w:rsidRPr="006A5F66">
        <w:rPr>
          <w:b/>
          <w:i/>
          <w:kern w:val="0"/>
          <w:sz w:val="20"/>
          <w:szCs w:val="20"/>
          <w:lang w:eastAsia="ar-SA"/>
        </w:rPr>
        <w:t>Примечания:</w:t>
      </w:r>
    </w:p>
    <w:p w:rsidR="006A5F66" w:rsidRPr="006A5F66" w:rsidRDefault="006A5F66" w:rsidP="006A5F66">
      <w:pPr>
        <w:spacing w:line="240" w:lineRule="auto"/>
        <w:rPr>
          <w:i/>
          <w:kern w:val="0"/>
          <w:sz w:val="20"/>
          <w:szCs w:val="20"/>
          <w:lang w:eastAsia="ar-SA"/>
        </w:rPr>
      </w:pPr>
      <w:r w:rsidRPr="006A5F66">
        <w:rPr>
          <w:i/>
          <w:kern w:val="0"/>
          <w:sz w:val="20"/>
          <w:szCs w:val="20"/>
          <w:lang w:eastAsia="ar-SA"/>
        </w:rPr>
        <w:t>Данные по возрастной структуре общей численности населения предоставлены администрацией  поселения;МТ, Т, СТ – группы населения, соответственно младше трудоспособного возраста, трудоспособного возраста и  старше трудоспособного возраста.</w:t>
      </w:r>
    </w:p>
    <w:p w:rsidR="006A5F66" w:rsidRPr="006A5F66" w:rsidRDefault="006A5F66" w:rsidP="006A5F66">
      <w:pPr>
        <w:spacing w:line="240" w:lineRule="auto"/>
        <w:rPr>
          <w:i/>
          <w:kern w:val="0"/>
          <w:sz w:val="20"/>
          <w:szCs w:val="20"/>
          <w:lang w:eastAsia="ar-SA"/>
        </w:rPr>
      </w:pPr>
    </w:p>
    <w:p w:rsidR="006A5F66" w:rsidRPr="006A5F66" w:rsidRDefault="006A5F66" w:rsidP="006A5F66">
      <w:pPr>
        <w:spacing w:after="200" w:line="276" w:lineRule="auto"/>
        <w:jc w:val="center"/>
        <w:rPr>
          <w:rFonts w:eastAsia="Calibri"/>
          <w:b/>
        </w:rPr>
      </w:pPr>
      <w:r w:rsidRPr="006A5F66">
        <w:rPr>
          <w:rFonts w:eastAsia="Calibri"/>
          <w:b/>
        </w:rPr>
        <w:t>Характеристика центра Морозовского сельского поселения по численности населения</w:t>
      </w:r>
    </w:p>
    <w:tbl>
      <w:tblPr>
        <w:tblW w:w="0" w:type="auto"/>
        <w:jc w:val="center"/>
        <w:tblLayout w:type="fixed"/>
        <w:tblCellMar>
          <w:left w:w="57" w:type="dxa"/>
          <w:right w:w="57" w:type="dxa"/>
        </w:tblCellMar>
        <w:tblLook w:val="0000" w:firstRow="0" w:lastRow="0" w:firstColumn="0" w:lastColumn="0" w:noHBand="0" w:noVBand="0"/>
      </w:tblPr>
      <w:tblGrid>
        <w:gridCol w:w="414"/>
        <w:gridCol w:w="2041"/>
        <w:gridCol w:w="2268"/>
        <w:gridCol w:w="1418"/>
        <w:gridCol w:w="3262"/>
      </w:tblGrid>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 п/п</w:t>
            </w:r>
          </w:p>
        </w:tc>
        <w:tc>
          <w:tcPr>
            <w:tcW w:w="2041"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Наименование</w:t>
            </w:r>
          </w:p>
          <w:p w:rsidR="006A5F66" w:rsidRPr="006A5F66" w:rsidRDefault="006A5F66" w:rsidP="006A5F66">
            <w:pPr>
              <w:spacing w:line="276" w:lineRule="auto"/>
              <w:jc w:val="center"/>
              <w:rPr>
                <w:rFonts w:eastAsia="Calibri"/>
                <w:b/>
                <w:sz w:val="20"/>
                <w:szCs w:val="20"/>
              </w:rPr>
            </w:pPr>
            <w:r w:rsidRPr="006A5F66">
              <w:rPr>
                <w:rFonts w:eastAsia="Calibri"/>
                <w:b/>
                <w:sz w:val="20"/>
                <w:szCs w:val="20"/>
              </w:rPr>
              <w:t xml:space="preserve"> поселения</w:t>
            </w:r>
          </w:p>
        </w:tc>
        <w:tc>
          <w:tcPr>
            <w:tcW w:w="226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 xml:space="preserve">Наименование </w:t>
            </w:r>
          </w:p>
          <w:p w:rsidR="006A5F66" w:rsidRPr="006A5F66" w:rsidRDefault="006A5F66" w:rsidP="006A5F66">
            <w:pPr>
              <w:spacing w:line="276" w:lineRule="auto"/>
              <w:jc w:val="center"/>
              <w:rPr>
                <w:rFonts w:eastAsia="Calibri"/>
                <w:b/>
                <w:sz w:val="20"/>
                <w:szCs w:val="20"/>
              </w:rPr>
            </w:pPr>
            <w:r w:rsidRPr="006A5F66">
              <w:rPr>
                <w:rFonts w:eastAsia="Calibri"/>
                <w:b/>
                <w:sz w:val="20"/>
                <w:szCs w:val="20"/>
              </w:rPr>
              <w:t>центра поселения</w:t>
            </w:r>
          </w:p>
        </w:tc>
        <w:tc>
          <w:tcPr>
            <w:tcW w:w="141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 xml:space="preserve">Численность населения нас. пункта, </w:t>
            </w:r>
          </w:p>
          <w:p w:rsidR="006A5F66" w:rsidRPr="006A5F66" w:rsidRDefault="006A5F66" w:rsidP="006A5F66">
            <w:pPr>
              <w:spacing w:line="276" w:lineRule="auto"/>
              <w:jc w:val="center"/>
              <w:rPr>
                <w:rFonts w:eastAsia="Calibri"/>
                <w:b/>
                <w:sz w:val="20"/>
                <w:szCs w:val="20"/>
              </w:rPr>
            </w:pPr>
            <w:r w:rsidRPr="006A5F66">
              <w:rPr>
                <w:rFonts w:eastAsia="Calibri"/>
                <w:b/>
                <w:sz w:val="20"/>
                <w:szCs w:val="20"/>
              </w:rPr>
              <w:t>чел</w:t>
            </w:r>
          </w:p>
        </w:tc>
        <w:tc>
          <w:tcPr>
            <w:tcW w:w="3262"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Доля численности населения населенного пункта  в общей численности Тейковского района (11312 чел.), %</w:t>
            </w:r>
          </w:p>
        </w:tc>
      </w:tr>
      <w:tr w:rsidR="006A5F66" w:rsidRPr="006A5F66" w:rsidTr="003E0B20">
        <w:trPr>
          <w:trHeight w:val="270"/>
          <w:jc w:val="center"/>
        </w:trPr>
        <w:tc>
          <w:tcPr>
            <w:tcW w:w="41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w:t>
            </w:r>
          </w:p>
        </w:tc>
        <w:tc>
          <w:tcPr>
            <w:tcW w:w="2041"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ind w:firstLine="126"/>
              <w:jc w:val="left"/>
              <w:rPr>
                <w:rFonts w:eastAsia="Calibri"/>
                <w:sz w:val="20"/>
                <w:szCs w:val="20"/>
              </w:rPr>
            </w:pPr>
            <w:r w:rsidRPr="006A5F66">
              <w:rPr>
                <w:rFonts w:eastAsia="Calibri"/>
                <w:sz w:val="20"/>
                <w:szCs w:val="20"/>
              </w:rPr>
              <w:t>Морозовское</w:t>
            </w:r>
          </w:p>
        </w:tc>
        <w:tc>
          <w:tcPr>
            <w:tcW w:w="226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ind w:left="170"/>
              <w:jc w:val="left"/>
              <w:rPr>
                <w:rFonts w:eastAsia="Calibri"/>
                <w:sz w:val="20"/>
                <w:szCs w:val="20"/>
              </w:rPr>
            </w:pPr>
            <w:r w:rsidRPr="006A5F66">
              <w:rPr>
                <w:rFonts w:eastAsia="Calibri"/>
                <w:sz w:val="20"/>
                <w:szCs w:val="20"/>
              </w:rPr>
              <w:t>с. Морозово</w:t>
            </w:r>
          </w:p>
        </w:tc>
        <w:tc>
          <w:tcPr>
            <w:tcW w:w="141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20"/>
                <w:szCs w:val="20"/>
              </w:rPr>
            </w:pPr>
            <w:r w:rsidRPr="006A5F66">
              <w:rPr>
                <w:rFonts w:eastAsia="Calibri"/>
                <w:bCs/>
                <w:iCs/>
                <w:sz w:val="20"/>
                <w:szCs w:val="20"/>
              </w:rPr>
              <w:t>918</w:t>
            </w:r>
          </w:p>
        </w:tc>
        <w:tc>
          <w:tcPr>
            <w:tcW w:w="3262"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8,10</w:t>
            </w:r>
          </w:p>
        </w:tc>
      </w:tr>
    </w:tbl>
    <w:p w:rsidR="006A5F66" w:rsidRPr="006A5F66" w:rsidRDefault="006A5F66" w:rsidP="006A5F66">
      <w:pPr>
        <w:spacing w:after="200" w:line="276" w:lineRule="auto"/>
        <w:jc w:val="left"/>
        <w:rPr>
          <w:rFonts w:eastAsia="Calibri"/>
          <w:b/>
        </w:rPr>
      </w:pPr>
    </w:p>
    <w:p w:rsidR="006A5F66" w:rsidRPr="006A5F66" w:rsidRDefault="006A5F66" w:rsidP="006A5F66">
      <w:pPr>
        <w:spacing w:after="200" w:line="276" w:lineRule="auto"/>
        <w:jc w:val="center"/>
        <w:rPr>
          <w:rFonts w:eastAsia="Calibri"/>
          <w:b/>
        </w:rPr>
      </w:pPr>
      <w:r w:rsidRPr="006A5F66">
        <w:rPr>
          <w:rFonts w:eastAsia="Calibri"/>
          <w:b/>
        </w:rPr>
        <w:t>Градация населенных пунктов по общей численности населения</w:t>
      </w:r>
    </w:p>
    <w:tbl>
      <w:tblPr>
        <w:tblW w:w="9420" w:type="dxa"/>
        <w:jc w:val="center"/>
        <w:tblLayout w:type="fixed"/>
        <w:tblLook w:val="0000" w:firstRow="0" w:lastRow="0" w:firstColumn="0" w:lastColumn="0" w:noHBand="0" w:noVBand="0"/>
      </w:tblPr>
      <w:tblGrid>
        <w:gridCol w:w="1871"/>
        <w:gridCol w:w="1871"/>
        <w:gridCol w:w="1992"/>
        <w:gridCol w:w="1843"/>
        <w:gridCol w:w="1843"/>
      </w:tblGrid>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0</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1-10</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11-100</w:t>
            </w:r>
          </w:p>
        </w:tc>
        <w:tc>
          <w:tcPr>
            <w:tcW w:w="1843"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101-500</w:t>
            </w: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501-1000</w:t>
            </w: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1. </w:t>
            </w:r>
            <w:r w:rsidRPr="006A5F66">
              <w:rPr>
                <w:rFonts w:eastAsia="Calibri"/>
                <w:sz w:val="20"/>
                <w:szCs w:val="20"/>
              </w:rPr>
              <w:t xml:space="preserve">д. </w:t>
            </w:r>
            <w:r w:rsidRPr="006A5F66">
              <w:rPr>
                <w:rFonts w:eastAsia="Calibri"/>
                <w:color w:val="000000"/>
                <w:sz w:val="20"/>
                <w:szCs w:val="20"/>
              </w:rPr>
              <w:t>Никитино</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1. </w:t>
            </w:r>
            <w:r w:rsidRPr="006A5F66">
              <w:rPr>
                <w:rFonts w:eastAsia="Calibri"/>
                <w:sz w:val="20"/>
                <w:szCs w:val="20"/>
              </w:rPr>
              <w:t xml:space="preserve">д. </w:t>
            </w:r>
            <w:r w:rsidRPr="006A5F66">
              <w:rPr>
                <w:rFonts w:eastAsia="Calibri"/>
                <w:color w:val="000000"/>
                <w:sz w:val="20"/>
                <w:szCs w:val="20"/>
              </w:rPr>
              <w:t>Быково</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1. </w:t>
            </w:r>
            <w:r w:rsidRPr="006A5F66">
              <w:rPr>
                <w:rFonts w:eastAsia="Calibri"/>
                <w:sz w:val="20"/>
                <w:szCs w:val="20"/>
              </w:rPr>
              <w:t xml:space="preserve">с. </w:t>
            </w:r>
            <w:r w:rsidRPr="006A5F66">
              <w:rPr>
                <w:rFonts w:eastAsia="Calibri"/>
                <w:color w:val="000000"/>
                <w:sz w:val="20"/>
                <w:szCs w:val="20"/>
              </w:rPr>
              <w:t>Золотниковская Пустынь</w:t>
            </w:r>
          </w:p>
        </w:tc>
        <w:tc>
          <w:tcPr>
            <w:tcW w:w="1843"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1. </w:t>
            </w:r>
            <w:r w:rsidRPr="006A5F66">
              <w:rPr>
                <w:rFonts w:eastAsia="Calibri"/>
                <w:sz w:val="20"/>
                <w:szCs w:val="20"/>
              </w:rPr>
              <w:t xml:space="preserve">с. </w:t>
            </w:r>
            <w:r w:rsidRPr="006A5F66">
              <w:rPr>
                <w:rFonts w:eastAsia="Calibri"/>
                <w:color w:val="000000"/>
                <w:sz w:val="20"/>
                <w:szCs w:val="20"/>
              </w:rPr>
              <w:t>Елховка</w:t>
            </w: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1. </w:t>
            </w:r>
            <w:r w:rsidRPr="006A5F66">
              <w:rPr>
                <w:rFonts w:eastAsia="Calibri"/>
                <w:sz w:val="20"/>
                <w:szCs w:val="20"/>
              </w:rPr>
              <w:t xml:space="preserve">с. </w:t>
            </w:r>
            <w:r w:rsidRPr="006A5F66">
              <w:rPr>
                <w:rFonts w:eastAsia="Calibri"/>
                <w:color w:val="000000"/>
                <w:sz w:val="20"/>
                <w:szCs w:val="20"/>
              </w:rPr>
              <w:t>Морозово</w:t>
            </w: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2. </w:t>
            </w:r>
            <w:r w:rsidRPr="006A5F66">
              <w:rPr>
                <w:rFonts w:eastAsia="Calibri"/>
                <w:sz w:val="20"/>
                <w:szCs w:val="20"/>
              </w:rPr>
              <w:t xml:space="preserve">д. </w:t>
            </w:r>
            <w:r w:rsidRPr="006A5F66">
              <w:rPr>
                <w:rFonts w:eastAsia="Calibri"/>
                <w:color w:val="000000"/>
                <w:sz w:val="20"/>
                <w:szCs w:val="20"/>
              </w:rPr>
              <w:t>Обезово</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2. </w:t>
            </w:r>
            <w:r w:rsidRPr="006A5F66">
              <w:rPr>
                <w:rFonts w:eastAsia="Calibri"/>
                <w:sz w:val="20"/>
                <w:szCs w:val="20"/>
              </w:rPr>
              <w:t xml:space="preserve">д. </w:t>
            </w:r>
            <w:r w:rsidRPr="006A5F66">
              <w:rPr>
                <w:rFonts w:eastAsia="Calibri"/>
                <w:color w:val="000000"/>
                <w:sz w:val="20"/>
                <w:szCs w:val="20"/>
              </w:rPr>
              <w:t>Гридино</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2. </w:t>
            </w:r>
            <w:r w:rsidRPr="006A5F66">
              <w:rPr>
                <w:rFonts w:eastAsia="Calibri"/>
                <w:sz w:val="20"/>
                <w:szCs w:val="20"/>
              </w:rPr>
              <w:t xml:space="preserve">д. </w:t>
            </w:r>
            <w:r w:rsidRPr="006A5F66">
              <w:rPr>
                <w:rFonts w:eastAsia="Calibri"/>
                <w:color w:val="000000"/>
                <w:sz w:val="20"/>
                <w:szCs w:val="20"/>
              </w:rPr>
              <w:t>Коптево</w:t>
            </w:r>
          </w:p>
        </w:tc>
        <w:tc>
          <w:tcPr>
            <w:tcW w:w="1843"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2. </w:t>
            </w:r>
            <w:r w:rsidRPr="006A5F66">
              <w:rPr>
                <w:rFonts w:eastAsia="Calibri"/>
                <w:sz w:val="20"/>
                <w:szCs w:val="20"/>
              </w:rPr>
              <w:t xml:space="preserve">д. </w:t>
            </w:r>
            <w:r w:rsidRPr="006A5F66">
              <w:rPr>
                <w:rFonts w:eastAsia="Calibri"/>
                <w:color w:val="000000"/>
                <w:sz w:val="20"/>
                <w:szCs w:val="20"/>
              </w:rPr>
              <w:t>Синяя Осока</w:t>
            </w: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3. </w:t>
            </w:r>
            <w:r w:rsidRPr="006A5F66">
              <w:rPr>
                <w:rFonts w:eastAsia="Calibri"/>
                <w:sz w:val="20"/>
                <w:szCs w:val="20"/>
              </w:rPr>
              <w:t xml:space="preserve">д. </w:t>
            </w:r>
            <w:r w:rsidRPr="006A5F66">
              <w:rPr>
                <w:rFonts w:eastAsia="Calibri"/>
                <w:color w:val="000000"/>
                <w:sz w:val="20"/>
                <w:szCs w:val="20"/>
              </w:rPr>
              <w:t>Пеньково</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3. </w:t>
            </w:r>
            <w:r w:rsidRPr="006A5F66">
              <w:rPr>
                <w:rFonts w:eastAsia="Calibri"/>
                <w:sz w:val="20"/>
                <w:szCs w:val="20"/>
              </w:rPr>
              <w:t xml:space="preserve">д. </w:t>
            </w:r>
            <w:r w:rsidRPr="006A5F66">
              <w:rPr>
                <w:rFonts w:eastAsia="Calibri"/>
                <w:color w:val="000000"/>
                <w:sz w:val="20"/>
                <w:szCs w:val="20"/>
              </w:rPr>
              <w:t>Дашково</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3. </w:t>
            </w:r>
            <w:r w:rsidRPr="006A5F66">
              <w:rPr>
                <w:rFonts w:eastAsia="Calibri"/>
                <w:sz w:val="20"/>
                <w:szCs w:val="20"/>
              </w:rPr>
              <w:t xml:space="preserve">с. </w:t>
            </w:r>
            <w:r w:rsidRPr="006A5F66">
              <w:rPr>
                <w:rFonts w:eastAsia="Calibri"/>
                <w:color w:val="000000"/>
                <w:sz w:val="20"/>
                <w:szCs w:val="20"/>
              </w:rPr>
              <w:t>Поддыбье</w:t>
            </w:r>
          </w:p>
        </w:tc>
        <w:tc>
          <w:tcPr>
            <w:tcW w:w="1843"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3. </w:t>
            </w:r>
            <w:r w:rsidRPr="006A5F66">
              <w:rPr>
                <w:rFonts w:eastAsia="Calibri"/>
                <w:sz w:val="20"/>
                <w:szCs w:val="20"/>
              </w:rPr>
              <w:t xml:space="preserve">д. </w:t>
            </w:r>
            <w:r w:rsidRPr="006A5F66">
              <w:rPr>
                <w:rFonts w:eastAsia="Calibri"/>
                <w:color w:val="000000"/>
                <w:sz w:val="20"/>
                <w:szCs w:val="20"/>
              </w:rPr>
              <w:t>Сокатово</w:t>
            </w: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4. </w:t>
            </w:r>
            <w:r w:rsidRPr="006A5F66">
              <w:rPr>
                <w:rFonts w:eastAsia="Calibri"/>
                <w:sz w:val="20"/>
                <w:szCs w:val="20"/>
              </w:rPr>
              <w:t xml:space="preserve">д. </w:t>
            </w:r>
            <w:r w:rsidRPr="006A5F66">
              <w:rPr>
                <w:rFonts w:eastAsia="Calibri"/>
                <w:color w:val="000000"/>
                <w:sz w:val="20"/>
                <w:szCs w:val="20"/>
              </w:rPr>
              <w:t>Пержево</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4. </w:t>
            </w:r>
            <w:r w:rsidRPr="006A5F66">
              <w:rPr>
                <w:rFonts w:eastAsia="Calibri"/>
                <w:sz w:val="20"/>
                <w:szCs w:val="20"/>
              </w:rPr>
              <w:t xml:space="preserve">д. </w:t>
            </w:r>
            <w:r w:rsidRPr="006A5F66">
              <w:rPr>
                <w:rFonts w:eastAsia="Calibri"/>
                <w:color w:val="000000"/>
                <w:sz w:val="20"/>
                <w:szCs w:val="20"/>
              </w:rPr>
              <w:t>Ермолиха</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4. </w:t>
            </w:r>
            <w:r w:rsidRPr="006A5F66">
              <w:rPr>
                <w:rFonts w:eastAsia="Calibri"/>
                <w:sz w:val="20"/>
                <w:szCs w:val="20"/>
              </w:rPr>
              <w:t xml:space="preserve">д. </w:t>
            </w:r>
            <w:r w:rsidRPr="006A5F66">
              <w:rPr>
                <w:rFonts w:eastAsia="Calibri"/>
                <w:color w:val="000000"/>
                <w:sz w:val="20"/>
                <w:szCs w:val="20"/>
              </w:rPr>
              <w:t>Подлесиха</w:t>
            </w:r>
          </w:p>
        </w:tc>
        <w:tc>
          <w:tcPr>
            <w:tcW w:w="1843"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r w:rsidR="006A5F66" w:rsidRPr="006A5F66" w:rsidTr="003E0B20">
        <w:trPr>
          <w:trHeight w:val="258"/>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5. </w:t>
            </w:r>
            <w:r w:rsidRPr="006A5F66">
              <w:rPr>
                <w:rFonts w:eastAsia="Calibri"/>
                <w:sz w:val="20"/>
                <w:szCs w:val="20"/>
              </w:rPr>
              <w:t xml:space="preserve">д. </w:t>
            </w:r>
            <w:r w:rsidRPr="006A5F66">
              <w:rPr>
                <w:rFonts w:eastAsia="Calibri"/>
                <w:color w:val="000000"/>
                <w:sz w:val="20"/>
                <w:szCs w:val="20"/>
              </w:rPr>
              <w:t>Сосново</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5. </w:t>
            </w:r>
            <w:r w:rsidRPr="006A5F66">
              <w:rPr>
                <w:rFonts w:eastAsia="Calibri"/>
                <w:sz w:val="20"/>
                <w:szCs w:val="20"/>
              </w:rPr>
              <w:t xml:space="preserve">д. </w:t>
            </w:r>
            <w:r w:rsidRPr="006A5F66">
              <w:rPr>
                <w:rFonts w:eastAsia="Calibri"/>
                <w:color w:val="000000"/>
                <w:sz w:val="20"/>
                <w:szCs w:val="20"/>
              </w:rPr>
              <w:t>Ильинское</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5. </w:t>
            </w:r>
            <w:r w:rsidRPr="006A5F66">
              <w:rPr>
                <w:rFonts w:eastAsia="Calibri"/>
                <w:sz w:val="20"/>
                <w:szCs w:val="20"/>
              </w:rPr>
              <w:t xml:space="preserve">д. </w:t>
            </w:r>
            <w:r w:rsidRPr="006A5F66">
              <w:rPr>
                <w:rFonts w:eastAsia="Calibri"/>
                <w:color w:val="000000"/>
                <w:sz w:val="20"/>
                <w:szCs w:val="20"/>
              </w:rPr>
              <w:t>Санники</w:t>
            </w:r>
          </w:p>
        </w:tc>
        <w:tc>
          <w:tcPr>
            <w:tcW w:w="1843" w:type="dxa"/>
            <w:tcBorders>
              <w:top w:val="single" w:sz="4" w:space="0" w:color="000000"/>
              <w:left w:val="single" w:sz="4" w:space="0" w:color="000000"/>
              <w:bottom w:val="single" w:sz="4" w:space="0" w:color="000000"/>
            </w:tcBorders>
          </w:tcPr>
          <w:p w:rsidR="006A5F66" w:rsidRPr="006A5F66" w:rsidRDefault="006A5F66" w:rsidP="006A5F66">
            <w:pPr>
              <w:snapToGrid w:val="0"/>
              <w:spacing w:line="240" w:lineRule="auto"/>
              <w:jc w:val="left"/>
              <w:rPr>
                <w:rFonts w:eastAsia="Calibr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6. </w:t>
            </w:r>
            <w:r w:rsidRPr="006A5F66">
              <w:rPr>
                <w:rFonts w:eastAsia="Calibri"/>
                <w:sz w:val="20"/>
                <w:szCs w:val="20"/>
              </w:rPr>
              <w:t xml:space="preserve">д. </w:t>
            </w:r>
            <w:r w:rsidRPr="006A5F66">
              <w:rPr>
                <w:rFonts w:eastAsia="Calibri"/>
                <w:color w:val="000000"/>
                <w:sz w:val="20"/>
                <w:szCs w:val="20"/>
              </w:rPr>
              <w:t>Удуново</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6. </w:t>
            </w:r>
            <w:r w:rsidRPr="006A5F66">
              <w:rPr>
                <w:rFonts w:eastAsia="Calibri"/>
                <w:sz w:val="20"/>
                <w:szCs w:val="20"/>
              </w:rPr>
              <w:t xml:space="preserve">д. </w:t>
            </w:r>
            <w:r w:rsidRPr="006A5F66">
              <w:rPr>
                <w:rFonts w:eastAsia="Calibri"/>
                <w:color w:val="000000"/>
                <w:sz w:val="20"/>
                <w:szCs w:val="20"/>
              </w:rPr>
              <w:t>Никитцыно</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6. </w:t>
            </w:r>
            <w:r w:rsidRPr="006A5F66">
              <w:rPr>
                <w:rFonts w:eastAsia="Calibri"/>
                <w:sz w:val="20"/>
                <w:szCs w:val="20"/>
              </w:rPr>
              <w:t xml:space="preserve">д. </w:t>
            </w:r>
            <w:r w:rsidRPr="006A5F66">
              <w:rPr>
                <w:rFonts w:eastAsia="Calibri"/>
                <w:color w:val="000000"/>
                <w:sz w:val="20"/>
                <w:szCs w:val="20"/>
              </w:rPr>
              <w:t>Харитоново</w:t>
            </w:r>
          </w:p>
        </w:tc>
        <w:tc>
          <w:tcPr>
            <w:tcW w:w="1843" w:type="dxa"/>
            <w:tcBorders>
              <w:top w:val="single" w:sz="4" w:space="0" w:color="000000"/>
              <w:left w:val="single" w:sz="4" w:space="0" w:color="000000"/>
              <w:bottom w:val="single" w:sz="4" w:space="0" w:color="000000"/>
            </w:tcBorders>
          </w:tcPr>
          <w:p w:rsidR="006A5F66" w:rsidRPr="006A5F66" w:rsidRDefault="006A5F66" w:rsidP="006A5F66">
            <w:pPr>
              <w:snapToGrid w:val="0"/>
              <w:spacing w:line="240" w:lineRule="auto"/>
              <w:jc w:val="left"/>
              <w:rPr>
                <w:rFonts w:eastAsia="Calibr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7. </w:t>
            </w:r>
            <w:r w:rsidRPr="006A5F66">
              <w:rPr>
                <w:rFonts w:eastAsia="Calibri"/>
                <w:sz w:val="20"/>
                <w:szCs w:val="20"/>
              </w:rPr>
              <w:t xml:space="preserve">д. </w:t>
            </w:r>
            <w:r w:rsidRPr="006A5F66">
              <w:rPr>
                <w:rFonts w:eastAsia="Calibri"/>
                <w:color w:val="000000"/>
                <w:sz w:val="20"/>
                <w:szCs w:val="20"/>
              </w:rPr>
              <w:t>Хмельники</w:t>
            </w: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7. </w:t>
            </w:r>
            <w:r w:rsidRPr="006A5F66">
              <w:rPr>
                <w:rFonts w:eastAsia="Calibri"/>
                <w:sz w:val="20"/>
                <w:szCs w:val="20"/>
              </w:rPr>
              <w:t xml:space="preserve">д. </w:t>
            </w:r>
            <w:r w:rsidRPr="006A5F66">
              <w:rPr>
                <w:rFonts w:eastAsia="Calibri"/>
                <w:color w:val="000000"/>
                <w:sz w:val="20"/>
                <w:szCs w:val="20"/>
              </w:rPr>
              <w:t>Реброво</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7. </w:t>
            </w:r>
            <w:r w:rsidRPr="006A5F66">
              <w:rPr>
                <w:rFonts w:eastAsia="Calibri"/>
                <w:sz w:val="20"/>
                <w:szCs w:val="20"/>
              </w:rPr>
              <w:t xml:space="preserve">д. </w:t>
            </w:r>
            <w:r w:rsidRPr="006A5F66">
              <w:rPr>
                <w:rFonts w:eastAsia="Calibri"/>
                <w:color w:val="000000"/>
                <w:sz w:val="20"/>
                <w:szCs w:val="20"/>
              </w:rPr>
              <w:t>Шумилово</w:t>
            </w:r>
          </w:p>
        </w:tc>
        <w:tc>
          <w:tcPr>
            <w:tcW w:w="1843" w:type="dxa"/>
            <w:tcBorders>
              <w:top w:val="single" w:sz="4" w:space="0" w:color="000000"/>
              <w:left w:val="single" w:sz="4" w:space="0" w:color="000000"/>
              <w:bottom w:val="single" w:sz="4" w:space="0" w:color="000000"/>
            </w:tcBorders>
          </w:tcPr>
          <w:p w:rsidR="006A5F66" w:rsidRPr="006A5F66" w:rsidRDefault="006A5F66" w:rsidP="006A5F66">
            <w:pPr>
              <w:snapToGrid w:val="0"/>
              <w:spacing w:line="240" w:lineRule="auto"/>
              <w:jc w:val="left"/>
              <w:rPr>
                <w:rFonts w:eastAsia="Calibr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r w:rsidR="006A5F66" w:rsidRPr="006A5F66" w:rsidTr="003E0B20">
        <w:trPr>
          <w:trHeight w:val="255"/>
          <w:jc w:val="center"/>
        </w:trPr>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c>
          <w:tcPr>
            <w:tcW w:w="187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8.</w:t>
            </w:r>
            <w:r w:rsidRPr="006A5F66">
              <w:rPr>
                <w:rFonts w:eastAsia="Calibri"/>
                <w:sz w:val="20"/>
                <w:szCs w:val="20"/>
              </w:rPr>
              <w:t xml:space="preserve"> д. </w:t>
            </w:r>
            <w:r w:rsidRPr="006A5F66">
              <w:rPr>
                <w:rFonts w:eastAsia="Calibri"/>
                <w:color w:val="000000"/>
                <w:sz w:val="20"/>
                <w:szCs w:val="20"/>
              </w:rPr>
              <w:t>Шиборская</w:t>
            </w:r>
          </w:p>
        </w:tc>
        <w:tc>
          <w:tcPr>
            <w:tcW w:w="1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rFonts w:eastAsia="Calibri"/>
                <w:sz w:val="20"/>
                <w:szCs w:val="20"/>
              </w:rPr>
            </w:pPr>
            <w:r w:rsidRPr="006A5F66">
              <w:rPr>
                <w:rFonts w:eastAsia="Calibri"/>
                <w:color w:val="000000"/>
                <w:sz w:val="20"/>
                <w:szCs w:val="20"/>
              </w:rPr>
              <w:t xml:space="preserve">8. </w:t>
            </w:r>
            <w:r w:rsidRPr="006A5F66">
              <w:rPr>
                <w:rFonts w:eastAsia="Calibri"/>
                <w:sz w:val="20"/>
                <w:szCs w:val="20"/>
              </w:rPr>
              <w:t xml:space="preserve">с. </w:t>
            </w:r>
            <w:r w:rsidRPr="006A5F66">
              <w:rPr>
                <w:rFonts w:eastAsia="Calibri"/>
                <w:color w:val="000000"/>
                <w:sz w:val="20"/>
                <w:szCs w:val="20"/>
              </w:rPr>
              <w:t>Якшино</w:t>
            </w:r>
          </w:p>
        </w:tc>
        <w:tc>
          <w:tcPr>
            <w:tcW w:w="1843" w:type="dxa"/>
            <w:tcBorders>
              <w:top w:val="single" w:sz="4" w:space="0" w:color="000000"/>
              <w:left w:val="single" w:sz="4" w:space="0" w:color="000000"/>
              <w:bottom w:val="single" w:sz="4" w:space="0" w:color="000000"/>
            </w:tcBorders>
          </w:tcPr>
          <w:p w:rsidR="006A5F66" w:rsidRPr="006A5F66" w:rsidRDefault="006A5F66" w:rsidP="006A5F66">
            <w:pPr>
              <w:snapToGrid w:val="0"/>
              <w:spacing w:line="240" w:lineRule="auto"/>
              <w:jc w:val="left"/>
              <w:rPr>
                <w:rFonts w:eastAsia="Calibr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napToGrid w:val="0"/>
              <w:spacing w:line="240" w:lineRule="auto"/>
              <w:jc w:val="left"/>
              <w:rPr>
                <w:rFonts w:eastAsia="Calibri"/>
                <w:sz w:val="20"/>
                <w:szCs w:val="20"/>
              </w:rPr>
            </w:pPr>
          </w:p>
        </w:tc>
      </w:tr>
    </w:tbl>
    <w:p w:rsidR="006A5F66" w:rsidRPr="006A5F66" w:rsidRDefault="006A5F66" w:rsidP="006A5F66">
      <w:pPr>
        <w:spacing w:after="200" w:line="276" w:lineRule="auto"/>
        <w:ind w:firstLine="851"/>
        <w:rPr>
          <w:rFonts w:eastAsia="Calibri"/>
        </w:rPr>
      </w:pPr>
    </w:p>
    <w:p w:rsidR="006A5F66" w:rsidRPr="006A5F66" w:rsidRDefault="006A5F66" w:rsidP="006A5F66">
      <w:pPr>
        <w:spacing w:after="200" w:line="276" w:lineRule="auto"/>
        <w:ind w:firstLine="851"/>
        <w:rPr>
          <w:rFonts w:eastAsia="Calibri"/>
        </w:rPr>
      </w:pPr>
      <w:r w:rsidRPr="006A5F66">
        <w:rPr>
          <w:rFonts w:eastAsia="Calibri"/>
          <w:b/>
        </w:rPr>
        <w:t>Выводы:</w:t>
      </w:r>
      <w:r w:rsidRPr="006A5F66">
        <w:rPr>
          <w:rFonts w:eastAsia="Calibri"/>
        </w:rPr>
        <w:t xml:space="preserve"> таким образом, проведенный анализ демографического потенциала Морозовского сельского поселения, структуры сельского расселения и вопросов занятости трудоспособного населения показывает, что затронутые проблемы являются сложными и весьма противоречивыми, тесно связаны с экономикой и бюджетом сельского поселения, и их необходимо учитывать при решении задач комплексного территориального развития.</w:t>
      </w:r>
    </w:p>
    <w:p w:rsidR="006A5F66" w:rsidRPr="006A5F66" w:rsidRDefault="006A5F66" w:rsidP="006A5F66">
      <w:pPr>
        <w:keepNext/>
        <w:keepLines/>
        <w:spacing w:line="276" w:lineRule="auto"/>
        <w:jc w:val="center"/>
        <w:rPr>
          <w:rFonts w:eastAsia="Calibri"/>
          <w:b/>
          <w:sz w:val="26"/>
          <w:szCs w:val="26"/>
        </w:rPr>
      </w:pPr>
      <w:r w:rsidRPr="006A5F66">
        <w:rPr>
          <w:rFonts w:eastAsia="Calibri"/>
          <w:b/>
          <w:sz w:val="26"/>
          <w:szCs w:val="26"/>
        </w:rPr>
        <w:t>Прогноз численности населения</w:t>
      </w:r>
    </w:p>
    <w:p w:rsidR="006A5F66" w:rsidRPr="006A5F66" w:rsidRDefault="006A5F66" w:rsidP="000210F2">
      <w:pPr>
        <w:keepNext/>
        <w:keepLines/>
        <w:spacing w:line="276" w:lineRule="auto"/>
        <w:ind w:firstLine="709"/>
        <w:jc w:val="center"/>
        <w:rPr>
          <w:rFonts w:eastAsia="Calibri"/>
          <w:b/>
          <w:sz w:val="26"/>
          <w:szCs w:val="26"/>
        </w:rPr>
      </w:pPr>
    </w:p>
    <w:p w:rsidR="006A5F66" w:rsidRPr="006A5F66" w:rsidRDefault="006A5F66" w:rsidP="000210F2">
      <w:pPr>
        <w:keepLines/>
        <w:spacing w:line="276" w:lineRule="auto"/>
        <w:ind w:firstLine="709"/>
        <w:rPr>
          <w:lang w:eastAsia="ru-RU"/>
        </w:rPr>
      </w:pPr>
      <w:r w:rsidRPr="006A5F66">
        <w:rPr>
          <w:lang w:eastAsia="ru-RU"/>
        </w:rPr>
        <w:t>Современные демографические характеристики позволяют сделать прогноз изменения численности на перспективу.</w:t>
      </w:r>
    </w:p>
    <w:p w:rsidR="006A5F66" w:rsidRPr="006A5F66" w:rsidRDefault="006A5F66" w:rsidP="000210F2">
      <w:pPr>
        <w:keepLines/>
        <w:spacing w:line="276" w:lineRule="auto"/>
        <w:ind w:firstLine="709"/>
        <w:rPr>
          <w:lang w:eastAsia="ru-RU"/>
        </w:rPr>
      </w:pPr>
      <w:r w:rsidRPr="006A5F66">
        <w:rPr>
          <w:lang w:eastAsia="ru-RU"/>
        </w:rPr>
        <w:lastRenderedPageBreak/>
        <w:t>Расчет перспективной численности населения обусловлен тремя основными параметрами (рождаемость, смертность и механический приток), которые в формировании численности и возрастной структуры населения участвуют как единое целое; для данного прогноза были использованы следующие показатели:</w:t>
      </w:r>
    </w:p>
    <w:p w:rsidR="006A5F66" w:rsidRPr="006A5F66" w:rsidRDefault="006A5F66" w:rsidP="000210F2">
      <w:pPr>
        <w:keepLines/>
        <w:numPr>
          <w:ilvl w:val="0"/>
          <w:numId w:val="10"/>
        </w:numPr>
        <w:suppressAutoHyphens/>
        <w:spacing w:after="200" w:line="276" w:lineRule="auto"/>
        <w:ind w:left="0" w:firstLine="709"/>
        <w:jc w:val="left"/>
        <w:rPr>
          <w:rFonts w:eastAsia="Calibri"/>
          <w:color w:val="000000"/>
          <w:szCs w:val="26"/>
        </w:rPr>
      </w:pPr>
      <w:r w:rsidRPr="006A5F66">
        <w:rPr>
          <w:rFonts w:eastAsia="Calibri"/>
          <w:color w:val="000000"/>
          <w:szCs w:val="26"/>
        </w:rPr>
        <w:t>общие коэффициенты рождаемости, смертности и миграции населения за последние годы;</w:t>
      </w:r>
    </w:p>
    <w:p w:rsidR="006A5F66" w:rsidRPr="006A5F66" w:rsidRDefault="006A5F66" w:rsidP="000210F2">
      <w:pPr>
        <w:keepLines/>
        <w:numPr>
          <w:ilvl w:val="0"/>
          <w:numId w:val="10"/>
        </w:numPr>
        <w:suppressAutoHyphens/>
        <w:spacing w:after="200" w:line="276" w:lineRule="auto"/>
        <w:ind w:left="0" w:firstLine="709"/>
        <w:jc w:val="left"/>
        <w:rPr>
          <w:rFonts w:eastAsia="Calibri"/>
          <w:color w:val="000000"/>
          <w:szCs w:val="26"/>
        </w:rPr>
      </w:pPr>
      <w:r w:rsidRPr="006A5F66">
        <w:rPr>
          <w:rFonts w:eastAsia="Calibri"/>
          <w:color w:val="000000"/>
          <w:szCs w:val="26"/>
        </w:rPr>
        <w:t>данные о динамике численности населения.</w:t>
      </w:r>
    </w:p>
    <w:p w:rsidR="006A5F66" w:rsidRPr="006A5F66" w:rsidRDefault="006A5F66" w:rsidP="000210F2">
      <w:pPr>
        <w:keepNext/>
        <w:keepLines/>
        <w:suppressAutoHyphens/>
        <w:spacing w:line="276" w:lineRule="auto"/>
        <w:ind w:firstLine="709"/>
        <w:contextualSpacing/>
        <w:rPr>
          <w:rFonts w:eastAsia="Calibri"/>
          <w:lang w:eastAsia="ru-RU"/>
        </w:rPr>
      </w:pPr>
      <w:r w:rsidRPr="006A5F66">
        <w:rPr>
          <w:rFonts w:eastAsia="Calibri"/>
          <w:lang w:eastAsia="ru-RU"/>
        </w:rPr>
        <w:t>Численность населения рассчитывается с учетом среднегодового общего прироста, сложившегося за последние годы в сельском поселении, согласно существующей методике по формуле:</w:t>
      </w:r>
    </w:p>
    <w:p w:rsidR="006A5F66" w:rsidRPr="006A5F66" w:rsidRDefault="006A5F66" w:rsidP="006A5F66">
      <w:pPr>
        <w:keepNext/>
        <w:keepLines/>
        <w:suppressAutoHyphens/>
        <w:spacing w:line="276" w:lineRule="auto"/>
        <w:ind w:firstLine="851"/>
        <w:contextualSpacing/>
        <w:rPr>
          <w:rFonts w:eastAsia="Calibri"/>
          <w:lang w:eastAsia="ru-RU"/>
        </w:rPr>
      </w:pPr>
    </w:p>
    <w:p w:rsidR="006A5F66" w:rsidRPr="006A5F66" w:rsidRDefault="006A5F66" w:rsidP="006A5F66">
      <w:pPr>
        <w:keepNext/>
        <w:keepLines/>
        <w:suppressAutoHyphens/>
        <w:spacing w:line="276" w:lineRule="auto"/>
        <w:contextualSpacing/>
        <w:jc w:val="center"/>
        <w:rPr>
          <w:rFonts w:eastAsia="Calibri"/>
          <w:lang w:eastAsia="ru-RU"/>
        </w:rPr>
      </w:pPr>
      <w:r w:rsidRPr="006A5F66">
        <w:rPr>
          <w:rFonts w:eastAsia="Calibri"/>
          <w:lang w:eastAsia="ru-RU"/>
        </w:rPr>
        <w:t>Но = Нс (1 + О/100)</w:t>
      </w:r>
      <w:r w:rsidRPr="006A5F66">
        <w:rPr>
          <w:rFonts w:eastAsia="Calibri"/>
          <w:vertAlign w:val="superscript"/>
          <w:lang w:eastAsia="ru-RU"/>
        </w:rPr>
        <w:t>Т</w:t>
      </w:r>
      <w:r w:rsidRPr="006A5F66">
        <w:rPr>
          <w:rFonts w:eastAsia="Calibri"/>
          <w:lang w:eastAsia="ru-RU"/>
        </w:rPr>
        <w:t>,</w:t>
      </w:r>
    </w:p>
    <w:p w:rsidR="006A5F66" w:rsidRPr="006A5F66" w:rsidRDefault="006A5F66" w:rsidP="006A5F66">
      <w:pPr>
        <w:keepNext/>
        <w:keepLines/>
        <w:suppressAutoHyphens/>
        <w:spacing w:line="276" w:lineRule="auto"/>
        <w:ind w:firstLine="851"/>
        <w:contextualSpacing/>
        <w:rPr>
          <w:rFonts w:eastAsia="Calibri"/>
          <w:lang w:eastAsia="ru-RU"/>
        </w:rPr>
      </w:pPr>
      <w:r w:rsidRPr="006A5F66">
        <w:rPr>
          <w:rFonts w:eastAsia="Calibri"/>
          <w:lang w:eastAsia="ru-RU"/>
        </w:rPr>
        <w:t>где:</w:t>
      </w:r>
    </w:p>
    <w:p w:rsidR="006A5F66" w:rsidRPr="006A5F66" w:rsidRDefault="006A5F66" w:rsidP="006A5F66">
      <w:pPr>
        <w:keepLines/>
        <w:suppressAutoHyphens/>
        <w:spacing w:line="276" w:lineRule="auto"/>
        <w:ind w:firstLine="1418"/>
        <w:contextualSpacing/>
        <w:rPr>
          <w:rFonts w:eastAsia="Calibri"/>
          <w:lang w:eastAsia="ru-RU"/>
        </w:rPr>
      </w:pPr>
      <w:r w:rsidRPr="006A5F66">
        <w:rPr>
          <w:rFonts w:eastAsia="Calibri"/>
          <w:lang w:eastAsia="ru-RU"/>
        </w:rPr>
        <w:t>Но – ожидаемая численность населения на расчетный год;</w:t>
      </w:r>
    </w:p>
    <w:p w:rsidR="006A5F66" w:rsidRPr="006A5F66" w:rsidRDefault="006A5F66" w:rsidP="006A5F66">
      <w:pPr>
        <w:keepLines/>
        <w:suppressAutoHyphens/>
        <w:spacing w:line="276" w:lineRule="auto"/>
        <w:ind w:firstLine="1418"/>
        <w:contextualSpacing/>
        <w:rPr>
          <w:rFonts w:eastAsia="Calibri"/>
          <w:lang w:eastAsia="ru-RU"/>
        </w:rPr>
      </w:pPr>
      <w:r w:rsidRPr="006A5F66">
        <w:rPr>
          <w:rFonts w:eastAsia="Calibri"/>
          <w:lang w:eastAsia="ru-RU"/>
        </w:rPr>
        <w:t>Нс – существующая численность населения;</w:t>
      </w:r>
    </w:p>
    <w:p w:rsidR="006A5F66" w:rsidRPr="006A5F66" w:rsidRDefault="006A5F66" w:rsidP="006A5F66">
      <w:pPr>
        <w:keepLines/>
        <w:suppressAutoHyphens/>
        <w:spacing w:line="276" w:lineRule="auto"/>
        <w:ind w:firstLine="1418"/>
        <w:contextualSpacing/>
        <w:rPr>
          <w:rFonts w:eastAsia="Calibri"/>
          <w:lang w:eastAsia="ru-RU"/>
        </w:rPr>
      </w:pPr>
      <w:r w:rsidRPr="006A5F66">
        <w:rPr>
          <w:rFonts w:eastAsia="Calibri"/>
          <w:lang w:eastAsia="ru-RU"/>
        </w:rPr>
        <w:t>О – среднегодовой общий прирост;</w:t>
      </w:r>
    </w:p>
    <w:p w:rsidR="006A5F66" w:rsidRPr="006A5F66" w:rsidRDefault="006A5F66" w:rsidP="006A5F66">
      <w:pPr>
        <w:keepLines/>
        <w:suppressAutoHyphens/>
        <w:spacing w:line="276" w:lineRule="auto"/>
        <w:ind w:firstLine="1418"/>
        <w:contextualSpacing/>
        <w:rPr>
          <w:rFonts w:eastAsia="Calibri"/>
          <w:lang w:eastAsia="ru-RU"/>
        </w:rPr>
      </w:pPr>
      <w:r w:rsidRPr="006A5F66">
        <w:rPr>
          <w:rFonts w:eastAsia="Calibri"/>
          <w:lang w:eastAsia="ru-RU"/>
        </w:rPr>
        <w:t>Т – число лет расчетного срока.</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 xml:space="preserve">Оценка перспективного изменения численности населения в достаточно широком временном диапазоне(до 2038 г.) требует построения двух вариантов прогноза (условно «инерционный» и «инновационный»). Они необходимы в условиях поливариантности дальнейшего социально-экономического развития территории. </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Расчетная численность населения была определена на расчетный срок.</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«Инерционный» сценарий прогноза предполагает сохранение сложившихся условий смертности, рождаемости.</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«Инновационный» сценарий основан на росте числа жителей сельского поселения  за счет повышения уровня рождаемости, снижения смертности, миграционного притока населения.</w:t>
      </w:r>
    </w:p>
    <w:p w:rsidR="006A5F66" w:rsidRPr="006A5F66" w:rsidRDefault="006A5F66" w:rsidP="006A5F66">
      <w:pPr>
        <w:suppressAutoHyphens/>
        <w:spacing w:line="276" w:lineRule="auto"/>
        <w:ind w:firstLine="851"/>
        <w:contextualSpacing/>
        <w:rPr>
          <w:rFonts w:eastAsia="Calibri"/>
          <w:lang w:eastAsia="ru-RU"/>
        </w:rPr>
      </w:pPr>
      <w:r w:rsidRPr="006A5F66">
        <w:rPr>
          <w:rFonts w:eastAsia="Calibri"/>
          <w:lang w:eastAsia="ru-RU"/>
        </w:rPr>
        <w:t>Данные для расчета ожидаемой численности населения и результаты этого расчета представлены в следующей таблице.</w:t>
      </w:r>
    </w:p>
    <w:p w:rsidR="006A5F66" w:rsidRPr="006A5F66" w:rsidRDefault="006A5F66" w:rsidP="006A5F66">
      <w:pPr>
        <w:spacing w:before="120" w:after="120" w:line="276" w:lineRule="auto"/>
        <w:jc w:val="center"/>
        <w:rPr>
          <w:rFonts w:eastAsia="Calibri"/>
          <w:b/>
          <w:iCs/>
          <w:sz w:val="20"/>
          <w:szCs w:val="20"/>
        </w:rPr>
      </w:pPr>
      <w:r w:rsidRPr="006A5F66">
        <w:rPr>
          <w:rFonts w:eastAsia="Calibri"/>
          <w:b/>
          <w:iCs/>
          <w:szCs w:val="20"/>
        </w:rPr>
        <w:t>Расчет прогнозной численности населения Морозовского сельского поселения</w:t>
      </w:r>
      <w:r w:rsidRPr="006A5F66">
        <w:rPr>
          <w:rFonts w:eastAsia="Calibri"/>
          <w:b/>
          <w:bCs/>
          <w:color w:val="4F81BD"/>
          <w:sz w:val="18"/>
          <w:szCs w:val="18"/>
          <w:lang w:eastAsia="ru-RU"/>
        </w:rPr>
        <w:fldChar w:fldCharType="begin"/>
      </w:r>
      <w:r w:rsidRPr="006A5F66">
        <w:rPr>
          <w:rFonts w:eastAsia="Calibri"/>
          <w:b/>
          <w:bCs/>
          <w:color w:val="4F81BD"/>
          <w:sz w:val="18"/>
          <w:szCs w:val="18"/>
          <w:lang w:eastAsia="ru-RU"/>
        </w:rPr>
        <w:instrText xml:space="preserve"> LINK Excel.Sheet.8 "C:\\Users\\1\\Desktop\\в работе\\таблицы Большеклочковское корр..xls" насел!R9C2:R18C4 \a \f 4 \h  \* MERGEFORMAT </w:instrText>
      </w:r>
      <w:r w:rsidRPr="006A5F66">
        <w:rPr>
          <w:rFonts w:eastAsia="Calibri"/>
          <w:b/>
          <w:bCs/>
          <w:color w:val="4F81BD"/>
          <w:sz w:val="18"/>
          <w:szCs w:val="18"/>
          <w:lang w:eastAsia="ru-RU"/>
        </w:rPr>
        <w:fldChar w:fldCharType="separate"/>
      </w:r>
    </w:p>
    <w:tbl>
      <w:tblPr>
        <w:tblpPr w:leftFromText="180" w:rightFromText="180" w:vertAnchor="text" w:tblpY="1"/>
        <w:tblOverlap w:val="never"/>
        <w:tblW w:w="10217" w:type="dxa"/>
        <w:tblLook w:val="04A0" w:firstRow="1" w:lastRow="0" w:firstColumn="1" w:lastColumn="0" w:noHBand="0" w:noVBand="1"/>
      </w:tblPr>
      <w:tblGrid>
        <w:gridCol w:w="4481"/>
        <w:gridCol w:w="3010"/>
        <w:gridCol w:w="2726"/>
      </w:tblGrid>
      <w:tr w:rsidR="006A5F66" w:rsidRPr="006A5F66" w:rsidTr="003E0B20">
        <w:trPr>
          <w:trHeight w:val="313"/>
        </w:trPr>
        <w:tc>
          <w:tcPr>
            <w:tcW w:w="4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5F66" w:rsidRPr="006A5F66" w:rsidRDefault="006A5F66" w:rsidP="006A5F66">
            <w:pPr>
              <w:spacing w:line="276" w:lineRule="auto"/>
              <w:jc w:val="center"/>
              <w:rPr>
                <w:b/>
                <w:kern w:val="0"/>
                <w:sz w:val="20"/>
                <w:szCs w:val="20"/>
                <w:lang w:eastAsia="ru-RU"/>
              </w:rPr>
            </w:pPr>
            <w:r w:rsidRPr="006A5F66">
              <w:rPr>
                <w:b/>
                <w:kern w:val="0"/>
                <w:sz w:val="20"/>
                <w:szCs w:val="20"/>
                <w:lang w:eastAsia="ru-RU"/>
              </w:rPr>
              <w:t>Показатели</w:t>
            </w:r>
          </w:p>
        </w:tc>
        <w:tc>
          <w:tcPr>
            <w:tcW w:w="5736" w:type="dxa"/>
            <w:gridSpan w:val="2"/>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b/>
                <w:kern w:val="0"/>
                <w:sz w:val="20"/>
                <w:szCs w:val="20"/>
                <w:lang w:eastAsia="ru-RU"/>
              </w:rPr>
            </w:pPr>
            <w:r w:rsidRPr="006A5F66">
              <w:rPr>
                <w:b/>
                <w:kern w:val="0"/>
                <w:sz w:val="20"/>
                <w:szCs w:val="20"/>
                <w:lang w:eastAsia="ru-RU"/>
              </w:rPr>
              <w:t>Значение</w:t>
            </w:r>
          </w:p>
        </w:tc>
      </w:tr>
      <w:tr w:rsidR="006A5F66" w:rsidRPr="006A5F66" w:rsidTr="003E0B20">
        <w:trPr>
          <w:trHeight w:val="798"/>
        </w:trPr>
        <w:tc>
          <w:tcPr>
            <w:tcW w:w="4481" w:type="dxa"/>
            <w:vMerge/>
            <w:tcBorders>
              <w:top w:val="single" w:sz="4" w:space="0" w:color="auto"/>
              <w:left w:val="single" w:sz="4" w:space="0" w:color="auto"/>
              <w:bottom w:val="single" w:sz="4" w:space="0" w:color="000000"/>
              <w:right w:val="single" w:sz="4" w:space="0" w:color="auto"/>
            </w:tcBorders>
            <w:vAlign w:val="center"/>
            <w:hideMark/>
          </w:tcPr>
          <w:p w:rsidR="006A5F66" w:rsidRPr="006A5F66" w:rsidRDefault="006A5F66" w:rsidP="006A5F66">
            <w:pPr>
              <w:spacing w:line="276" w:lineRule="auto"/>
              <w:jc w:val="left"/>
              <w:rPr>
                <w:b/>
                <w:kern w:val="0"/>
                <w:sz w:val="20"/>
                <w:szCs w:val="20"/>
                <w:lang w:eastAsia="ru-RU"/>
              </w:rPr>
            </w:pPr>
          </w:p>
        </w:tc>
        <w:tc>
          <w:tcPr>
            <w:tcW w:w="3010"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b/>
                <w:kern w:val="0"/>
                <w:sz w:val="20"/>
                <w:szCs w:val="20"/>
                <w:lang w:eastAsia="ru-RU"/>
              </w:rPr>
            </w:pPr>
            <w:r w:rsidRPr="006A5F66">
              <w:rPr>
                <w:b/>
                <w:kern w:val="0"/>
                <w:sz w:val="20"/>
                <w:szCs w:val="20"/>
                <w:lang w:eastAsia="ru-RU"/>
              </w:rPr>
              <w:t>инерционный сценарий</w:t>
            </w:r>
          </w:p>
        </w:tc>
        <w:tc>
          <w:tcPr>
            <w:tcW w:w="2726"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b/>
                <w:kern w:val="0"/>
                <w:sz w:val="20"/>
                <w:szCs w:val="20"/>
                <w:lang w:eastAsia="ru-RU"/>
              </w:rPr>
            </w:pPr>
            <w:r w:rsidRPr="006A5F66">
              <w:rPr>
                <w:b/>
                <w:kern w:val="0"/>
                <w:sz w:val="20"/>
                <w:szCs w:val="20"/>
                <w:lang w:eastAsia="ru-RU"/>
              </w:rPr>
              <w:t>инновационный сценарий</w:t>
            </w:r>
          </w:p>
        </w:tc>
      </w:tr>
      <w:tr w:rsidR="006A5F66" w:rsidRPr="006A5F66" w:rsidTr="003E0B20">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left"/>
              <w:rPr>
                <w:kern w:val="0"/>
                <w:sz w:val="20"/>
                <w:szCs w:val="20"/>
                <w:lang w:eastAsia="ru-RU"/>
              </w:rPr>
            </w:pPr>
            <w:r w:rsidRPr="006A5F66">
              <w:rPr>
                <w:kern w:val="0"/>
                <w:sz w:val="20"/>
                <w:szCs w:val="20"/>
                <w:lang w:eastAsia="ru-RU"/>
              </w:rPr>
              <w:t>Численность населения, чел. на 01.01.2018 г.</w:t>
            </w:r>
          </w:p>
        </w:tc>
        <w:tc>
          <w:tcPr>
            <w:tcW w:w="3010"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kern w:val="0"/>
                <w:sz w:val="20"/>
                <w:szCs w:val="20"/>
                <w:lang w:eastAsia="ru-RU"/>
              </w:rPr>
            </w:pPr>
            <w:r w:rsidRPr="006A5F66">
              <w:rPr>
                <w:kern w:val="0"/>
                <w:sz w:val="20"/>
                <w:szCs w:val="20"/>
                <w:lang w:eastAsia="ru-RU"/>
              </w:rPr>
              <w:t>2017</w:t>
            </w:r>
          </w:p>
        </w:tc>
        <w:tc>
          <w:tcPr>
            <w:tcW w:w="2726"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kern w:val="0"/>
                <w:sz w:val="20"/>
                <w:szCs w:val="20"/>
                <w:lang w:eastAsia="ru-RU"/>
              </w:rPr>
            </w:pPr>
            <w:r w:rsidRPr="006A5F66">
              <w:rPr>
                <w:kern w:val="0"/>
                <w:sz w:val="20"/>
                <w:szCs w:val="20"/>
                <w:lang w:eastAsia="ru-RU"/>
              </w:rPr>
              <w:t>2017</w:t>
            </w:r>
          </w:p>
        </w:tc>
      </w:tr>
      <w:tr w:rsidR="006A5F66" w:rsidRPr="006A5F66" w:rsidTr="003E0B20">
        <w:trPr>
          <w:trHeight w:val="548"/>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left"/>
              <w:rPr>
                <w:kern w:val="0"/>
                <w:sz w:val="20"/>
                <w:szCs w:val="20"/>
                <w:lang w:eastAsia="ru-RU"/>
              </w:rPr>
            </w:pPr>
            <w:r w:rsidRPr="006A5F66">
              <w:rPr>
                <w:kern w:val="0"/>
                <w:sz w:val="20"/>
                <w:szCs w:val="20"/>
                <w:lang w:eastAsia="ru-RU"/>
              </w:rPr>
              <w:t>Среднегодовой общий прирост населения, %</w:t>
            </w:r>
          </w:p>
        </w:tc>
        <w:tc>
          <w:tcPr>
            <w:tcW w:w="3010"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kern w:val="0"/>
                <w:sz w:val="20"/>
                <w:szCs w:val="20"/>
                <w:lang w:eastAsia="ru-RU"/>
              </w:rPr>
            </w:pPr>
            <w:r w:rsidRPr="006A5F66">
              <w:rPr>
                <w:kern w:val="0"/>
                <w:sz w:val="20"/>
                <w:szCs w:val="20"/>
                <w:lang w:eastAsia="ru-RU"/>
              </w:rPr>
              <w:t>0,5</w:t>
            </w:r>
          </w:p>
        </w:tc>
        <w:tc>
          <w:tcPr>
            <w:tcW w:w="2726"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kern w:val="0"/>
                <w:sz w:val="20"/>
                <w:szCs w:val="20"/>
                <w:lang w:eastAsia="ru-RU"/>
              </w:rPr>
            </w:pPr>
            <w:r w:rsidRPr="006A5F66">
              <w:rPr>
                <w:kern w:val="0"/>
                <w:sz w:val="20"/>
                <w:szCs w:val="20"/>
                <w:lang w:eastAsia="ru-RU"/>
              </w:rPr>
              <w:t>0,6</w:t>
            </w:r>
          </w:p>
        </w:tc>
      </w:tr>
      <w:tr w:rsidR="006A5F66" w:rsidRPr="006A5F66" w:rsidTr="003E0B20">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left"/>
              <w:rPr>
                <w:b/>
                <w:bCs/>
                <w:kern w:val="0"/>
                <w:sz w:val="20"/>
                <w:szCs w:val="20"/>
                <w:lang w:eastAsia="ru-RU"/>
              </w:rPr>
            </w:pPr>
            <w:r w:rsidRPr="006A5F66">
              <w:rPr>
                <w:b/>
                <w:bCs/>
                <w:kern w:val="0"/>
                <w:sz w:val="20"/>
                <w:szCs w:val="20"/>
                <w:lang w:eastAsia="ru-RU"/>
              </w:rPr>
              <w:t>Расчетный срок, лет</w:t>
            </w:r>
          </w:p>
        </w:tc>
        <w:tc>
          <w:tcPr>
            <w:tcW w:w="3010"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after="200" w:line="276" w:lineRule="auto"/>
              <w:jc w:val="center"/>
              <w:rPr>
                <w:rFonts w:eastAsia="Calibri"/>
                <w:b/>
                <w:bCs/>
                <w:sz w:val="20"/>
                <w:szCs w:val="20"/>
              </w:rPr>
            </w:pPr>
            <w:r w:rsidRPr="006A5F66">
              <w:rPr>
                <w:rFonts w:eastAsia="Calibri"/>
                <w:b/>
                <w:bCs/>
                <w:sz w:val="20"/>
                <w:szCs w:val="20"/>
              </w:rPr>
              <w:t>20</w:t>
            </w:r>
          </w:p>
        </w:tc>
        <w:tc>
          <w:tcPr>
            <w:tcW w:w="2726"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after="200" w:line="276" w:lineRule="auto"/>
              <w:jc w:val="center"/>
              <w:rPr>
                <w:rFonts w:eastAsia="Calibri"/>
                <w:b/>
                <w:bCs/>
                <w:sz w:val="20"/>
                <w:szCs w:val="20"/>
              </w:rPr>
            </w:pPr>
            <w:r w:rsidRPr="006A5F66">
              <w:rPr>
                <w:rFonts w:eastAsia="Calibri"/>
                <w:b/>
                <w:bCs/>
                <w:sz w:val="20"/>
                <w:szCs w:val="20"/>
              </w:rPr>
              <w:t>20</w:t>
            </w:r>
          </w:p>
        </w:tc>
      </w:tr>
      <w:tr w:rsidR="006A5F66" w:rsidRPr="006A5F66" w:rsidTr="003E0B20">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left"/>
              <w:rPr>
                <w:b/>
                <w:bCs/>
                <w:kern w:val="0"/>
                <w:sz w:val="20"/>
                <w:szCs w:val="20"/>
                <w:lang w:eastAsia="ru-RU"/>
              </w:rPr>
            </w:pPr>
            <w:r w:rsidRPr="006A5F66">
              <w:rPr>
                <w:kern w:val="0"/>
                <w:sz w:val="20"/>
                <w:szCs w:val="20"/>
                <w:lang w:eastAsia="ru-RU"/>
              </w:rPr>
              <w:t>Ожидаемая численность населения на 01.01.2038 г., чел.</w:t>
            </w:r>
          </w:p>
        </w:tc>
        <w:tc>
          <w:tcPr>
            <w:tcW w:w="3010"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after="200" w:line="276" w:lineRule="auto"/>
              <w:jc w:val="center"/>
              <w:rPr>
                <w:b/>
                <w:bCs/>
                <w:kern w:val="0"/>
                <w:sz w:val="20"/>
                <w:szCs w:val="20"/>
                <w:lang w:eastAsia="ru-RU"/>
              </w:rPr>
            </w:pPr>
            <w:r w:rsidRPr="006A5F66">
              <w:rPr>
                <w:rFonts w:eastAsia="Calibri"/>
                <w:b/>
                <w:sz w:val="20"/>
                <w:szCs w:val="20"/>
              </w:rPr>
              <w:t>2240</w:t>
            </w:r>
          </w:p>
        </w:tc>
        <w:tc>
          <w:tcPr>
            <w:tcW w:w="2726" w:type="dxa"/>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after="200" w:line="276" w:lineRule="auto"/>
              <w:jc w:val="center"/>
              <w:rPr>
                <w:b/>
                <w:bCs/>
                <w:kern w:val="0"/>
                <w:sz w:val="20"/>
                <w:szCs w:val="20"/>
                <w:lang w:eastAsia="ru-RU"/>
              </w:rPr>
            </w:pPr>
            <w:r w:rsidRPr="006A5F66">
              <w:rPr>
                <w:rFonts w:eastAsia="Calibri"/>
                <w:b/>
                <w:sz w:val="20"/>
                <w:szCs w:val="20"/>
              </w:rPr>
              <w:t>2059</w:t>
            </w:r>
          </w:p>
        </w:tc>
      </w:tr>
    </w:tbl>
    <w:p w:rsidR="006A5F66" w:rsidRPr="006A5F66" w:rsidRDefault="006A5F66" w:rsidP="006A5F66">
      <w:pPr>
        <w:keepNext/>
        <w:keepLines/>
        <w:suppressAutoHyphens/>
        <w:spacing w:line="276" w:lineRule="auto"/>
        <w:ind w:firstLine="851"/>
        <w:contextualSpacing/>
        <w:rPr>
          <w:rFonts w:eastAsia="Calibri"/>
          <w:lang w:eastAsia="ru-RU"/>
        </w:rPr>
      </w:pPr>
      <w:r w:rsidRPr="006A5F66">
        <w:rPr>
          <w:rFonts w:eastAsia="Calibri"/>
          <w:lang w:eastAsia="ru-RU"/>
        </w:rPr>
        <w:lastRenderedPageBreak/>
        <w:fldChar w:fldCharType="end"/>
      </w:r>
    </w:p>
    <w:p w:rsidR="006A5F66" w:rsidRPr="006A5F66" w:rsidRDefault="006A5F66" w:rsidP="006A5F66">
      <w:pPr>
        <w:keepNext/>
        <w:keepLines/>
        <w:suppressAutoHyphens/>
        <w:spacing w:line="276" w:lineRule="auto"/>
        <w:ind w:firstLine="851"/>
        <w:contextualSpacing/>
        <w:rPr>
          <w:rFonts w:eastAsia="Calibri"/>
          <w:lang w:eastAsia="ru-RU"/>
        </w:rPr>
      </w:pPr>
      <w:r w:rsidRPr="006A5F66">
        <w:rPr>
          <w:rFonts w:eastAsia="Calibri"/>
          <w:lang w:eastAsia="ru-RU"/>
        </w:rPr>
        <w:t>Инерционный сценарий прогноза показывает, что в соответствии с современными тенденциями численность населения будет увеличиваться. К 2038 году число жителей сельского поселения достигнет 2240  чел. (11,0%).</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При инновационном сценарии за период с 2018 по 2038 год число жителей муниципального образования вырастет на 12,0 % и составит 2059 чел.</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Для дальнейших расчетов в генеральном плане численность населения принимается по инновационному сценарию, согласно которому число жителей  муниципального образования на расчетный срок (2038 г.) составит2059 человек.</w:t>
      </w:r>
    </w:p>
    <w:p w:rsidR="006A5F66" w:rsidRPr="006A5F66" w:rsidRDefault="006A5F66" w:rsidP="006A5F66">
      <w:pPr>
        <w:keepLines/>
        <w:suppressAutoHyphens/>
        <w:spacing w:line="276" w:lineRule="auto"/>
        <w:ind w:firstLine="851"/>
        <w:contextualSpacing/>
        <w:rPr>
          <w:rFonts w:eastAsia="Calibri"/>
          <w:lang w:eastAsia="ru-RU"/>
        </w:rPr>
      </w:pPr>
      <w:r w:rsidRPr="006A5F66">
        <w:rPr>
          <w:rFonts w:eastAsia="Calibri"/>
          <w:lang w:eastAsia="ru-RU"/>
        </w:rPr>
        <w:t>Перспективы демографического развития будут определяться:</w:t>
      </w:r>
    </w:p>
    <w:p w:rsidR="006A5F66" w:rsidRPr="006A5F66" w:rsidRDefault="006A5F66" w:rsidP="000A608D">
      <w:pPr>
        <w:keepLines/>
        <w:widowControl w:val="0"/>
        <w:numPr>
          <w:ilvl w:val="0"/>
          <w:numId w:val="68"/>
        </w:numPr>
        <w:suppressAutoHyphens/>
        <w:adjustRightInd w:val="0"/>
        <w:spacing w:after="200" w:line="276" w:lineRule="auto"/>
        <w:ind w:left="1418" w:hanging="567"/>
        <w:contextualSpacing/>
        <w:jc w:val="left"/>
        <w:textAlignment w:val="baseline"/>
        <w:rPr>
          <w:rFonts w:eastAsia="Calibri"/>
        </w:rPr>
      </w:pPr>
      <w:r w:rsidRPr="006A5F66">
        <w:rPr>
          <w:rFonts w:eastAsia="Calibri"/>
        </w:rPr>
        <w:t>улучшением жилищных условий;</w:t>
      </w:r>
    </w:p>
    <w:p w:rsidR="006A5F66" w:rsidRPr="006A5F66" w:rsidRDefault="006A5F66" w:rsidP="000A608D">
      <w:pPr>
        <w:keepLines/>
        <w:widowControl w:val="0"/>
        <w:numPr>
          <w:ilvl w:val="0"/>
          <w:numId w:val="68"/>
        </w:numPr>
        <w:suppressAutoHyphens/>
        <w:adjustRightInd w:val="0"/>
        <w:spacing w:after="200" w:line="276" w:lineRule="auto"/>
        <w:ind w:left="1418" w:hanging="567"/>
        <w:contextualSpacing/>
        <w:jc w:val="left"/>
        <w:textAlignment w:val="baseline"/>
        <w:rPr>
          <w:rFonts w:eastAsia="Calibri"/>
        </w:rPr>
      </w:pPr>
      <w:r w:rsidRPr="006A5F66">
        <w:rPr>
          <w:rFonts w:eastAsia="Calibri"/>
        </w:rPr>
        <w:t>обеспечения занятости населения;</w:t>
      </w:r>
    </w:p>
    <w:p w:rsidR="006A5F66" w:rsidRPr="006A5F66" w:rsidRDefault="006A5F66" w:rsidP="000A608D">
      <w:pPr>
        <w:keepLines/>
        <w:widowControl w:val="0"/>
        <w:numPr>
          <w:ilvl w:val="0"/>
          <w:numId w:val="68"/>
        </w:numPr>
        <w:suppressAutoHyphens/>
        <w:adjustRightInd w:val="0"/>
        <w:spacing w:after="200" w:line="276" w:lineRule="auto"/>
        <w:ind w:left="1418" w:hanging="567"/>
        <w:contextualSpacing/>
        <w:jc w:val="left"/>
        <w:textAlignment w:val="baseline"/>
        <w:rPr>
          <w:rFonts w:eastAsia="Calibri"/>
        </w:rPr>
      </w:pPr>
      <w:r w:rsidRPr="006A5F66">
        <w:rPr>
          <w:rFonts w:eastAsia="Calibri"/>
        </w:rPr>
        <w:t>улучшением инженерно-транспортной инфраструктуры;</w:t>
      </w:r>
    </w:p>
    <w:p w:rsidR="006A5F66" w:rsidRPr="006A5F66" w:rsidRDefault="006A5F66" w:rsidP="000A608D">
      <w:pPr>
        <w:keepLines/>
        <w:widowControl w:val="0"/>
        <w:numPr>
          <w:ilvl w:val="0"/>
          <w:numId w:val="68"/>
        </w:numPr>
        <w:suppressAutoHyphens/>
        <w:adjustRightInd w:val="0"/>
        <w:spacing w:after="200" w:line="276" w:lineRule="auto"/>
        <w:ind w:left="1418" w:hanging="567"/>
        <w:contextualSpacing/>
        <w:jc w:val="left"/>
        <w:textAlignment w:val="baseline"/>
        <w:rPr>
          <w:rFonts w:eastAsia="Calibri"/>
        </w:rPr>
      </w:pPr>
      <w:r w:rsidRPr="006A5F66">
        <w:rPr>
          <w:rFonts w:eastAsia="Calibri"/>
        </w:rPr>
        <w:t>совершенствованием социальной и культурно-бытовой инфраструктуры;</w:t>
      </w:r>
    </w:p>
    <w:p w:rsidR="006A5F66" w:rsidRPr="006A5F66" w:rsidRDefault="006A5F66" w:rsidP="000A608D">
      <w:pPr>
        <w:keepLines/>
        <w:widowControl w:val="0"/>
        <w:numPr>
          <w:ilvl w:val="0"/>
          <w:numId w:val="68"/>
        </w:numPr>
        <w:suppressAutoHyphens/>
        <w:adjustRightInd w:val="0"/>
        <w:spacing w:after="200" w:line="276" w:lineRule="auto"/>
        <w:ind w:left="1418" w:hanging="567"/>
        <w:contextualSpacing/>
        <w:jc w:val="left"/>
        <w:textAlignment w:val="baseline"/>
        <w:rPr>
          <w:rFonts w:eastAsia="Calibri"/>
        </w:rPr>
      </w:pPr>
      <w:r w:rsidRPr="006A5F66">
        <w:rPr>
          <w:rFonts w:eastAsia="Calibri"/>
        </w:rPr>
        <w:t>созданием более комфортной и экологически чистой среды;</w:t>
      </w:r>
    </w:p>
    <w:p w:rsidR="006A5F66" w:rsidRPr="006A5F66" w:rsidRDefault="006A5F66" w:rsidP="000A608D">
      <w:pPr>
        <w:keepLines/>
        <w:widowControl w:val="0"/>
        <w:numPr>
          <w:ilvl w:val="0"/>
          <w:numId w:val="68"/>
        </w:numPr>
        <w:suppressAutoHyphens/>
        <w:adjustRightInd w:val="0"/>
        <w:spacing w:after="200" w:line="276" w:lineRule="auto"/>
        <w:ind w:left="1418" w:hanging="567"/>
        <w:contextualSpacing/>
        <w:jc w:val="left"/>
        <w:textAlignment w:val="baseline"/>
        <w:rPr>
          <w:rFonts w:eastAsia="Calibri"/>
        </w:rPr>
      </w:pPr>
      <w:r w:rsidRPr="006A5F66">
        <w:rPr>
          <w:rFonts w:eastAsia="Calibri"/>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6A5F66" w:rsidRPr="006A5F66" w:rsidRDefault="006A5F66" w:rsidP="006A5F66">
      <w:pPr>
        <w:spacing w:after="200" w:line="276" w:lineRule="auto"/>
        <w:ind w:firstLine="851"/>
        <w:rPr>
          <w:rFonts w:eastAsia="Calibri"/>
        </w:rPr>
      </w:pPr>
    </w:p>
    <w:p w:rsidR="006A5F66" w:rsidRPr="006A5F66" w:rsidRDefault="006A5F66" w:rsidP="006A5F66">
      <w:pPr>
        <w:spacing w:after="200" w:line="276" w:lineRule="auto"/>
        <w:jc w:val="left"/>
        <w:rPr>
          <w:rFonts w:eastAsia="Calibri"/>
          <w:lang w:eastAsia="ru-RU"/>
        </w:rPr>
      </w:pPr>
    </w:p>
    <w:p w:rsidR="006A5F66" w:rsidRPr="006A5F66" w:rsidRDefault="006A5F66" w:rsidP="006A5F66">
      <w:pPr>
        <w:spacing w:after="200" w:line="276" w:lineRule="auto"/>
        <w:jc w:val="left"/>
        <w:rPr>
          <w:rFonts w:eastAsia="Calibri"/>
          <w:lang w:eastAsia="ru-RU"/>
        </w:rPr>
      </w:pPr>
    </w:p>
    <w:p w:rsidR="006A5F66" w:rsidRPr="006A5F66" w:rsidRDefault="006A5F66" w:rsidP="006A5F66">
      <w:pPr>
        <w:spacing w:after="200" w:line="276" w:lineRule="auto"/>
        <w:jc w:val="left"/>
        <w:rPr>
          <w:rFonts w:eastAsia="Calibri"/>
          <w:lang w:eastAsia="ru-RU"/>
        </w:rPr>
      </w:pPr>
    </w:p>
    <w:p w:rsidR="006A5F66" w:rsidRPr="006A5F66" w:rsidRDefault="006A5F66" w:rsidP="006A5F66">
      <w:pPr>
        <w:keepNext/>
        <w:keepLines/>
        <w:suppressAutoHyphens/>
        <w:spacing w:before="480" w:after="360"/>
        <w:jc w:val="left"/>
        <w:outlineLvl w:val="1"/>
        <w:rPr>
          <w:b/>
          <w:bCs/>
          <w:iCs/>
          <w:kern w:val="0"/>
          <w:sz w:val="28"/>
          <w:szCs w:val="28"/>
          <w:lang w:eastAsia="ru-RU"/>
        </w:rPr>
        <w:sectPr w:rsidR="006A5F66" w:rsidRPr="006A5F66" w:rsidSect="0093103F">
          <w:headerReference w:type="default" r:id="rId48"/>
          <w:footerReference w:type="default" r:id="rId49"/>
          <w:footerReference w:type="first" r:id="rId50"/>
          <w:pgSz w:w="11906" w:h="16838"/>
          <w:pgMar w:top="680" w:right="851" w:bottom="851" w:left="851" w:header="709" w:footer="709" w:gutter="0"/>
          <w:cols w:space="708"/>
          <w:titlePg/>
          <w:docGrid w:linePitch="360"/>
        </w:sectPr>
      </w:pPr>
      <w:bookmarkStart w:id="132" w:name="_Toc247965270"/>
      <w:bookmarkStart w:id="133" w:name="_Toc268263638"/>
      <w:bookmarkStart w:id="134" w:name="_Toc342472318"/>
      <w:bookmarkStart w:id="135" w:name="_Toc491037213"/>
    </w:p>
    <w:p w:rsidR="006A5F66" w:rsidRPr="006A5F66" w:rsidRDefault="006A5F66" w:rsidP="000A608D">
      <w:pPr>
        <w:keepNext/>
        <w:keepLines/>
        <w:numPr>
          <w:ilvl w:val="1"/>
          <w:numId w:val="19"/>
        </w:numPr>
        <w:suppressAutoHyphens/>
        <w:spacing w:before="480" w:after="360" w:line="276" w:lineRule="auto"/>
        <w:ind w:left="0" w:firstLine="0"/>
        <w:jc w:val="center"/>
        <w:outlineLvl w:val="1"/>
        <w:rPr>
          <w:b/>
          <w:bCs/>
          <w:iCs/>
          <w:kern w:val="0"/>
          <w:sz w:val="28"/>
          <w:szCs w:val="28"/>
          <w:lang w:eastAsia="ru-RU"/>
        </w:rPr>
      </w:pPr>
      <w:r w:rsidRPr="006A5F66">
        <w:rPr>
          <w:b/>
          <w:bCs/>
          <w:iCs/>
          <w:kern w:val="0"/>
          <w:sz w:val="28"/>
          <w:szCs w:val="28"/>
          <w:lang w:eastAsia="ru-RU"/>
        </w:rPr>
        <w:lastRenderedPageBreak/>
        <w:t>Жилищный фонд</w:t>
      </w:r>
      <w:bookmarkEnd w:id="132"/>
      <w:bookmarkEnd w:id="133"/>
      <w:bookmarkEnd w:id="134"/>
      <w:bookmarkEnd w:id="135"/>
    </w:p>
    <w:p w:rsidR="006A5F66" w:rsidRPr="006A5F66" w:rsidRDefault="006A5F66" w:rsidP="006A5F66">
      <w:pPr>
        <w:tabs>
          <w:tab w:val="left" w:pos="426"/>
        </w:tabs>
        <w:spacing w:after="200" w:line="276" w:lineRule="auto"/>
        <w:ind w:firstLine="851"/>
        <w:rPr>
          <w:rFonts w:eastAsia="Calibri"/>
        </w:rPr>
      </w:pPr>
      <w:r w:rsidRPr="006A5F66">
        <w:rPr>
          <w:rFonts w:eastAsia="Calibri"/>
        </w:rPr>
        <w:t>Жилищный фонд Морозовского сельского поселения по состоянию на 01.01.2018 г. составляет 1287 зданий, общей площадью 78 тыс. м</w:t>
      </w:r>
      <w:r w:rsidRPr="006A5F66">
        <w:rPr>
          <w:rFonts w:eastAsia="Calibri"/>
          <w:vertAlign w:val="superscript"/>
        </w:rPr>
        <w:t>2</w:t>
      </w:r>
      <w:r w:rsidRPr="006A5F66">
        <w:rPr>
          <w:rFonts w:eastAsia="Calibri"/>
        </w:rPr>
        <w:t xml:space="preserve"> (данные администрации поселения), в т.ч. МКД - 22, общей площадью -14 тыс.м2.</w:t>
      </w:r>
    </w:p>
    <w:p w:rsidR="006A5F66" w:rsidRPr="006A5F66" w:rsidRDefault="006A5F66" w:rsidP="006A5F66">
      <w:pPr>
        <w:spacing w:line="240" w:lineRule="auto"/>
        <w:ind w:left="375"/>
        <w:jc w:val="left"/>
        <w:rPr>
          <w:b/>
          <w:kern w:val="0"/>
          <w:lang w:eastAsia="ar-SA"/>
        </w:rPr>
      </w:pPr>
    </w:p>
    <w:p w:rsidR="006A5F66" w:rsidRPr="006A5F66" w:rsidRDefault="006A5F66" w:rsidP="006A5F66">
      <w:pPr>
        <w:spacing w:line="240" w:lineRule="auto"/>
        <w:jc w:val="center"/>
        <w:rPr>
          <w:b/>
          <w:kern w:val="0"/>
          <w:lang w:eastAsia="ar-SA"/>
        </w:rPr>
      </w:pPr>
      <w:r w:rsidRPr="006A5F66">
        <w:rPr>
          <w:b/>
          <w:kern w:val="0"/>
          <w:lang w:eastAsia="ar-SA"/>
        </w:rPr>
        <w:t>Характеристика жилищного фонда Морозовского сельского поселения, %</w:t>
      </w:r>
    </w:p>
    <w:p w:rsidR="006A5F66" w:rsidRPr="006A5F66" w:rsidRDefault="006A5F66" w:rsidP="006A5F66">
      <w:pPr>
        <w:spacing w:line="240" w:lineRule="auto"/>
        <w:ind w:left="375"/>
        <w:jc w:val="left"/>
        <w:rPr>
          <w:b/>
          <w:kern w:val="0"/>
          <w:lang w:eastAsia="ar-SA"/>
        </w:rPr>
      </w:pPr>
    </w:p>
    <w:tbl>
      <w:tblPr>
        <w:tblW w:w="11198" w:type="dxa"/>
        <w:jc w:val="center"/>
        <w:tblLayout w:type="fixed"/>
        <w:tblCellMar>
          <w:left w:w="57" w:type="dxa"/>
          <w:right w:w="57" w:type="dxa"/>
        </w:tblCellMar>
        <w:tblLook w:val="0000" w:firstRow="0" w:lastRow="0" w:firstColumn="0" w:lastColumn="0" w:noHBand="0" w:noVBand="0"/>
      </w:tblPr>
      <w:tblGrid>
        <w:gridCol w:w="505"/>
        <w:gridCol w:w="608"/>
        <w:gridCol w:w="567"/>
        <w:gridCol w:w="426"/>
        <w:gridCol w:w="468"/>
        <w:gridCol w:w="708"/>
        <w:gridCol w:w="488"/>
        <w:gridCol w:w="709"/>
        <w:gridCol w:w="22"/>
        <w:gridCol w:w="572"/>
        <w:gridCol w:w="567"/>
        <w:gridCol w:w="11"/>
        <w:gridCol w:w="51"/>
        <w:gridCol w:w="647"/>
        <w:gridCol w:w="11"/>
        <w:gridCol w:w="51"/>
        <w:gridCol w:w="562"/>
        <w:gridCol w:w="11"/>
        <w:gridCol w:w="51"/>
        <w:gridCol w:w="647"/>
        <w:gridCol w:w="11"/>
        <w:gridCol w:w="51"/>
        <w:gridCol w:w="505"/>
        <w:gridCol w:w="11"/>
        <w:gridCol w:w="556"/>
        <w:gridCol w:w="11"/>
        <w:gridCol w:w="442"/>
        <w:gridCol w:w="11"/>
        <w:gridCol w:w="429"/>
        <w:gridCol w:w="11"/>
        <w:gridCol w:w="499"/>
        <w:gridCol w:w="11"/>
        <w:gridCol w:w="463"/>
        <w:gridCol w:w="11"/>
        <w:gridCol w:w="474"/>
        <w:gridCol w:w="9"/>
        <w:gridCol w:w="11"/>
      </w:tblGrid>
      <w:tr w:rsidR="006A5F66" w:rsidRPr="006A5F66" w:rsidTr="00B9640B">
        <w:trPr>
          <w:gridAfter w:val="2"/>
          <w:wAfter w:w="20" w:type="dxa"/>
          <w:trHeight w:val="2122"/>
          <w:jc w:val="center"/>
        </w:trPr>
        <w:tc>
          <w:tcPr>
            <w:tcW w:w="5702" w:type="dxa"/>
            <w:gridSpan w:val="1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76" w:lineRule="auto"/>
              <w:ind w:left="-241"/>
              <w:jc w:val="center"/>
              <w:rPr>
                <w:rFonts w:eastAsia="Calibri"/>
                <w:b/>
                <w:spacing w:val="-6"/>
                <w:sz w:val="18"/>
                <w:szCs w:val="20"/>
              </w:rPr>
            </w:pPr>
            <w:r w:rsidRPr="003E0B20">
              <w:rPr>
                <w:rFonts w:eastAsia="Calibri"/>
                <w:b/>
                <w:spacing w:val="-6"/>
                <w:sz w:val="18"/>
                <w:szCs w:val="20"/>
              </w:rPr>
              <w:t>Жилищный фонд, %</w:t>
            </w:r>
          </w:p>
        </w:tc>
        <w:tc>
          <w:tcPr>
            <w:tcW w:w="709" w:type="dxa"/>
            <w:gridSpan w:val="3"/>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40" w:lineRule="auto"/>
              <w:ind w:left="113" w:right="113"/>
              <w:jc w:val="center"/>
              <w:rPr>
                <w:rFonts w:eastAsia="Calibri"/>
                <w:b/>
                <w:bCs/>
                <w:sz w:val="18"/>
                <w:szCs w:val="20"/>
              </w:rPr>
            </w:pPr>
            <w:r w:rsidRPr="003E0B20">
              <w:rPr>
                <w:rFonts w:eastAsia="Calibri"/>
                <w:b/>
                <w:bCs/>
                <w:sz w:val="18"/>
                <w:szCs w:val="20"/>
              </w:rPr>
              <w:t xml:space="preserve">Кол-во домовладений, </w:t>
            </w:r>
          </w:p>
          <w:p w:rsidR="006A5F66" w:rsidRPr="003E0B20" w:rsidRDefault="006A5F66" w:rsidP="006A5F66">
            <w:pPr>
              <w:spacing w:line="240" w:lineRule="auto"/>
              <w:ind w:left="113" w:right="113"/>
              <w:jc w:val="center"/>
              <w:rPr>
                <w:rFonts w:eastAsia="Calibri"/>
                <w:b/>
                <w:bCs/>
                <w:sz w:val="18"/>
                <w:szCs w:val="20"/>
              </w:rPr>
            </w:pPr>
            <w:r w:rsidRPr="003E0B20">
              <w:rPr>
                <w:rFonts w:eastAsia="Calibri"/>
                <w:b/>
                <w:bCs/>
                <w:sz w:val="18"/>
                <w:szCs w:val="20"/>
              </w:rPr>
              <w:t>шт.</w:t>
            </w:r>
          </w:p>
        </w:tc>
        <w:tc>
          <w:tcPr>
            <w:tcW w:w="624" w:type="dxa"/>
            <w:gridSpan w:val="3"/>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Численность населения, чел.</w:t>
            </w:r>
          </w:p>
        </w:tc>
        <w:tc>
          <w:tcPr>
            <w:tcW w:w="709" w:type="dxa"/>
            <w:gridSpan w:val="3"/>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57" w:right="-57"/>
              <w:jc w:val="center"/>
              <w:rPr>
                <w:rFonts w:eastAsia="Calibri"/>
                <w:b/>
                <w:bCs/>
                <w:spacing w:val="-6"/>
                <w:sz w:val="18"/>
                <w:szCs w:val="20"/>
              </w:rPr>
            </w:pPr>
            <w:r w:rsidRPr="003E0B20">
              <w:rPr>
                <w:rFonts w:eastAsia="Calibri"/>
                <w:b/>
                <w:bCs/>
                <w:spacing w:val="-6"/>
                <w:sz w:val="18"/>
                <w:szCs w:val="20"/>
              </w:rPr>
              <w:t>Средняя обеспеченность</w:t>
            </w:r>
          </w:p>
          <w:p w:rsidR="006A5F66" w:rsidRPr="003E0B20" w:rsidRDefault="006A5F66" w:rsidP="006A5F66">
            <w:pPr>
              <w:spacing w:line="276" w:lineRule="auto"/>
              <w:ind w:left="-57" w:right="-57"/>
              <w:jc w:val="center"/>
              <w:rPr>
                <w:rFonts w:eastAsia="Calibri"/>
                <w:b/>
                <w:bCs/>
                <w:spacing w:val="-6"/>
                <w:sz w:val="18"/>
                <w:szCs w:val="20"/>
              </w:rPr>
            </w:pPr>
            <w:r w:rsidRPr="003E0B20">
              <w:rPr>
                <w:rFonts w:eastAsia="Calibri"/>
                <w:b/>
                <w:bCs/>
                <w:spacing w:val="-6"/>
                <w:sz w:val="18"/>
                <w:szCs w:val="20"/>
              </w:rPr>
              <w:t xml:space="preserve">общ. </w:t>
            </w:r>
            <w:r w:rsidRPr="003E0B20">
              <w:rPr>
                <w:rFonts w:eastAsia="Calibri"/>
                <w:b/>
                <w:bCs/>
                <w:spacing w:val="-6"/>
                <w:sz w:val="18"/>
                <w:szCs w:val="20"/>
                <w:lang w:val="en-US"/>
              </w:rPr>
              <w:t>S</w:t>
            </w:r>
            <w:r w:rsidRPr="003E0B20">
              <w:rPr>
                <w:rFonts w:eastAsia="Calibri"/>
                <w:b/>
                <w:bCs/>
                <w:spacing w:val="-6"/>
                <w:sz w:val="18"/>
                <w:szCs w:val="20"/>
              </w:rPr>
              <w:t xml:space="preserve"> жилья,</w:t>
            </w:r>
          </w:p>
          <w:p w:rsidR="006A5F66" w:rsidRPr="003E0B20" w:rsidRDefault="006A5F66" w:rsidP="006A5F66">
            <w:pPr>
              <w:spacing w:line="276" w:lineRule="auto"/>
              <w:ind w:left="-57" w:right="-57"/>
              <w:jc w:val="center"/>
              <w:rPr>
                <w:rFonts w:eastAsia="Calibri"/>
                <w:b/>
                <w:bCs/>
                <w:spacing w:val="-6"/>
                <w:sz w:val="18"/>
                <w:szCs w:val="20"/>
                <w:vertAlign w:val="superscript"/>
              </w:rPr>
            </w:pPr>
            <w:r w:rsidRPr="003E0B20">
              <w:rPr>
                <w:rFonts w:eastAsia="Calibri"/>
                <w:b/>
                <w:bCs/>
                <w:spacing w:val="-6"/>
                <w:sz w:val="18"/>
                <w:szCs w:val="20"/>
              </w:rPr>
              <w:t xml:space="preserve"> м</w:t>
            </w:r>
            <w:r w:rsidRPr="003E0B20">
              <w:rPr>
                <w:rFonts w:eastAsia="Calibri"/>
                <w:b/>
                <w:bCs/>
                <w:spacing w:val="-6"/>
                <w:sz w:val="18"/>
                <w:szCs w:val="20"/>
                <w:vertAlign w:val="superscript"/>
              </w:rPr>
              <w:t>2</w:t>
            </w:r>
          </w:p>
        </w:tc>
        <w:tc>
          <w:tcPr>
            <w:tcW w:w="3434" w:type="dxa"/>
            <w:gridSpan w:val="13"/>
            <w:tcBorders>
              <w:top w:val="single" w:sz="4" w:space="0" w:color="000000"/>
              <w:left w:val="single" w:sz="4" w:space="0" w:color="000000"/>
              <w:bottom w:val="single" w:sz="4" w:space="0" w:color="000000"/>
              <w:right w:val="single" w:sz="4" w:space="0" w:color="000000"/>
            </w:tcBorders>
            <w:vAlign w:val="center"/>
          </w:tcPr>
          <w:p w:rsidR="006A5F66" w:rsidRPr="003E0B20" w:rsidRDefault="006A5F66" w:rsidP="006A5F66">
            <w:pPr>
              <w:snapToGrid w:val="0"/>
              <w:spacing w:line="276" w:lineRule="auto"/>
              <w:jc w:val="center"/>
              <w:rPr>
                <w:rFonts w:eastAsia="Calibri"/>
                <w:b/>
                <w:bCs/>
                <w:sz w:val="18"/>
                <w:szCs w:val="20"/>
              </w:rPr>
            </w:pPr>
            <w:r w:rsidRPr="003E0B20">
              <w:rPr>
                <w:rFonts w:eastAsia="Calibri"/>
                <w:b/>
                <w:bCs/>
                <w:sz w:val="18"/>
                <w:szCs w:val="20"/>
              </w:rPr>
              <w:t>Обеспеченность централизованными инж. сетями, %</w:t>
            </w:r>
          </w:p>
        </w:tc>
      </w:tr>
      <w:tr w:rsidR="006A5F66" w:rsidRPr="006A5F66" w:rsidTr="00B9640B">
        <w:trPr>
          <w:trHeight w:val="1543"/>
          <w:jc w:val="center"/>
        </w:trPr>
        <w:tc>
          <w:tcPr>
            <w:tcW w:w="505" w:type="dxa"/>
            <w:vMerge w:val="restart"/>
            <w:tcBorders>
              <w:top w:val="single" w:sz="4" w:space="0" w:color="000000"/>
              <w:left w:val="single" w:sz="4" w:space="0" w:color="000000"/>
              <w:bottom w:val="single" w:sz="4"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pacing w:val="-6"/>
                <w:sz w:val="20"/>
                <w:szCs w:val="20"/>
              </w:rPr>
            </w:pPr>
            <w:r w:rsidRPr="006A5F66">
              <w:rPr>
                <w:rFonts w:eastAsia="Calibri"/>
                <w:b/>
                <w:spacing w:val="-6"/>
                <w:sz w:val="20"/>
                <w:szCs w:val="20"/>
              </w:rPr>
              <w:t>Всего, тыс. м</w:t>
            </w:r>
            <w:r w:rsidRPr="006A5F66">
              <w:rPr>
                <w:rFonts w:eastAsia="Calibri"/>
                <w:b/>
                <w:spacing w:val="-6"/>
                <w:sz w:val="20"/>
                <w:szCs w:val="20"/>
                <w:vertAlign w:val="superscript"/>
              </w:rPr>
              <w:t>2</w:t>
            </w:r>
          </w:p>
          <w:p w:rsidR="006A5F66" w:rsidRPr="006A5F66" w:rsidRDefault="006A5F66" w:rsidP="006A5F66">
            <w:pPr>
              <w:snapToGrid w:val="0"/>
              <w:spacing w:line="276" w:lineRule="auto"/>
              <w:ind w:left="113" w:right="113"/>
              <w:jc w:val="center"/>
              <w:rPr>
                <w:rFonts w:eastAsia="Calibri"/>
                <w:b/>
                <w:spacing w:val="-6"/>
                <w:sz w:val="20"/>
                <w:szCs w:val="20"/>
              </w:rPr>
            </w:pPr>
            <w:r w:rsidRPr="006A5F66">
              <w:rPr>
                <w:rFonts w:eastAsia="Calibri"/>
                <w:b/>
                <w:spacing w:val="-6"/>
                <w:sz w:val="20"/>
                <w:szCs w:val="20"/>
              </w:rPr>
              <w:t>общ. площадь</w:t>
            </w:r>
          </w:p>
        </w:tc>
        <w:tc>
          <w:tcPr>
            <w:tcW w:w="1601"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76" w:lineRule="auto"/>
              <w:jc w:val="center"/>
              <w:rPr>
                <w:rFonts w:eastAsia="Calibri"/>
                <w:b/>
                <w:bCs/>
                <w:sz w:val="18"/>
                <w:szCs w:val="20"/>
              </w:rPr>
            </w:pPr>
            <w:r w:rsidRPr="003E0B20">
              <w:rPr>
                <w:rFonts w:eastAsia="Calibri"/>
                <w:b/>
                <w:bCs/>
                <w:sz w:val="18"/>
                <w:szCs w:val="20"/>
              </w:rPr>
              <w:t>в т.ч. в собственности</w:t>
            </w:r>
          </w:p>
        </w:tc>
        <w:tc>
          <w:tcPr>
            <w:tcW w:w="2395" w:type="dxa"/>
            <w:gridSpan w:val="5"/>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76" w:lineRule="auto"/>
              <w:jc w:val="center"/>
              <w:rPr>
                <w:rFonts w:eastAsia="Calibri"/>
                <w:b/>
                <w:bCs/>
                <w:sz w:val="18"/>
                <w:szCs w:val="20"/>
              </w:rPr>
            </w:pPr>
            <w:r w:rsidRPr="003E0B20">
              <w:rPr>
                <w:rFonts w:eastAsia="Calibri"/>
                <w:b/>
                <w:bCs/>
                <w:sz w:val="18"/>
                <w:szCs w:val="20"/>
              </w:rPr>
              <w:t>в т.ч. в домах</w:t>
            </w:r>
          </w:p>
        </w:tc>
        <w:tc>
          <w:tcPr>
            <w:tcW w:w="1150"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76" w:lineRule="auto"/>
              <w:jc w:val="center"/>
              <w:rPr>
                <w:rFonts w:eastAsia="Calibri"/>
                <w:b/>
                <w:bCs/>
                <w:sz w:val="18"/>
                <w:szCs w:val="20"/>
              </w:rPr>
            </w:pPr>
            <w:r w:rsidRPr="003E0B20">
              <w:rPr>
                <w:rFonts w:eastAsia="Calibri"/>
                <w:b/>
                <w:bCs/>
                <w:sz w:val="18"/>
                <w:szCs w:val="20"/>
              </w:rPr>
              <w:t>в т.ч. с износом</w:t>
            </w:r>
          </w:p>
        </w:tc>
        <w:tc>
          <w:tcPr>
            <w:tcW w:w="709"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624"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709"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567" w:type="dxa"/>
            <w:gridSpan w:val="3"/>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8"/>
                <w:sz w:val="18"/>
                <w:szCs w:val="20"/>
              </w:rPr>
            </w:pPr>
            <w:r w:rsidRPr="003E0B20">
              <w:rPr>
                <w:rFonts w:eastAsia="Calibri"/>
                <w:b/>
                <w:bCs/>
                <w:spacing w:val="-8"/>
                <w:sz w:val="18"/>
                <w:szCs w:val="20"/>
              </w:rPr>
              <w:t>водопроводом</w:t>
            </w:r>
          </w:p>
        </w:tc>
        <w:tc>
          <w:tcPr>
            <w:tcW w:w="567" w:type="dxa"/>
            <w:gridSpan w:val="2"/>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8"/>
                <w:sz w:val="18"/>
                <w:szCs w:val="20"/>
              </w:rPr>
            </w:pPr>
            <w:r w:rsidRPr="003E0B20">
              <w:rPr>
                <w:rFonts w:eastAsia="Calibri"/>
                <w:b/>
                <w:bCs/>
                <w:spacing w:val="-8"/>
                <w:sz w:val="18"/>
                <w:szCs w:val="20"/>
              </w:rPr>
              <w:t>канализацией</w:t>
            </w:r>
          </w:p>
        </w:tc>
        <w:tc>
          <w:tcPr>
            <w:tcW w:w="453" w:type="dxa"/>
            <w:gridSpan w:val="2"/>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8"/>
                <w:sz w:val="18"/>
                <w:szCs w:val="20"/>
              </w:rPr>
            </w:pPr>
            <w:r w:rsidRPr="003E0B20">
              <w:rPr>
                <w:rFonts w:eastAsia="Calibri"/>
                <w:b/>
                <w:bCs/>
                <w:spacing w:val="-8"/>
                <w:sz w:val="18"/>
                <w:szCs w:val="20"/>
              </w:rPr>
              <w:t>электричеством</w:t>
            </w:r>
          </w:p>
        </w:tc>
        <w:tc>
          <w:tcPr>
            <w:tcW w:w="440" w:type="dxa"/>
            <w:gridSpan w:val="2"/>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8"/>
                <w:sz w:val="18"/>
                <w:szCs w:val="20"/>
              </w:rPr>
            </w:pPr>
            <w:r w:rsidRPr="003E0B20">
              <w:rPr>
                <w:rFonts w:eastAsia="Calibri"/>
                <w:b/>
                <w:bCs/>
                <w:spacing w:val="-8"/>
                <w:sz w:val="18"/>
                <w:szCs w:val="20"/>
              </w:rPr>
              <w:t>электроплитами</w:t>
            </w:r>
          </w:p>
        </w:tc>
        <w:tc>
          <w:tcPr>
            <w:tcW w:w="510" w:type="dxa"/>
            <w:gridSpan w:val="2"/>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57" w:right="-57"/>
              <w:jc w:val="center"/>
              <w:rPr>
                <w:rFonts w:eastAsia="Calibri"/>
                <w:b/>
                <w:bCs/>
                <w:spacing w:val="-8"/>
                <w:sz w:val="18"/>
                <w:szCs w:val="20"/>
              </w:rPr>
            </w:pPr>
            <w:r w:rsidRPr="003E0B20">
              <w:rPr>
                <w:rFonts w:eastAsia="Calibri"/>
                <w:b/>
                <w:bCs/>
                <w:spacing w:val="-8"/>
                <w:sz w:val="18"/>
                <w:szCs w:val="20"/>
              </w:rPr>
              <w:t>газовыми плитами</w:t>
            </w:r>
          </w:p>
        </w:tc>
        <w:tc>
          <w:tcPr>
            <w:tcW w:w="474" w:type="dxa"/>
            <w:gridSpan w:val="2"/>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8"/>
                <w:sz w:val="18"/>
                <w:szCs w:val="20"/>
              </w:rPr>
            </w:pPr>
            <w:r w:rsidRPr="003E0B20">
              <w:rPr>
                <w:rFonts w:eastAsia="Calibri"/>
                <w:b/>
                <w:bCs/>
                <w:spacing w:val="-8"/>
                <w:sz w:val="18"/>
                <w:szCs w:val="20"/>
              </w:rPr>
              <w:t>теплом</w:t>
            </w:r>
          </w:p>
        </w:tc>
        <w:tc>
          <w:tcPr>
            <w:tcW w:w="494" w:type="dxa"/>
            <w:gridSpan w:val="3"/>
            <w:tcBorders>
              <w:top w:val="single" w:sz="4" w:space="0" w:color="000000"/>
              <w:left w:val="single" w:sz="4" w:space="0" w:color="000000"/>
              <w:bottom w:val="single" w:sz="4" w:space="0" w:color="000000"/>
              <w:right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8"/>
                <w:sz w:val="18"/>
                <w:szCs w:val="20"/>
              </w:rPr>
            </w:pPr>
            <w:r w:rsidRPr="003E0B20">
              <w:rPr>
                <w:rFonts w:eastAsia="Calibri"/>
                <w:b/>
                <w:bCs/>
                <w:spacing w:val="-8"/>
                <w:sz w:val="18"/>
                <w:szCs w:val="20"/>
              </w:rPr>
              <w:t>горячей водой</w:t>
            </w:r>
          </w:p>
        </w:tc>
      </w:tr>
      <w:tr w:rsidR="006A5F66" w:rsidRPr="006A5F66" w:rsidTr="00B9640B">
        <w:trPr>
          <w:gridAfter w:val="1"/>
          <w:wAfter w:w="11" w:type="dxa"/>
          <w:cantSplit/>
          <w:trHeight w:val="1521"/>
          <w:jc w:val="center"/>
        </w:trPr>
        <w:tc>
          <w:tcPr>
            <w:tcW w:w="505"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20"/>
                <w:szCs w:val="20"/>
              </w:rPr>
            </w:pPr>
          </w:p>
        </w:tc>
        <w:tc>
          <w:tcPr>
            <w:tcW w:w="608"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pacing w:val="-6"/>
                <w:sz w:val="18"/>
                <w:szCs w:val="20"/>
              </w:rPr>
            </w:pPr>
            <w:r w:rsidRPr="003E0B20">
              <w:rPr>
                <w:rFonts w:eastAsia="Calibri"/>
                <w:b/>
                <w:bCs/>
                <w:spacing w:val="-6"/>
                <w:sz w:val="18"/>
                <w:szCs w:val="20"/>
              </w:rPr>
              <w:t>Муни-ципальной</w:t>
            </w:r>
          </w:p>
        </w:tc>
        <w:tc>
          <w:tcPr>
            <w:tcW w:w="567"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Частной</w:t>
            </w:r>
          </w:p>
        </w:tc>
        <w:tc>
          <w:tcPr>
            <w:tcW w:w="426"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57"/>
              <w:jc w:val="center"/>
              <w:rPr>
                <w:rFonts w:eastAsia="Calibri"/>
                <w:b/>
                <w:bCs/>
                <w:spacing w:val="-8"/>
                <w:sz w:val="18"/>
                <w:szCs w:val="20"/>
              </w:rPr>
            </w:pPr>
            <w:r w:rsidRPr="003E0B20">
              <w:rPr>
                <w:rFonts w:eastAsia="Calibri"/>
                <w:b/>
                <w:bCs/>
                <w:spacing w:val="-8"/>
                <w:sz w:val="18"/>
                <w:szCs w:val="20"/>
              </w:rPr>
              <w:t>Смешанной</w:t>
            </w:r>
          </w:p>
        </w:tc>
        <w:tc>
          <w:tcPr>
            <w:tcW w:w="468"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4-5 эт.</w:t>
            </w:r>
          </w:p>
        </w:tc>
        <w:tc>
          <w:tcPr>
            <w:tcW w:w="708"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2-3 эт.</w:t>
            </w:r>
          </w:p>
        </w:tc>
        <w:tc>
          <w:tcPr>
            <w:tcW w:w="488"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1 эт.</w:t>
            </w:r>
          </w:p>
        </w:tc>
        <w:tc>
          <w:tcPr>
            <w:tcW w:w="709" w:type="dxa"/>
            <w:tcBorders>
              <w:top w:val="single" w:sz="4" w:space="0" w:color="000000"/>
              <w:left w:val="single" w:sz="4" w:space="0" w:color="000000"/>
              <w:bottom w:val="single" w:sz="4" w:space="0" w:color="000000"/>
            </w:tcBorders>
            <w:textDirection w:val="btL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Сезонного проживания</w:t>
            </w:r>
          </w:p>
        </w:tc>
        <w:tc>
          <w:tcPr>
            <w:tcW w:w="594" w:type="dxa"/>
            <w:gridSpan w:val="2"/>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Меньше 65 %</w:t>
            </w:r>
          </w:p>
        </w:tc>
        <w:tc>
          <w:tcPr>
            <w:tcW w:w="567" w:type="dxa"/>
            <w:tcBorders>
              <w:top w:val="single" w:sz="4" w:space="0" w:color="000000"/>
              <w:left w:val="single" w:sz="4" w:space="0" w:color="000000"/>
              <w:bottom w:val="single" w:sz="4" w:space="0" w:color="000000"/>
            </w:tcBorders>
            <w:textDirection w:val="btLr"/>
            <w:vAlign w:val="center"/>
          </w:tcPr>
          <w:p w:rsidR="006A5F66" w:rsidRPr="003E0B20" w:rsidRDefault="006A5F66" w:rsidP="006A5F66">
            <w:pPr>
              <w:snapToGrid w:val="0"/>
              <w:spacing w:line="276" w:lineRule="auto"/>
              <w:ind w:left="113" w:right="113"/>
              <w:jc w:val="center"/>
              <w:rPr>
                <w:rFonts w:eastAsia="Calibri"/>
                <w:b/>
                <w:bCs/>
                <w:sz w:val="18"/>
                <w:szCs w:val="20"/>
              </w:rPr>
            </w:pPr>
            <w:r w:rsidRPr="003E0B20">
              <w:rPr>
                <w:rFonts w:eastAsia="Calibri"/>
                <w:b/>
                <w:bCs/>
                <w:sz w:val="18"/>
                <w:szCs w:val="20"/>
              </w:rPr>
              <w:t>Больше 65 %</w:t>
            </w:r>
          </w:p>
        </w:tc>
        <w:tc>
          <w:tcPr>
            <w:tcW w:w="709"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624"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709"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567"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567"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453"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440" w:type="dxa"/>
            <w:gridSpan w:val="2"/>
            <w:tcBorders>
              <w:top w:val="single" w:sz="4" w:space="0" w:color="000000"/>
              <w:left w:val="single" w:sz="4" w:space="0" w:color="000000"/>
              <w:bottom w:val="single" w:sz="4" w:space="0" w:color="000000"/>
            </w:tcBorders>
          </w:tcPr>
          <w:p w:rsidR="006A5F66" w:rsidRPr="003E0B20" w:rsidRDefault="006A5F66" w:rsidP="006A5F66">
            <w:pPr>
              <w:spacing w:line="276" w:lineRule="auto"/>
              <w:jc w:val="left"/>
              <w:rPr>
                <w:rFonts w:eastAsia="Calibri"/>
                <w:sz w:val="18"/>
                <w:szCs w:val="20"/>
              </w:rPr>
            </w:pPr>
          </w:p>
        </w:tc>
        <w:tc>
          <w:tcPr>
            <w:tcW w:w="510"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474"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pacing w:line="276" w:lineRule="auto"/>
              <w:jc w:val="left"/>
              <w:rPr>
                <w:rFonts w:eastAsia="Calibri"/>
                <w:sz w:val="18"/>
                <w:szCs w:val="20"/>
              </w:rPr>
            </w:pPr>
          </w:p>
        </w:tc>
        <w:tc>
          <w:tcPr>
            <w:tcW w:w="494" w:type="dxa"/>
            <w:gridSpan w:val="3"/>
            <w:tcBorders>
              <w:top w:val="single" w:sz="4" w:space="0" w:color="000000"/>
              <w:left w:val="single" w:sz="4" w:space="0" w:color="000000"/>
              <w:bottom w:val="single" w:sz="4" w:space="0" w:color="000000"/>
              <w:right w:val="single" w:sz="4" w:space="0" w:color="000000"/>
            </w:tcBorders>
            <w:vAlign w:val="center"/>
          </w:tcPr>
          <w:p w:rsidR="006A5F66" w:rsidRPr="003E0B20" w:rsidRDefault="006A5F66" w:rsidP="006A5F66">
            <w:pPr>
              <w:spacing w:line="276" w:lineRule="auto"/>
              <w:jc w:val="left"/>
              <w:rPr>
                <w:rFonts w:eastAsia="Calibri"/>
                <w:sz w:val="18"/>
                <w:szCs w:val="20"/>
              </w:rPr>
            </w:pPr>
          </w:p>
        </w:tc>
      </w:tr>
      <w:tr w:rsidR="006A5F66" w:rsidRPr="006A5F66" w:rsidTr="00B9640B">
        <w:trPr>
          <w:gridAfter w:val="1"/>
          <w:wAfter w:w="11" w:type="dxa"/>
          <w:trHeight w:val="284"/>
          <w:jc w:val="center"/>
        </w:trPr>
        <w:tc>
          <w:tcPr>
            <w:tcW w:w="505" w:type="dxa"/>
            <w:tcBorders>
              <w:top w:val="single" w:sz="4" w:space="0" w:color="000000"/>
              <w:left w:val="single" w:sz="4" w:space="0" w:color="000000"/>
              <w:bottom w:val="single" w:sz="4" w:space="0" w:color="000000"/>
            </w:tcBorders>
            <w:tcMar>
              <w:left w:w="108" w:type="dxa"/>
              <w:right w:w="108" w:type="dxa"/>
            </w:tcMar>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78</w:t>
            </w:r>
          </w:p>
        </w:tc>
        <w:tc>
          <w:tcPr>
            <w:tcW w:w="608" w:type="dxa"/>
            <w:tcBorders>
              <w:top w:val="single" w:sz="4" w:space="0" w:color="000000"/>
              <w:left w:val="single" w:sz="4" w:space="0" w:color="000000"/>
              <w:bottom w:val="single" w:sz="4" w:space="0" w:color="000000"/>
            </w:tcBorders>
            <w:vAlign w:val="center"/>
          </w:tcPr>
          <w:p w:rsidR="006A5F66" w:rsidRPr="00B9640B" w:rsidRDefault="006A5F66" w:rsidP="006A5F66">
            <w:pPr>
              <w:snapToGrid w:val="0"/>
              <w:spacing w:line="216" w:lineRule="auto"/>
              <w:jc w:val="center"/>
              <w:rPr>
                <w:rFonts w:eastAsia="Calibri"/>
                <w:bCs/>
                <w:sz w:val="16"/>
                <w:szCs w:val="20"/>
              </w:rPr>
            </w:pPr>
            <w:r w:rsidRPr="00B9640B">
              <w:rPr>
                <w:rFonts w:eastAsia="Calibri"/>
                <w:bCs/>
                <w:sz w:val="16"/>
                <w:szCs w:val="20"/>
              </w:rPr>
              <w:t>12,8%</w:t>
            </w:r>
          </w:p>
        </w:tc>
        <w:tc>
          <w:tcPr>
            <w:tcW w:w="567" w:type="dxa"/>
            <w:tcBorders>
              <w:top w:val="single" w:sz="4" w:space="0" w:color="000000"/>
              <w:left w:val="single" w:sz="4" w:space="0" w:color="000000"/>
              <w:bottom w:val="single" w:sz="4" w:space="0" w:color="000000"/>
            </w:tcBorders>
            <w:vAlign w:val="center"/>
          </w:tcPr>
          <w:p w:rsidR="006A5F66" w:rsidRPr="00B9640B" w:rsidRDefault="006A5F66" w:rsidP="006A5F66">
            <w:pPr>
              <w:snapToGrid w:val="0"/>
              <w:spacing w:line="216" w:lineRule="auto"/>
              <w:jc w:val="center"/>
              <w:rPr>
                <w:rFonts w:eastAsia="Calibri"/>
                <w:bCs/>
                <w:sz w:val="16"/>
                <w:szCs w:val="20"/>
              </w:rPr>
            </w:pPr>
            <w:r w:rsidRPr="00B9640B">
              <w:rPr>
                <w:rFonts w:eastAsia="Calibri"/>
                <w:bCs/>
                <w:sz w:val="16"/>
                <w:szCs w:val="20"/>
              </w:rPr>
              <w:t>87,2%</w:t>
            </w:r>
          </w:p>
        </w:tc>
        <w:tc>
          <w:tcPr>
            <w:tcW w:w="426" w:type="dxa"/>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0</w:t>
            </w:r>
          </w:p>
        </w:tc>
        <w:tc>
          <w:tcPr>
            <w:tcW w:w="468" w:type="dxa"/>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w:t>
            </w:r>
          </w:p>
        </w:tc>
        <w:tc>
          <w:tcPr>
            <w:tcW w:w="708" w:type="dxa"/>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1,8%</w:t>
            </w:r>
          </w:p>
        </w:tc>
        <w:tc>
          <w:tcPr>
            <w:tcW w:w="488" w:type="dxa"/>
            <w:tcBorders>
              <w:top w:val="single" w:sz="4" w:space="0" w:color="000000"/>
              <w:left w:val="single" w:sz="4" w:space="0" w:color="000000"/>
              <w:bottom w:val="single" w:sz="4" w:space="0" w:color="000000"/>
            </w:tcBorders>
            <w:vAlign w:val="center"/>
          </w:tcPr>
          <w:p w:rsidR="006A5F66" w:rsidRPr="00B9640B" w:rsidRDefault="006A5F66" w:rsidP="006A5F66">
            <w:pPr>
              <w:snapToGrid w:val="0"/>
              <w:spacing w:line="216" w:lineRule="auto"/>
              <w:jc w:val="center"/>
              <w:rPr>
                <w:rFonts w:eastAsia="Calibri"/>
                <w:bCs/>
                <w:sz w:val="16"/>
                <w:szCs w:val="20"/>
              </w:rPr>
            </w:pPr>
            <w:r w:rsidRPr="00B9640B">
              <w:rPr>
                <w:rFonts w:eastAsia="Calibri"/>
                <w:bCs/>
                <w:sz w:val="16"/>
                <w:szCs w:val="20"/>
              </w:rPr>
              <w:t>98,2 %</w:t>
            </w:r>
          </w:p>
        </w:tc>
        <w:tc>
          <w:tcPr>
            <w:tcW w:w="709" w:type="dxa"/>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58,3</w:t>
            </w:r>
          </w:p>
        </w:tc>
        <w:tc>
          <w:tcPr>
            <w:tcW w:w="594"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60</w:t>
            </w:r>
          </w:p>
        </w:tc>
        <w:tc>
          <w:tcPr>
            <w:tcW w:w="567" w:type="dxa"/>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40</w:t>
            </w:r>
          </w:p>
        </w:tc>
        <w:tc>
          <w:tcPr>
            <w:tcW w:w="709"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
                <w:bCs/>
                <w:sz w:val="18"/>
                <w:szCs w:val="20"/>
              </w:rPr>
            </w:pPr>
            <w:r w:rsidRPr="003E0B20">
              <w:rPr>
                <w:rFonts w:eastAsia="Calibri"/>
                <w:b/>
                <w:bCs/>
                <w:sz w:val="18"/>
                <w:szCs w:val="20"/>
              </w:rPr>
              <w:t>1650</w:t>
            </w:r>
          </w:p>
        </w:tc>
        <w:tc>
          <w:tcPr>
            <w:tcW w:w="624"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
                <w:bCs/>
                <w:iCs/>
                <w:sz w:val="18"/>
                <w:szCs w:val="20"/>
              </w:rPr>
            </w:pPr>
            <w:r w:rsidRPr="003E0B20">
              <w:rPr>
                <w:rFonts w:eastAsia="Calibri"/>
                <w:b/>
                <w:bCs/>
                <w:iCs/>
                <w:sz w:val="18"/>
                <w:szCs w:val="20"/>
              </w:rPr>
              <w:t>2017</w:t>
            </w:r>
          </w:p>
        </w:tc>
        <w:tc>
          <w:tcPr>
            <w:tcW w:w="709"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p>
        </w:tc>
        <w:tc>
          <w:tcPr>
            <w:tcW w:w="567" w:type="dxa"/>
            <w:gridSpan w:val="3"/>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iCs/>
                <w:sz w:val="18"/>
                <w:szCs w:val="20"/>
              </w:rPr>
            </w:pPr>
            <w:r w:rsidRPr="003E0B20">
              <w:rPr>
                <w:rFonts w:eastAsia="Calibri"/>
                <w:bCs/>
                <w:iCs/>
                <w:sz w:val="18"/>
                <w:szCs w:val="20"/>
              </w:rPr>
              <w:t>24</w:t>
            </w:r>
          </w:p>
        </w:tc>
        <w:tc>
          <w:tcPr>
            <w:tcW w:w="567"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iCs/>
                <w:sz w:val="18"/>
                <w:szCs w:val="20"/>
              </w:rPr>
            </w:pPr>
            <w:r w:rsidRPr="003E0B20">
              <w:rPr>
                <w:rFonts w:eastAsia="Calibri"/>
                <w:bCs/>
                <w:iCs/>
                <w:sz w:val="18"/>
                <w:szCs w:val="20"/>
              </w:rPr>
              <w:t>14,9</w:t>
            </w:r>
          </w:p>
        </w:tc>
        <w:tc>
          <w:tcPr>
            <w:tcW w:w="453"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iCs/>
                <w:sz w:val="18"/>
                <w:szCs w:val="20"/>
              </w:rPr>
            </w:pPr>
            <w:r w:rsidRPr="003E0B20">
              <w:rPr>
                <w:rFonts w:eastAsia="Calibri"/>
                <w:bCs/>
                <w:iCs/>
                <w:sz w:val="18"/>
                <w:szCs w:val="20"/>
              </w:rPr>
              <w:t>100</w:t>
            </w:r>
          </w:p>
        </w:tc>
        <w:tc>
          <w:tcPr>
            <w:tcW w:w="440"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0</w:t>
            </w:r>
          </w:p>
        </w:tc>
        <w:tc>
          <w:tcPr>
            <w:tcW w:w="510"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27,7</w:t>
            </w:r>
          </w:p>
        </w:tc>
        <w:tc>
          <w:tcPr>
            <w:tcW w:w="474" w:type="dxa"/>
            <w:gridSpan w:val="2"/>
            <w:tcBorders>
              <w:top w:val="single" w:sz="4" w:space="0" w:color="000000"/>
              <w:left w:val="single" w:sz="4" w:space="0" w:color="000000"/>
              <w:bottom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8,4</w:t>
            </w:r>
          </w:p>
        </w:tc>
        <w:tc>
          <w:tcPr>
            <w:tcW w:w="494" w:type="dxa"/>
            <w:gridSpan w:val="3"/>
            <w:tcBorders>
              <w:top w:val="single" w:sz="4" w:space="0" w:color="000000"/>
              <w:left w:val="single" w:sz="4" w:space="0" w:color="000000"/>
              <w:bottom w:val="single" w:sz="4" w:space="0" w:color="000000"/>
              <w:right w:val="single" w:sz="4" w:space="0" w:color="000000"/>
            </w:tcBorders>
            <w:vAlign w:val="center"/>
          </w:tcPr>
          <w:p w:rsidR="006A5F66" w:rsidRPr="003E0B20" w:rsidRDefault="006A5F66" w:rsidP="006A5F66">
            <w:pPr>
              <w:snapToGrid w:val="0"/>
              <w:spacing w:line="216" w:lineRule="auto"/>
              <w:jc w:val="center"/>
              <w:rPr>
                <w:rFonts w:eastAsia="Calibri"/>
                <w:bCs/>
                <w:sz w:val="18"/>
                <w:szCs w:val="20"/>
              </w:rPr>
            </w:pPr>
            <w:r w:rsidRPr="003E0B20">
              <w:rPr>
                <w:rFonts w:eastAsia="Calibri"/>
                <w:bCs/>
                <w:sz w:val="18"/>
                <w:szCs w:val="20"/>
              </w:rPr>
              <w:t>0</w:t>
            </w:r>
          </w:p>
        </w:tc>
      </w:tr>
    </w:tbl>
    <w:p w:rsidR="006A5F66" w:rsidRPr="006A5F66" w:rsidRDefault="006A5F66" w:rsidP="006A5F66">
      <w:pPr>
        <w:spacing w:after="200" w:line="276" w:lineRule="auto"/>
        <w:jc w:val="center"/>
        <w:rPr>
          <w:rFonts w:eastAsia="Calibri"/>
          <w:b/>
          <w:bCs/>
        </w:rPr>
      </w:pPr>
    </w:p>
    <w:p w:rsidR="006A5F66" w:rsidRPr="006A5F66" w:rsidRDefault="006A5F66" w:rsidP="006A5F66">
      <w:pPr>
        <w:spacing w:after="200" w:line="276" w:lineRule="auto"/>
        <w:jc w:val="center"/>
        <w:rPr>
          <w:rFonts w:eastAsia="Calibri"/>
          <w:b/>
          <w:bCs/>
        </w:rPr>
      </w:pPr>
      <w:r w:rsidRPr="006A5F66">
        <w:rPr>
          <w:rFonts w:eastAsia="Calibri"/>
          <w:b/>
          <w:bCs/>
        </w:rPr>
        <w:t>Характеристика  жилищного фонда  Морозовского поселения в разрезе населенных пунктов</w:t>
      </w:r>
    </w:p>
    <w:tbl>
      <w:tblPr>
        <w:tblW w:w="11635" w:type="dxa"/>
        <w:jc w:val="center"/>
        <w:tblLayout w:type="fixed"/>
        <w:tblCellMar>
          <w:left w:w="57" w:type="dxa"/>
          <w:right w:w="57" w:type="dxa"/>
        </w:tblCellMar>
        <w:tblLook w:val="0000" w:firstRow="0" w:lastRow="0" w:firstColumn="0" w:lastColumn="0" w:noHBand="0" w:noVBand="0"/>
      </w:tblPr>
      <w:tblGrid>
        <w:gridCol w:w="297"/>
        <w:gridCol w:w="427"/>
        <w:gridCol w:w="428"/>
        <w:gridCol w:w="449"/>
        <w:gridCol w:w="432"/>
        <w:gridCol w:w="425"/>
        <w:gridCol w:w="425"/>
        <w:gridCol w:w="426"/>
        <w:gridCol w:w="425"/>
        <w:gridCol w:w="425"/>
        <w:gridCol w:w="398"/>
        <w:gridCol w:w="426"/>
        <w:gridCol w:w="425"/>
        <w:gridCol w:w="262"/>
        <w:gridCol w:w="284"/>
        <w:gridCol w:w="426"/>
        <w:gridCol w:w="283"/>
        <w:gridCol w:w="298"/>
        <w:gridCol w:w="298"/>
        <w:gridCol w:w="440"/>
        <w:gridCol w:w="392"/>
        <w:gridCol w:w="425"/>
        <w:gridCol w:w="301"/>
        <w:gridCol w:w="398"/>
        <w:gridCol w:w="425"/>
        <w:gridCol w:w="311"/>
        <w:gridCol w:w="284"/>
        <w:gridCol w:w="266"/>
        <w:gridCol w:w="284"/>
        <w:gridCol w:w="283"/>
        <w:gridCol w:w="284"/>
        <w:gridCol w:w="283"/>
      </w:tblGrid>
      <w:tr w:rsidR="006A5F66" w:rsidRPr="006A5F66" w:rsidTr="0093103F">
        <w:trPr>
          <w:cantSplit/>
          <w:trHeight w:val="1276"/>
          <w:tblHeader/>
          <w:jc w:val="center"/>
        </w:trPr>
        <w:tc>
          <w:tcPr>
            <w:tcW w:w="29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 п/п</w:t>
            </w:r>
          </w:p>
        </w:tc>
        <w:tc>
          <w:tcPr>
            <w:tcW w:w="427"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Наименование показателя</w:t>
            </w:r>
          </w:p>
        </w:tc>
        <w:tc>
          <w:tcPr>
            <w:tcW w:w="428" w:type="dxa"/>
            <w:tcBorders>
              <w:top w:val="single" w:sz="8" w:space="0" w:color="000000"/>
              <w:left w:val="single" w:sz="4" w:space="0" w:color="000000"/>
              <w:bottom w:val="single" w:sz="8" w:space="0" w:color="000000"/>
            </w:tcBorders>
            <w:vAlign w:val="center"/>
          </w:tcPr>
          <w:p w:rsidR="006A5F66" w:rsidRPr="006A5F66" w:rsidRDefault="006A5F66" w:rsidP="00B9640B">
            <w:pPr>
              <w:snapToGrid w:val="0"/>
              <w:spacing w:line="276" w:lineRule="auto"/>
              <w:ind w:left="-218" w:firstLine="218"/>
              <w:jc w:val="center"/>
              <w:rPr>
                <w:rFonts w:eastAsia="Calibri"/>
                <w:b/>
                <w:bCs/>
                <w:spacing w:val="-6"/>
                <w:sz w:val="14"/>
                <w:szCs w:val="14"/>
              </w:rPr>
            </w:pPr>
            <w:r w:rsidRPr="006A5F66">
              <w:rPr>
                <w:rFonts w:eastAsia="Calibri"/>
                <w:b/>
                <w:bCs/>
                <w:spacing w:val="-6"/>
                <w:sz w:val="14"/>
                <w:szCs w:val="14"/>
              </w:rPr>
              <w:t>Единица измере-</w:t>
            </w:r>
          </w:p>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ния</w:t>
            </w:r>
          </w:p>
        </w:tc>
        <w:tc>
          <w:tcPr>
            <w:tcW w:w="44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всего</w:t>
            </w:r>
          </w:p>
        </w:tc>
        <w:tc>
          <w:tcPr>
            <w:tcW w:w="432" w:type="dxa"/>
            <w:tcBorders>
              <w:top w:val="single" w:sz="8" w:space="0" w:color="000000"/>
              <w:left w:val="single" w:sz="8"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с.  Морозово</w:t>
            </w:r>
          </w:p>
        </w:tc>
        <w:tc>
          <w:tcPr>
            <w:tcW w:w="425"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pacing w:val="-10"/>
                <w:sz w:val="14"/>
                <w:szCs w:val="14"/>
              </w:rPr>
            </w:pPr>
            <w:r w:rsidRPr="006A5F66">
              <w:rPr>
                <w:rFonts w:eastAsia="Calibri"/>
                <w:b/>
                <w:spacing w:val="-10"/>
                <w:sz w:val="14"/>
                <w:szCs w:val="14"/>
              </w:rPr>
              <w:t>с ЗолотниковскаяПустынь</w:t>
            </w:r>
          </w:p>
        </w:tc>
        <w:tc>
          <w:tcPr>
            <w:tcW w:w="425"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с. Якшино</w:t>
            </w:r>
          </w:p>
        </w:tc>
        <w:tc>
          <w:tcPr>
            <w:tcW w:w="426"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Синяя Осока</w:t>
            </w:r>
          </w:p>
        </w:tc>
        <w:tc>
          <w:tcPr>
            <w:tcW w:w="425"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Коптево</w:t>
            </w:r>
          </w:p>
        </w:tc>
        <w:tc>
          <w:tcPr>
            <w:tcW w:w="425"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Быково</w:t>
            </w:r>
          </w:p>
        </w:tc>
        <w:tc>
          <w:tcPr>
            <w:tcW w:w="398"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Гридино</w:t>
            </w:r>
          </w:p>
        </w:tc>
        <w:tc>
          <w:tcPr>
            <w:tcW w:w="426"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Дашково</w:t>
            </w:r>
          </w:p>
        </w:tc>
        <w:tc>
          <w:tcPr>
            <w:tcW w:w="425"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Реброво</w:t>
            </w:r>
          </w:p>
        </w:tc>
        <w:tc>
          <w:tcPr>
            <w:tcW w:w="262"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Удуново</w:t>
            </w:r>
          </w:p>
        </w:tc>
        <w:tc>
          <w:tcPr>
            <w:tcW w:w="284"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Яковино</w:t>
            </w:r>
          </w:p>
        </w:tc>
        <w:tc>
          <w:tcPr>
            <w:tcW w:w="426"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Ермолиха</w:t>
            </w:r>
          </w:p>
        </w:tc>
        <w:tc>
          <w:tcPr>
            <w:tcW w:w="283"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с. Обезово</w:t>
            </w:r>
          </w:p>
        </w:tc>
        <w:tc>
          <w:tcPr>
            <w:tcW w:w="298"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Подлесиха</w:t>
            </w:r>
          </w:p>
        </w:tc>
        <w:tc>
          <w:tcPr>
            <w:tcW w:w="298"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Сосново</w:t>
            </w:r>
          </w:p>
        </w:tc>
        <w:tc>
          <w:tcPr>
            <w:tcW w:w="440" w:type="dxa"/>
            <w:tcBorders>
              <w:top w:val="single" w:sz="8" w:space="0" w:color="000000"/>
              <w:left w:val="single" w:sz="4" w:space="0" w:color="000000"/>
              <w:bottom w:val="single" w:sz="8" w:space="0" w:color="000000"/>
            </w:tcBorders>
            <w:textDirection w:val="btLr"/>
            <w:vAlign w:val="center"/>
          </w:tcPr>
          <w:p w:rsidR="006A5F66" w:rsidRPr="006A5F66" w:rsidRDefault="006A5F66" w:rsidP="006A5F66">
            <w:pPr>
              <w:snapToGrid w:val="0"/>
              <w:spacing w:line="276" w:lineRule="auto"/>
              <w:ind w:left="113" w:right="113"/>
              <w:jc w:val="center"/>
              <w:rPr>
                <w:rFonts w:eastAsia="Calibri"/>
                <w:b/>
                <w:sz w:val="14"/>
                <w:szCs w:val="14"/>
              </w:rPr>
            </w:pPr>
            <w:r w:rsidRPr="006A5F66">
              <w:rPr>
                <w:rFonts w:eastAsia="Calibri"/>
                <w:b/>
                <w:sz w:val="14"/>
                <w:szCs w:val="14"/>
              </w:rPr>
              <w:t>д. Шиборская</w:t>
            </w:r>
          </w:p>
        </w:tc>
        <w:tc>
          <w:tcPr>
            <w:tcW w:w="392"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sz w:val="14"/>
                <w:szCs w:val="14"/>
              </w:rPr>
            </w:pPr>
            <w:r w:rsidRPr="006A5F66">
              <w:rPr>
                <w:rFonts w:eastAsia="Calibri"/>
                <w:b/>
                <w:sz w:val="14"/>
                <w:szCs w:val="14"/>
              </w:rPr>
              <w:t>с. Елховка</w:t>
            </w:r>
          </w:p>
        </w:tc>
        <w:tc>
          <w:tcPr>
            <w:tcW w:w="425" w:type="dxa"/>
            <w:tcBorders>
              <w:top w:val="single" w:sz="8" w:space="0" w:color="000000"/>
              <w:left w:val="single" w:sz="4" w:space="0" w:color="000000"/>
              <w:bottom w:val="single" w:sz="8" w:space="0" w:color="000000"/>
              <w:right w:val="single" w:sz="4" w:space="0" w:color="000000"/>
            </w:tcBorders>
            <w:textDirection w:val="btLr"/>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sz w:val="14"/>
                <w:szCs w:val="14"/>
              </w:rPr>
              <w:t>с. Поддыбье</w:t>
            </w:r>
          </w:p>
        </w:tc>
        <w:tc>
          <w:tcPr>
            <w:tcW w:w="301"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sz w:val="14"/>
                <w:szCs w:val="14"/>
              </w:rPr>
              <w:t>д. Ильинское</w:t>
            </w:r>
          </w:p>
        </w:tc>
        <w:tc>
          <w:tcPr>
            <w:tcW w:w="398" w:type="dxa"/>
            <w:tcBorders>
              <w:top w:val="single" w:sz="8" w:space="0" w:color="000000"/>
              <w:left w:val="single" w:sz="4" w:space="0" w:color="000000"/>
              <w:bottom w:val="single" w:sz="8" w:space="0" w:color="000000"/>
              <w:right w:val="single" w:sz="4" w:space="0" w:color="000000"/>
            </w:tcBorders>
            <w:textDirection w:val="btLr"/>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д. Никитино</w:t>
            </w:r>
          </w:p>
        </w:tc>
        <w:tc>
          <w:tcPr>
            <w:tcW w:w="425"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sz w:val="14"/>
                <w:szCs w:val="14"/>
              </w:rPr>
              <w:t>д. Никитцыно</w:t>
            </w:r>
          </w:p>
        </w:tc>
        <w:tc>
          <w:tcPr>
            <w:tcW w:w="311"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sz w:val="14"/>
                <w:szCs w:val="14"/>
              </w:rPr>
              <w:t>д. Пеньково</w:t>
            </w:r>
          </w:p>
        </w:tc>
        <w:tc>
          <w:tcPr>
            <w:tcW w:w="284"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iCs/>
                <w:sz w:val="14"/>
                <w:szCs w:val="14"/>
              </w:rPr>
            </w:pPr>
            <w:r w:rsidRPr="006A5F66">
              <w:rPr>
                <w:rFonts w:eastAsia="Calibri"/>
                <w:b/>
                <w:sz w:val="14"/>
                <w:szCs w:val="14"/>
              </w:rPr>
              <w:t>д. Пержево</w:t>
            </w:r>
          </w:p>
        </w:tc>
        <w:tc>
          <w:tcPr>
            <w:tcW w:w="266"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sz w:val="14"/>
                <w:szCs w:val="14"/>
              </w:rPr>
              <w:t>д. Санники</w:t>
            </w:r>
          </w:p>
        </w:tc>
        <w:tc>
          <w:tcPr>
            <w:tcW w:w="284"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iCs/>
                <w:sz w:val="14"/>
                <w:szCs w:val="14"/>
              </w:rPr>
            </w:pPr>
            <w:r w:rsidRPr="006A5F66">
              <w:rPr>
                <w:rFonts w:eastAsia="Calibri"/>
                <w:b/>
                <w:bCs/>
                <w:spacing w:val="-6"/>
                <w:sz w:val="14"/>
                <w:szCs w:val="14"/>
              </w:rPr>
              <w:t>д. Сокатово</w:t>
            </w:r>
          </w:p>
        </w:tc>
        <w:tc>
          <w:tcPr>
            <w:tcW w:w="283"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iCs/>
                <w:sz w:val="14"/>
                <w:szCs w:val="14"/>
              </w:rPr>
            </w:pPr>
            <w:r w:rsidRPr="006A5F66">
              <w:rPr>
                <w:rFonts w:eastAsia="Calibri"/>
                <w:b/>
                <w:sz w:val="14"/>
                <w:szCs w:val="14"/>
              </w:rPr>
              <w:t>д. Харитоново</w:t>
            </w:r>
          </w:p>
        </w:tc>
        <w:tc>
          <w:tcPr>
            <w:tcW w:w="284"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iCs/>
                <w:sz w:val="14"/>
                <w:szCs w:val="14"/>
              </w:rPr>
            </w:pPr>
            <w:r w:rsidRPr="006A5F66">
              <w:rPr>
                <w:rFonts w:eastAsia="Calibri"/>
                <w:b/>
                <w:sz w:val="14"/>
                <w:szCs w:val="14"/>
              </w:rPr>
              <w:t>д.  Хмельники</w:t>
            </w:r>
          </w:p>
        </w:tc>
        <w:tc>
          <w:tcPr>
            <w:tcW w:w="283" w:type="dxa"/>
            <w:tcBorders>
              <w:top w:val="single" w:sz="8" w:space="0" w:color="000000"/>
              <w:left w:val="single" w:sz="4" w:space="0" w:color="000000"/>
              <w:bottom w:val="single" w:sz="8" w:space="0" w:color="000000"/>
              <w:right w:val="single" w:sz="8" w:space="0" w:color="000000"/>
            </w:tcBorders>
            <w:textDirection w:val="btLr"/>
            <w:vAlign w:val="center"/>
          </w:tcPr>
          <w:p w:rsidR="006A5F66" w:rsidRPr="006A5F66" w:rsidRDefault="006A5F66" w:rsidP="006A5F66">
            <w:pPr>
              <w:spacing w:line="276" w:lineRule="auto"/>
              <w:jc w:val="center"/>
              <w:rPr>
                <w:rFonts w:eastAsia="Calibri"/>
                <w:b/>
                <w:bCs/>
                <w:iCs/>
                <w:sz w:val="14"/>
                <w:szCs w:val="14"/>
              </w:rPr>
            </w:pPr>
            <w:r w:rsidRPr="006A5F66">
              <w:rPr>
                <w:rFonts w:eastAsia="Calibri"/>
                <w:b/>
                <w:sz w:val="14"/>
                <w:szCs w:val="14"/>
              </w:rPr>
              <w:t>д. Шумилово</w:t>
            </w:r>
          </w:p>
        </w:tc>
      </w:tr>
      <w:tr w:rsidR="006A5F66" w:rsidRPr="006A5F66" w:rsidTr="0093103F">
        <w:trPr>
          <w:trHeight w:val="227"/>
          <w:tblHeader/>
          <w:jc w:val="center"/>
        </w:trPr>
        <w:tc>
          <w:tcPr>
            <w:tcW w:w="29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w:t>
            </w:r>
          </w:p>
        </w:tc>
        <w:tc>
          <w:tcPr>
            <w:tcW w:w="427"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2</w:t>
            </w:r>
          </w:p>
        </w:tc>
        <w:tc>
          <w:tcPr>
            <w:tcW w:w="42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3</w:t>
            </w:r>
          </w:p>
        </w:tc>
        <w:tc>
          <w:tcPr>
            <w:tcW w:w="44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4</w:t>
            </w:r>
          </w:p>
        </w:tc>
        <w:tc>
          <w:tcPr>
            <w:tcW w:w="432"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iCs/>
                <w:sz w:val="14"/>
                <w:szCs w:val="14"/>
              </w:rPr>
            </w:pPr>
            <w:r w:rsidRPr="006A5F66">
              <w:rPr>
                <w:rFonts w:eastAsia="Calibri"/>
                <w:b/>
                <w:bCs/>
                <w:iCs/>
                <w:sz w:val="14"/>
                <w:szCs w:val="14"/>
              </w:rPr>
              <w:t>5</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6</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7</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8</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9</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10</w:t>
            </w:r>
          </w:p>
        </w:tc>
        <w:tc>
          <w:tcPr>
            <w:tcW w:w="39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11</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12</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13</w:t>
            </w:r>
          </w:p>
        </w:tc>
        <w:tc>
          <w:tcPr>
            <w:tcW w:w="262"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14</w:t>
            </w:r>
          </w:p>
        </w:tc>
        <w:tc>
          <w:tcPr>
            <w:tcW w:w="284"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15</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16</w:t>
            </w:r>
          </w:p>
        </w:tc>
        <w:tc>
          <w:tcPr>
            <w:tcW w:w="283"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17</w:t>
            </w:r>
          </w:p>
        </w:tc>
        <w:tc>
          <w:tcPr>
            <w:tcW w:w="29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18</w:t>
            </w:r>
          </w:p>
        </w:tc>
        <w:tc>
          <w:tcPr>
            <w:tcW w:w="29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19</w:t>
            </w:r>
          </w:p>
        </w:tc>
        <w:tc>
          <w:tcPr>
            <w:tcW w:w="440"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4"/>
                <w:szCs w:val="14"/>
              </w:rPr>
            </w:pPr>
            <w:r w:rsidRPr="006A5F66">
              <w:rPr>
                <w:rFonts w:eastAsia="Calibri"/>
                <w:b/>
                <w:bCs/>
                <w:spacing w:val="-6"/>
                <w:sz w:val="14"/>
                <w:szCs w:val="14"/>
              </w:rPr>
              <w:t>20</w:t>
            </w:r>
          </w:p>
        </w:tc>
        <w:tc>
          <w:tcPr>
            <w:tcW w:w="392"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iCs/>
                <w:sz w:val="14"/>
                <w:szCs w:val="14"/>
              </w:rPr>
            </w:pPr>
            <w:r w:rsidRPr="006A5F66">
              <w:rPr>
                <w:rFonts w:eastAsia="Calibri"/>
                <w:b/>
                <w:bCs/>
                <w:iCs/>
                <w:sz w:val="14"/>
                <w:szCs w:val="14"/>
              </w:rPr>
              <w:t>21</w:t>
            </w:r>
          </w:p>
        </w:tc>
        <w:tc>
          <w:tcPr>
            <w:tcW w:w="425"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22</w:t>
            </w:r>
          </w:p>
        </w:tc>
        <w:tc>
          <w:tcPr>
            <w:tcW w:w="301"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23</w:t>
            </w:r>
          </w:p>
        </w:tc>
        <w:tc>
          <w:tcPr>
            <w:tcW w:w="398"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24</w:t>
            </w:r>
          </w:p>
        </w:tc>
        <w:tc>
          <w:tcPr>
            <w:tcW w:w="425"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25</w:t>
            </w:r>
          </w:p>
        </w:tc>
        <w:tc>
          <w:tcPr>
            <w:tcW w:w="311"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26</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27</w:t>
            </w:r>
          </w:p>
        </w:tc>
        <w:tc>
          <w:tcPr>
            <w:tcW w:w="266"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28</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29</w:t>
            </w: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30</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31</w:t>
            </w: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
                <w:bCs/>
                <w:spacing w:val="-6"/>
                <w:sz w:val="14"/>
                <w:szCs w:val="14"/>
              </w:rPr>
            </w:pPr>
            <w:r w:rsidRPr="006A5F66">
              <w:rPr>
                <w:rFonts w:eastAsia="Calibri"/>
                <w:b/>
                <w:bCs/>
                <w:spacing w:val="-6"/>
                <w:sz w:val="14"/>
                <w:szCs w:val="14"/>
              </w:rPr>
              <w:t>32</w:t>
            </w:r>
          </w:p>
        </w:tc>
      </w:tr>
      <w:tr w:rsidR="006A5F66" w:rsidRPr="006A5F66" w:rsidTr="0093103F">
        <w:trPr>
          <w:trHeight w:val="284"/>
          <w:jc w:val="center"/>
        </w:trPr>
        <w:tc>
          <w:tcPr>
            <w:tcW w:w="29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1</w:t>
            </w:r>
          </w:p>
        </w:tc>
        <w:tc>
          <w:tcPr>
            <w:tcW w:w="427"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Общий объем жил. фонда</w:t>
            </w:r>
          </w:p>
        </w:tc>
        <w:tc>
          <w:tcPr>
            <w:tcW w:w="42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78</w:t>
            </w:r>
          </w:p>
        </w:tc>
        <w:tc>
          <w:tcPr>
            <w:tcW w:w="432"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4"/>
                <w:szCs w:val="14"/>
              </w:rPr>
            </w:pPr>
            <w:r w:rsidRPr="006A5F66">
              <w:rPr>
                <w:rFonts w:eastAsia="Calibri"/>
                <w:bCs/>
                <w:iCs/>
                <w:sz w:val="14"/>
                <w:szCs w:val="14"/>
              </w:rPr>
              <w:t>24,1</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1,9</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2,3</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4,4</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5,7</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1,4</w:t>
            </w:r>
          </w:p>
        </w:tc>
        <w:tc>
          <w:tcPr>
            <w:tcW w:w="39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1,3</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1,7</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1,2</w:t>
            </w:r>
          </w:p>
        </w:tc>
        <w:tc>
          <w:tcPr>
            <w:tcW w:w="262"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0</w:t>
            </w:r>
          </w:p>
        </w:tc>
        <w:tc>
          <w:tcPr>
            <w:tcW w:w="284"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0</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1,2</w:t>
            </w:r>
          </w:p>
        </w:tc>
        <w:tc>
          <w:tcPr>
            <w:tcW w:w="283"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1,1</w:t>
            </w:r>
          </w:p>
        </w:tc>
        <w:tc>
          <w:tcPr>
            <w:tcW w:w="29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1,9</w:t>
            </w:r>
          </w:p>
        </w:tc>
        <w:tc>
          <w:tcPr>
            <w:tcW w:w="29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0,5</w:t>
            </w:r>
          </w:p>
        </w:tc>
        <w:tc>
          <w:tcPr>
            <w:tcW w:w="440"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1</w:t>
            </w:r>
          </w:p>
        </w:tc>
        <w:tc>
          <w:tcPr>
            <w:tcW w:w="392"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bCs/>
                <w:iCs/>
                <w:sz w:val="14"/>
                <w:szCs w:val="14"/>
              </w:rPr>
            </w:pPr>
            <w:r w:rsidRPr="006A5F66">
              <w:rPr>
                <w:rFonts w:eastAsia="Calibri"/>
                <w:bCs/>
                <w:iCs/>
                <w:sz w:val="14"/>
                <w:szCs w:val="14"/>
              </w:rPr>
              <w:t>9,4</w:t>
            </w:r>
          </w:p>
        </w:tc>
        <w:tc>
          <w:tcPr>
            <w:tcW w:w="425"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2,6</w:t>
            </w:r>
          </w:p>
        </w:tc>
        <w:tc>
          <w:tcPr>
            <w:tcW w:w="301"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left"/>
              <w:rPr>
                <w:rFonts w:eastAsia="Calibri"/>
                <w:spacing w:val="-6"/>
                <w:sz w:val="14"/>
                <w:szCs w:val="14"/>
              </w:rPr>
            </w:pPr>
            <w:r w:rsidRPr="006A5F66">
              <w:rPr>
                <w:rFonts w:eastAsia="Calibri"/>
                <w:spacing w:val="-6"/>
                <w:sz w:val="14"/>
                <w:szCs w:val="14"/>
              </w:rPr>
              <w:t>0,5</w:t>
            </w:r>
          </w:p>
        </w:tc>
        <w:tc>
          <w:tcPr>
            <w:tcW w:w="398" w:type="dxa"/>
            <w:tcBorders>
              <w:top w:val="single" w:sz="8" w:space="0" w:color="000000"/>
              <w:left w:val="single" w:sz="4" w:space="0" w:color="000000"/>
              <w:bottom w:val="single" w:sz="8" w:space="0" w:color="000000"/>
              <w:right w:val="single" w:sz="4"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0,5</w:t>
            </w:r>
          </w:p>
        </w:tc>
        <w:tc>
          <w:tcPr>
            <w:tcW w:w="425"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1,5</w:t>
            </w:r>
          </w:p>
        </w:tc>
        <w:tc>
          <w:tcPr>
            <w:tcW w:w="311"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0,5</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0,7</w:t>
            </w:r>
          </w:p>
        </w:tc>
        <w:tc>
          <w:tcPr>
            <w:tcW w:w="266"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1</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6</w:t>
            </w: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1,6</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0,7</w:t>
            </w: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r w:rsidRPr="006A5F66">
              <w:rPr>
                <w:rFonts w:eastAsia="Calibri"/>
                <w:spacing w:val="-6"/>
                <w:sz w:val="14"/>
                <w:szCs w:val="14"/>
              </w:rPr>
              <w:t>3</w:t>
            </w:r>
          </w:p>
        </w:tc>
      </w:tr>
      <w:tr w:rsidR="006A5F66" w:rsidRPr="006A5F66" w:rsidTr="0093103F">
        <w:trPr>
          <w:trHeight w:val="284"/>
          <w:jc w:val="center"/>
        </w:trPr>
        <w:tc>
          <w:tcPr>
            <w:tcW w:w="297"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2.1</w:t>
            </w:r>
          </w:p>
        </w:tc>
        <w:tc>
          <w:tcPr>
            <w:tcW w:w="427"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Государствен-нойсобств-ти</w:t>
            </w:r>
          </w:p>
        </w:tc>
        <w:tc>
          <w:tcPr>
            <w:tcW w:w="42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0</w:t>
            </w:r>
          </w:p>
        </w:tc>
        <w:tc>
          <w:tcPr>
            <w:tcW w:w="432"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4"/>
                <w:szCs w:val="14"/>
              </w:rPr>
            </w:pPr>
          </w:p>
        </w:tc>
        <w:tc>
          <w:tcPr>
            <w:tcW w:w="425"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6"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39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6"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62"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84"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6"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83"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9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9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40"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392"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bCs/>
                <w:iCs/>
                <w:sz w:val="14"/>
                <w:szCs w:val="14"/>
              </w:rPr>
            </w:pPr>
          </w:p>
        </w:tc>
        <w:tc>
          <w:tcPr>
            <w:tcW w:w="425" w:type="dxa"/>
            <w:tcBorders>
              <w:top w:val="single" w:sz="8" w:space="0" w:color="000000"/>
              <w:left w:val="single" w:sz="4" w:space="0" w:color="000000"/>
              <w:bottom w:val="single" w:sz="4" w:space="0" w:color="000000"/>
              <w:right w:val="single" w:sz="4"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301"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398" w:type="dxa"/>
            <w:tcBorders>
              <w:top w:val="single" w:sz="8" w:space="0" w:color="000000"/>
              <w:left w:val="single" w:sz="4" w:space="0" w:color="000000"/>
              <w:bottom w:val="single" w:sz="4" w:space="0" w:color="000000"/>
              <w:right w:val="single" w:sz="4"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425"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311"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66"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0</w:t>
            </w:r>
          </w:p>
        </w:tc>
        <w:tc>
          <w:tcPr>
            <w:tcW w:w="43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4"/>
                <w:szCs w:val="14"/>
              </w:rPr>
            </w:pP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39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6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84"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83"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9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29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4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bCs/>
                <w:iCs/>
                <w:sz w:val="14"/>
                <w:szCs w:val="1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spacing w:val="-6"/>
                <w:sz w:val="14"/>
                <w:szCs w:val="14"/>
              </w:rPr>
            </w:pP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2.2</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муниципа</w:t>
            </w:r>
            <w:r w:rsidRPr="006A5F66">
              <w:rPr>
                <w:rFonts w:eastAsia="Calibri"/>
                <w:spacing w:val="-6"/>
                <w:sz w:val="14"/>
                <w:szCs w:val="14"/>
              </w:rPr>
              <w:lastRenderedPageBreak/>
              <w:t>льной  собств-ти</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lastRenderedPageBreak/>
              <w:t>тыс. м</w:t>
            </w:r>
            <w:r w:rsidRPr="006A5F66">
              <w:rPr>
                <w:rFonts w:eastAsia="Calibri"/>
                <w:spacing w:val="-6"/>
                <w:sz w:val="14"/>
                <w:szCs w:val="14"/>
                <w:vertAlign w:val="superscript"/>
              </w:rPr>
              <w:t>2</w:t>
            </w:r>
            <w:r w:rsidRPr="006A5F66">
              <w:rPr>
                <w:rFonts w:eastAsia="Calibri"/>
                <w:spacing w:val="-6"/>
                <w:sz w:val="14"/>
                <w:szCs w:val="14"/>
              </w:rPr>
              <w:t xml:space="preserve"> </w:t>
            </w:r>
            <w:r w:rsidRPr="006A5F66">
              <w:rPr>
                <w:rFonts w:eastAsia="Calibri"/>
                <w:spacing w:val="-6"/>
                <w:sz w:val="14"/>
                <w:szCs w:val="14"/>
              </w:rPr>
              <w:lastRenderedPageBreak/>
              <w:t>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lastRenderedPageBreak/>
              <w:t>10,1</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4,9</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0,04</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1,1</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1,08</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0,08</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0,437</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0,036</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0,072</w:t>
            </w: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13,0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6,3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0,05</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1,4</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1,39</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0,1</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2,57</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0,51</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0,56</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0,046</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0,093</w:t>
            </w: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2.3</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частной  собственности</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67,9</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19,2</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1,9</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2,2</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4,6</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1,4</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1,3</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1,7</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1,2</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1,2</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1,1</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1,82</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0,5</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7,4</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2,2</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1,5</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0,7</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5,6</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1,56</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0,7</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2,9</w:t>
            </w: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87,0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24,6</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2,43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2,82</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4,23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5,89</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1,79</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1,66</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2,18</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1,54</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1,54</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1,4</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2,33</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0,64</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1,28</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9,48</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2,82</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0,64</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0,64</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1,92</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0,64</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0,9</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1,28</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7,18</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0,9</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3,72</w:t>
            </w: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2.4</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смешенной  собств-ти</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32"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3.1</w:t>
            </w:r>
          </w:p>
        </w:tc>
        <w:tc>
          <w:tcPr>
            <w:tcW w:w="427"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 xml:space="preserve">в многоэтажных домах </w:t>
            </w:r>
          </w:p>
          <w:p w:rsidR="006A5F66" w:rsidRPr="006A5F66" w:rsidRDefault="006A5F66" w:rsidP="006A5F66">
            <w:pPr>
              <w:spacing w:line="276" w:lineRule="auto"/>
              <w:jc w:val="left"/>
              <w:rPr>
                <w:rFonts w:eastAsia="Calibri"/>
                <w:spacing w:val="-6"/>
                <w:sz w:val="14"/>
                <w:szCs w:val="14"/>
              </w:rPr>
            </w:pPr>
            <w:r w:rsidRPr="006A5F66">
              <w:rPr>
                <w:rFonts w:eastAsia="Calibri"/>
                <w:spacing w:val="-6"/>
                <w:sz w:val="14"/>
                <w:szCs w:val="14"/>
              </w:rPr>
              <w:t>(4-5 эт.)</w:t>
            </w:r>
          </w:p>
        </w:tc>
        <w:tc>
          <w:tcPr>
            <w:tcW w:w="42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32"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bCs/>
                <w:iCs/>
                <w:sz w:val="12"/>
                <w:szCs w:val="14"/>
              </w:rPr>
            </w:pPr>
            <w:r w:rsidRPr="0093103F">
              <w:rPr>
                <w:rFonts w:eastAsia="Calibri"/>
                <w:bCs/>
                <w:iCs/>
                <w:sz w:val="12"/>
                <w:szCs w:val="14"/>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3.2</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в домах средней этажности  (2-3 эт.)</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14</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r w:rsidRPr="0093103F">
              <w:rPr>
                <w:rFonts w:eastAsia="Calibri"/>
                <w:sz w:val="12"/>
                <w:szCs w:val="14"/>
              </w:rPr>
              <w:t>8,8</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r w:rsidRPr="0093103F">
              <w:rPr>
                <w:rFonts w:eastAsia="Calibri"/>
                <w:sz w:val="12"/>
                <w:szCs w:val="14"/>
              </w:rPr>
              <w:t>2,9</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2,3</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18</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r w:rsidRPr="0093103F">
              <w:rPr>
                <w:rFonts w:eastAsia="Calibri"/>
                <w:sz w:val="12"/>
                <w:szCs w:val="14"/>
              </w:rPr>
              <w:t>11,3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r w:rsidRPr="0093103F">
              <w:rPr>
                <w:rFonts w:eastAsia="Calibri"/>
                <w:sz w:val="12"/>
                <w:szCs w:val="14"/>
              </w:rPr>
              <w:t>3,73</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2,96</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3.3</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в индивид. домах постоянного проживания</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15,8</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r w:rsidRPr="0093103F">
              <w:rPr>
                <w:rFonts w:eastAsia="Calibri"/>
                <w:sz w:val="12"/>
                <w:szCs w:val="14"/>
              </w:rPr>
              <w:t>4,05</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0,35</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0,35</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1,05</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0,7</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0,05</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0,25</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0,35</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0,1</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0,05</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0,7</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0,05</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r w:rsidRPr="0093103F">
              <w:rPr>
                <w:rFonts w:eastAsia="Calibri"/>
                <w:sz w:val="12"/>
                <w:szCs w:val="14"/>
              </w:rPr>
              <w:t>3,45</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0,7</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0,1</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0,1</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0,2</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2,2</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0,6</w:t>
            </w: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r w:rsidRPr="0093103F">
              <w:rPr>
                <w:rFonts w:eastAsia="Calibri"/>
                <w:sz w:val="12"/>
                <w:szCs w:val="14"/>
              </w:rPr>
              <w:t>5,13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0,44</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0,44</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1,33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0,9</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0,06</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0,32</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0,44</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0,12</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0,06</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0,9</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0,06</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r w:rsidRPr="0093103F">
              <w:rPr>
                <w:rFonts w:eastAsia="Calibri"/>
                <w:sz w:val="12"/>
                <w:szCs w:val="14"/>
              </w:rPr>
              <w:t>4,36</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0,9</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0,12</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0,12</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0,24</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2,78</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0,76</w:t>
            </w: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3.4</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в индивид. домах сезонного проживания</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36,9</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4,8</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1,5</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1,6</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1,1</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4,1</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1,4</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1,2</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1,1</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1,1</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1,1</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1</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0,45</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bCs/>
                <w:spacing w:val="-6"/>
                <w:sz w:val="12"/>
                <w:szCs w:val="14"/>
              </w:rPr>
            </w:pPr>
            <w:r w:rsidRPr="0093103F">
              <w:rPr>
                <w:rFonts w:eastAsia="Calibri"/>
                <w:bCs/>
                <w:spacing w:val="-6"/>
                <w:sz w:val="12"/>
                <w:szCs w:val="14"/>
              </w:rPr>
              <w:t>0,9</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r w:rsidRPr="0093103F">
              <w:rPr>
                <w:rFonts w:eastAsia="Calibri"/>
                <w:sz w:val="12"/>
                <w:szCs w:val="14"/>
              </w:rPr>
              <w:t>1,9</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1,6</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0,35</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0,45</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1,3</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0,45</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0,65</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0,95</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2,6</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1,35</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2,35</w:t>
            </w:r>
          </w:p>
        </w:tc>
      </w:tr>
      <w:tr w:rsidR="006A5F66" w:rsidRPr="006A5F66" w:rsidTr="0093103F">
        <w:trPr>
          <w:trHeight w:val="284"/>
          <w:jc w:val="center"/>
        </w:trPr>
        <w:tc>
          <w:tcPr>
            <w:tcW w:w="297"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47</w:t>
            </w:r>
          </w:p>
        </w:tc>
        <w:tc>
          <w:tcPr>
            <w:tcW w:w="432"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6,11</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1,91</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2,03</w:t>
            </w: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1,4</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5,22</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1,78</w:t>
            </w:r>
          </w:p>
        </w:tc>
        <w:tc>
          <w:tcPr>
            <w:tcW w:w="3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1,53</w:t>
            </w: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1,65</w:t>
            </w: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1,4</w:t>
            </w:r>
          </w:p>
        </w:tc>
        <w:tc>
          <w:tcPr>
            <w:tcW w:w="262"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284"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w:t>
            </w: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1,4</w:t>
            </w:r>
          </w:p>
        </w:tc>
        <w:tc>
          <w:tcPr>
            <w:tcW w:w="283"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1,4</w:t>
            </w: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1,27</w:t>
            </w: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0,57</w:t>
            </w:r>
          </w:p>
        </w:tc>
        <w:tc>
          <w:tcPr>
            <w:tcW w:w="440"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bCs/>
                <w:sz w:val="12"/>
                <w:szCs w:val="14"/>
              </w:rPr>
            </w:pPr>
            <w:r w:rsidRPr="0093103F">
              <w:rPr>
                <w:rFonts w:eastAsia="Calibri"/>
                <w:bCs/>
                <w:sz w:val="12"/>
                <w:szCs w:val="14"/>
              </w:rPr>
              <w:t>1,15</w:t>
            </w:r>
          </w:p>
        </w:tc>
        <w:tc>
          <w:tcPr>
            <w:tcW w:w="392"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r w:rsidRPr="0093103F">
              <w:rPr>
                <w:rFonts w:eastAsia="Calibri"/>
                <w:sz w:val="12"/>
                <w:szCs w:val="14"/>
              </w:rPr>
              <w:t>2,42</w:t>
            </w:r>
          </w:p>
        </w:tc>
        <w:tc>
          <w:tcPr>
            <w:tcW w:w="425"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2,03</w:t>
            </w:r>
          </w:p>
        </w:tc>
        <w:tc>
          <w:tcPr>
            <w:tcW w:w="30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0,44</w:t>
            </w:r>
          </w:p>
        </w:tc>
        <w:tc>
          <w:tcPr>
            <w:tcW w:w="398"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0,57</w:t>
            </w: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1,65</w:t>
            </w:r>
          </w:p>
        </w:tc>
        <w:tc>
          <w:tcPr>
            <w:tcW w:w="31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0,57</w:t>
            </w: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0,83</w:t>
            </w:r>
          </w:p>
        </w:tc>
        <w:tc>
          <w:tcPr>
            <w:tcW w:w="266"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1,21</w:t>
            </w: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3,31</w:t>
            </w: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1,72</w:t>
            </w: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0,5</w:t>
            </w: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w:t>
            </w:r>
          </w:p>
        </w:tc>
      </w:tr>
      <w:tr w:rsidR="006A5F66" w:rsidRPr="006A5F66" w:rsidTr="0093103F">
        <w:trPr>
          <w:trHeight w:val="284"/>
          <w:jc w:val="center"/>
        </w:trPr>
        <w:tc>
          <w:tcPr>
            <w:tcW w:w="297"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4.1</w:t>
            </w:r>
          </w:p>
        </w:tc>
        <w:tc>
          <w:tcPr>
            <w:tcW w:w="427"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Жил. ф. с износом &lt; 65%</w:t>
            </w:r>
          </w:p>
        </w:tc>
        <w:tc>
          <w:tcPr>
            <w:tcW w:w="42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46,8</w:t>
            </w:r>
          </w:p>
        </w:tc>
        <w:tc>
          <w:tcPr>
            <w:tcW w:w="432"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p>
        </w:tc>
        <w:tc>
          <w:tcPr>
            <w:tcW w:w="425"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84"/>
          <w:jc w:val="center"/>
        </w:trPr>
        <w:tc>
          <w:tcPr>
            <w:tcW w:w="297"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60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84"/>
          <w:jc w:val="center"/>
        </w:trPr>
        <w:tc>
          <w:tcPr>
            <w:tcW w:w="29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lastRenderedPageBreak/>
              <w:t>4.2</w:t>
            </w:r>
          </w:p>
        </w:tc>
        <w:tc>
          <w:tcPr>
            <w:tcW w:w="427"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Жил. ф.с износом &gt; 65%* (в т.ч. аварийный)</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тыс. м</w:t>
            </w:r>
            <w:r w:rsidRPr="006A5F66">
              <w:rPr>
                <w:rFonts w:eastAsia="Calibri"/>
                <w:spacing w:val="-6"/>
                <w:sz w:val="14"/>
                <w:szCs w:val="14"/>
                <w:vertAlign w:val="superscript"/>
              </w:rPr>
              <w:t>2</w:t>
            </w:r>
            <w:r w:rsidRPr="006A5F66">
              <w:rPr>
                <w:rFonts w:eastAsia="Calibri"/>
                <w:spacing w:val="-6"/>
                <w:sz w:val="14"/>
                <w:szCs w:val="14"/>
              </w:rPr>
              <w:t xml:space="preserve"> общ. S кв.</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31.8</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84"/>
          <w:jc w:val="center"/>
        </w:trPr>
        <w:tc>
          <w:tcPr>
            <w:tcW w:w="297"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sz w:val="14"/>
                <w:szCs w:val="14"/>
              </w:rPr>
            </w:pPr>
          </w:p>
        </w:tc>
        <w:tc>
          <w:tcPr>
            <w:tcW w:w="427"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sz w:val="14"/>
                <w:szCs w:val="14"/>
              </w:rPr>
            </w:pPr>
          </w:p>
        </w:tc>
        <w:tc>
          <w:tcPr>
            <w:tcW w:w="42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V ЖФ</w:t>
            </w:r>
          </w:p>
        </w:tc>
        <w:tc>
          <w:tcPr>
            <w:tcW w:w="449"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40</w:t>
            </w:r>
          </w:p>
        </w:tc>
        <w:tc>
          <w:tcPr>
            <w:tcW w:w="432"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z w:val="12"/>
                <w:szCs w:val="14"/>
              </w:rPr>
            </w:pPr>
          </w:p>
        </w:tc>
        <w:tc>
          <w:tcPr>
            <w:tcW w:w="425"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84"/>
          <w:jc w:val="center"/>
        </w:trPr>
        <w:tc>
          <w:tcPr>
            <w:tcW w:w="297"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5.</w:t>
            </w:r>
          </w:p>
        </w:tc>
        <w:tc>
          <w:tcPr>
            <w:tcW w:w="427"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Количество  домовладений</w:t>
            </w:r>
          </w:p>
        </w:tc>
        <w:tc>
          <w:tcPr>
            <w:tcW w:w="42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ед.</w:t>
            </w:r>
          </w:p>
        </w:tc>
        <w:tc>
          <w:tcPr>
            <w:tcW w:w="449"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1650</w:t>
            </w:r>
          </w:p>
        </w:tc>
        <w:tc>
          <w:tcPr>
            <w:tcW w:w="432"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left"/>
              <w:rPr>
                <w:rFonts w:eastAsia="Calibri"/>
                <w:spacing w:val="-6"/>
                <w:sz w:val="12"/>
                <w:szCs w:val="14"/>
              </w:rPr>
            </w:pPr>
            <w:r w:rsidRPr="0093103F">
              <w:rPr>
                <w:rFonts w:eastAsia="Calibri"/>
                <w:spacing w:val="-6"/>
                <w:sz w:val="12"/>
                <w:szCs w:val="14"/>
              </w:rPr>
              <w:t>511</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38</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left"/>
              <w:rPr>
                <w:rFonts w:eastAsia="Calibri"/>
                <w:spacing w:val="-6"/>
                <w:sz w:val="12"/>
                <w:szCs w:val="14"/>
              </w:rPr>
            </w:pPr>
            <w:r w:rsidRPr="0093103F">
              <w:rPr>
                <w:rFonts w:eastAsia="Calibri"/>
                <w:spacing w:val="-6"/>
                <w:sz w:val="12"/>
                <w:szCs w:val="14"/>
              </w:rPr>
              <w:t>57</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92</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left"/>
              <w:rPr>
                <w:rFonts w:eastAsia="Calibri"/>
                <w:spacing w:val="-6"/>
                <w:sz w:val="12"/>
                <w:szCs w:val="14"/>
              </w:rPr>
            </w:pPr>
            <w:r w:rsidRPr="0093103F">
              <w:rPr>
                <w:rFonts w:eastAsia="Calibri"/>
                <w:spacing w:val="-6"/>
                <w:sz w:val="12"/>
                <w:szCs w:val="14"/>
              </w:rPr>
              <w:t>112</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28</w:t>
            </w:r>
          </w:p>
        </w:tc>
        <w:tc>
          <w:tcPr>
            <w:tcW w:w="3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26</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33</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24</w:t>
            </w:r>
          </w:p>
        </w:tc>
        <w:tc>
          <w:tcPr>
            <w:tcW w:w="262"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23</w:t>
            </w:r>
          </w:p>
        </w:tc>
        <w:tc>
          <w:tcPr>
            <w:tcW w:w="283"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22</w:t>
            </w: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37</w:t>
            </w: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9</w:t>
            </w:r>
          </w:p>
        </w:tc>
        <w:tc>
          <w:tcPr>
            <w:tcW w:w="440"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19</w:t>
            </w:r>
          </w:p>
        </w:tc>
        <w:tc>
          <w:tcPr>
            <w:tcW w:w="392"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200</w:t>
            </w:r>
          </w:p>
        </w:tc>
        <w:tc>
          <w:tcPr>
            <w:tcW w:w="425"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58</w:t>
            </w:r>
          </w:p>
        </w:tc>
        <w:tc>
          <w:tcPr>
            <w:tcW w:w="30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9</w:t>
            </w:r>
          </w:p>
        </w:tc>
        <w:tc>
          <w:tcPr>
            <w:tcW w:w="398"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30</w:t>
            </w:r>
          </w:p>
        </w:tc>
        <w:tc>
          <w:tcPr>
            <w:tcW w:w="425"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29</w:t>
            </w:r>
          </w:p>
        </w:tc>
        <w:tc>
          <w:tcPr>
            <w:tcW w:w="31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9</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13</w:t>
            </w:r>
          </w:p>
        </w:tc>
        <w:tc>
          <w:tcPr>
            <w:tcW w:w="266"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21</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142</w:t>
            </w: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32</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14</w:t>
            </w: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59</w:t>
            </w:r>
          </w:p>
        </w:tc>
      </w:tr>
      <w:tr w:rsidR="006A5F66" w:rsidRPr="006A5F66" w:rsidTr="0093103F">
        <w:trPr>
          <w:trHeight w:val="284"/>
          <w:jc w:val="center"/>
        </w:trPr>
        <w:tc>
          <w:tcPr>
            <w:tcW w:w="297"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6.1</w:t>
            </w:r>
          </w:p>
        </w:tc>
        <w:tc>
          <w:tcPr>
            <w:tcW w:w="427"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водопроводом</w:t>
            </w:r>
          </w:p>
        </w:tc>
        <w:tc>
          <w:tcPr>
            <w:tcW w:w="42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24</w:t>
            </w:r>
          </w:p>
        </w:tc>
        <w:tc>
          <w:tcPr>
            <w:tcW w:w="432" w:type="dxa"/>
            <w:tcBorders>
              <w:top w:val="single" w:sz="8"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 xml:space="preserve">47,4 </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8"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54</w:t>
            </w:r>
          </w:p>
        </w:tc>
        <w:tc>
          <w:tcPr>
            <w:tcW w:w="425"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8"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left"/>
              <w:rPr>
                <w:rFonts w:eastAsia="Calibri"/>
                <w:spacing w:val="-6"/>
                <w:sz w:val="12"/>
                <w:szCs w:val="14"/>
              </w:rPr>
            </w:pPr>
            <w:r w:rsidRPr="0093103F">
              <w:rPr>
                <w:rFonts w:eastAsia="Calibri"/>
                <w:spacing w:val="-6"/>
                <w:sz w:val="12"/>
                <w:szCs w:val="14"/>
              </w:rPr>
              <w:t>31,7</w:t>
            </w:r>
          </w:p>
          <w:p w:rsidR="006A5F66" w:rsidRPr="0093103F" w:rsidRDefault="006A5F66" w:rsidP="006A5F66">
            <w:pPr>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8"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6.2</w:t>
            </w:r>
          </w:p>
        </w:tc>
        <w:tc>
          <w:tcPr>
            <w:tcW w:w="427"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канализацией</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14,9</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11,5</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32</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34</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6.3</w:t>
            </w:r>
          </w:p>
        </w:tc>
        <w:tc>
          <w:tcPr>
            <w:tcW w:w="427"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электричеством</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100</w:t>
            </w:r>
          </w:p>
        </w:tc>
      </w:tr>
      <w:tr w:rsidR="006A5F66" w:rsidRPr="006A5F66" w:rsidTr="0093103F">
        <w:trPr>
          <w:trHeight w:val="284"/>
          <w:jc w:val="center"/>
        </w:trPr>
        <w:tc>
          <w:tcPr>
            <w:tcW w:w="29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6.4</w:t>
            </w:r>
          </w:p>
        </w:tc>
        <w:tc>
          <w:tcPr>
            <w:tcW w:w="427"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электроплитами</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84"/>
          <w:jc w:val="center"/>
        </w:trPr>
        <w:tc>
          <w:tcPr>
            <w:tcW w:w="29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6.5</w:t>
            </w:r>
          </w:p>
        </w:tc>
        <w:tc>
          <w:tcPr>
            <w:tcW w:w="427"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газовыми плитами</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27,7</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84,6</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63</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96</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6.6</w:t>
            </w:r>
          </w:p>
        </w:tc>
        <w:tc>
          <w:tcPr>
            <w:tcW w:w="427"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теплом</w:t>
            </w:r>
          </w:p>
        </w:tc>
        <w:tc>
          <w:tcPr>
            <w:tcW w:w="42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8,4</w:t>
            </w:r>
          </w:p>
        </w:tc>
        <w:tc>
          <w:tcPr>
            <w:tcW w:w="432" w:type="dxa"/>
            <w:tcBorders>
              <w:top w:val="single" w:sz="4" w:space="0" w:color="000000"/>
              <w:left w:val="single" w:sz="8"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18,3</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62"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4" w:space="0" w:color="000000"/>
              <w:left w:val="single" w:sz="4" w:space="0" w:color="000000"/>
              <w:bottom w:val="single" w:sz="4"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392"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0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98" w:type="dxa"/>
            <w:tcBorders>
              <w:top w:val="single" w:sz="4" w:space="0" w:color="000000"/>
              <w:left w:val="single" w:sz="4" w:space="0" w:color="000000"/>
              <w:bottom w:val="single" w:sz="4"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311"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4" w:space="0" w:color="000000"/>
              <w:left w:val="single" w:sz="4" w:space="0" w:color="000000"/>
              <w:bottom w:val="single" w:sz="4"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r>
      <w:tr w:rsidR="006A5F66" w:rsidRPr="006A5F66" w:rsidTr="0093103F">
        <w:trPr>
          <w:trHeight w:val="284"/>
          <w:jc w:val="center"/>
        </w:trPr>
        <w:tc>
          <w:tcPr>
            <w:tcW w:w="297"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6.7</w:t>
            </w:r>
          </w:p>
        </w:tc>
        <w:tc>
          <w:tcPr>
            <w:tcW w:w="427"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горячей водой</w:t>
            </w:r>
          </w:p>
        </w:tc>
        <w:tc>
          <w:tcPr>
            <w:tcW w:w="42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 от общ. ЖФ</w:t>
            </w:r>
          </w:p>
        </w:tc>
        <w:tc>
          <w:tcPr>
            <w:tcW w:w="449"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32" w:type="dxa"/>
            <w:tcBorders>
              <w:top w:val="single" w:sz="4"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4"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4"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4"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63"/>
          <w:jc w:val="center"/>
        </w:trPr>
        <w:tc>
          <w:tcPr>
            <w:tcW w:w="29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7.</w:t>
            </w:r>
          </w:p>
        </w:tc>
        <w:tc>
          <w:tcPr>
            <w:tcW w:w="427"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Средняя обеспеченность населения муници-</w:t>
            </w:r>
          </w:p>
          <w:p w:rsidR="006A5F66" w:rsidRPr="006A5F66" w:rsidRDefault="006A5F66" w:rsidP="006A5F66">
            <w:pPr>
              <w:spacing w:line="276" w:lineRule="auto"/>
              <w:jc w:val="left"/>
              <w:rPr>
                <w:rFonts w:eastAsia="Calibri"/>
                <w:spacing w:val="-6"/>
                <w:sz w:val="14"/>
                <w:szCs w:val="14"/>
              </w:rPr>
            </w:pPr>
            <w:r w:rsidRPr="006A5F66">
              <w:rPr>
                <w:rFonts w:eastAsia="Calibri"/>
                <w:spacing w:val="-6"/>
                <w:sz w:val="14"/>
                <w:szCs w:val="14"/>
              </w:rPr>
              <w:t>пального района общей площадью квартир</w:t>
            </w:r>
          </w:p>
        </w:tc>
        <w:tc>
          <w:tcPr>
            <w:tcW w:w="42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м</w:t>
            </w:r>
            <w:r w:rsidRPr="006A5F66">
              <w:rPr>
                <w:rFonts w:eastAsia="Calibri"/>
                <w:spacing w:val="-6"/>
                <w:sz w:val="14"/>
                <w:szCs w:val="14"/>
                <w:vertAlign w:val="superscript"/>
              </w:rPr>
              <w:t>2</w:t>
            </w:r>
            <w:r w:rsidRPr="006A5F66">
              <w:rPr>
                <w:rFonts w:eastAsia="Calibri"/>
                <w:spacing w:val="-6"/>
                <w:sz w:val="14"/>
                <w:szCs w:val="14"/>
              </w:rPr>
              <w:t xml:space="preserve"> / чел.</w:t>
            </w:r>
          </w:p>
        </w:tc>
        <w:tc>
          <w:tcPr>
            <w:tcW w:w="449" w:type="dxa"/>
            <w:tcBorders>
              <w:top w:val="single" w:sz="8"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32" w:type="dxa"/>
            <w:tcBorders>
              <w:top w:val="single" w:sz="8"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8"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62"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26"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298"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440"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p>
        </w:tc>
        <w:tc>
          <w:tcPr>
            <w:tcW w:w="392"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01"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98" w:type="dxa"/>
            <w:tcBorders>
              <w:top w:val="single" w:sz="8"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425"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311"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66"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p>
        </w:tc>
      </w:tr>
      <w:tr w:rsidR="006A5F66" w:rsidRPr="006A5F66" w:rsidTr="0093103F">
        <w:trPr>
          <w:trHeight w:val="284"/>
          <w:jc w:val="center"/>
        </w:trPr>
        <w:tc>
          <w:tcPr>
            <w:tcW w:w="29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8.</w:t>
            </w:r>
          </w:p>
        </w:tc>
        <w:tc>
          <w:tcPr>
            <w:tcW w:w="427"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pacing w:val="-6"/>
                <w:sz w:val="14"/>
                <w:szCs w:val="14"/>
              </w:rPr>
            </w:pPr>
            <w:r w:rsidRPr="006A5F66">
              <w:rPr>
                <w:rFonts w:eastAsia="Calibri"/>
                <w:spacing w:val="-6"/>
                <w:sz w:val="14"/>
                <w:szCs w:val="14"/>
              </w:rPr>
              <w:t>Численность населения</w:t>
            </w:r>
          </w:p>
        </w:tc>
        <w:tc>
          <w:tcPr>
            <w:tcW w:w="42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pacing w:val="-6"/>
                <w:sz w:val="14"/>
                <w:szCs w:val="14"/>
              </w:rPr>
            </w:pPr>
            <w:r w:rsidRPr="006A5F66">
              <w:rPr>
                <w:rFonts w:eastAsia="Calibri"/>
                <w:spacing w:val="-6"/>
                <w:sz w:val="14"/>
                <w:szCs w:val="14"/>
              </w:rPr>
              <w:t>чел.</w:t>
            </w:r>
          </w:p>
        </w:tc>
        <w:tc>
          <w:tcPr>
            <w:tcW w:w="449" w:type="dxa"/>
            <w:tcBorders>
              <w:top w:val="single" w:sz="8"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2017</w:t>
            </w:r>
          </w:p>
        </w:tc>
        <w:tc>
          <w:tcPr>
            <w:tcW w:w="432" w:type="dxa"/>
            <w:tcBorders>
              <w:top w:val="single" w:sz="8" w:space="0" w:color="000000"/>
              <w:left w:val="single" w:sz="8"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918</w:t>
            </w: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8</w:t>
            </w: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37</w:t>
            </w:r>
          </w:p>
        </w:tc>
        <w:tc>
          <w:tcPr>
            <w:tcW w:w="426"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133</w:t>
            </w: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59</w:t>
            </w: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w:t>
            </w:r>
          </w:p>
        </w:tc>
        <w:tc>
          <w:tcPr>
            <w:tcW w:w="398"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7</w:t>
            </w:r>
          </w:p>
        </w:tc>
        <w:tc>
          <w:tcPr>
            <w:tcW w:w="426"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10</w:t>
            </w:r>
          </w:p>
        </w:tc>
        <w:tc>
          <w:tcPr>
            <w:tcW w:w="425"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7</w:t>
            </w:r>
          </w:p>
        </w:tc>
        <w:tc>
          <w:tcPr>
            <w:tcW w:w="262"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26"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w:t>
            </w:r>
          </w:p>
        </w:tc>
        <w:tc>
          <w:tcPr>
            <w:tcW w:w="283"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298"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52</w:t>
            </w:r>
          </w:p>
        </w:tc>
        <w:tc>
          <w:tcPr>
            <w:tcW w:w="298"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0</w:t>
            </w:r>
          </w:p>
        </w:tc>
        <w:tc>
          <w:tcPr>
            <w:tcW w:w="440" w:type="dxa"/>
            <w:tcBorders>
              <w:top w:val="single" w:sz="8" w:space="0" w:color="000000"/>
              <w:left w:val="single" w:sz="4" w:space="0" w:color="000000"/>
              <w:bottom w:val="single" w:sz="8" w:space="0" w:color="000000"/>
            </w:tcBorders>
            <w:vAlign w:val="center"/>
          </w:tcPr>
          <w:p w:rsidR="006A5F66" w:rsidRPr="0093103F" w:rsidRDefault="006A5F66" w:rsidP="006A5F66">
            <w:pPr>
              <w:snapToGrid w:val="0"/>
              <w:spacing w:line="276" w:lineRule="auto"/>
              <w:jc w:val="center"/>
              <w:rPr>
                <w:rFonts w:eastAsia="Calibri"/>
                <w:spacing w:val="-6"/>
                <w:sz w:val="12"/>
                <w:szCs w:val="14"/>
              </w:rPr>
            </w:pPr>
            <w:r w:rsidRPr="0093103F">
              <w:rPr>
                <w:rFonts w:eastAsia="Calibri"/>
                <w:spacing w:val="-6"/>
                <w:sz w:val="12"/>
                <w:szCs w:val="14"/>
              </w:rPr>
              <w:t>2</w:t>
            </w:r>
          </w:p>
        </w:tc>
        <w:tc>
          <w:tcPr>
            <w:tcW w:w="392"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434</w:t>
            </w:r>
          </w:p>
        </w:tc>
        <w:tc>
          <w:tcPr>
            <w:tcW w:w="425" w:type="dxa"/>
            <w:tcBorders>
              <w:top w:val="single" w:sz="8"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62</w:t>
            </w:r>
          </w:p>
        </w:tc>
        <w:tc>
          <w:tcPr>
            <w:tcW w:w="301"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w:t>
            </w:r>
          </w:p>
        </w:tc>
        <w:tc>
          <w:tcPr>
            <w:tcW w:w="398" w:type="dxa"/>
            <w:tcBorders>
              <w:top w:val="single" w:sz="8" w:space="0" w:color="000000"/>
              <w:left w:val="single" w:sz="4" w:space="0" w:color="000000"/>
              <w:bottom w:val="single" w:sz="8" w:space="0" w:color="000000"/>
              <w:right w:val="single" w:sz="4"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425"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4</w:t>
            </w:r>
          </w:p>
        </w:tc>
        <w:tc>
          <w:tcPr>
            <w:tcW w:w="311"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66"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13</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227</w:t>
            </w: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15</w:t>
            </w:r>
          </w:p>
        </w:tc>
        <w:tc>
          <w:tcPr>
            <w:tcW w:w="284"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0</w:t>
            </w:r>
          </w:p>
        </w:tc>
        <w:tc>
          <w:tcPr>
            <w:tcW w:w="283" w:type="dxa"/>
            <w:tcBorders>
              <w:top w:val="single" w:sz="8" w:space="0" w:color="000000"/>
              <w:left w:val="single" w:sz="4" w:space="0" w:color="000000"/>
              <w:bottom w:val="single" w:sz="8" w:space="0" w:color="000000"/>
              <w:right w:val="single" w:sz="8" w:space="0" w:color="000000"/>
            </w:tcBorders>
            <w:vAlign w:val="center"/>
          </w:tcPr>
          <w:p w:rsidR="006A5F66" w:rsidRPr="0093103F" w:rsidRDefault="006A5F66" w:rsidP="006A5F66">
            <w:pPr>
              <w:spacing w:line="276" w:lineRule="auto"/>
              <w:jc w:val="center"/>
              <w:rPr>
                <w:rFonts w:eastAsia="Calibri"/>
                <w:spacing w:val="-6"/>
                <w:sz w:val="12"/>
                <w:szCs w:val="14"/>
              </w:rPr>
            </w:pPr>
            <w:r w:rsidRPr="0093103F">
              <w:rPr>
                <w:rFonts w:eastAsia="Calibri"/>
                <w:spacing w:val="-6"/>
                <w:sz w:val="12"/>
                <w:szCs w:val="14"/>
              </w:rPr>
              <w:t>23</w:t>
            </w:r>
          </w:p>
        </w:tc>
      </w:tr>
    </w:tbl>
    <w:p w:rsidR="006A5F66" w:rsidRPr="006A5F66" w:rsidRDefault="006A5F66" w:rsidP="006A5F66">
      <w:pPr>
        <w:spacing w:after="200" w:line="276" w:lineRule="auto"/>
        <w:ind w:firstLine="540"/>
        <w:jc w:val="left"/>
        <w:rPr>
          <w:rFonts w:eastAsia="Calibri"/>
          <w:bCs/>
          <w:sz w:val="18"/>
        </w:rPr>
      </w:pPr>
      <w:r w:rsidRPr="006A5F66">
        <w:rPr>
          <w:rFonts w:eastAsia="Calibri"/>
          <w:bCs/>
          <w:sz w:val="18"/>
        </w:rPr>
        <w:t>* имеется централизованное водоснабжение до колонок.</w:t>
      </w:r>
    </w:p>
    <w:p w:rsidR="006A5F66" w:rsidRPr="006A5F66" w:rsidRDefault="006A5F66" w:rsidP="006A5F66">
      <w:pPr>
        <w:tabs>
          <w:tab w:val="left" w:pos="426"/>
        </w:tabs>
        <w:spacing w:after="200" w:line="276" w:lineRule="auto"/>
        <w:jc w:val="left"/>
        <w:rPr>
          <w:rFonts w:eastAsia="Calibri"/>
          <w:sz w:val="22"/>
          <w:szCs w:val="22"/>
        </w:rPr>
      </w:pPr>
    </w:p>
    <w:p w:rsidR="006A5F66" w:rsidRPr="006A5F66" w:rsidRDefault="006A5F66" w:rsidP="006A5F66">
      <w:pPr>
        <w:tabs>
          <w:tab w:val="left" w:pos="426"/>
        </w:tabs>
        <w:spacing w:after="200" w:line="276" w:lineRule="auto"/>
        <w:jc w:val="center"/>
        <w:rPr>
          <w:rFonts w:eastAsia="Calibri"/>
          <w:sz w:val="18"/>
          <w:szCs w:val="18"/>
        </w:rPr>
        <w:sectPr w:rsidR="006A5F66" w:rsidRPr="006A5F66" w:rsidSect="0093103F">
          <w:pgSz w:w="11906" w:h="16838"/>
          <w:pgMar w:top="709" w:right="1418" w:bottom="1134" w:left="1418" w:header="709" w:footer="709" w:gutter="0"/>
          <w:cols w:space="708"/>
          <w:docGrid w:linePitch="360"/>
        </w:sectPr>
      </w:pPr>
    </w:p>
    <w:p w:rsidR="006A5F66" w:rsidRPr="006A5F66" w:rsidRDefault="006A5F66" w:rsidP="000210F2">
      <w:pPr>
        <w:tabs>
          <w:tab w:val="left" w:pos="426"/>
        </w:tabs>
        <w:spacing w:after="200" w:line="240" w:lineRule="auto"/>
        <w:ind w:firstLine="709"/>
        <w:jc w:val="left"/>
        <w:rPr>
          <w:rFonts w:eastAsia="Calibri"/>
        </w:rPr>
      </w:pPr>
      <w:r w:rsidRPr="006A5F66">
        <w:rPr>
          <w:rFonts w:eastAsia="Calibri"/>
          <w:b/>
        </w:rPr>
        <w:lastRenderedPageBreak/>
        <w:t>Выводы:</w:t>
      </w:r>
      <w:r w:rsidRPr="006A5F66">
        <w:rPr>
          <w:rFonts w:eastAsia="Calibri"/>
        </w:rPr>
        <w:t xml:space="preserve"> характерным для Морозовского сельского поселения является наличие застройки с сезонным проживанием (использование под дачи в летний период). Строительство нового жилищного фонда практически не ведется. Отмечаются единичные случаи индивидуального жилищного  строительства. Отсутствует строительство за счет бюджетных средств.</w:t>
      </w:r>
      <w:bookmarkStart w:id="136" w:name="_Toc247965271"/>
      <w:bookmarkStart w:id="137" w:name="_Toc268263639"/>
      <w:bookmarkStart w:id="138" w:name="_Toc342472319"/>
      <w:r w:rsidRPr="006A5F66">
        <w:rPr>
          <w:rFonts w:eastAsia="Calibri"/>
        </w:rPr>
        <w:t xml:space="preserve"> 40 % жилых домов в Морозовском сельском поселении составляют ветхие дома и дома с износом более 65%. </w:t>
      </w:r>
    </w:p>
    <w:p w:rsidR="006A5F66" w:rsidRPr="006A5F66" w:rsidRDefault="006A5F66" w:rsidP="000210F2">
      <w:pPr>
        <w:tabs>
          <w:tab w:val="left" w:pos="426"/>
        </w:tabs>
        <w:spacing w:after="200" w:line="240" w:lineRule="auto"/>
        <w:ind w:firstLine="709"/>
        <w:jc w:val="center"/>
        <w:rPr>
          <w:b/>
          <w:kern w:val="0"/>
          <w:lang w:eastAsia="ar-SA"/>
        </w:rPr>
      </w:pPr>
      <w:r w:rsidRPr="006A5F66">
        <w:rPr>
          <w:b/>
          <w:kern w:val="0"/>
          <w:lang w:eastAsia="ar-SA"/>
        </w:rPr>
        <w:t>Проектное предложение по изменению площади населенных пунктов Морозовского сельского поселения</w:t>
      </w:r>
    </w:p>
    <w:p w:rsidR="006A5F66" w:rsidRPr="006A5F66" w:rsidRDefault="006A5F66" w:rsidP="000210F2">
      <w:pPr>
        <w:widowControl w:val="0"/>
        <w:suppressAutoHyphens/>
        <w:autoSpaceDE w:val="0"/>
        <w:autoSpaceDN w:val="0"/>
        <w:spacing w:line="240" w:lineRule="auto"/>
        <w:ind w:right="216"/>
        <w:jc w:val="center"/>
        <w:rPr>
          <w:b/>
          <w:i/>
          <w:kern w:val="0"/>
          <w:lang w:eastAsia="ar-SA"/>
        </w:rPr>
      </w:pPr>
    </w:p>
    <w:p w:rsidR="006A5F66" w:rsidRPr="006A5F66" w:rsidRDefault="006A5F66" w:rsidP="000210F2">
      <w:pPr>
        <w:suppressAutoHyphens/>
        <w:spacing w:line="240" w:lineRule="auto"/>
        <w:ind w:firstLine="851"/>
        <w:rPr>
          <w:kern w:val="0"/>
          <w:lang w:eastAsia="ar-SA"/>
        </w:rPr>
      </w:pPr>
      <w:r w:rsidRPr="006A5F66">
        <w:rPr>
          <w:kern w:val="0"/>
          <w:lang w:eastAsia="ar-SA"/>
        </w:rPr>
        <w:t xml:space="preserve">Для </w:t>
      </w:r>
      <w:r w:rsidRPr="006A5F66">
        <w:rPr>
          <w:kern w:val="0"/>
          <w:szCs w:val="32"/>
          <w:lang w:eastAsia="ar-SA"/>
        </w:rPr>
        <w:t xml:space="preserve">приведения целевого назначения в соответствие с фактическим использованием </w:t>
      </w:r>
      <w:r w:rsidRPr="006A5F66">
        <w:rPr>
          <w:kern w:val="0"/>
          <w:lang w:eastAsia="ar-SA"/>
        </w:rPr>
        <w:t>требуется  перевод земель из одной категории  в земли населенных пунктов.</w:t>
      </w:r>
    </w:p>
    <w:p w:rsidR="006A5F66" w:rsidRPr="006A5F66" w:rsidRDefault="006A5F66" w:rsidP="000210F2">
      <w:pPr>
        <w:spacing w:after="200" w:line="240" w:lineRule="auto"/>
        <w:jc w:val="center"/>
        <w:rPr>
          <w:rFonts w:eastAsia="Calibri"/>
          <w:b/>
        </w:rPr>
      </w:pPr>
    </w:p>
    <w:p w:rsidR="006A5F66" w:rsidRPr="006A5F66" w:rsidRDefault="006A5F66" w:rsidP="000210F2">
      <w:pPr>
        <w:spacing w:after="200" w:line="240" w:lineRule="auto"/>
        <w:jc w:val="center"/>
        <w:rPr>
          <w:rFonts w:eastAsia="Calibri"/>
          <w:b/>
        </w:rPr>
      </w:pPr>
      <w:r w:rsidRPr="006A5F66">
        <w:rPr>
          <w:rFonts w:eastAsia="Calibri"/>
          <w:b/>
        </w:rPr>
        <w:t>Информация о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которые планируется включить в границы населенных пунктов Морозовского сельского поселения</w:t>
      </w:r>
    </w:p>
    <w:tbl>
      <w:tblPr>
        <w:tblW w:w="10774" w:type="dxa"/>
        <w:tblInd w:w="-318" w:type="dxa"/>
        <w:tblLayout w:type="fixed"/>
        <w:tblLook w:val="0000" w:firstRow="0" w:lastRow="0" w:firstColumn="0" w:lastColumn="0" w:noHBand="0" w:noVBand="0"/>
      </w:tblPr>
      <w:tblGrid>
        <w:gridCol w:w="283"/>
        <w:gridCol w:w="1702"/>
        <w:gridCol w:w="1134"/>
        <w:gridCol w:w="992"/>
        <w:gridCol w:w="709"/>
        <w:gridCol w:w="1559"/>
        <w:gridCol w:w="1560"/>
        <w:gridCol w:w="1417"/>
        <w:gridCol w:w="1418"/>
      </w:tblGrid>
      <w:tr w:rsidR="006A5F66" w:rsidRPr="006A5F66" w:rsidTr="00ED2DF5">
        <w:trPr>
          <w:trHeight w:val="529"/>
        </w:trPr>
        <w:tc>
          <w:tcPr>
            <w:tcW w:w="283" w:type="dxa"/>
            <w:vMerge w:val="restart"/>
            <w:tcBorders>
              <w:top w:val="single" w:sz="4" w:space="0" w:color="000000"/>
              <w:left w:val="single" w:sz="4" w:space="0" w:color="000000"/>
            </w:tcBorders>
          </w:tcPr>
          <w:p w:rsidR="006A5F66" w:rsidRPr="006A5F66" w:rsidRDefault="006A5F66" w:rsidP="006A5F66">
            <w:pPr>
              <w:snapToGrid w:val="0"/>
              <w:spacing w:after="200" w:line="276" w:lineRule="auto"/>
              <w:jc w:val="left"/>
              <w:rPr>
                <w:rFonts w:eastAsia="Calibri"/>
                <w:b/>
                <w:sz w:val="18"/>
                <w:szCs w:val="18"/>
              </w:rPr>
            </w:pPr>
            <w:r w:rsidRPr="006A5F66">
              <w:rPr>
                <w:rFonts w:eastAsia="Calibri"/>
                <w:b/>
                <w:sz w:val="18"/>
                <w:szCs w:val="18"/>
              </w:rPr>
              <w:t>№</w:t>
            </w:r>
          </w:p>
          <w:p w:rsidR="006A5F66" w:rsidRPr="006A5F66" w:rsidRDefault="006A5F66" w:rsidP="006A5F66">
            <w:pPr>
              <w:snapToGrid w:val="0"/>
              <w:spacing w:after="200" w:line="276" w:lineRule="auto"/>
              <w:jc w:val="left"/>
              <w:rPr>
                <w:rFonts w:eastAsia="Calibri"/>
                <w:b/>
                <w:sz w:val="18"/>
                <w:szCs w:val="18"/>
              </w:rPr>
            </w:pPr>
            <w:r w:rsidRPr="006A5F66">
              <w:rPr>
                <w:rFonts w:eastAsia="Calibri"/>
                <w:b/>
                <w:sz w:val="18"/>
                <w:szCs w:val="18"/>
              </w:rPr>
              <w:t>п/п</w:t>
            </w:r>
          </w:p>
        </w:tc>
        <w:tc>
          <w:tcPr>
            <w:tcW w:w="1702" w:type="dxa"/>
            <w:vMerge w:val="restart"/>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Земельный участок (адрес, местоположение)</w:t>
            </w:r>
          </w:p>
          <w:p w:rsidR="006A5F66" w:rsidRPr="006A5F66" w:rsidRDefault="006A5F66" w:rsidP="006A5F66">
            <w:pPr>
              <w:spacing w:after="200" w:line="276" w:lineRule="auto"/>
              <w:ind w:left="-607" w:firstLine="466"/>
              <w:jc w:val="center"/>
              <w:rPr>
                <w:rFonts w:eastAsia="Calibri"/>
                <w:b/>
                <w:sz w:val="18"/>
                <w:szCs w:val="18"/>
              </w:rPr>
            </w:pPr>
          </w:p>
        </w:tc>
        <w:tc>
          <w:tcPr>
            <w:tcW w:w="1134" w:type="dxa"/>
            <w:vMerge w:val="restart"/>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Форма собствен-ности</w:t>
            </w:r>
          </w:p>
        </w:tc>
        <w:tc>
          <w:tcPr>
            <w:tcW w:w="992" w:type="dxa"/>
            <w:vMerge w:val="restart"/>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 xml:space="preserve">Кадастро-вый номер </w:t>
            </w:r>
          </w:p>
        </w:tc>
        <w:tc>
          <w:tcPr>
            <w:tcW w:w="709" w:type="dxa"/>
            <w:vMerge w:val="restart"/>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Пло-щадь, кв.м.</w:t>
            </w:r>
          </w:p>
        </w:tc>
        <w:tc>
          <w:tcPr>
            <w:tcW w:w="1559" w:type="dxa"/>
            <w:vMerge w:val="restart"/>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Основание изменения границы населенного пункта</w:t>
            </w:r>
          </w:p>
        </w:tc>
        <w:tc>
          <w:tcPr>
            <w:tcW w:w="2977" w:type="dxa"/>
            <w:gridSpan w:val="2"/>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Категория земель</w:t>
            </w:r>
          </w:p>
        </w:tc>
        <w:tc>
          <w:tcPr>
            <w:tcW w:w="1418" w:type="dxa"/>
            <w:vMerge w:val="restart"/>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Цель включения земельного участка в границы населенного пункта (исключения из границ)</w:t>
            </w:r>
          </w:p>
        </w:tc>
      </w:tr>
      <w:tr w:rsidR="006A5F66" w:rsidRPr="006A5F66" w:rsidTr="00ED2DF5">
        <w:tc>
          <w:tcPr>
            <w:tcW w:w="283" w:type="dxa"/>
            <w:vMerge/>
            <w:tcBorders>
              <w:left w:val="single" w:sz="4" w:space="0" w:color="000000"/>
              <w:bottom w:val="single" w:sz="4" w:space="0" w:color="000000"/>
            </w:tcBorders>
          </w:tcPr>
          <w:p w:rsidR="006A5F66" w:rsidRPr="006A5F66" w:rsidRDefault="006A5F66" w:rsidP="006A5F66">
            <w:pPr>
              <w:spacing w:after="200" w:line="276" w:lineRule="auto"/>
              <w:jc w:val="left"/>
              <w:rPr>
                <w:rFonts w:eastAsia="Calibri"/>
                <w:sz w:val="18"/>
                <w:szCs w:val="18"/>
              </w:rPr>
            </w:pPr>
          </w:p>
        </w:tc>
        <w:tc>
          <w:tcPr>
            <w:tcW w:w="1702" w:type="dxa"/>
            <w:vMerge/>
            <w:tcBorders>
              <w:top w:val="single" w:sz="4" w:space="0" w:color="000000"/>
              <w:left w:val="single" w:sz="4" w:space="0" w:color="000000"/>
              <w:bottom w:val="single" w:sz="4" w:space="0" w:color="000000"/>
            </w:tcBorders>
          </w:tcPr>
          <w:p w:rsidR="006A5F66" w:rsidRPr="006A5F66" w:rsidRDefault="006A5F66" w:rsidP="006A5F66">
            <w:pPr>
              <w:spacing w:after="200" w:line="276" w:lineRule="auto"/>
              <w:jc w:val="left"/>
              <w:rPr>
                <w:rFonts w:eastAsia="Calibri"/>
                <w:sz w:val="18"/>
                <w:szCs w:val="18"/>
              </w:rPr>
            </w:pPr>
          </w:p>
        </w:tc>
        <w:tc>
          <w:tcPr>
            <w:tcW w:w="1134" w:type="dxa"/>
            <w:vMerge/>
            <w:tcBorders>
              <w:top w:val="single" w:sz="4" w:space="0" w:color="000000"/>
              <w:left w:val="single" w:sz="4" w:space="0" w:color="000000"/>
              <w:bottom w:val="single" w:sz="4" w:space="0" w:color="000000"/>
            </w:tcBorders>
          </w:tcPr>
          <w:p w:rsidR="006A5F66" w:rsidRPr="006A5F66" w:rsidRDefault="006A5F66" w:rsidP="006A5F66">
            <w:pPr>
              <w:spacing w:after="200" w:line="276" w:lineRule="auto"/>
              <w:jc w:val="left"/>
              <w:rPr>
                <w:rFonts w:eastAsia="Calibri"/>
                <w:sz w:val="18"/>
                <w:szCs w:val="18"/>
              </w:rPr>
            </w:pPr>
          </w:p>
        </w:tc>
        <w:tc>
          <w:tcPr>
            <w:tcW w:w="992" w:type="dxa"/>
            <w:vMerge/>
            <w:tcBorders>
              <w:top w:val="single" w:sz="4" w:space="0" w:color="000000"/>
              <w:left w:val="single" w:sz="4" w:space="0" w:color="000000"/>
              <w:bottom w:val="single" w:sz="4" w:space="0" w:color="000000"/>
            </w:tcBorders>
          </w:tcPr>
          <w:p w:rsidR="006A5F66" w:rsidRPr="006A5F66" w:rsidRDefault="006A5F66" w:rsidP="006A5F66">
            <w:pPr>
              <w:spacing w:after="200" w:line="276" w:lineRule="auto"/>
              <w:jc w:val="left"/>
              <w:rPr>
                <w:rFonts w:eastAsia="Calibri"/>
                <w:sz w:val="18"/>
                <w:szCs w:val="18"/>
              </w:rPr>
            </w:pPr>
          </w:p>
        </w:tc>
        <w:tc>
          <w:tcPr>
            <w:tcW w:w="709" w:type="dxa"/>
            <w:vMerge/>
            <w:tcBorders>
              <w:top w:val="single" w:sz="4" w:space="0" w:color="000000"/>
              <w:left w:val="single" w:sz="4" w:space="0" w:color="000000"/>
              <w:bottom w:val="single" w:sz="4" w:space="0" w:color="000000"/>
            </w:tcBorders>
          </w:tcPr>
          <w:p w:rsidR="006A5F66" w:rsidRPr="006A5F66" w:rsidRDefault="006A5F66" w:rsidP="006A5F66">
            <w:pPr>
              <w:spacing w:after="200" w:line="276" w:lineRule="auto"/>
              <w:jc w:val="left"/>
              <w:rPr>
                <w:rFonts w:eastAsia="Calibri"/>
                <w:sz w:val="18"/>
                <w:szCs w:val="18"/>
              </w:rPr>
            </w:pPr>
          </w:p>
        </w:tc>
        <w:tc>
          <w:tcPr>
            <w:tcW w:w="1559" w:type="dxa"/>
            <w:vMerge/>
            <w:tcBorders>
              <w:top w:val="single" w:sz="4" w:space="0" w:color="000000"/>
              <w:left w:val="single" w:sz="4" w:space="0" w:color="000000"/>
              <w:bottom w:val="single" w:sz="4" w:space="0" w:color="000000"/>
            </w:tcBorders>
          </w:tcPr>
          <w:p w:rsidR="006A5F66" w:rsidRPr="006A5F66" w:rsidRDefault="006A5F66" w:rsidP="006A5F66">
            <w:pPr>
              <w:spacing w:after="200" w:line="276" w:lineRule="auto"/>
              <w:jc w:val="left"/>
              <w:rPr>
                <w:rFonts w:eastAsia="Calibri"/>
                <w:sz w:val="18"/>
                <w:szCs w:val="18"/>
              </w:rPr>
            </w:pPr>
          </w:p>
        </w:tc>
        <w:tc>
          <w:tcPr>
            <w:tcW w:w="1560"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Фактическая</w:t>
            </w:r>
          </w:p>
        </w:tc>
        <w:tc>
          <w:tcPr>
            <w:tcW w:w="1417"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b/>
                <w:sz w:val="18"/>
                <w:szCs w:val="18"/>
              </w:rPr>
            </w:pPr>
            <w:r w:rsidRPr="006A5F66">
              <w:rPr>
                <w:rFonts w:eastAsia="Calibri"/>
                <w:b/>
                <w:sz w:val="18"/>
                <w:szCs w:val="18"/>
              </w:rPr>
              <w:t>Планируемая</w:t>
            </w:r>
          </w:p>
        </w:tc>
        <w:tc>
          <w:tcPr>
            <w:tcW w:w="1418" w:type="dxa"/>
            <w:vMerge/>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pacing w:after="200" w:line="276" w:lineRule="auto"/>
              <w:jc w:val="center"/>
              <w:rPr>
                <w:rFonts w:eastAsia="Calibri"/>
                <w:sz w:val="18"/>
                <w:szCs w:val="18"/>
              </w:rPr>
            </w:pPr>
          </w:p>
        </w:tc>
      </w:tr>
      <w:tr w:rsidR="006A5F66" w:rsidRPr="006A5F66" w:rsidTr="00ED2DF5">
        <w:tc>
          <w:tcPr>
            <w:tcW w:w="283"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1</w:t>
            </w:r>
          </w:p>
        </w:tc>
        <w:tc>
          <w:tcPr>
            <w:tcW w:w="1702"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Ивановская область, Тейковский район, в 0,2 км восточнее с. Золотниковская Пустынь</w:t>
            </w:r>
          </w:p>
        </w:tc>
        <w:tc>
          <w:tcPr>
            <w:tcW w:w="1134"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Госсобственность не разграничена</w:t>
            </w:r>
          </w:p>
        </w:tc>
        <w:tc>
          <w:tcPr>
            <w:tcW w:w="992"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37:18:050304:148</w:t>
            </w:r>
          </w:p>
        </w:tc>
        <w:tc>
          <w:tcPr>
            <w:tcW w:w="709"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4742</w:t>
            </w:r>
          </w:p>
        </w:tc>
        <w:tc>
          <w:tcPr>
            <w:tcW w:w="1559"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 xml:space="preserve"> Под объект недвижимости</w:t>
            </w:r>
          </w:p>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№37:18:050304:149-37/003/2017-1 от 05.06.2017г.</w:t>
            </w:r>
          </w:p>
        </w:tc>
        <w:tc>
          <w:tcPr>
            <w:tcW w:w="1560"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7"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Земли населенных пунктов с. Золотниковская Пустынь</w:t>
            </w:r>
          </w:p>
        </w:tc>
        <w:tc>
          <w:tcPr>
            <w:tcW w:w="141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Приведение целевого назначения  в соответствие с фактическим использованием  земельного участка (заявление арендатора земельного участка о включение в границы населенного пункта)</w:t>
            </w:r>
          </w:p>
        </w:tc>
      </w:tr>
      <w:tr w:rsidR="006A5F66" w:rsidRPr="006A5F66" w:rsidTr="00ED2DF5">
        <w:tc>
          <w:tcPr>
            <w:tcW w:w="283"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2</w:t>
            </w:r>
          </w:p>
        </w:tc>
        <w:tc>
          <w:tcPr>
            <w:tcW w:w="1702"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Ивановская область, Тейковский район, в 0,2 км восточнее с. Золотниковская Пустынь</w:t>
            </w:r>
          </w:p>
        </w:tc>
        <w:tc>
          <w:tcPr>
            <w:tcW w:w="1134"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Госсобственность не разграничена</w:t>
            </w:r>
          </w:p>
        </w:tc>
        <w:tc>
          <w:tcPr>
            <w:tcW w:w="992"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37:18:050304:147</w:t>
            </w:r>
          </w:p>
        </w:tc>
        <w:tc>
          <w:tcPr>
            <w:tcW w:w="709"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1523</w:t>
            </w:r>
          </w:p>
        </w:tc>
        <w:tc>
          <w:tcPr>
            <w:tcW w:w="1559"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Под объект недвижимости</w:t>
            </w:r>
          </w:p>
        </w:tc>
        <w:tc>
          <w:tcPr>
            <w:tcW w:w="1560"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w:t>
            </w:r>
            <w:r w:rsidRPr="006A5F66">
              <w:rPr>
                <w:rFonts w:eastAsia="Calibri"/>
                <w:sz w:val="16"/>
                <w:szCs w:val="16"/>
              </w:rPr>
              <w:lastRenderedPageBreak/>
              <w:t>назначения</w:t>
            </w:r>
          </w:p>
        </w:tc>
        <w:tc>
          <w:tcPr>
            <w:tcW w:w="1417"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lastRenderedPageBreak/>
              <w:t>Земли населенных пунктов с. Золотниковская Пустынь</w:t>
            </w:r>
          </w:p>
        </w:tc>
        <w:tc>
          <w:tcPr>
            <w:tcW w:w="141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 xml:space="preserve">Приведение целевого назначения  в соответствие с фактическим использованием  земельного участка (заявление арендатора земельного участка о включение в границы населенного </w:t>
            </w:r>
            <w:r w:rsidRPr="006A5F66">
              <w:rPr>
                <w:rFonts w:eastAsia="Calibri"/>
                <w:sz w:val="16"/>
                <w:szCs w:val="16"/>
              </w:rPr>
              <w:lastRenderedPageBreak/>
              <w:t>пункта)</w:t>
            </w:r>
          </w:p>
        </w:tc>
      </w:tr>
      <w:tr w:rsidR="006A5F66" w:rsidRPr="006A5F66" w:rsidTr="00ED2DF5">
        <w:tc>
          <w:tcPr>
            <w:tcW w:w="283"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lastRenderedPageBreak/>
              <w:t>3</w:t>
            </w:r>
          </w:p>
        </w:tc>
        <w:tc>
          <w:tcPr>
            <w:tcW w:w="1702"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Ивановская область, Тейковский район, в 0,2 км восточнее с. Золотниковская Пустынь</w:t>
            </w:r>
          </w:p>
        </w:tc>
        <w:tc>
          <w:tcPr>
            <w:tcW w:w="1134"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Госсобственность не разграничена</w:t>
            </w:r>
          </w:p>
        </w:tc>
        <w:tc>
          <w:tcPr>
            <w:tcW w:w="992"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rPr>
                <w:rFonts w:eastAsia="Calibri"/>
                <w:sz w:val="16"/>
                <w:szCs w:val="16"/>
              </w:rPr>
            </w:pPr>
            <w:r w:rsidRPr="006A5F66">
              <w:rPr>
                <w:rFonts w:eastAsia="Calibri"/>
                <w:sz w:val="16"/>
                <w:szCs w:val="16"/>
              </w:rPr>
              <w:t>37:18:050304:5</w:t>
            </w:r>
          </w:p>
        </w:tc>
        <w:tc>
          <w:tcPr>
            <w:tcW w:w="709"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3293</w:t>
            </w:r>
          </w:p>
        </w:tc>
        <w:tc>
          <w:tcPr>
            <w:tcW w:w="1559"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Строительство автомобильно-туристического комплекса</w:t>
            </w:r>
          </w:p>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Разрешение на строительство № RU 37523000-027 от 12.09.2008г.</w:t>
            </w:r>
          </w:p>
        </w:tc>
        <w:tc>
          <w:tcPr>
            <w:tcW w:w="1560"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7" w:type="dxa"/>
            <w:tcBorders>
              <w:top w:val="single" w:sz="4" w:space="0" w:color="000000"/>
              <w:left w:val="single" w:sz="4" w:space="0" w:color="000000"/>
              <w:bottom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Земли населенных пунктов с. Золотниковская Пустынь</w:t>
            </w:r>
          </w:p>
        </w:tc>
        <w:tc>
          <w:tcPr>
            <w:tcW w:w="141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napToGrid w:val="0"/>
              <w:spacing w:after="200" w:line="276" w:lineRule="auto"/>
              <w:jc w:val="center"/>
              <w:rPr>
                <w:rFonts w:eastAsia="Calibri"/>
                <w:sz w:val="16"/>
                <w:szCs w:val="16"/>
              </w:rPr>
            </w:pPr>
            <w:r w:rsidRPr="006A5F66">
              <w:rPr>
                <w:rFonts w:eastAsia="Calibri"/>
                <w:sz w:val="16"/>
                <w:szCs w:val="16"/>
              </w:rPr>
              <w:t>Приведение целевого назначения  в соответствие с фактическим использованием  земельного участка</w:t>
            </w:r>
          </w:p>
        </w:tc>
      </w:tr>
    </w:tbl>
    <w:p w:rsidR="006A5F66" w:rsidRPr="006A5F66" w:rsidRDefault="006A5F66" w:rsidP="006A5F66">
      <w:pPr>
        <w:suppressAutoHyphens/>
        <w:rPr>
          <w:kern w:val="0"/>
          <w:lang w:eastAsia="ar-SA"/>
        </w:rPr>
      </w:pPr>
    </w:p>
    <w:p w:rsidR="006A5F66" w:rsidRPr="006A5F66" w:rsidRDefault="006A5F66" w:rsidP="006A5F66">
      <w:pPr>
        <w:keepNext/>
        <w:suppressAutoHyphens/>
        <w:spacing w:after="120" w:line="240" w:lineRule="auto"/>
        <w:jc w:val="center"/>
        <w:rPr>
          <w:rFonts w:eastAsia="Calibri"/>
          <w:b/>
          <w:iCs/>
        </w:rPr>
      </w:pPr>
      <w:r w:rsidRPr="006A5F66">
        <w:rPr>
          <w:rFonts w:eastAsia="Calibri"/>
          <w:b/>
          <w:iCs/>
        </w:rPr>
        <w:t>Уровень благоустройства жилищного фонда Морозовского сельского поселения</w:t>
      </w:r>
    </w:p>
    <w:tbl>
      <w:tblPr>
        <w:tblW w:w="5000" w:type="pct"/>
        <w:jc w:val="center"/>
        <w:tblCellMar>
          <w:left w:w="57" w:type="dxa"/>
          <w:right w:w="57" w:type="dxa"/>
        </w:tblCellMar>
        <w:tblLook w:val="0000" w:firstRow="0" w:lastRow="0" w:firstColumn="0" w:lastColumn="0" w:noHBand="0" w:noVBand="0"/>
      </w:tblPr>
      <w:tblGrid>
        <w:gridCol w:w="1757"/>
        <w:gridCol w:w="1694"/>
        <w:gridCol w:w="1694"/>
        <w:gridCol w:w="1694"/>
        <w:gridCol w:w="1545"/>
        <w:gridCol w:w="1594"/>
      </w:tblGrid>
      <w:tr w:rsidR="006A5F66" w:rsidRPr="006A5F66" w:rsidTr="003E0B20">
        <w:trPr>
          <w:trHeight w:val="284"/>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suppressAutoHyphens/>
              <w:snapToGrid w:val="0"/>
              <w:spacing w:line="240" w:lineRule="auto"/>
              <w:jc w:val="center"/>
              <w:rPr>
                <w:b/>
                <w:bCs/>
                <w:kern w:val="0"/>
                <w:sz w:val="20"/>
                <w:szCs w:val="20"/>
                <w:lang w:eastAsia="ar-SA"/>
              </w:rPr>
            </w:pPr>
            <w:r w:rsidRPr="006A5F66">
              <w:rPr>
                <w:b/>
                <w:bCs/>
                <w:kern w:val="0"/>
                <w:sz w:val="20"/>
                <w:szCs w:val="20"/>
                <w:lang w:eastAsia="ar-SA"/>
              </w:rPr>
              <w:t>Обеспеченность централизованными инж. сетями, %</w:t>
            </w:r>
          </w:p>
        </w:tc>
      </w:tr>
      <w:tr w:rsidR="006A5F66" w:rsidRPr="006A5F66" w:rsidTr="003E0B20">
        <w:trPr>
          <w:trHeight w:val="578"/>
          <w:jc w:val="center"/>
        </w:trPr>
        <w:tc>
          <w:tcPr>
            <w:tcW w:w="880" w:type="pct"/>
            <w:tcBorders>
              <w:top w:val="single" w:sz="4" w:space="0" w:color="000000"/>
              <w:left w:val="single" w:sz="4" w:space="0" w:color="000000"/>
              <w:bottom w:val="single" w:sz="4" w:space="0" w:color="000000"/>
            </w:tcBorders>
            <w:vAlign w:val="center"/>
          </w:tcPr>
          <w:p w:rsidR="006A5F66" w:rsidRPr="006A5F66" w:rsidRDefault="006A5F66" w:rsidP="006A5F66">
            <w:pPr>
              <w:suppressAutoHyphens/>
              <w:snapToGrid w:val="0"/>
              <w:spacing w:line="240" w:lineRule="auto"/>
              <w:jc w:val="center"/>
              <w:rPr>
                <w:b/>
                <w:bCs/>
                <w:spacing w:val="-8"/>
                <w:kern w:val="0"/>
                <w:sz w:val="20"/>
                <w:szCs w:val="20"/>
                <w:lang w:eastAsia="ar-SA"/>
              </w:rPr>
            </w:pPr>
            <w:r w:rsidRPr="006A5F66">
              <w:rPr>
                <w:b/>
                <w:bCs/>
                <w:spacing w:val="-8"/>
                <w:kern w:val="0"/>
                <w:sz w:val="20"/>
                <w:szCs w:val="20"/>
                <w:lang w:eastAsia="ar-SA"/>
              </w:rPr>
              <w:t>водопровод</w:t>
            </w:r>
          </w:p>
        </w:tc>
        <w:tc>
          <w:tcPr>
            <w:tcW w:w="849" w:type="pct"/>
            <w:tcBorders>
              <w:top w:val="single" w:sz="4" w:space="0" w:color="000000"/>
              <w:left w:val="single" w:sz="4" w:space="0" w:color="000000"/>
              <w:bottom w:val="single" w:sz="4" w:space="0" w:color="000000"/>
            </w:tcBorders>
            <w:vAlign w:val="center"/>
          </w:tcPr>
          <w:p w:rsidR="006A5F66" w:rsidRPr="006A5F66" w:rsidRDefault="006A5F66" w:rsidP="006A5F66">
            <w:pPr>
              <w:suppressAutoHyphens/>
              <w:snapToGrid w:val="0"/>
              <w:spacing w:line="240" w:lineRule="auto"/>
              <w:jc w:val="center"/>
              <w:rPr>
                <w:b/>
                <w:bCs/>
                <w:spacing w:val="-8"/>
                <w:kern w:val="0"/>
                <w:sz w:val="20"/>
                <w:szCs w:val="20"/>
                <w:lang w:eastAsia="ar-SA"/>
              </w:rPr>
            </w:pPr>
            <w:r w:rsidRPr="006A5F66">
              <w:rPr>
                <w:b/>
                <w:bCs/>
                <w:spacing w:val="-8"/>
                <w:kern w:val="0"/>
                <w:sz w:val="20"/>
                <w:szCs w:val="20"/>
                <w:lang w:eastAsia="ar-SA"/>
              </w:rPr>
              <w:t>канализация</w:t>
            </w:r>
          </w:p>
        </w:tc>
        <w:tc>
          <w:tcPr>
            <w:tcW w:w="849" w:type="pct"/>
            <w:tcBorders>
              <w:top w:val="single" w:sz="4" w:space="0" w:color="000000"/>
              <w:left w:val="single" w:sz="4" w:space="0" w:color="000000"/>
              <w:bottom w:val="single" w:sz="4" w:space="0" w:color="000000"/>
            </w:tcBorders>
            <w:vAlign w:val="center"/>
          </w:tcPr>
          <w:p w:rsidR="006A5F66" w:rsidRPr="006A5F66" w:rsidRDefault="006A5F66" w:rsidP="006A5F66">
            <w:pPr>
              <w:suppressAutoHyphens/>
              <w:snapToGrid w:val="0"/>
              <w:spacing w:line="240" w:lineRule="auto"/>
              <w:jc w:val="center"/>
              <w:rPr>
                <w:b/>
                <w:bCs/>
                <w:spacing w:val="-8"/>
                <w:kern w:val="0"/>
                <w:sz w:val="20"/>
                <w:szCs w:val="20"/>
                <w:lang w:eastAsia="ar-SA"/>
              </w:rPr>
            </w:pPr>
            <w:r w:rsidRPr="006A5F66">
              <w:rPr>
                <w:b/>
                <w:bCs/>
                <w:spacing w:val="-8"/>
                <w:kern w:val="0"/>
                <w:sz w:val="20"/>
                <w:szCs w:val="20"/>
                <w:lang w:eastAsia="ar-SA"/>
              </w:rPr>
              <w:t>электричество</w:t>
            </w:r>
          </w:p>
        </w:tc>
        <w:tc>
          <w:tcPr>
            <w:tcW w:w="849" w:type="pct"/>
            <w:tcBorders>
              <w:top w:val="single" w:sz="4" w:space="0" w:color="000000"/>
              <w:left w:val="single" w:sz="4" w:space="0" w:color="000000"/>
              <w:bottom w:val="single" w:sz="4" w:space="0" w:color="000000"/>
            </w:tcBorders>
            <w:vAlign w:val="center"/>
          </w:tcPr>
          <w:p w:rsidR="006A5F66" w:rsidRPr="006A5F66" w:rsidRDefault="006A5F66" w:rsidP="006A5F66">
            <w:pPr>
              <w:suppressAutoHyphens/>
              <w:snapToGrid w:val="0"/>
              <w:spacing w:line="240" w:lineRule="auto"/>
              <w:jc w:val="center"/>
              <w:rPr>
                <w:b/>
                <w:bCs/>
                <w:spacing w:val="-8"/>
                <w:kern w:val="0"/>
                <w:sz w:val="20"/>
                <w:szCs w:val="20"/>
                <w:lang w:eastAsia="ar-SA"/>
              </w:rPr>
            </w:pPr>
            <w:r w:rsidRPr="006A5F66">
              <w:rPr>
                <w:b/>
                <w:bCs/>
                <w:spacing w:val="-8"/>
                <w:kern w:val="0"/>
                <w:sz w:val="20"/>
                <w:szCs w:val="20"/>
                <w:lang w:eastAsia="ar-SA"/>
              </w:rPr>
              <w:t>газовые плиты</w:t>
            </w:r>
          </w:p>
        </w:tc>
        <w:tc>
          <w:tcPr>
            <w:tcW w:w="774" w:type="pct"/>
            <w:tcBorders>
              <w:top w:val="single" w:sz="4" w:space="0" w:color="000000"/>
              <w:left w:val="single" w:sz="4" w:space="0" w:color="000000"/>
              <w:bottom w:val="single" w:sz="4" w:space="0" w:color="000000"/>
            </w:tcBorders>
            <w:vAlign w:val="center"/>
          </w:tcPr>
          <w:p w:rsidR="006A5F66" w:rsidRPr="006A5F66" w:rsidRDefault="006A5F66" w:rsidP="006A5F66">
            <w:pPr>
              <w:suppressAutoHyphens/>
              <w:snapToGrid w:val="0"/>
              <w:spacing w:line="240" w:lineRule="auto"/>
              <w:ind w:left="-57" w:right="-57"/>
              <w:jc w:val="center"/>
              <w:rPr>
                <w:b/>
                <w:bCs/>
                <w:spacing w:val="-8"/>
                <w:kern w:val="0"/>
                <w:sz w:val="20"/>
                <w:szCs w:val="20"/>
                <w:lang w:eastAsia="ar-SA"/>
              </w:rPr>
            </w:pPr>
            <w:r w:rsidRPr="006A5F66">
              <w:rPr>
                <w:b/>
                <w:bCs/>
                <w:spacing w:val="-8"/>
                <w:kern w:val="0"/>
                <w:sz w:val="20"/>
                <w:szCs w:val="20"/>
                <w:lang w:eastAsia="ar-SA"/>
              </w:rPr>
              <w:t>теплоснабжение</w:t>
            </w:r>
          </w:p>
        </w:tc>
        <w:tc>
          <w:tcPr>
            <w:tcW w:w="799" w:type="pct"/>
            <w:tcBorders>
              <w:top w:val="single" w:sz="4" w:space="0" w:color="000000"/>
              <w:left w:val="single" w:sz="4" w:space="0" w:color="000000"/>
              <w:right w:val="single" w:sz="4" w:space="0" w:color="000000"/>
            </w:tcBorders>
            <w:vAlign w:val="center"/>
          </w:tcPr>
          <w:p w:rsidR="006A5F66" w:rsidRPr="006A5F66" w:rsidRDefault="006A5F66" w:rsidP="006A5F66">
            <w:pPr>
              <w:suppressAutoHyphens/>
              <w:snapToGrid w:val="0"/>
              <w:spacing w:line="240" w:lineRule="auto"/>
              <w:jc w:val="center"/>
              <w:rPr>
                <w:b/>
                <w:bCs/>
                <w:spacing w:val="-8"/>
                <w:kern w:val="0"/>
                <w:sz w:val="20"/>
                <w:szCs w:val="20"/>
                <w:lang w:eastAsia="ar-SA"/>
              </w:rPr>
            </w:pPr>
            <w:r w:rsidRPr="006A5F66">
              <w:rPr>
                <w:b/>
                <w:bCs/>
                <w:spacing w:val="-8"/>
                <w:kern w:val="0"/>
                <w:sz w:val="20"/>
                <w:szCs w:val="20"/>
                <w:lang w:eastAsia="ar-SA"/>
              </w:rPr>
              <w:t>горячая вода</w:t>
            </w:r>
          </w:p>
        </w:tc>
      </w:tr>
      <w:tr w:rsidR="006A5F66" w:rsidRPr="006A5F66" w:rsidTr="003E0B20">
        <w:trPr>
          <w:trHeight w:val="284"/>
          <w:jc w:val="center"/>
        </w:trPr>
        <w:tc>
          <w:tcPr>
            <w:tcW w:w="880" w:type="pct"/>
            <w:tcBorders>
              <w:top w:val="single" w:sz="4" w:space="0" w:color="000000"/>
              <w:left w:val="single" w:sz="4" w:space="0" w:color="000000"/>
              <w:bottom w:val="single" w:sz="4" w:space="0" w:color="000000"/>
            </w:tcBorders>
          </w:tcPr>
          <w:p w:rsidR="006A5F66" w:rsidRPr="006A5F66" w:rsidRDefault="006A5F66" w:rsidP="006A5F66">
            <w:pPr>
              <w:suppressAutoHyphens/>
              <w:spacing w:line="216" w:lineRule="auto"/>
              <w:jc w:val="center"/>
              <w:rPr>
                <w:bCs/>
                <w:iCs/>
                <w:kern w:val="0"/>
                <w:sz w:val="20"/>
                <w:szCs w:val="20"/>
                <w:lang w:eastAsia="ar-SA"/>
              </w:rPr>
            </w:pPr>
            <w:r w:rsidRPr="006A5F66">
              <w:rPr>
                <w:bCs/>
                <w:iCs/>
                <w:kern w:val="0"/>
                <w:sz w:val="20"/>
                <w:szCs w:val="20"/>
                <w:lang w:eastAsia="ar-SA"/>
              </w:rPr>
              <w:t>24</w:t>
            </w:r>
          </w:p>
        </w:tc>
        <w:tc>
          <w:tcPr>
            <w:tcW w:w="849" w:type="pct"/>
            <w:tcBorders>
              <w:top w:val="single" w:sz="4" w:space="0" w:color="000000"/>
              <w:left w:val="single" w:sz="4" w:space="0" w:color="000000"/>
              <w:bottom w:val="single" w:sz="4" w:space="0" w:color="000000"/>
            </w:tcBorders>
          </w:tcPr>
          <w:p w:rsidR="006A5F66" w:rsidRPr="006A5F66" w:rsidRDefault="006A5F66" w:rsidP="006A5F66">
            <w:pPr>
              <w:suppressAutoHyphens/>
              <w:spacing w:line="216" w:lineRule="auto"/>
              <w:jc w:val="center"/>
              <w:rPr>
                <w:bCs/>
                <w:kern w:val="0"/>
                <w:sz w:val="20"/>
                <w:szCs w:val="20"/>
                <w:lang w:eastAsia="ar-SA"/>
              </w:rPr>
            </w:pPr>
            <w:r w:rsidRPr="006A5F66">
              <w:rPr>
                <w:bCs/>
                <w:kern w:val="0"/>
                <w:sz w:val="20"/>
                <w:szCs w:val="20"/>
                <w:lang w:eastAsia="ar-SA"/>
              </w:rPr>
              <w:t>14,9</w:t>
            </w:r>
          </w:p>
        </w:tc>
        <w:tc>
          <w:tcPr>
            <w:tcW w:w="849" w:type="pct"/>
            <w:tcBorders>
              <w:top w:val="single" w:sz="4" w:space="0" w:color="000000"/>
              <w:left w:val="single" w:sz="4" w:space="0" w:color="000000"/>
              <w:bottom w:val="single" w:sz="4" w:space="0" w:color="000000"/>
            </w:tcBorders>
          </w:tcPr>
          <w:p w:rsidR="006A5F66" w:rsidRPr="006A5F66" w:rsidRDefault="006A5F66" w:rsidP="006A5F66">
            <w:pPr>
              <w:suppressAutoHyphens/>
              <w:spacing w:line="216" w:lineRule="auto"/>
              <w:jc w:val="center"/>
              <w:rPr>
                <w:bCs/>
                <w:kern w:val="0"/>
                <w:sz w:val="20"/>
                <w:szCs w:val="20"/>
                <w:lang w:eastAsia="ar-SA"/>
              </w:rPr>
            </w:pPr>
            <w:r w:rsidRPr="006A5F66">
              <w:rPr>
                <w:bCs/>
                <w:kern w:val="0"/>
                <w:sz w:val="20"/>
                <w:szCs w:val="20"/>
                <w:lang w:eastAsia="ar-SA"/>
              </w:rPr>
              <w:t>100</w:t>
            </w:r>
          </w:p>
        </w:tc>
        <w:tc>
          <w:tcPr>
            <w:tcW w:w="849" w:type="pct"/>
            <w:tcBorders>
              <w:top w:val="single" w:sz="4" w:space="0" w:color="000000"/>
              <w:left w:val="single" w:sz="4" w:space="0" w:color="000000"/>
              <w:bottom w:val="single" w:sz="4" w:space="0" w:color="000000"/>
            </w:tcBorders>
          </w:tcPr>
          <w:p w:rsidR="006A5F66" w:rsidRPr="006A5F66" w:rsidRDefault="006A5F66" w:rsidP="006A5F66">
            <w:pPr>
              <w:suppressAutoHyphens/>
              <w:spacing w:line="216" w:lineRule="auto"/>
              <w:jc w:val="center"/>
              <w:rPr>
                <w:bCs/>
                <w:kern w:val="0"/>
                <w:sz w:val="20"/>
                <w:szCs w:val="20"/>
                <w:lang w:eastAsia="ar-SA"/>
              </w:rPr>
            </w:pPr>
            <w:r w:rsidRPr="006A5F66">
              <w:rPr>
                <w:bCs/>
                <w:kern w:val="0"/>
                <w:sz w:val="20"/>
                <w:szCs w:val="20"/>
                <w:lang w:eastAsia="ar-SA"/>
              </w:rPr>
              <w:t>27,7</w:t>
            </w:r>
          </w:p>
        </w:tc>
        <w:tc>
          <w:tcPr>
            <w:tcW w:w="774" w:type="pct"/>
            <w:tcBorders>
              <w:top w:val="single" w:sz="4" w:space="0" w:color="000000"/>
              <w:left w:val="single" w:sz="4" w:space="0" w:color="000000"/>
              <w:bottom w:val="single" w:sz="4" w:space="0" w:color="000000"/>
            </w:tcBorders>
          </w:tcPr>
          <w:p w:rsidR="006A5F66" w:rsidRPr="006A5F66" w:rsidRDefault="006A5F66" w:rsidP="006A5F66">
            <w:pPr>
              <w:suppressAutoHyphens/>
              <w:spacing w:line="216" w:lineRule="auto"/>
              <w:jc w:val="center"/>
              <w:rPr>
                <w:bCs/>
                <w:kern w:val="0"/>
                <w:sz w:val="20"/>
                <w:szCs w:val="20"/>
                <w:lang w:eastAsia="ar-SA"/>
              </w:rPr>
            </w:pPr>
            <w:r w:rsidRPr="006A5F66">
              <w:rPr>
                <w:bCs/>
                <w:kern w:val="0"/>
                <w:sz w:val="20"/>
                <w:szCs w:val="20"/>
                <w:lang w:eastAsia="ar-SA"/>
              </w:rPr>
              <w:t>8,4</w:t>
            </w:r>
          </w:p>
        </w:tc>
        <w:tc>
          <w:tcPr>
            <w:tcW w:w="799" w:type="pct"/>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suppressAutoHyphens/>
              <w:spacing w:line="216" w:lineRule="auto"/>
              <w:jc w:val="center"/>
              <w:rPr>
                <w:bCs/>
                <w:kern w:val="0"/>
                <w:sz w:val="20"/>
                <w:szCs w:val="20"/>
                <w:lang w:eastAsia="ar-SA"/>
              </w:rPr>
            </w:pPr>
            <w:r w:rsidRPr="006A5F66">
              <w:rPr>
                <w:bCs/>
                <w:kern w:val="0"/>
                <w:sz w:val="20"/>
                <w:szCs w:val="20"/>
                <w:lang w:eastAsia="ar-SA"/>
              </w:rPr>
              <w:t>0</w:t>
            </w:r>
          </w:p>
        </w:tc>
      </w:tr>
    </w:tbl>
    <w:p w:rsidR="006A5F66" w:rsidRPr="006A5F66" w:rsidRDefault="006A5F66" w:rsidP="006A5F66">
      <w:pPr>
        <w:suppressAutoHyphens/>
        <w:spacing w:after="200" w:line="240" w:lineRule="auto"/>
        <w:ind w:firstLine="851"/>
        <w:contextualSpacing/>
        <w:rPr>
          <w:rFonts w:eastAsia="Calibri"/>
          <w:iCs/>
        </w:rPr>
      </w:pPr>
    </w:p>
    <w:p w:rsidR="006A5F66" w:rsidRPr="006A5F66" w:rsidRDefault="006A5F66" w:rsidP="000210F2">
      <w:pPr>
        <w:suppressAutoHyphens/>
        <w:spacing w:after="200" w:line="240" w:lineRule="auto"/>
        <w:ind w:firstLine="851"/>
        <w:contextualSpacing/>
        <w:rPr>
          <w:rFonts w:eastAsia="Calibri"/>
          <w:iCs/>
        </w:rPr>
      </w:pPr>
      <w:r w:rsidRPr="006A5F66">
        <w:rPr>
          <w:rFonts w:eastAsia="Calibri"/>
          <w:iCs/>
          <w:color w:val="000000"/>
        </w:rPr>
        <w:t xml:space="preserve">В настоящее время </w:t>
      </w:r>
      <w:r w:rsidRPr="006A5F66">
        <w:rPr>
          <w:rFonts w:eastAsia="Calibri"/>
        </w:rPr>
        <w:t>обеспеченность инженерными сетями жилищного фонда сельского поселения является неудовлетворительной в отношении охвата системами водоснабжения, водоотведения, теплоснабжения и газоснабжения, так как охват жилищного фонда данными инженерными сетями составляет менее 50% территории. Единственным положительным аспектом является 100% электрификация населения сельского поселения.</w:t>
      </w:r>
    </w:p>
    <w:p w:rsidR="006A5F66" w:rsidRPr="006A5F66" w:rsidRDefault="006A5F66" w:rsidP="000210F2">
      <w:pPr>
        <w:keepLines/>
        <w:spacing w:line="240" w:lineRule="auto"/>
        <w:ind w:firstLine="851"/>
      </w:pPr>
      <w:r w:rsidRPr="006A5F66">
        <w:rPr>
          <w:b/>
        </w:rPr>
        <w:t>Генеральным планом на расчетный срок</w:t>
      </w:r>
      <w:r w:rsidRPr="006A5F66">
        <w:t xml:space="preserve"> предлагается:</w:t>
      </w:r>
    </w:p>
    <w:p w:rsidR="006A5F66" w:rsidRPr="006A5F66" w:rsidRDefault="006A5F66" w:rsidP="000210F2">
      <w:pPr>
        <w:keepLines/>
        <w:numPr>
          <w:ilvl w:val="0"/>
          <w:numId w:val="63"/>
        </w:numPr>
        <w:spacing w:after="200" w:line="240" w:lineRule="auto"/>
        <w:ind w:left="1418" w:hanging="567"/>
        <w:jc w:val="left"/>
      </w:pPr>
      <w:r w:rsidRPr="006A5F66">
        <w:t>обеспечить полную газификацию и водоснабжение сельского поселения;</w:t>
      </w:r>
    </w:p>
    <w:p w:rsidR="006A5F66" w:rsidRPr="006A5F66" w:rsidRDefault="006A5F66" w:rsidP="000210F2">
      <w:pPr>
        <w:keepLines/>
        <w:numPr>
          <w:ilvl w:val="0"/>
          <w:numId w:val="63"/>
        </w:numPr>
        <w:spacing w:after="200" w:line="240" w:lineRule="auto"/>
        <w:ind w:left="1418" w:hanging="567"/>
        <w:jc w:val="left"/>
      </w:pPr>
      <w:r w:rsidRPr="006A5F66">
        <w:t>осуществить строительство нового жилья на свободных территориях;</w:t>
      </w:r>
    </w:p>
    <w:p w:rsidR="006A5F66" w:rsidRPr="006A5F66" w:rsidRDefault="006A5F66" w:rsidP="000210F2">
      <w:pPr>
        <w:keepLines/>
        <w:numPr>
          <w:ilvl w:val="1"/>
          <w:numId w:val="64"/>
        </w:numPr>
        <w:spacing w:after="200" w:line="240" w:lineRule="auto"/>
        <w:ind w:left="1418" w:hanging="567"/>
        <w:jc w:val="left"/>
      </w:pPr>
      <w:r w:rsidRPr="006A5F66">
        <w:t>расселить население, проживающее в санитарно-защитных зонах;</w:t>
      </w:r>
    </w:p>
    <w:p w:rsidR="006A5F66" w:rsidRPr="006A5F66" w:rsidRDefault="006A5F66" w:rsidP="000210F2">
      <w:pPr>
        <w:keepLines/>
        <w:numPr>
          <w:ilvl w:val="1"/>
          <w:numId w:val="64"/>
        </w:numPr>
        <w:spacing w:after="200" w:line="240" w:lineRule="auto"/>
        <w:ind w:left="1418" w:hanging="567"/>
        <w:jc w:val="left"/>
      </w:pPr>
      <w:r w:rsidRPr="006A5F66">
        <w:t xml:space="preserve">обеспечить жилыми помещениями отдельные категории населения и малоимущих граждан;  </w:t>
      </w:r>
    </w:p>
    <w:p w:rsidR="006A5F66" w:rsidRPr="006A5F66" w:rsidRDefault="006A5F66" w:rsidP="000210F2">
      <w:pPr>
        <w:keepLines/>
        <w:numPr>
          <w:ilvl w:val="1"/>
          <w:numId w:val="64"/>
        </w:numPr>
        <w:spacing w:after="200" w:line="240" w:lineRule="auto"/>
        <w:ind w:left="1418" w:hanging="567"/>
        <w:jc w:val="left"/>
      </w:pPr>
      <w:r w:rsidRPr="006A5F66">
        <w:t xml:space="preserve">реализовать </w:t>
      </w:r>
      <w:r w:rsidRPr="006A5F66">
        <w:rPr>
          <w:kern w:val="0"/>
          <w:lang w:eastAsia="ar-SA"/>
        </w:rPr>
        <w:t>обеспечение типологического разнообразия нового жилища;</w:t>
      </w:r>
    </w:p>
    <w:p w:rsidR="006A5F66" w:rsidRPr="006A5F66" w:rsidRDefault="006A5F66" w:rsidP="000210F2">
      <w:pPr>
        <w:keepLines/>
        <w:numPr>
          <w:ilvl w:val="1"/>
          <w:numId w:val="64"/>
        </w:numPr>
        <w:spacing w:after="200" w:line="240" w:lineRule="auto"/>
        <w:ind w:left="1418" w:hanging="567"/>
        <w:jc w:val="left"/>
      </w:pPr>
      <w:r w:rsidRPr="006A5F66">
        <w:rPr>
          <w:kern w:val="0"/>
          <w:lang w:eastAsia="ar-SA"/>
        </w:rPr>
        <w:t>выделить земельные участки (проведение аукционов) под индивидуальную застройку всем желающим;</w:t>
      </w:r>
    </w:p>
    <w:p w:rsidR="006A5F66" w:rsidRPr="006A5F66" w:rsidRDefault="006A5F66" w:rsidP="000210F2">
      <w:pPr>
        <w:keepLines/>
        <w:numPr>
          <w:ilvl w:val="1"/>
          <w:numId w:val="64"/>
        </w:numPr>
        <w:spacing w:after="200" w:line="240" w:lineRule="auto"/>
        <w:ind w:left="1418" w:hanging="567"/>
        <w:jc w:val="left"/>
      </w:pPr>
      <w:r w:rsidRPr="006A5F66">
        <w:rPr>
          <w:kern w:val="0"/>
          <w:lang w:eastAsia="ar-SA"/>
        </w:rPr>
        <w:t>осуществить капитальный ремонт жилищного фонда.</w:t>
      </w:r>
    </w:p>
    <w:p w:rsidR="006A5F66" w:rsidRPr="006A5F66" w:rsidRDefault="006A5F66" w:rsidP="000210F2">
      <w:pPr>
        <w:keepNext/>
        <w:keepLines/>
        <w:numPr>
          <w:ilvl w:val="1"/>
          <w:numId w:val="20"/>
        </w:numPr>
        <w:suppressAutoHyphens/>
        <w:spacing w:before="480" w:after="360" w:line="240" w:lineRule="auto"/>
        <w:ind w:left="0" w:firstLine="0"/>
        <w:jc w:val="center"/>
        <w:outlineLvl w:val="1"/>
        <w:rPr>
          <w:b/>
          <w:bCs/>
          <w:iCs/>
          <w:kern w:val="0"/>
          <w:sz w:val="28"/>
          <w:szCs w:val="28"/>
          <w:lang w:eastAsia="ru-RU"/>
        </w:rPr>
      </w:pPr>
      <w:bookmarkStart w:id="139" w:name="_Toc491037214"/>
      <w:r w:rsidRPr="006A5F66">
        <w:rPr>
          <w:b/>
          <w:bCs/>
          <w:iCs/>
          <w:kern w:val="0"/>
          <w:sz w:val="28"/>
          <w:szCs w:val="28"/>
          <w:lang w:eastAsia="ru-RU"/>
        </w:rPr>
        <w:lastRenderedPageBreak/>
        <w:t>Система культурно-бытового обслуживани</w:t>
      </w:r>
      <w:bookmarkEnd w:id="136"/>
      <w:r w:rsidRPr="006A5F66">
        <w:rPr>
          <w:b/>
          <w:bCs/>
          <w:iCs/>
          <w:kern w:val="0"/>
          <w:sz w:val="28"/>
          <w:szCs w:val="28"/>
          <w:lang w:eastAsia="ru-RU"/>
        </w:rPr>
        <w:t>я</w:t>
      </w:r>
      <w:bookmarkEnd w:id="137"/>
      <w:bookmarkEnd w:id="138"/>
      <w:bookmarkEnd w:id="139"/>
    </w:p>
    <w:p w:rsidR="006A5F66" w:rsidRPr="006A5F66" w:rsidRDefault="006A5F66" w:rsidP="000210F2">
      <w:pPr>
        <w:keepNext/>
        <w:keepLines/>
        <w:suppressAutoHyphens/>
        <w:spacing w:line="240" w:lineRule="auto"/>
        <w:ind w:firstLine="851"/>
        <w:rPr>
          <w:rFonts w:eastAsia="Calibri"/>
        </w:rPr>
      </w:pPr>
      <w:r w:rsidRPr="006A5F66">
        <w:rPr>
          <w:rFonts w:eastAsia="Calibri"/>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p>
    <w:p w:rsidR="006A5F66" w:rsidRPr="006A5F66" w:rsidRDefault="006A5F66" w:rsidP="000210F2">
      <w:pPr>
        <w:keepNext/>
        <w:keepLines/>
        <w:spacing w:line="240" w:lineRule="auto"/>
        <w:jc w:val="center"/>
        <w:rPr>
          <w:rFonts w:eastAsia="Calibri"/>
          <w:b/>
        </w:rPr>
      </w:pPr>
    </w:p>
    <w:p w:rsidR="006A5F66" w:rsidRPr="006A5F66" w:rsidRDefault="006A5F66" w:rsidP="000210F2">
      <w:pPr>
        <w:keepNext/>
        <w:keepLines/>
        <w:spacing w:line="240" w:lineRule="auto"/>
        <w:jc w:val="center"/>
        <w:rPr>
          <w:rFonts w:eastAsia="Calibri"/>
          <w:b/>
          <w:sz w:val="28"/>
        </w:rPr>
      </w:pPr>
      <w:r w:rsidRPr="006A5F66">
        <w:rPr>
          <w:rFonts w:eastAsia="Calibri"/>
          <w:b/>
          <w:sz w:val="28"/>
        </w:rPr>
        <w:t>Образование и воспитание</w:t>
      </w:r>
    </w:p>
    <w:p w:rsidR="006A5F66" w:rsidRPr="006A5F66" w:rsidRDefault="006A5F66" w:rsidP="000210F2">
      <w:pPr>
        <w:keepLines/>
        <w:suppressAutoHyphens/>
        <w:spacing w:line="240" w:lineRule="auto"/>
        <w:ind w:firstLine="851"/>
        <w:rPr>
          <w:rFonts w:eastAsia="Calibri"/>
        </w:rPr>
      </w:pPr>
    </w:p>
    <w:p w:rsidR="006A5F66" w:rsidRPr="006A5F66" w:rsidRDefault="006A5F66" w:rsidP="00ED2DF5">
      <w:pPr>
        <w:keepLines/>
        <w:suppressAutoHyphens/>
        <w:spacing w:line="240" w:lineRule="auto"/>
        <w:ind w:firstLine="851"/>
        <w:rPr>
          <w:rFonts w:eastAsia="Calibri"/>
        </w:rPr>
      </w:pPr>
      <w:r w:rsidRPr="006A5F66">
        <w:rPr>
          <w:rFonts w:eastAsia="Calibri"/>
        </w:rPr>
        <w:t>Образовательная система – совокупность образовательных учреждений, призванных удовлетворить запросы жителей в образовательных услугах и качественном специальном образовании.</w:t>
      </w:r>
    </w:p>
    <w:p w:rsidR="006A5F66" w:rsidRPr="006A5F66" w:rsidRDefault="006A5F66" w:rsidP="006A5F66">
      <w:pPr>
        <w:keepNext/>
        <w:spacing w:before="120" w:after="144" w:line="276" w:lineRule="auto"/>
        <w:ind w:left="-142"/>
        <w:jc w:val="center"/>
        <w:rPr>
          <w:rFonts w:eastAsia="Calibri"/>
          <w:b/>
        </w:rPr>
      </w:pPr>
      <w:r w:rsidRPr="006A5F66">
        <w:rPr>
          <w:rFonts w:eastAsia="Calibri"/>
          <w:b/>
        </w:rPr>
        <w:t>Характеристика общеобразовательных учреждений по состоянию на 01.01.2018 г.</w:t>
      </w:r>
    </w:p>
    <w:tbl>
      <w:tblPr>
        <w:tblW w:w="9781" w:type="dxa"/>
        <w:tblInd w:w="534" w:type="dxa"/>
        <w:tblLayout w:type="fixed"/>
        <w:tblLook w:val="01E0" w:firstRow="1" w:lastRow="1" w:firstColumn="1" w:lastColumn="1" w:noHBand="0" w:noVBand="0"/>
      </w:tblPr>
      <w:tblGrid>
        <w:gridCol w:w="426"/>
        <w:gridCol w:w="2835"/>
        <w:gridCol w:w="1275"/>
        <w:gridCol w:w="2268"/>
        <w:gridCol w:w="851"/>
        <w:gridCol w:w="992"/>
        <w:gridCol w:w="1134"/>
      </w:tblGrid>
      <w:tr w:rsidR="006A5F66" w:rsidRPr="006A5F66" w:rsidTr="000210F2">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left"/>
              <w:rPr>
                <w:rFonts w:eastAsia="Calibri"/>
                <w:b/>
                <w:sz w:val="20"/>
                <w:szCs w:val="20"/>
              </w:rPr>
            </w:pPr>
            <w:r w:rsidRPr="006A5F66">
              <w:rPr>
                <w:rFonts w:eastAsia="Calibri"/>
                <w:b/>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b/>
                <w:sz w:val="20"/>
                <w:szCs w:val="20"/>
              </w:rPr>
            </w:pPr>
            <w:r w:rsidRPr="006A5F66">
              <w:rPr>
                <w:rFonts w:eastAsia="Calibri"/>
                <w:b/>
                <w:sz w:val="20"/>
                <w:szCs w:val="20"/>
              </w:rPr>
              <w:t>Наименование объекта</w:t>
            </w:r>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b/>
                <w:sz w:val="20"/>
                <w:szCs w:val="20"/>
              </w:rPr>
            </w:pPr>
            <w:r w:rsidRPr="006A5F66">
              <w:rPr>
                <w:rFonts w:eastAsia="Calibri"/>
                <w:b/>
                <w:sz w:val="20"/>
                <w:szCs w:val="20"/>
              </w:rPr>
              <w:t>Год</w:t>
            </w:r>
          </w:p>
          <w:p w:rsidR="006A5F66" w:rsidRPr="006A5F66" w:rsidRDefault="006A5F66" w:rsidP="006A5F66">
            <w:pPr>
              <w:spacing w:line="276" w:lineRule="auto"/>
              <w:jc w:val="center"/>
              <w:rPr>
                <w:rFonts w:eastAsia="Calibri"/>
                <w:b/>
                <w:sz w:val="20"/>
                <w:szCs w:val="20"/>
              </w:rPr>
            </w:pPr>
            <w:r w:rsidRPr="006A5F66">
              <w:rPr>
                <w:rFonts w:eastAsia="Calibri"/>
                <w:b/>
                <w:sz w:val="20"/>
                <w:szCs w:val="20"/>
              </w:rPr>
              <w:t>постройки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b/>
                <w:sz w:val="20"/>
                <w:szCs w:val="20"/>
              </w:rPr>
            </w:pPr>
            <w:r w:rsidRPr="006A5F66">
              <w:rPr>
                <w:rFonts w:eastAsia="Calibri"/>
                <w:b/>
                <w:sz w:val="20"/>
                <w:szCs w:val="20"/>
              </w:rPr>
              <w:t>Место расположения</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b/>
                <w:sz w:val="20"/>
                <w:szCs w:val="20"/>
              </w:rPr>
            </w:pPr>
            <w:r w:rsidRPr="006A5F66">
              <w:rPr>
                <w:rFonts w:eastAsia="Calibri"/>
                <w:b/>
                <w:sz w:val="20"/>
                <w:szCs w:val="20"/>
              </w:rPr>
              <w:t>Проектная мощность, чел.</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b/>
                <w:sz w:val="20"/>
                <w:szCs w:val="20"/>
              </w:rPr>
            </w:pPr>
            <w:r w:rsidRPr="006A5F66">
              <w:rPr>
                <w:rFonts w:eastAsia="Calibri"/>
                <w:b/>
                <w:sz w:val="20"/>
                <w:szCs w:val="20"/>
              </w:rPr>
              <w:t>Фактическая мощность. чел.</w:t>
            </w: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b/>
                <w:sz w:val="20"/>
                <w:szCs w:val="20"/>
              </w:rPr>
            </w:pPr>
            <w:r w:rsidRPr="006A5F66">
              <w:rPr>
                <w:rFonts w:eastAsia="Calibri"/>
                <w:b/>
                <w:sz w:val="20"/>
                <w:szCs w:val="20"/>
              </w:rPr>
              <w:t>Загрузка учрежде-ния, %</w:t>
            </w:r>
          </w:p>
        </w:tc>
      </w:tr>
      <w:tr w:rsidR="006A5F66" w:rsidRPr="006A5F66" w:rsidTr="000210F2">
        <w:trPr>
          <w:trHeight w:val="280"/>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b/>
                <w:sz w:val="20"/>
                <w:szCs w:val="20"/>
              </w:rPr>
              <w:t>Учреждение профессионального образования</w:t>
            </w:r>
          </w:p>
        </w:tc>
      </w:tr>
      <w:tr w:rsidR="006A5F66" w:rsidRPr="006A5F66" w:rsidTr="000210F2">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АГОУ  НПО «Тейковская Лесотехшкола»</w:t>
            </w:r>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shd w:val="clear" w:color="auto" w:fill="FFFFFF"/>
              </w:rPr>
              <w:t>Ивановская область, Тейковский район, село Морозово, Школьная улица, 3</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240</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tc>
      </w:tr>
      <w:tr w:rsidR="006A5F66" w:rsidRPr="006A5F66" w:rsidTr="000210F2">
        <w:trPr>
          <w:trHeight w:val="245"/>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b/>
                <w:sz w:val="20"/>
                <w:szCs w:val="20"/>
              </w:rPr>
              <w:t>Среднеобразовательные школы</w:t>
            </w:r>
          </w:p>
        </w:tc>
      </w:tr>
      <w:tr w:rsidR="006A5F66" w:rsidRPr="006A5F66" w:rsidTr="000210F2">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b/>
                <w:sz w:val="20"/>
                <w:szCs w:val="20"/>
              </w:rPr>
            </w:pPr>
            <w:r w:rsidRPr="006A5F66">
              <w:rPr>
                <w:rFonts w:eastAsia="Calibri"/>
                <w:sz w:val="20"/>
                <w:szCs w:val="20"/>
              </w:rPr>
              <w:t>М</w:t>
            </w:r>
            <w:r w:rsidRPr="006A5F66">
              <w:rPr>
                <w:rFonts w:eastAsia="Calibri"/>
                <w:bCs/>
                <w:sz w:val="20"/>
                <w:szCs w:val="20"/>
                <w:shd w:val="clear" w:color="auto" w:fill="FFFFFF"/>
              </w:rPr>
              <w:t>униципальное казенное общеобразовательное учреждение </w:t>
            </w:r>
            <w:r w:rsidRPr="006A5F66">
              <w:rPr>
                <w:rFonts w:eastAsia="Calibri"/>
                <w:sz w:val="20"/>
                <w:szCs w:val="20"/>
                <w:shd w:val="clear" w:color="auto" w:fill="FFFFFF"/>
              </w:rPr>
              <w:t>Тейковского муниципального района</w:t>
            </w:r>
            <w:r w:rsidRPr="006A5F66">
              <w:rPr>
                <w:rFonts w:eastAsia="Calibri"/>
                <w:b/>
                <w:sz w:val="20"/>
                <w:szCs w:val="20"/>
                <w:shd w:val="clear" w:color="auto" w:fill="FFFFFF"/>
              </w:rPr>
              <w:t xml:space="preserve"> "</w:t>
            </w:r>
            <w:r w:rsidRPr="006A5F66">
              <w:rPr>
                <w:rFonts w:eastAsia="Calibri"/>
                <w:bCs/>
                <w:sz w:val="20"/>
                <w:szCs w:val="20"/>
                <w:shd w:val="clear" w:color="auto" w:fill="FFFFFF"/>
              </w:rPr>
              <w:t>Морозовская средняя общеобразовательная школа"</w:t>
            </w:r>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1983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shd w:val="clear" w:color="auto" w:fill="FFFFFF"/>
              </w:rPr>
              <w:t>Ивановская область, Тейковский район, село Морозово, ул. Молодежная, дом 1-А</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284</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68</w:t>
            </w: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24</w:t>
            </w:r>
          </w:p>
        </w:tc>
      </w:tr>
      <w:tr w:rsidR="006A5F66" w:rsidRPr="006A5F66" w:rsidTr="000210F2">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bCs/>
                <w:sz w:val="20"/>
                <w:szCs w:val="20"/>
                <w:shd w:val="clear" w:color="auto" w:fill="FFFFFF"/>
              </w:rPr>
              <w:t>  Муниципальное казенное общеобразовательное учреждение Тейковского муниципального района " Елховская основная общеобразовательная школа "</w:t>
            </w:r>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1976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shd w:val="clear" w:color="auto" w:fill="FFFFFF"/>
              </w:rPr>
              <w:t>Ивановская область, Тейковский район, с.Елховка, ул.Школьная, д.2а</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192</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53</w:t>
            </w: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28</w:t>
            </w:r>
          </w:p>
        </w:tc>
      </w:tr>
      <w:tr w:rsidR="006A5F66" w:rsidRPr="006A5F66" w:rsidTr="000210F2">
        <w:trPr>
          <w:trHeight w:val="233"/>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b/>
                <w:sz w:val="20"/>
                <w:szCs w:val="20"/>
              </w:rPr>
              <w:t>Дошкольные учреждения</w:t>
            </w:r>
          </w:p>
        </w:tc>
      </w:tr>
      <w:tr w:rsidR="006A5F66" w:rsidRPr="006A5F66" w:rsidTr="000210F2">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bCs/>
                <w:sz w:val="20"/>
                <w:szCs w:val="20"/>
                <w:shd w:val="clear" w:color="auto" w:fill="FFFFFF"/>
              </w:rPr>
            </w:pPr>
            <w:r w:rsidRPr="006A5F66">
              <w:rPr>
                <w:rFonts w:eastAsia="Calibri"/>
                <w:sz w:val="20"/>
                <w:szCs w:val="20"/>
                <w:shd w:val="clear" w:color="auto" w:fill="FFFFFF"/>
              </w:rPr>
              <w:t>МКОУ Морозовская СОШ Дошкольные группы</w:t>
            </w:r>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1912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shd w:val="clear" w:color="auto" w:fill="FFFFFF"/>
              </w:rPr>
            </w:pPr>
            <w:r w:rsidRPr="006A5F66">
              <w:rPr>
                <w:rFonts w:eastAsia="Calibri"/>
                <w:sz w:val="20"/>
                <w:szCs w:val="20"/>
                <w:shd w:val="clear" w:color="auto" w:fill="FFFFFF"/>
              </w:rPr>
              <w:t>Ивановская область, Тейковский район, село Морозово, ул. Молодежная, дом 1-А</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31</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27</w:t>
            </w: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87</w:t>
            </w:r>
          </w:p>
        </w:tc>
      </w:tr>
      <w:tr w:rsidR="006A5F66" w:rsidRPr="006A5F66" w:rsidTr="000210F2">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bCs/>
                <w:sz w:val="20"/>
                <w:szCs w:val="20"/>
                <w:shd w:val="clear" w:color="auto" w:fill="FFFFFF"/>
              </w:rPr>
            </w:pPr>
            <w:r w:rsidRPr="006A5F66">
              <w:rPr>
                <w:rFonts w:eastAsia="Calibri"/>
                <w:sz w:val="20"/>
                <w:szCs w:val="20"/>
                <w:shd w:val="clear" w:color="auto" w:fill="FFFFFF"/>
              </w:rPr>
              <w:t>МКОУ Елховская ООШ Дошкольные группы</w:t>
            </w:r>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left"/>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1976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shd w:val="clear" w:color="auto" w:fill="FFFFFF"/>
              </w:rPr>
            </w:pPr>
            <w:r w:rsidRPr="006A5F66">
              <w:rPr>
                <w:rFonts w:eastAsia="Calibri"/>
                <w:sz w:val="20"/>
                <w:szCs w:val="20"/>
                <w:shd w:val="clear" w:color="auto" w:fill="FFFFFF"/>
              </w:rPr>
              <w:t>Ивановская область, Тейковский район, с.Елховка, ул.Школьная, д.2а</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30</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20</w:t>
            </w: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67</w:t>
            </w:r>
          </w:p>
        </w:tc>
      </w:tr>
      <w:tr w:rsidR="006A5F66" w:rsidRPr="006A5F66" w:rsidTr="000210F2">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rPr>
            </w:pPr>
            <w:r w:rsidRPr="006A5F66">
              <w:rPr>
                <w:rFonts w:eastAsia="Calibri"/>
                <w:sz w:val="20"/>
                <w:szCs w:val="20"/>
              </w:rPr>
              <w:t>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FC1675" w:rsidP="006A5F66">
            <w:pPr>
              <w:spacing w:line="276" w:lineRule="auto"/>
              <w:jc w:val="center"/>
              <w:rPr>
                <w:rFonts w:eastAsia="Calibri"/>
                <w:bCs/>
                <w:sz w:val="20"/>
                <w:szCs w:val="20"/>
                <w:shd w:val="clear" w:color="auto" w:fill="FFFFFF"/>
              </w:rPr>
            </w:pPr>
            <w:hyperlink r:id="rId51" w:tooltip="поиск всех организаций с именем муниципальное казенное дошкольное образовательное учреждение Тейковского муниципального района детский сад &quot;Василек&quot;" w:history="1">
              <w:r w:rsidR="006A5F66" w:rsidRPr="006A5F66">
                <w:rPr>
                  <w:rFonts w:eastAsia="Calibri"/>
                  <w:sz w:val="20"/>
                  <w:szCs w:val="20"/>
                  <w:shd w:val="clear" w:color="auto" w:fill="FFFFFF"/>
                </w:rPr>
                <w:t>Муниципальное казенное дошкольное образовательное учреждение Тейковского муниципального района детский сад "Василек"</w:t>
              </w:r>
            </w:hyperlink>
          </w:p>
        </w:tc>
        <w:tc>
          <w:tcPr>
            <w:tcW w:w="1275"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1968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A5F66" w:rsidRPr="006A5F66" w:rsidRDefault="006A5F66" w:rsidP="006A5F66">
            <w:pPr>
              <w:spacing w:line="276" w:lineRule="auto"/>
              <w:jc w:val="center"/>
              <w:rPr>
                <w:rFonts w:eastAsia="Calibri"/>
                <w:sz w:val="20"/>
                <w:szCs w:val="20"/>
                <w:shd w:val="clear" w:color="auto" w:fill="FFFFFF"/>
              </w:rPr>
            </w:pPr>
            <w:r w:rsidRPr="006A5F66">
              <w:rPr>
                <w:rFonts w:eastAsia="Calibri"/>
                <w:sz w:val="20"/>
                <w:szCs w:val="20"/>
                <w:shd w:val="clear" w:color="auto" w:fill="FFFFFF"/>
              </w:rPr>
              <w:t>Ивановская область, Тейковский район, д Сокатово, ул Спортивная, д 2 </w:t>
            </w:r>
          </w:p>
        </w:tc>
        <w:tc>
          <w:tcPr>
            <w:tcW w:w="851"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14</w:t>
            </w:r>
          </w:p>
        </w:tc>
        <w:tc>
          <w:tcPr>
            <w:tcW w:w="992"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12</w:t>
            </w:r>
          </w:p>
        </w:tc>
        <w:tc>
          <w:tcPr>
            <w:tcW w:w="113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86</w:t>
            </w:r>
          </w:p>
        </w:tc>
      </w:tr>
    </w:tbl>
    <w:p w:rsidR="006A5F66" w:rsidRPr="006A5F66" w:rsidRDefault="006A5F66" w:rsidP="000210F2">
      <w:pPr>
        <w:tabs>
          <w:tab w:val="left" w:pos="426"/>
        </w:tabs>
        <w:spacing w:after="200" w:line="240" w:lineRule="auto"/>
        <w:ind w:left="426" w:firstLine="709"/>
        <w:jc w:val="left"/>
        <w:rPr>
          <w:rFonts w:eastAsia="Calibri"/>
        </w:rPr>
      </w:pPr>
      <w:r w:rsidRPr="006A5F66">
        <w:rPr>
          <w:rFonts w:eastAsia="Calibri"/>
          <w:b/>
        </w:rPr>
        <w:lastRenderedPageBreak/>
        <w:t>Выводы:</w:t>
      </w:r>
      <w:r w:rsidRPr="006A5F66">
        <w:rPr>
          <w:rFonts w:eastAsia="Calibri"/>
        </w:rPr>
        <w:t xml:space="preserve"> Морозовское сельское поселение в полной мере обеспечено общеобразовательными и дошкольными учреждениями. Для школ поселения характерна низкая наполняемость классов около 30%. Группы в детских садах заполнены на 70-90%. </w:t>
      </w:r>
    </w:p>
    <w:p w:rsidR="006A5F66" w:rsidRPr="006A5F66" w:rsidRDefault="006A5F66" w:rsidP="000210F2">
      <w:pPr>
        <w:spacing w:before="120" w:after="120" w:line="240" w:lineRule="auto"/>
        <w:ind w:left="426"/>
        <w:jc w:val="center"/>
        <w:rPr>
          <w:rFonts w:eastAsia="Calibri"/>
          <w:b/>
          <w:sz w:val="28"/>
        </w:rPr>
      </w:pPr>
      <w:r w:rsidRPr="006A5F66">
        <w:rPr>
          <w:rFonts w:eastAsia="Calibri"/>
          <w:b/>
          <w:sz w:val="28"/>
        </w:rPr>
        <w:t>Здравоохранение и социальное обеспечение</w:t>
      </w:r>
    </w:p>
    <w:p w:rsidR="006A5F66" w:rsidRPr="006A5F66" w:rsidRDefault="006A5F66" w:rsidP="000210F2">
      <w:pPr>
        <w:spacing w:line="240" w:lineRule="auto"/>
        <w:ind w:left="426"/>
        <w:jc w:val="left"/>
        <w:rPr>
          <w:rFonts w:eastAsia="Calibri"/>
        </w:rPr>
      </w:pPr>
    </w:p>
    <w:p w:rsidR="006A5F66" w:rsidRPr="006A5F66" w:rsidRDefault="006A5F66" w:rsidP="000210F2">
      <w:pPr>
        <w:spacing w:after="200" w:line="240" w:lineRule="auto"/>
        <w:ind w:left="426" w:firstLine="567"/>
        <w:contextualSpacing/>
        <w:rPr>
          <w:rFonts w:eastAsia="Calibri"/>
          <w:lang w:bidi="en-US"/>
        </w:rPr>
      </w:pPr>
      <w:r w:rsidRPr="006A5F66">
        <w:rPr>
          <w:rFonts w:eastAsia="Calibri"/>
          <w:lang w:bidi="en-US"/>
        </w:rPr>
        <w:t>В число основных принципов охраны здоровья граждан, имеющих непосредственное отношение к развитию отрасли здравоохранения, согласно Закону РФ «Основы законодательства РФ об охране здоровья граждан» входят:</w:t>
      </w:r>
    </w:p>
    <w:p w:rsidR="006A5F66" w:rsidRPr="006A5F66" w:rsidRDefault="006A5F66" w:rsidP="000210F2">
      <w:pPr>
        <w:spacing w:after="200" w:line="240" w:lineRule="auto"/>
        <w:ind w:left="426" w:firstLine="567"/>
        <w:contextualSpacing/>
        <w:rPr>
          <w:rFonts w:eastAsia="Calibri"/>
          <w:lang w:bidi="en-US"/>
        </w:rPr>
      </w:pPr>
      <w:r w:rsidRPr="006A5F66">
        <w:rPr>
          <w:rFonts w:eastAsia="Calibri"/>
          <w:lang w:bidi="en-US"/>
        </w:rPr>
        <w:t>1. Соблюдение прав человека и гражданина в области охраны здоровья и обеспечение связанных с этим правами государственных гарантий.</w:t>
      </w:r>
    </w:p>
    <w:p w:rsidR="006A5F66" w:rsidRPr="006A5F66" w:rsidRDefault="006A5F66" w:rsidP="000210F2">
      <w:pPr>
        <w:spacing w:after="200" w:line="240" w:lineRule="auto"/>
        <w:ind w:left="426" w:firstLine="567"/>
        <w:contextualSpacing/>
        <w:rPr>
          <w:rFonts w:eastAsia="Calibri"/>
          <w:lang w:bidi="en-US"/>
        </w:rPr>
      </w:pPr>
      <w:r w:rsidRPr="006A5F66">
        <w:rPr>
          <w:rFonts w:eastAsia="Calibri"/>
          <w:lang w:bidi="en-US"/>
        </w:rPr>
        <w:t>2. Приоритет профилактических мер в области охраны здоровья граждан.</w:t>
      </w:r>
    </w:p>
    <w:p w:rsidR="006A5F66" w:rsidRPr="006A5F66" w:rsidRDefault="006A5F66" w:rsidP="000210F2">
      <w:pPr>
        <w:spacing w:after="200" w:line="240" w:lineRule="auto"/>
        <w:ind w:left="426" w:firstLine="567"/>
        <w:contextualSpacing/>
        <w:rPr>
          <w:rFonts w:eastAsia="Calibri"/>
          <w:lang w:bidi="en-US"/>
        </w:rPr>
      </w:pPr>
      <w:r w:rsidRPr="006A5F66">
        <w:rPr>
          <w:rFonts w:eastAsia="Calibri"/>
          <w:lang w:bidi="en-US"/>
        </w:rPr>
        <w:t>3. Доступность медико-социальной помощи.</w:t>
      </w:r>
    </w:p>
    <w:p w:rsidR="006A5F66" w:rsidRPr="006A5F66" w:rsidRDefault="006A5F66" w:rsidP="000210F2">
      <w:pPr>
        <w:spacing w:after="200" w:line="240" w:lineRule="auto"/>
        <w:ind w:left="426" w:firstLine="567"/>
        <w:contextualSpacing/>
        <w:rPr>
          <w:rFonts w:eastAsia="Calibri"/>
          <w:lang w:bidi="en-US"/>
        </w:rPr>
      </w:pPr>
      <w:r w:rsidRPr="006A5F66">
        <w:rPr>
          <w:rFonts w:eastAsia="Calibri"/>
          <w:lang w:bidi="en-US"/>
        </w:rPr>
        <w:t>4. Социальная защищенность граждан в случае утраты здоровья.</w:t>
      </w:r>
    </w:p>
    <w:p w:rsidR="006A5F66" w:rsidRPr="006A5F66" w:rsidRDefault="006A5F66" w:rsidP="000210F2">
      <w:pPr>
        <w:spacing w:after="200" w:line="240" w:lineRule="auto"/>
        <w:ind w:left="426" w:firstLine="567"/>
        <w:contextualSpacing/>
        <w:rPr>
          <w:rFonts w:eastAsia="Calibri"/>
          <w:lang w:bidi="en-US"/>
        </w:rPr>
      </w:pPr>
      <w:r w:rsidRPr="006A5F66">
        <w:rPr>
          <w:rFonts w:eastAsia="Calibri"/>
          <w:lang w:bidi="en-US"/>
        </w:rPr>
        <w:t>Развитие здравоохранения в рамках Генерального плана предусматривает переход от ориентации «на лечение болезни» к ориентации «на предупреждение болезни», что даст социально-экономический эффект, соответствующий общемировым тенденциям.</w:t>
      </w:r>
    </w:p>
    <w:p w:rsidR="006A5F66" w:rsidRPr="006A5F66" w:rsidRDefault="006A5F66" w:rsidP="000210F2">
      <w:pPr>
        <w:spacing w:after="200" w:line="240" w:lineRule="auto"/>
        <w:ind w:left="426" w:firstLine="708"/>
        <w:rPr>
          <w:rFonts w:eastAsia="Calibri"/>
        </w:rPr>
      </w:pPr>
      <w:r w:rsidRPr="006A5F66">
        <w:rPr>
          <w:rFonts w:eastAsia="Calibri"/>
        </w:rPr>
        <w:t xml:space="preserve">На данный момент населению оказывает медицинскую помощь </w:t>
      </w:r>
      <w:r w:rsidRPr="006A5F66">
        <w:rPr>
          <w:rFonts w:eastAsia="Calibri"/>
          <w:color w:val="000000"/>
        </w:rPr>
        <w:t xml:space="preserve">ОБУЗ Тейковская ЦРБ Морозовское отделение ОВП с дневным пребыванием на 11 мест. </w:t>
      </w:r>
    </w:p>
    <w:p w:rsidR="006A5F66" w:rsidRPr="006A5F66" w:rsidRDefault="006A5F66" w:rsidP="000210F2">
      <w:pPr>
        <w:spacing w:after="200" w:line="240" w:lineRule="auto"/>
        <w:ind w:left="426" w:firstLine="567"/>
        <w:rPr>
          <w:rFonts w:eastAsia="Calibri"/>
        </w:rPr>
      </w:pPr>
      <w:r w:rsidRPr="006A5F66">
        <w:rPr>
          <w:rFonts w:eastAsia="Calibri"/>
        </w:rPr>
        <w:t>Центром полноценных медицинских услуг является областная клиническая больница в г. Иванове.</w:t>
      </w:r>
    </w:p>
    <w:p w:rsidR="006A5F66" w:rsidRPr="006A5F66" w:rsidRDefault="006A5F66" w:rsidP="000210F2">
      <w:pPr>
        <w:spacing w:after="200" w:line="240" w:lineRule="auto"/>
        <w:ind w:left="426" w:firstLine="567"/>
        <w:rPr>
          <w:rFonts w:eastAsia="Calibri"/>
        </w:rPr>
      </w:pPr>
      <w:r w:rsidRPr="006A5F66">
        <w:rPr>
          <w:rFonts w:eastAsia="Calibri"/>
          <w:b/>
        </w:rPr>
        <w:t>Выводы:</w:t>
      </w:r>
      <w:r w:rsidRPr="006A5F66">
        <w:rPr>
          <w:rFonts w:eastAsia="Calibri"/>
        </w:rPr>
        <w:t xml:space="preserve"> для обеспечения оказания более качественных услуг в сфере здравоохранения необходима организация 1-2 ФАПов в наиболее крупных населенных пунктах. На расчетный срок запроектировано строительство ФАПа в д. Синяя Осока.</w:t>
      </w:r>
    </w:p>
    <w:p w:rsidR="006A5F66" w:rsidRPr="006A5F66" w:rsidRDefault="006A5F66" w:rsidP="000210F2">
      <w:pPr>
        <w:spacing w:after="200" w:line="240" w:lineRule="auto"/>
        <w:ind w:left="426" w:firstLine="567"/>
        <w:contextualSpacing/>
        <w:rPr>
          <w:rFonts w:eastAsia="Calibri"/>
          <w:b/>
        </w:rPr>
      </w:pPr>
      <w:r w:rsidRPr="006A5F66">
        <w:rPr>
          <w:rFonts w:eastAsia="Calibri"/>
          <w:b/>
        </w:rPr>
        <w:t>Генеральный план предусматривает следующие направления развития сферы здравоохранения и социального обеспечения:</w:t>
      </w:r>
    </w:p>
    <w:p w:rsidR="006A5F66" w:rsidRPr="006A5F66" w:rsidRDefault="006A5F66" w:rsidP="000210F2">
      <w:pPr>
        <w:spacing w:after="200" w:line="240" w:lineRule="auto"/>
        <w:ind w:left="426" w:firstLine="567"/>
        <w:contextualSpacing/>
        <w:rPr>
          <w:rFonts w:eastAsia="Calibri"/>
          <w:b/>
          <w:color w:val="FF0000"/>
        </w:rPr>
      </w:pPr>
    </w:p>
    <w:p w:rsidR="006A5F66" w:rsidRPr="006A5F66" w:rsidRDefault="006A5F66" w:rsidP="000210F2">
      <w:pPr>
        <w:numPr>
          <w:ilvl w:val="0"/>
          <w:numId w:val="60"/>
        </w:numPr>
        <w:spacing w:after="200" w:line="240" w:lineRule="auto"/>
        <w:ind w:left="426" w:hanging="142"/>
        <w:contextualSpacing/>
        <w:jc w:val="left"/>
        <w:rPr>
          <w:rFonts w:eastAsia="Calibri"/>
        </w:rPr>
      </w:pPr>
      <w:r w:rsidRPr="006A5F66">
        <w:rPr>
          <w:rFonts w:eastAsia="Calibri"/>
          <w:color w:val="000000"/>
        </w:rPr>
        <w:t>В рамках повышения эффективности системы здравоохранения на основе реконструкции и модернизации существующих объектов с повышением технической оснащенности сети учреждений здравоохранения, а также повышения качества и количества, предоставляемых ими медицинских услуг предусматривается:</w:t>
      </w:r>
    </w:p>
    <w:p w:rsidR="006A5F66" w:rsidRPr="006A5F66" w:rsidRDefault="006A5F66" w:rsidP="000210F2">
      <w:pPr>
        <w:numPr>
          <w:ilvl w:val="0"/>
          <w:numId w:val="59"/>
        </w:numPr>
        <w:spacing w:after="200" w:line="240" w:lineRule="auto"/>
        <w:ind w:left="426" w:hanging="142"/>
        <w:contextualSpacing/>
        <w:jc w:val="left"/>
        <w:rPr>
          <w:rFonts w:eastAsia="Calibri"/>
        </w:rPr>
      </w:pPr>
      <w:r w:rsidRPr="006A5F66">
        <w:rPr>
          <w:rFonts w:eastAsia="Calibri"/>
        </w:rPr>
        <w:t>оптимизация структуры коечного фонда, приведение его в соответствие с потребностями населения  в стационарной помощи;</w:t>
      </w:r>
    </w:p>
    <w:p w:rsidR="006A5F66" w:rsidRPr="006A5F66" w:rsidRDefault="006A5F66" w:rsidP="000210F2">
      <w:pPr>
        <w:numPr>
          <w:ilvl w:val="0"/>
          <w:numId w:val="59"/>
        </w:numPr>
        <w:spacing w:after="200" w:line="240" w:lineRule="auto"/>
        <w:ind w:left="426" w:hanging="142"/>
        <w:contextualSpacing/>
        <w:jc w:val="left"/>
        <w:rPr>
          <w:rFonts w:eastAsia="Calibri"/>
        </w:rPr>
      </w:pPr>
      <w:r w:rsidRPr="006A5F66">
        <w:rPr>
          <w:rFonts w:eastAsia="Calibri"/>
        </w:rPr>
        <w:t>создание стационарозамещающих видов оказания медицинской помощи;</w:t>
      </w:r>
    </w:p>
    <w:p w:rsidR="006A5F66" w:rsidRPr="006A5F66" w:rsidRDefault="006A5F66" w:rsidP="000210F2">
      <w:pPr>
        <w:numPr>
          <w:ilvl w:val="0"/>
          <w:numId w:val="59"/>
        </w:numPr>
        <w:spacing w:after="200" w:line="240" w:lineRule="auto"/>
        <w:ind w:left="426" w:hanging="142"/>
        <w:contextualSpacing/>
        <w:jc w:val="left"/>
        <w:rPr>
          <w:rFonts w:eastAsia="Calibri"/>
        </w:rPr>
      </w:pPr>
      <w:r w:rsidRPr="006A5F66">
        <w:rPr>
          <w:rFonts w:eastAsia="Calibri"/>
        </w:rPr>
        <w:t>создание кабинетов восстановительного лечения.</w:t>
      </w:r>
    </w:p>
    <w:p w:rsidR="006A5F66" w:rsidRPr="006A5F66" w:rsidRDefault="006A5F66" w:rsidP="000210F2">
      <w:pPr>
        <w:keepNext/>
        <w:numPr>
          <w:ilvl w:val="0"/>
          <w:numId w:val="58"/>
        </w:numPr>
        <w:spacing w:after="200" w:line="240" w:lineRule="auto"/>
        <w:ind w:left="426" w:hanging="284"/>
        <w:contextualSpacing/>
        <w:jc w:val="left"/>
        <w:outlineLvl w:val="0"/>
        <w:rPr>
          <w:rFonts w:eastAsia="Calibri"/>
          <w:color w:val="000000"/>
          <w:szCs w:val="20"/>
        </w:rPr>
      </w:pPr>
      <w:bookmarkStart w:id="140" w:name="_Toc312169334"/>
      <w:bookmarkStart w:id="141" w:name="_Toc312170853"/>
      <w:bookmarkStart w:id="142" w:name="_Toc312173571"/>
      <w:r w:rsidRPr="006A5F66">
        <w:rPr>
          <w:rFonts w:eastAsia="Calibri"/>
          <w:color w:val="000000"/>
          <w:szCs w:val="20"/>
        </w:rPr>
        <w:t>Обеспечение возможности размещения  медицинских кабинетов, лечебно-профилактических учреждений</w:t>
      </w:r>
      <w:bookmarkEnd w:id="140"/>
      <w:bookmarkEnd w:id="141"/>
      <w:bookmarkEnd w:id="142"/>
    </w:p>
    <w:p w:rsidR="006A5F66" w:rsidRPr="006A5F66" w:rsidRDefault="006A5F66" w:rsidP="000210F2">
      <w:pPr>
        <w:numPr>
          <w:ilvl w:val="0"/>
          <w:numId w:val="58"/>
        </w:numPr>
        <w:suppressAutoHyphens/>
        <w:spacing w:after="200" w:line="240" w:lineRule="auto"/>
        <w:ind w:left="426" w:right="-24" w:hanging="284"/>
        <w:contextualSpacing/>
        <w:jc w:val="left"/>
        <w:rPr>
          <w:rFonts w:eastAsia="Calibri"/>
        </w:rPr>
      </w:pPr>
      <w:r w:rsidRPr="006A5F66">
        <w:rPr>
          <w:rFonts w:eastAsia="Calibri"/>
          <w:color w:val="000000"/>
          <w:szCs w:val="20"/>
        </w:rPr>
        <w:t>Обеспечение условий для создания учреждения социальной защиты населения и повышения качества, предоставляемых ими услуг группам населения, нуждающимся в социальной защите, с учетом особенностей демографической структуры населения и его расселения по территории муниципального образования.</w:t>
      </w:r>
    </w:p>
    <w:p w:rsidR="006A5F66" w:rsidRPr="006A5F66" w:rsidRDefault="006A5F66" w:rsidP="000210F2">
      <w:pPr>
        <w:spacing w:line="240" w:lineRule="auto"/>
        <w:ind w:left="426" w:firstLine="851"/>
        <w:rPr>
          <w:rFonts w:eastAsia="Calibri"/>
        </w:rPr>
      </w:pPr>
    </w:p>
    <w:p w:rsidR="006A5F66" w:rsidRPr="006A5F66" w:rsidRDefault="006A5F66" w:rsidP="000210F2">
      <w:pPr>
        <w:spacing w:line="240" w:lineRule="auto"/>
        <w:ind w:left="426"/>
        <w:jc w:val="center"/>
        <w:rPr>
          <w:rFonts w:eastAsia="Calibri"/>
          <w:b/>
          <w:sz w:val="28"/>
        </w:rPr>
      </w:pPr>
      <w:r w:rsidRPr="006A5F66">
        <w:rPr>
          <w:rFonts w:eastAsia="Calibri"/>
          <w:b/>
          <w:sz w:val="28"/>
        </w:rPr>
        <w:t>Учреждения культуры</w:t>
      </w:r>
    </w:p>
    <w:p w:rsidR="006A5F66" w:rsidRPr="006A5F66" w:rsidRDefault="006A5F66" w:rsidP="000210F2">
      <w:pPr>
        <w:keepLines/>
        <w:suppressAutoHyphens/>
        <w:spacing w:line="240" w:lineRule="auto"/>
        <w:ind w:left="426" w:firstLine="851"/>
        <w:rPr>
          <w:rFonts w:eastAsia="Calibri"/>
        </w:rPr>
      </w:pPr>
    </w:p>
    <w:p w:rsidR="006A5F66" w:rsidRPr="006A5F66" w:rsidRDefault="006A5F66" w:rsidP="000210F2">
      <w:pPr>
        <w:spacing w:after="200" w:line="240" w:lineRule="auto"/>
        <w:ind w:left="426" w:firstLine="567"/>
        <w:rPr>
          <w:rFonts w:eastAsia="Calibri"/>
        </w:rPr>
      </w:pPr>
      <w:r w:rsidRPr="006A5F66">
        <w:rPr>
          <w:rFonts w:eastAsia="Calibri"/>
        </w:rPr>
        <w:t>Населению, проживающему на территории Морозовского сельского поселения, предоставляются услуги по организации досуга 2 Дома культуры, 2 библиотеки, 1 клуб.</w:t>
      </w:r>
    </w:p>
    <w:p w:rsidR="006A5F66" w:rsidRDefault="006A5F66" w:rsidP="000210F2">
      <w:pPr>
        <w:spacing w:after="200" w:line="240" w:lineRule="auto"/>
        <w:ind w:left="426"/>
        <w:rPr>
          <w:rFonts w:eastAsia="Calibri"/>
        </w:rPr>
      </w:pPr>
    </w:p>
    <w:p w:rsidR="00ED2DF5" w:rsidRPr="006A5F66" w:rsidRDefault="00ED2DF5" w:rsidP="000210F2">
      <w:pPr>
        <w:spacing w:after="200" w:line="240" w:lineRule="auto"/>
        <w:ind w:left="426"/>
        <w:rPr>
          <w:rFonts w:eastAsia="Calibri"/>
        </w:rPr>
      </w:pPr>
    </w:p>
    <w:p w:rsidR="006A5F66" w:rsidRPr="006A5F66" w:rsidRDefault="006A5F66" w:rsidP="000210F2">
      <w:pPr>
        <w:spacing w:after="200" w:line="240" w:lineRule="auto"/>
        <w:ind w:left="426"/>
        <w:jc w:val="center"/>
        <w:rPr>
          <w:rFonts w:eastAsia="Calibri"/>
          <w:b/>
        </w:rPr>
      </w:pPr>
      <w:r w:rsidRPr="006A5F66">
        <w:rPr>
          <w:rFonts w:eastAsia="Calibri"/>
          <w:b/>
        </w:rPr>
        <w:lastRenderedPageBreak/>
        <w:t>Характеристика учреждений культуры Морозовского сельского поселения</w:t>
      </w:r>
    </w:p>
    <w:p w:rsidR="006A5F66" w:rsidRPr="006A5F66" w:rsidRDefault="006A5F66" w:rsidP="000210F2">
      <w:pPr>
        <w:autoSpaceDE w:val="0"/>
        <w:autoSpaceDN w:val="0"/>
        <w:adjustRightInd w:val="0"/>
        <w:spacing w:line="240" w:lineRule="auto"/>
        <w:ind w:left="426" w:firstLine="567"/>
        <w:rPr>
          <w:rFonts w:eastAsia="Calibri"/>
          <w:kern w:val="0"/>
          <w:lang w:eastAsia="ru-RU"/>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3"/>
        <w:gridCol w:w="2126"/>
        <w:gridCol w:w="1418"/>
        <w:gridCol w:w="1417"/>
        <w:gridCol w:w="1418"/>
      </w:tblGrid>
      <w:tr w:rsidR="006A5F66" w:rsidRPr="006A5F66" w:rsidTr="003E0B20">
        <w:trPr>
          <w:trHeight w:val="807"/>
        </w:trPr>
        <w:tc>
          <w:tcPr>
            <w:tcW w:w="567" w:type="dxa"/>
          </w:tcPr>
          <w:p w:rsidR="006A5F66" w:rsidRPr="006A5F66" w:rsidRDefault="006A5F66" w:rsidP="006A5F66">
            <w:pPr>
              <w:widowControl w:val="0"/>
              <w:autoSpaceDE w:val="0"/>
              <w:autoSpaceDN w:val="0"/>
              <w:adjustRightInd w:val="0"/>
              <w:spacing w:line="240" w:lineRule="auto"/>
              <w:ind w:left="-167" w:right="-308"/>
              <w:contextualSpacing/>
              <w:jc w:val="center"/>
              <w:rPr>
                <w:rFonts w:eastAsia="Calibri"/>
                <w:b/>
                <w:kern w:val="0"/>
                <w:sz w:val="20"/>
                <w:szCs w:val="20"/>
                <w:lang w:eastAsia="ru-RU"/>
              </w:rPr>
            </w:pPr>
            <w:r w:rsidRPr="006A5F66">
              <w:rPr>
                <w:rFonts w:eastAsia="Calibri"/>
                <w:b/>
                <w:kern w:val="0"/>
                <w:sz w:val="20"/>
                <w:szCs w:val="20"/>
                <w:lang w:eastAsia="ru-RU"/>
              </w:rPr>
              <w:t>№</w:t>
            </w:r>
          </w:p>
          <w:p w:rsidR="006A5F66" w:rsidRPr="006A5F66" w:rsidRDefault="006A5F66" w:rsidP="006A5F66">
            <w:pPr>
              <w:widowControl w:val="0"/>
              <w:autoSpaceDE w:val="0"/>
              <w:autoSpaceDN w:val="0"/>
              <w:adjustRightInd w:val="0"/>
              <w:spacing w:line="240" w:lineRule="auto"/>
              <w:ind w:left="-65" w:right="-108" w:firstLine="51"/>
              <w:contextualSpacing/>
              <w:jc w:val="center"/>
              <w:rPr>
                <w:rFonts w:eastAsia="Calibri"/>
                <w:b/>
                <w:kern w:val="0"/>
                <w:sz w:val="20"/>
                <w:szCs w:val="20"/>
                <w:lang w:eastAsia="ru-RU"/>
              </w:rPr>
            </w:pPr>
            <w:r w:rsidRPr="006A5F66">
              <w:rPr>
                <w:rFonts w:eastAsia="Calibri"/>
                <w:b/>
                <w:kern w:val="0"/>
                <w:sz w:val="20"/>
                <w:szCs w:val="20"/>
                <w:lang w:eastAsia="ru-RU"/>
              </w:rPr>
              <w:t>п</w:t>
            </w:r>
            <w:r w:rsidRPr="006A5F66">
              <w:rPr>
                <w:rFonts w:eastAsia="Calibri"/>
                <w:b/>
                <w:kern w:val="0"/>
                <w:sz w:val="20"/>
                <w:szCs w:val="20"/>
                <w:lang w:val="en-US" w:eastAsia="ru-RU"/>
              </w:rPr>
              <w:t>/</w:t>
            </w:r>
            <w:r w:rsidRPr="006A5F66">
              <w:rPr>
                <w:rFonts w:eastAsia="Calibri"/>
                <w:b/>
                <w:kern w:val="0"/>
                <w:sz w:val="20"/>
                <w:szCs w:val="20"/>
                <w:lang w:eastAsia="ru-RU"/>
              </w:rPr>
              <w:t>п</w:t>
            </w:r>
          </w:p>
          <w:p w:rsidR="006A5F66" w:rsidRPr="006A5F66" w:rsidRDefault="006A5F66" w:rsidP="006A5F66">
            <w:pPr>
              <w:widowControl w:val="0"/>
              <w:autoSpaceDE w:val="0"/>
              <w:autoSpaceDN w:val="0"/>
              <w:adjustRightInd w:val="0"/>
              <w:spacing w:line="240" w:lineRule="auto"/>
              <w:ind w:right="-308" w:firstLine="567"/>
              <w:contextualSpacing/>
              <w:jc w:val="center"/>
              <w:rPr>
                <w:rFonts w:eastAsia="Calibri"/>
                <w:b/>
                <w:kern w:val="0"/>
                <w:sz w:val="20"/>
                <w:szCs w:val="20"/>
                <w:lang w:val="en-US" w:eastAsia="ru-RU"/>
              </w:rPr>
            </w:pPr>
          </w:p>
          <w:p w:rsidR="006A5F66" w:rsidRPr="006A5F66" w:rsidRDefault="006A5F66" w:rsidP="006A5F66">
            <w:pPr>
              <w:widowControl w:val="0"/>
              <w:autoSpaceDE w:val="0"/>
              <w:autoSpaceDN w:val="0"/>
              <w:adjustRightInd w:val="0"/>
              <w:spacing w:line="240" w:lineRule="auto"/>
              <w:ind w:right="-308" w:hanging="357"/>
              <w:contextualSpacing/>
              <w:jc w:val="center"/>
              <w:rPr>
                <w:rFonts w:eastAsia="Calibri"/>
                <w:b/>
                <w:kern w:val="0"/>
                <w:sz w:val="20"/>
                <w:szCs w:val="20"/>
                <w:lang w:val="en-US" w:eastAsia="ru-RU"/>
              </w:rPr>
            </w:pPr>
          </w:p>
        </w:tc>
        <w:tc>
          <w:tcPr>
            <w:tcW w:w="2693" w:type="dxa"/>
          </w:tcPr>
          <w:p w:rsidR="006A5F66" w:rsidRPr="006A5F66" w:rsidRDefault="006A5F66" w:rsidP="006A5F66">
            <w:pPr>
              <w:widowControl w:val="0"/>
              <w:autoSpaceDE w:val="0"/>
              <w:autoSpaceDN w:val="0"/>
              <w:adjustRightInd w:val="0"/>
              <w:spacing w:line="240" w:lineRule="auto"/>
              <w:ind w:left="104" w:hanging="357"/>
              <w:contextualSpacing/>
              <w:jc w:val="center"/>
              <w:rPr>
                <w:rFonts w:eastAsia="Calibri"/>
                <w:b/>
                <w:kern w:val="0"/>
                <w:sz w:val="20"/>
                <w:szCs w:val="20"/>
                <w:lang w:eastAsia="ru-RU"/>
              </w:rPr>
            </w:pPr>
            <w:r w:rsidRPr="006A5F66">
              <w:rPr>
                <w:rFonts w:eastAsia="Calibri"/>
                <w:b/>
                <w:kern w:val="0"/>
                <w:sz w:val="20"/>
                <w:szCs w:val="20"/>
                <w:lang w:eastAsia="ru-RU"/>
              </w:rPr>
              <w:t>Наименование объекта</w:t>
            </w:r>
          </w:p>
        </w:tc>
        <w:tc>
          <w:tcPr>
            <w:tcW w:w="2126" w:type="dxa"/>
          </w:tcPr>
          <w:p w:rsidR="006A5F66" w:rsidRPr="006A5F66" w:rsidRDefault="006A5F66" w:rsidP="006A5F66">
            <w:pPr>
              <w:widowControl w:val="0"/>
              <w:autoSpaceDE w:val="0"/>
              <w:autoSpaceDN w:val="0"/>
              <w:adjustRightInd w:val="0"/>
              <w:spacing w:line="240" w:lineRule="auto"/>
              <w:ind w:hanging="357"/>
              <w:contextualSpacing/>
              <w:jc w:val="right"/>
              <w:rPr>
                <w:rFonts w:eastAsia="Calibri"/>
                <w:b/>
                <w:kern w:val="0"/>
                <w:sz w:val="20"/>
                <w:szCs w:val="20"/>
                <w:lang w:eastAsia="ru-RU"/>
              </w:rPr>
            </w:pPr>
            <w:r w:rsidRPr="006A5F66">
              <w:rPr>
                <w:rFonts w:eastAsia="Calibri"/>
                <w:b/>
                <w:kern w:val="0"/>
                <w:sz w:val="20"/>
                <w:szCs w:val="20"/>
                <w:lang w:eastAsia="ru-RU"/>
              </w:rPr>
              <w:t>Место расположения</w:t>
            </w:r>
          </w:p>
        </w:tc>
        <w:tc>
          <w:tcPr>
            <w:tcW w:w="1418" w:type="dxa"/>
          </w:tcPr>
          <w:p w:rsidR="006A5F66" w:rsidRPr="006A5F66" w:rsidRDefault="006A5F66" w:rsidP="006A5F66">
            <w:pPr>
              <w:spacing w:line="240" w:lineRule="auto"/>
              <w:contextualSpacing/>
              <w:jc w:val="center"/>
              <w:rPr>
                <w:rFonts w:eastAsia="Calibri"/>
                <w:b/>
                <w:sz w:val="20"/>
                <w:szCs w:val="20"/>
                <w:lang w:eastAsia="ru-RU"/>
              </w:rPr>
            </w:pPr>
            <w:r w:rsidRPr="006A5F66">
              <w:rPr>
                <w:rFonts w:eastAsia="Calibri"/>
                <w:b/>
                <w:sz w:val="20"/>
                <w:szCs w:val="20"/>
                <w:lang w:eastAsia="ru-RU"/>
              </w:rPr>
              <w:t>Вмести-мость,</w:t>
            </w:r>
          </w:p>
          <w:p w:rsidR="006A5F66" w:rsidRPr="006A5F66" w:rsidRDefault="006A5F66" w:rsidP="006A5F66">
            <w:pPr>
              <w:spacing w:line="240" w:lineRule="auto"/>
              <w:contextualSpacing/>
              <w:jc w:val="center"/>
              <w:rPr>
                <w:rFonts w:eastAsia="Calibri"/>
                <w:b/>
                <w:sz w:val="20"/>
                <w:szCs w:val="20"/>
                <w:lang w:eastAsia="ru-RU"/>
              </w:rPr>
            </w:pPr>
            <w:r w:rsidRPr="006A5F66">
              <w:rPr>
                <w:rFonts w:eastAsia="Calibri"/>
                <w:b/>
                <w:sz w:val="20"/>
                <w:szCs w:val="20"/>
                <w:lang w:eastAsia="ru-RU"/>
              </w:rPr>
              <w:t>мест</w:t>
            </w:r>
          </w:p>
          <w:p w:rsidR="006A5F66" w:rsidRPr="006A5F66" w:rsidRDefault="006A5F66" w:rsidP="006A5F66">
            <w:pPr>
              <w:widowControl w:val="0"/>
              <w:autoSpaceDE w:val="0"/>
              <w:autoSpaceDN w:val="0"/>
              <w:adjustRightInd w:val="0"/>
              <w:spacing w:line="240" w:lineRule="auto"/>
              <w:ind w:hanging="357"/>
              <w:contextualSpacing/>
              <w:jc w:val="center"/>
              <w:rPr>
                <w:rFonts w:eastAsia="Calibri"/>
                <w:b/>
                <w:kern w:val="0"/>
                <w:sz w:val="20"/>
                <w:szCs w:val="20"/>
                <w:lang w:val="en-US" w:eastAsia="ru-RU"/>
              </w:rPr>
            </w:pPr>
          </w:p>
        </w:tc>
        <w:tc>
          <w:tcPr>
            <w:tcW w:w="1417" w:type="dxa"/>
          </w:tcPr>
          <w:p w:rsidR="006A5F66" w:rsidRPr="006A5F66" w:rsidRDefault="006A5F66" w:rsidP="006A5F66">
            <w:pPr>
              <w:spacing w:line="240" w:lineRule="auto"/>
              <w:contextualSpacing/>
              <w:jc w:val="center"/>
              <w:rPr>
                <w:rFonts w:eastAsia="Calibri"/>
                <w:b/>
                <w:sz w:val="20"/>
                <w:szCs w:val="20"/>
                <w:lang w:eastAsia="ru-RU"/>
              </w:rPr>
            </w:pPr>
            <w:r w:rsidRPr="006A5F66">
              <w:rPr>
                <w:rFonts w:eastAsia="Calibri"/>
                <w:b/>
                <w:sz w:val="20"/>
                <w:szCs w:val="20"/>
                <w:lang w:eastAsia="ru-RU"/>
              </w:rPr>
              <w:t>Отдельно- стоящее или встроенное</w:t>
            </w:r>
          </w:p>
          <w:p w:rsidR="006A5F66" w:rsidRPr="006A5F66" w:rsidRDefault="006A5F66" w:rsidP="006A5F66">
            <w:pPr>
              <w:widowControl w:val="0"/>
              <w:autoSpaceDE w:val="0"/>
              <w:autoSpaceDN w:val="0"/>
              <w:adjustRightInd w:val="0"/>
              <w:spacing w:line="240" w:lineRule="auto"/>
              <w:ind w:hanging="357"/>
              <w:contextualSpacing/>
              <w:jc w:val="center"/>
              <w:rPr>
                <w:rFonts w:eastAsia="Calibri"/>
                <w:b/>
                <w:kern w:val="0"/>
                <w:sz w:val="20"/>
                <w:szCs w:val="20"/>
                <w:lang w:val="en-US" w:eastAsia="ru-RU"/>
              </w:rPr>
            </w:pPr>
          </w:p>
        </w:tc>
        <w:tc>
          <w:tcPr>
            <w:tcW w:w="1418" w:type="dxa"/>
          </w:tcPr>
          <w:p w:rsidR="006A5F66" w:rsidRPr="006A5F66" w:rsidRDefault="006A5F66" w:rsidP="006A5F66">
            <w:pPr>
              <w:spacing w:line="240" w:lineRule="auto"/>
              <w:contextualSpacing/>
              <w:jc w:val="center"/>
              <w:rPr>
                <w:rFonts w:eastAsia="Calibri"/>
                <w:b/>
                <w:sz w:val="20"/>
                <w:szCs w:val="20"/>
                <w:lang w:eastAsia="ru-RU"/>
              </w:rPr>
            </w:pPr>
            <w:r w:rsidRPr="006A5F66">
              <w:rPr>
                <w:rFonts w:eastAsia="Calibri"/>
                <w:b/>
                <w:sz w:val="20"/>
                <w:szCs w:val="20"/>
                <w:lang w:eastAsia="ru-RU"/>
              </w:rPr>
              <w:t>Этажность,</w:t>
            </w:r>
          </w:p>
          <w:p w:rsidR="006A5F66" w:rsidRPr="006A5F66" w:rsidRDefault="006A5F66" w:rsidP="006A5F66">
            <w:pPr>
              <w:spacing w:line="240" w:lineRule="auto"/>
              <w:contextualSpacing/>
              <w:jc w:val="center"/>
              <w:rPr>
                <w:rFonts w:eastAsia="Calibri"/>
                <w:b/>
                <w:sz w:val="20"/>
                <w:szCs w:val="20"/>
                <w:lang w:eastAsia="ru-RU"/>
              </w:rPr>
            </w:pPr>
            <w:r w:rsidRPr="006A5F66">
              <w:rPr>
                <w:rFonts w:eastAsia="Calibri"/>
                <w:b/>
                <w:sz w:val="20"/>
                <w:szCs w:val="20"/>
                <w:lang w:eastAsia="ru-RU"/>
              </w:rPr>
              <w:t>материал стен</w:t>
            </w:r>
          </w:p>
          <w:p w:rsidR="006A5F66" w:rsidRPr="006A5F66" w:rsidRDefault="006A5F66" w:rsidP="006A5F66">
            <w:pPr>
              <w:widowControl w:val="0"/>
              <w:autoSpaceDE w:val="0"/>
              <w:autoSpaceDN w:val="0"/>
              <w:adjustRightInd w:val="0"/>
              <w:spacing w:line="240" w:lineRule="auto"/>
              <w:ind w:hanging="357"/>
              <w:contextualSpacing/>
              <w:jc w:val="center"/>
              <w:rPr>
                <w:rFonts w:eastAsia="Calibri"/>
                <w:b/>
                <w:kern w:val="0"/>
                <w:sz w:val="20"/>
                <w:szCs w:val="20"/>
                <w:lang w:val="en-US" w:eastAsia="ru-RU"/>
              </w:rPr>
            </w:pPr>
          </w:p>
        </w:tc>
      </w:tr>
      <w:tr w:rsidR="006A5F66" w:rsidRPr="006A5F66" w:rsidTr="003E0B20">
        <w:trPr>
          <w:trHeight w:val="1120"/>
        </w:trPr>
        <w:tc>
          <w:tcPr>
            <w:tcW w:w="567" w:type="dxa"/>
          </w:tcPr>
          <w:p w:rsidR="006A5F66" w:rsidRPr="006A5F66" w:rsidRDefault="006A5F66" w:rsidP="006A5F66">
            <w:pPr>
              <w:widowControl w:val="0"/>
              <w:autoSpaceDE w:val="0"/>
              <w:autoSpaceDN w:val="0"/>
              <w:adjustRightInd w:val="0"/>
              <w:spacing w:line="240" w:lineRule="auto"/>
              <w:ind w:hanging="357"/>
              <w:jc w:val="center"/>
              <w:rPr>
                <w:rFonts w:eastAsia="Calibri"/>
                <w:kern w:val="0"/>
                <w:sz w:val="20"/>
                <w:szCs w:val="20"/>
                <w:lang w:eastAsia="ru-RU"/>
              </w:rPr>
            </w:pPr>
            <w:r w:rsidRPr="006A5F66">
              <w:rPr>
                <w:rFonts w:eastAsia="Calibri"/>
                <w:kern w:val="0"/>
                <w:sz w:val="20"/>
                <w:szCs w:val="20"/>
                <w:lang w:eastAsia="ru-RU"/>
              </w:rPr>
              <w:t>1</w:t>
            </w:r>
          </w:p>
        </w:tc>
        <w:tc>
          <w:tcPr>
            <w:tcW w:w="2693" w:type="dxa"/>
          </w:tcPr>
          <w:p w:rsidR="006A5F66" w:rsidRPr="006A5F66" w:rsidRDefault="006A5F66" w:rsidP="006A5F66">
            <w:pPr>
              <w:widowControl w:val="0"/>
              <w:autoSpaceDE w:val="0"/>
              <w:autoSpaceDN w:val="0"/>
              <w:adjustRightInd w:val="0"/>
              <w:spacing w:line="240" w:lineRule="auto"/>
              <w:ind w:left="104" w:hanging="64"/>
              <w:jc w:val="center"/>
              <w:rPr>
                <w:rFonts w:eastAsia="Calibri"/>
                <w:b/>
                <w:kern w:val="0"/>
                <w:sz w:val="20"/>
                <w:szCs w:val="20"/>
                <w:lang w:eastAsia="ru-RU"/>
              </w:rPr>
            </w:pPr>
            <w:r w:rsidRPr="006A5F66">
              <w:rPr>
                <w:rFonts w:eastAsia="Calibri"/>
                <w:bCs/>
                <w:iCs/>
                <w:kern w:val="0"/>
                <w:sz w:val="20"/>
                <w:szCs w:val="20"/>
                <w:shd w:val="clear" w:color="auto" w:fill="FFFFFF"/>
                <w:lang w:eastAsia="ru-RU"/>
              </w:rPr>
              <w:t>Муниципальное казённое учреждение культуры «Центр культуры и досуга» Морозовского сельского поселения Тейковского муниципального района Ивановской области</w:t>
            </w:r>
          </w:p>
        </w:tc>
        <w:tc>
          <w:tcPr>
            <w:tcW w:w="2126" w:type="dxa"/>
          </w:tcPr>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Ивановская область, Тейковский район,</w:t>
            </w:r>
          </w:p>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с. Морозово,</w:t>
            </w:r>
          </w:p>
          <w:p w:rsidR="006A5F66" w:rsidRPr="006A5F66" w:rsidRDefault="006A5F66" w:rsidP="006A5F66">
            <w:pPr>
              <w:widowControl w:val="0"/>
              <w:autoSpaceDE w:val="0"/>
              <w:autoSpaceDN w:val="0"/>
              <w:adjustRightInd w:val="0"/>
              <w:spacing w:line="240" w:lineRule="auto"/>
              <w:jc w:val="center"/>
              <w:rPr>
                <w:rFonts w:eastAsia="Calibri"/>
                <w:b/>
                <w:kern w:val="0"/>
                <w:sz w:val="20"/>
                <w:szCs w:val="20"/>
                <w:lang w:eastAsia="ru-RU"/>
              </w:rPr>
            </w:pPr>
            <w:r w:rsidRPr="006A5F66">
              <w:rPr>
                <w:rFonts w:eastAsia="Calibri"/>
                <w:bCs/>
                <w:iCs/>
                <w:kern w:val="0"/>
                <w:sz w:val="20"/>
                <w:szCs w:val="20"/>
                <w:shd w:val="clear" w:color="auto" w:fill="FFFFFF"/>
                <w:lang w:eastAsia="ru-RU"/>
              </w:rPr>
              <w:t>ул. Школьная, д.1А</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200</w:t>
            </w:r>
          </w:p>
        </w:tc>
        <w:tc>
          <w:tcPr>
            <w:tcW w:w="1417"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Отдельно- стоящее</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2-х этажное, кирпичное</w:t>
            </w:r>
          </w:p>
        </w:tc>
      </w:tr>
      <w:tr w:rsidR="006A5F66" w:rsidRPr="006A5F66" w:rsidTr="003E0B20">
        <w:trPr>
          <w:trHeight w:val="540"/>
        </w:trPr>
        <w:tc>
          <w:tcPr>
            <w:tcW w:w="567" w:type="dxa"/>
          </w:tcPr>
          <w:p w:rsidR="006A5F66" w:rsidRPr="006A5F66" w:rsidRDefault="006A5F66" w:rsidP="006A5F66">
            <w:pPr>
              <w:widowControl w:val="0"/>
              <w:autoSpaceDE w:val="0"/>
              <w:autoSpaceDN w:val="0"/>
              <w:adjustRightInd w:val="0"/>
              <w:spacing w:line="240" w:lineRule="auto"/>
              <w:ind w:hanging="357"/>
              <w:jc w:val="center"/>
              <w:rPr>
                <w:rFonts w:eastAsia="Calibri"/>
                <w:kern w:val="0"/>
                <w:sz w:val="20"/>
                <w:szCs w:val="20"/>
                <w:lang w:eastAsia="ru-RU"/>
              </w:rPr>
            </w:pPr>
            <w:r w:rsidRPr="006A5F66">
              <w:rPr>
                <w:rFonts w:eastAsia="Calibri"/>
                <w:kern w:val="0"/>
                <w:sz w:val="20"/>
                <w:szCs w:val="20"/>
                <w:lang w:eastAsia="ru-RU"/>
              </w:rPr>
              <w:t>2</w:t>
            </w:r>
          </w:p>
        </w:tc>
        <w:tc>
          <w:tcPr>
            <w:tcW w:w="2693" w:type="dxa"/>
          </w:tcPr>
          <w:p w:rsidR="006A5F66" w:rsidRPr="006A5F66" w:rsidRDefault="006A5F66" w:rsidP="006A5F66">
            <w:pPr>
              <w:widowControl w:val="0"/>
              <w:autoSpaceDE w:val="0"/>
              <w:autoSpaceDN w:val="0"/>
              <w:adjustRightInd w:val="0"/>
              <w:spacing w:line="240" w:lineRule="auto"/>
              <w:ind w:left="104" w:hanging="357"/>
              <w:jc w:val="center"/>
              <w:rPr>
                <w:rFonts w:eastAsia="Calibri"/>
                <w:kern w:val="0"/>
                <w:sz w:val="20"/>
                <w:szCs w:val="20"/>
                <w:lang w:eastAsia="ru-RU"/>
              </w:rPr>
            </w:pPr>
            <w:r w:rsidRPr="006A5F66">
              <w:rPr>
                <w:rFonts w:eastAsia="Calibri"/>
                <w:kern w:val="0"/>
                <w:sz w:val="20"/>
                <w:szCs w:val="20"/>
                <w:shd w:val="clear" w:color="auto" w:fill="FFFFFF"/>
                <w:lang w:eastAsia="ru-RU"/>
              </w:rPr>
              <w:t>Дом культуры с. Елховка</w:t>
            </w:r>
          </w:p>
        </w:tc>
        <w:tc>
          <w:tcPr>
            <w:tcW w:w="2126" w:type="dxa"/>
          </w:tcPr>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Ивановская область, Тейковский район,</w:t>
            </w:r>
          </w:p>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 xml:space="preserve">с. Елховка </w:t>
            </w:r>
          </w:p>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bCs/>
                <w:iCs/>
                <w:kern w:val="0"/>
                <w:sz w:val="20"/>
                <w:szCs w:val="20"/>
                <w:shd w:val="clear" w:color="auto" w:fill="FFFFFF"/>
                <w:lang w:eastAsia="ru-RU"/>
              </w:rPr>
              <w:t>ул. Школьная, д.11</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120</w:t>
            </w:r>
          </w:p>
        </w:tc>
        <w:tc>
          <w:tcPr>
            <w:tcW w:w="1417"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Отдельно- стоящее</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Одноэтаж-ное, кирпичное</w:t>
            </w:r>
          </w:p>
        </w:tc>
      </w:tr>
      <w:tr w:rsidR="006A5F66" w:rsidRPr="006A5F66" w:rsidTr="003E0B20">
        <w:trPr>
          <w:trHeight w:val="540"/>
        </w:trPr>
        <w:tc>
          <w:tcPr>
            <w:tcW w:w="567" w:type="dxa"/>
          </w:tcPr>
          <w:p w:rsidR="006A5F66" w:rsidRPr="006A5F66" w:rsidRDefault="006A5F66" w:rsidP="006A5F66">
            <w:pPr>
              <w:widowControl w:val="0"/>
              <w:autoSpaceDE w:val="0"/>
              <w:autoSpaceDN w:val="0"/>
              <w:adjustRightInd w:val="0"/>
              <w:spacing w:line="240" w:lineRule="auto"/>
              <w:ind w:hanging="357"/>
              <w:jc w:val="center"/>
              <w:rPr>
                <w:rFonts w:eastAsia="Calibri"/>
                <w:kern w:val="0"/>
                <w:sz w:val="20"/>
                <w:szCs w:val="20"/>
                <w:lang w:eastAsia="ru-RU"/>
              </w:rPr>
            </w:pPr>
            <w:r w:rsidRPr="006A5F66">
              <w:rPr>
                <w:rFonts w:eastAsia="Calibri"/>
                <w:kern w:val="0"/>
                <w:sz w:val="20"/>
                <w:szCs w:val="20"/>
                <w:lang w:eastAsia="ru-RU"/>
              </w:rPr>
              <w:t>3</w:t>
            </w:r>
          </w:p>
        </w:tc>
        <w:tc>
          <w:tcPr>
            <w:tcW w:w="2693" w:type="dxa"/>
          </w:tcPr>
          <w:p w:rsidR="006A5F66" w:rsidRPr="006A5F66" w:rsidRDefault="006A5F66" w:rsidP="006A5F66">
            <w:pPr>
              <w:widowControl w:val="0"/>
              <w:autoSpaceDE w:val="0"/>
              <w:autoSpaceDN w:val="0"/>
              <w:adjustRightInd w:val="0"/>
              <w:spacing w:line="240" w:lineRule="auto"/>
              <w:ind w:left="104" w:hanging="357"/>
              <w:jc w:val="center"/>
              <w:rPr>
                <w:rFonts w:eastAsia="Calibri"/>
                <w:kern w:val="0"/>
                <w:sz w:val="20"/>
                <w:szCs w:val="20"/>
                <w:shd w:val="clear" w:color="auto" w:fill="FFFFFF"/>
                <w:lang w:eastAsia="ru-RU"/>
              </w:rPr>
            </w:pPr>
            <w:r w:rsidRPr="006A5F66">
              <w:rPr>
                <w:rFonts w:eastAsia="Calibri"/>
                <w:kern w:val="0"/>
                <w:sz w:val="20"/>
                <w:szCs w:val="20"/>
                <w:shd w:val="clear" w:color="auto" w:fill="FFFFFF"/>
                <w:lang w:eastAsia="ru-RU"/>
              </w:rPr>
              <w:t>Муниципальное учреждение «Библиотека Морозовского сельского поселения»</w:t>
            </w:r>
          </w:p>
        </w:tc>
        <w:tc>
          <w:tcPr>
            <w:tcW w:w="2126" w:type="dxa"/>
          </w:tcPr>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Ивановская область, Тейковский район,</w:t>
            </w:r>
          </w:p>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с. Морозово,</w:t>
            </w:r>
          </w:p>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bCs/>
                <w:iCs/>
                <w:kern w:val="0"/>
                <w:sz w:val="20"/>
                <w:szCs w:val="20"/>
                <w:shd w:val="clear" w:color="auto" w:fill="FFFFFF"/>
                <w:lang w:eastAsia="ru-RU"/>
              </w:rPr>
              <w:t>ул. Школьная, д.1А</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6</w:t>
            </w:r>
          </w:p>
        </w:tc>
        <w:tc>
          <w:tcPr>
            <w:tcW w:w="1417"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Встроенное</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Кирпичное</w:t>
            </w:r>
          </w:p>
        </w:tc>
      </w:tr>
      <w:tr w:rsidR="006A5F66" w:rsidRPr="006A5F66" w:rsidTr="003E0B20">
        <w:trPr>
          <w:trHeight w:val="540"/>
        </w:trPr>
        <w:tc>
          <w:tcPr>
            <w:tcW w:w="567" w:type="dxa"/>
          </w:tcPr>
          <w:p w:rsidR="006A5F66" w:rsidRPr="006A5F66" w:rsidRDefault="006A5F66" w:rsidP="006A5F66">
            <w:pPr>
              <w:widowControl w:val="0"/>
              <w:autoSpaceDE w:val="0"/>
              <w:autoSpaceDN w:val="0"/>
              <w:adjustRightInd w:val="0"/>
              <w:spacing w:line="240" w:lineRule="auto"/>
              <w:ind w:hanging="357"/>
              <w:jc w:val="center"/>
              <w:rPr>
                <w:rFonts w:eastAsia="Calibri"/>
                <w:kern w:val="0"/>
                <w:sz w:val="20"/>
                <w:szCs w:val="20"/>
                <w:lang w:eastAsia="ru-RU"/>
              </w:rPr>
            </w:pPr>
            <w:r w:rsidRPr="006A5F66">
              <w:rPr>
                <w:rFonts w:eastAsia="Calibri"/>
                <w:kern w:val="0"/>
                <w:sz w:val="20"/>
                <w:szCs w:val="20"/>
                <w:lang w:eastAsia="ru-RU"/>
              </w:rPr>
              <w:t>4</w:t>
            </w:r>
          </w:p>
        </w:tc>
        <w:tc>
          <w:tcPr>
            <w:tcW w:w="2693" w:type="dxa"/>
          </w:tcPr>
          <w:p w:rsidR="006A5F66" w:rsidRPr="006A5F66" w:rsidRDefault="006A5F66" w:rsidP="006A5F66">
            <w:pPr>
              <w:widowControl w:val="0"/>
              <w:autoSpaceDE w:val="0"/>
              <w:autoSpaceDN w:val="0"/>
              <w:adjustRightInd w:val="0"/>
              <w:spacing w:line="240" w:lineRule="auto"/>
              <w:ind w:left="104" w:hanging="357"/>
              <w:jc w:val="center"/>
              <w:rPr>
                <w:rFonts w:eastAsia="Calibri"/>
                <w:kern w:val="0"/>
                <w:sz w:val="20"/>
                <w:szCs w:val="20"/>
                <w:shd w:val="clear" w:color="auto" w:fill="FFFFFF"/>
                <w:lang w:eastAsia="ru-RU"/>
              </w:rPr>
            </w:pPr>
            <w:r w:rsidRPr="006A5F66">
              <w:rPr>
                <w:rFonts w:eastAsia="Calibri"/>
                <w:kern w:val="0"/>
                <w:sz w:val="20"/>
                <w:szCs w:val="20"/>
                <w:shd w:val="clear" w:color="auto" w:fill="FFFFFF"/>
                <w:lang w:eastAsia="ru-RU"/>
              </w:rPr>
              <w:t>Библиотека с. Елховка</w:t>
            </w:r>
          </w:p>
        </w:tc>
        <w:tc>
          <w:tcPr>
            <w:tcW w:w="2126" w:type="dxa"/>
          </w:tcPr>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Ивановская область, Тейковский район,</w:t>
            </w:r>
          </w:p>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 xml:space="preserve">с. Елховка </w:t>
            </w:r>
          </w:p>
          <w:p w:rsidR="006A5F66" w:rsidRPr="006A5F66" w:rsidRDefault="006A5F66" w:rsidP="006A5F66">
            <w:pPr>
              <w:widowControl w:val="0"/>
              <w:autoSpaceDE w:val="0"/>
              <w:autoSpaceDN w:val="0"/>
              <w:adjustRightInd w:val="0"/>
              <w:spacing w:line="240" w:lineRule="auto"/>
              <w:ind w:firstLine="34"/>
              <w:jc w:val="center"/>
              <w:rPr>
                <w:rFonts w:eastAsia="Calibri"/>
                <w:kern w:val="0"/>
                <w:sz w:val="20"/>
                <w:szCs w:val="20"/>
                <w:lang w:eastAsia="ru-RU"/>
              </w:rPr>
            </w:pPr>
            <w:r w:rsidRPr="006A5F66">
              <w:rPr>
                <w:rFonts w:eastAsia="Calibri"/>
                <w:bCs/>
                <w:iCs/>
                <w:kern w:val="0"/>
                <w:sz w:val="20"/>
                <w:szCs w:val="20"/>
                <w:shd w:val="clear" w:color="auto" w:fill="FFFFFF"/>
                <w:lang w:eastAsia="ru-RU"/>
              </w:rPr>
              <w:t>ул. Школьная, д.11</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4</w:t>
            </w:r>
          </w:p>
        </w:tc>
        <w:tc>
          <w:tcPr>
            <w:tcW w:w="1417" w:type="dxa"/>
          </w:tcPr>
          <w:p w:rsidR="006A5F66" w:rsidRPr="006A5F66" w:rsidRDefault="006A5F66" w:rsidP="006A5F66">
            <w:pPr>
              <w:widowControl w:val="0"/>
              <w:autoSpaceDE w:val="0"/>
              <w:autoSpaceDN w:val="0"/>
              <w:adjustRightInd w:val="0"/>
              <w:spacing w:line="240" w:lineRule="auto"/>
              <w:rPr>
                <w:rFonts w:eastAsia="Calibri"/>
                <w:kern w:val="0"/>
                <w:sz w:val="20"/>
                <w:szCs w:val="20"/>
                <w:lang w:eastAsia="ru-RU"/>
              </w:rPr>
            </w:pPr>
            <w:r w:rsidRPr="006A5F66">
              <w:rPr>
                <w:rFonts w:eastAsia="Calibri"/>
                <w:kern w:val="0"/>
                <w:sz w:val="20"/>
                <w:szCs w:val="20"/>
                <w:lang w:eastAsia="ru-RU"/>
              </w:rPr>
              <w:t>Встроенное</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Кирпичное</w:t>
            </w:r>
          </w:p>
        </w:tc>
      </w:tr>
      <w:tr w:rsidR="006A5F66" w:rsidRPr="006A5F66" w:rsidTr="003E0B20">
        <w:trPr>
          <w:trHeight w:val="540"/>
        </w:trPr>
        <w:tc>
          <w:tcPr>
            <w:tcW w:w="567" w:type="dxa"/>
          </w:tcPr>
          <w:p w:rsidR="006A5F66" w:rsidRPr="006A5F66" w:rsidRDefault="006A5F66" w:rsidP="006A5F66">
            <w:pPr>
              <w:widowControl w:val="0"/>
              <w:autoSpaceDE w:val="0"/>
              <w:autoSpaceDN w:val="0"/>
              <w:adjustRightInd w:val="0"/>
              <w:spacing w:line="240" w:lineRule="auto"/>
              <w:ind w:hanging="357"/>
              <w:jc w:val="center"/>
              <w:rPr>
                <w:rFonts w:eastAsia="Calibri"/>
                <w:kern w:val="0"/>
                <w:sz w:val="20"/>
                <w:szCs w:val="20"/>
                <w:lang w:eastAsia="ru-RU"/>
              </w:rPr>
            </w:pPr>
            <w:r w:rsidRPr="006A5F66">
              <w:rPr>
                <w:rFonts w:eastAsia="Calibri"/>
                <w:kern w:val="0"/>
                <w:sz w:val="20"/>
                <w:szCs w:val="20"/>
                <w:lang w:eastAsia="ru-RU"/>
              </w:rPr>
              <w:t xml:space="preserve">    5</w:t>
            </w:r>
          </w:p>
        </w:tc>
        <w:tc>
          <w:tcPr>
            <w:tcW w:w="2693" w:type="dxa"/>
          </w:tcPr>
          <w:p w:rsidR="006A5F66" w:rsidRPr="006A5F66" w:rsidRDefault="006A5F66" w:rsidP="006A5F66">
            <w:pPr>
              <w:widowControl w:val="0"/>
              <w:autoSpaceDE w:val="0"/>
              <w:autoSpaceDN w:val="0"/>
              <w:adjustRightInd w:val="0"/>
              <w:spacing w:line="240" w:lineRule="auto"/>
              <w:ind w:left="104" w:hanging="357"/>
              <w:jc w:val="center"/>
              <w:rPr>
                <w:rFonts w:eastAsia="Calibri"/>
                <w:kern w:val="0"/>
                <w:sz w:val="20"/>
                <w:szCs w:val="20"/>
                <w:shd w:val="clear" w:color="auto" w:fill="FFFFFF"/>
                <w:lang w:eastAsia="ru-RU"/>
              </w:rPr>
            </w:pPr>
            <w:r w:rsidRPr="006A5F66">
              <w:rPr>
                <w:rFonts w:eastAsia="Calibri"/>
                <w:kern w:val="0"/>
                <w:sz w:val="20"/>
                <w:szCs w:val="20"/>
                <w:shd w:val="clear" w:color="auto" w:fill="FFFFFF"/>
                <w:lang w:eastAsia="ru-RU"/>
              </w:rPr>
              <w:t>Сокатовский клуб</w:t>
            </w:r>
          </w:p>
        </w:tc>
        <w:tc>
          <w:tcPr>
            <w:tcW w:w="2126" w:type="dxa"/>
          </w:tcPr>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Ивановская область, Тейковский район,</w:t>
            </w:r>
          </w:p>
          <w:p w:rsidR="006A5F66" w:rsidRPr="006A5F66" w:rsidRDefault="006A5F66" w:rsidP="006A5F66">
            <w:pPr>
              <w:widowControl w:val="0"/>
              <w:autoSpaceDE w:val="0"/>
              <w:autoSpaceDN w:val="0"/>
              <w:adjustRightInd w:val="0"/>
              <w:spacing w:line="240" w:lineRule="auto"/>
              <w:jc w:val="center"/>
              <w:rPr>
                <w:rFonts w:eastAsia="Calibri"/>
                <w:bCs/>
                <w:iCs/>
                <w:kern w:val="0"/>
                <w:sz w:val="20"/>
                <w:szCs w:val="20"/>
                <w:shd w:val="clear" w:color="auto" w:fill="FFFFFF"/>
                <w:lang w:eastAsia="ru-RU"/>
              </w:rPr>
            </w:pPr>
            <w:r w:rsidRPr="006A5F66">
              <w:rPr>
                <w:rFonts w:eastAsia="Calibri"/>
                <w:bCs/>
                <w:iCs/>
                <w:kern w:val="0"/>
                <w:sz w:val="20"/>
                <w:szCs w:val="20"/>
                <w:shd w:val="clear" w:color="auto" w:fill="FFFFFF"/>
                <w:lang w:eastAsia="ru-RU"/>
              </w:rPr>
              <w:t xml:space="preserve">Д. Сокатово </w:t>
            </w:r>
          </w:p>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bCs/>
                <w:iCs/>
                <w:kern w:val="0"/>
                <w:sz w:val="20"/>
                <w:szCs w:val="20"/>
                <w:shd w:val="clear" w:color="auto" w:fill="FFFFFF"/>
                <w:lang w:eastAsia="ru-RU"/>
              </w:rPr>
              <w:t>ул. Зеленая д. 1/2</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30</w:t>
            </w:r>
          </w:p>
        </w:tc>
        <w:tc>
          <w:tcPr>
            <w:tcW w:w="1417"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Отдельно- стоящее</w:t>
            </w:r>
          </w:p>
        </w:tc>
        <w:tc>
          <w:tcPr>
            <w:tcW w:w="1418" w:type="dxa"/>
          </w:tcPr>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r w:rsidRPr="006A5F66">
              <w:rPr>
                <w:rFonts w:eastAsia="Calibri"/>
                <w:kern w:val="0"/>
                <w:sz w:val="20"/>
                <w:szCs w:val="20"/>
                <w:lang w:eastAsia="ru-RU"/>
              </w:rPr>
              <w:t>Одноэтаж-ное, щитовое, облицовано  кирпичом</w:t>
            </w:r>
          </w:p>
          <w:p w:rsidR="006A5F66" w:rsidRPr="006A5F66" w:rsidRDefault="006A5F66" w:rsidP="006A5F66">
            <w:pPr>
              <w:widowControl w:val="0"/>
              <w:autoSpaceDE w:val="0"/>
              <w:autoSpaceDN w:val="0"/>
              <w:adjustRightInd w:val="0"/>
              <w:spacing w:line="240" w:lineRule="auto"/>
              <w:jc w:val="center"/>
              <w:rPr>
                <w:rFonts w:eastAsia="Calibri"/>
                <w:kern w:val="0"/>
                <w:sz w:val="20"/>
                <w:szCs w:val="20"/>
                <w:lang w:eastAsia="ru-RU"/>
              </w:rPr>
            </w:pPr>
          </w:p>
        </w:tc>
      </w:tr>
    </w:tbl>
    <w:p w:rsidR="006A5F66" w:rsidRPr="006A5F66" w:rsidRDefault="006A5F66" w:rsidP="000210F2">
      <w:pPr>
        <w:autoSpaceDE w:val="0"/>
        <w:autoSpaceDN w:val="0"/>
        <w:adjustRightInd w:val="0"/>
        <w:spacing w:line="276" w:lineRule="auto"/>
        <w:ind w:firstLine="567"/>
        <w:contextualSpacing/>
        <w:rPr>
          <w:rFonts w:eastAsia="Calibri"/>
          <w:kern w:val="0"/>
          <w:lang w:eastAsia="ru-RU"/>
        </w:rPr>
      </w:pPr>
      <w:r w:rsidRPr="006A5F66">
        <w:rPr>
          <w:rFonts w:eastAsia="Calibri"/>
          <w:kern w:val="0"/>
          <w:lang w:eastAsia="ru-RU"/>
        </w:rPr>
        <w:t>Деятельность учреждений культуры:</w:t>
      </w:r>
    </w:p>
    <w:p w:rsidR="006A5F66" w:rsidRPr="006A5F66" w:rsidRDefault="006A5F66" w:rsidP="000210F2">
      <w:pPr>
        <w:autoSpaceDE w:val="0"/>
        <w:autoSpaceDN w:val="0"/>
        <w:adjustRightInd w:val="0"/>
        <w:spacing w:line="276" w:lineRule="auto"/>
        <w:ind w:firstLine="567"/>
        <w:contextualSpacing/>
        <w:rPr>
          <w:rFonts w:eastAsia="Calibri"/>
          <w:kern w:val="0"/>
          <w:lang w:eastAsia="ru-RU"/>
        </w:rPr>
      </w:pPr>
      <w:r w:rsidRPr="006A5F66">
        <w:rPr>
          <w:rFonts w:eastAsia="Calibri"/>
          <w:kern w:val="0"/>
          <w:lang w:eastAsia="ru-RU"/>
        </w:rPr>
        <w:t xml:space="preserve">  - организация досуга и приобщение жителей поселения к творчеству, культурному развитию и самообразованию, любительскому искусству и ремёслам;</w:t>
      </w:r>
    </w:p>
    <w:p w:rsidR="006A5F66" w:rsidRPr="006A5F66" w:rsidRDefault="006A5F66" w:rsidP="000210F2">
      <w:pPr>
        <w:autoSpaceDE w:val="0"/>
        <w:autoSpaceDN w:val="0"/>
        <w:adjustRightInd w:val="0"/>
        <w:spacing w:line="276" w:lineRule="auto"/>
        <w:ind w:firstLine="567"/>
        <w:contextualSpacing/>
        <w:rPr>
          <w:rFonts w:eastAsia="Calibri"/>
          <w:kern w:val="0"/>
          <w:lang w:eastAsia="ru-RU"/>
        </w:rPr>
      </w:pPr>
      <w:r w:rsidRPr="006A5F66">
        <w:rPr>
          <w:rFonts w:eastAsia="Calibri"/>
          <w:kern w:val="0"/>
          <w:lang w:eastAsia="ru-RU"/>
        </w:rPr>
        <w:t xml:space="preserve">  - обеспечение библиотечного обслуживания населения с учётом потребностей и интересов различных социально-возрастных групп;</w:t>
      </w:r>
    </w:p>
    <w:p w:rsidR="006A5F66" w:rsidRPr="006A5F66" w:rsidRDefault="006A5F66" w:rsidP="000210F2">
      <w:pPr>
        <w:autoSpaceDE w:val="0"/>
        <w:autoSpaceDN w:val="0"/>
        <w:adjustRightInd w:val="0"/>
        <w:spacing w:line="276" w:lineRule="auto"/>
        <w:ind w:firstLine="567"/>
        <w:contextualSpacing/>
        <w:rPr>
          <w:rFonts w:eastAsia="Calibri"/>
          <w:kern w:val="0"/>
          <w:lang w:eastAsia="ru-RU"/>
        </w:rPr>
      </w:pPr>
      <w:r w:rsidRPr="006A5F66">
        <w:rPr>
          <w:rFonts w:eastAsia="Calibri"/>
          <w:kern w:val="0"/>
          <w:lang w:eastAsia="ru-RU"/>
        </w:rPr>
        <w:t xml:space="preserve">-  возрождение и сохранение русских национальных традиций. </w:t>
      </w:r>
    </w:p>
    <w:p w:rsidR="006A5F66" w:rsidRPr="006A5F66" w:rsidRDefault="006A5F66" w:rsidP="000210F2">
      <w:pPr>
        <w:autoSpaceDE w:val="0"/>
        <w:autoSpaceDN w:val="0"/>
        <w:adjustRightInd w:val="0"/>
        <w:spacing w:line="276" w:lineRule="auto"/>
        <w:ind w:firstLine="567"/>
        <w:contextualSpacing/>
        <w:rPr>
          <w:rFonts w:eastAsia="Calibri"/>
          <w:kern w:val="0"/>
          <w:lang w:eastAsia="ru-RU"/>
        </w:rPr>
      </w:pPr>
      <w:r w:rsidRPr="006A5F66">
        <w:rPr>
          <w:rFonts w:eastAsia="Calibri"/>
          <w:kern w:val="0"/>
          <w:lang w:eastAsia="ru-RU"/>
        </w:rPr>
        <w:t>Учреждения культуры и искусства Морозовского сельского поселения полностью соответствуют существующим социальным нормативам и удовлетворяют потребности местных жителей в организации досуга. Однако существует проблема слабой технической вооруженности и неудовлетворительного материально-технического состояния объектов культуры.</w:t>
      </w:r>
    </w:p>
    <w:p w:rsidR="006A5F66" w:rsidRPr="006A5F66" w:rsidRDefault="006A5F66" w:rsidP="000210F2">
      <w:pPr>
        <w:keepNext/>
        <w:spacing w:after="200" w:line="276" w:lineRule="auto"/>
        <w:ind w:firstLine="567"/>
        <w:contextualSpacing/>
        <w:jc w:val="center"/>
        <w:outlineLvl w:val="0"/>
        <w:rPr>
          <w:rFonts w:eastAsia="Calibri"/>
          <w:b/>
        </w:rPr>
      </w:pPr>
      <w:bookmarkStart w:id="143" w:name="_Toc312169341"/>
      <w:bookmarkStart w:id="144" w:name="_Toc312170860"/>
      <w:bookmarkStart w:id="145" w:name="_Toc312173579"/>
    </w:p>
    <w:p w:rsidR="006A5F66" w:rsidRPr="006A5F66" w:rsidRDefault="006A5F66" w:rsidP="000210F2">
      <w:pPr>
        <w:keepNext/>
        <w:spacing w:after="200" w:line="276" w:lineRule="auto"/>
        <w:ind w:firstLine="567"/>
        <w:contextualSpacing/>
        <w:jc w:val="center"/>
        <w:outlineLvl w:val="0"/>
        <w:rPr>
          <w:rFonts w:eastAsia="Calibri"/>
          <w:b/>
        </w:rPr>
      </w:pPr>
      <w:r w:rsidRPr="006A5F66">
        <w:rPr>
          <w:rFonts w:eastAsia="Calibri"/>
          <w:b/>
        </w:rPr>
        <w:t>В сфере развития сети учреждений культуры Генеральным планом предусматривается:</w:t>
      </w:r>
      <w:bookmarkEnd w:id="143"/>
      <w:bookmarkEnd w:id="144"/>
      <w:bookmarkEnd w:id="145"/>
    </w:p>
    <w:p w:rsidR="006A5F66" w:rsidRPr="006A5F66" w:rsidRDefault="006A5F66" w:rsidP="000210F2">
      <w:pPr>
        <w:numPr>
          <w:ilvl w:val="0"/>
          <w:numId w:val="61"/>
        </w:numPr>
        <w:suppressAutoHyphens/>
        <w:autoSpaceDE w:val="0"/>
        <w:spacing w:after="200" w:line="276" w:lineRule="auto"/>
        <w:ind w:left="0" w:firstLine="567"/>
        <w:contextualSpacing/>
        <w:jc w:val="left"/>
        <w:rPr>
          <w:rFonts w:eastAsia="Calibri"/>
          <w:color w:val="000000"/>
        </w:rPr>
      </w:pPr>
      <w:r w:rsidRPr="006A5F66">
        <w:rPr>
          <w:rFonts w:eastAsia="Calibri"/>
          <w:color w:val="000000"/>
        </w:rPr>
        <w:t>реконструкция клуба в д. Сокатово и дома культуры в с. Елховка;;</w:t>
      </w:r>
    </w:p>
    <w:p w:rsidR="006A5F66" w:rsidRPr="006A5F66" w:rsidRDefault="006A5F66" w:rsidP="000210F2">
      <w:pPr>
        <w:numPr>
          <w:ilvl w:val="0"/>
          <w:numId w:val="61"/>
        </w:numPr>
        <w:suppressAutoHyphens/>
        <w:autoSpaceDE w:val="0"/>
        <w:spacing w:after="200" w:line="276" w:lineRule="auto"/>
        <w:ind w:left="0" w:firstLine="567"/>
        <w:contextualSpacing/>
        <w:jc w:val="left"/>
        <w:rPr>
          <w:rFonts w:eastAsia="Calibri"/>
          <w:color w:val="000000"/>
        </w:rPr>
      </w:pPr>
      <w:r w:rsidRPr="006A5F66">
        <w:rPr>
          <w:rFonts w:eastAsia="Calibri"/>
          <w:color w:val="000000"/>
        </w:rPr>
        <w:t>обеспечение условий для повышения культурного потенциала жителей поселения путем расширения набора услуг сети учреждений культуры, более широкого использования уникальных памятников историко-культурного и природного наследия;</w:t>
      </w:r>
    </w:p>
    <w:p w:rsidR="006A5F66" w:rsidRPr="006A5F66" w:rsidRDefault="006A5F66" w:rsidP="000210F2">
      <w:pPr>
        <w:numPr>
          <w:ilvl w:val="0"/>
          <w:numId w:val="61"/>
        </w:numPr>
        <w:suppressAutoHyphens/>
        <w:autoSpaceDE w:val="0"/>
        <w:spacing w:after="200" w:line="276" w:lineRule="auto"/>
        <w:ind w:left="0" w:firstLine="567"/>
        <w:contextualSpacing/>
        <w:jc w:val="left"/>
        <w:rPr>
          <w:rFonts w:eastAsia="Calibri"/>
          <w:color w:val="000000"/>
        </w:rPr>
      </w:pPr>
      <w:r w:rsidRPr="006A5F66">
        <w:rPr>
          <w:rFonts w:eastAsia="Calibri"/>
          <w:color w:val="000000"/>
        </w:rPr>
        <w:t>развитие сферы досуга для детей, молодежи, старших возрастных групп с максимальным приближением к жилью;</w:t>
      </w:r>
    </w:p>
    <w:p w:rsidR="006A5F66" w:rsidRPr="006A5F66" w:rsidRDefault="006A5F66" w:rsidP="000210F2">
      <w:pPr>
        <w:numPr>
          <w:ilvl w:val="0"/>
          <w:numId w:val="61"/>
        </w:numPr>
        <w:suppressAutoHyphens/>
        <w:autoSpaceDE w:val="0"/>
        <w:spacing w:after="200" w:line="276" w:lineRule="auto"/>
        <w:ind w:left="0" w:firstLine="567"/>
        <w:contextualSpacing/>
        <w:jc w:val="left"/>
        <w:rPr>
          <w:rFonts w:eastAsia="Calibri"/>
          <w:color w:val="000000"/>
        </w:rPr>
      </w:pPr>
      <w:r w:rsidRPr="006A5F66">
        <w:rPr>
          <w:rFonts w:eastAsia="Calibri"/>
          <w:color w:val="000000"/>
        </w:rPr>
        <w:t>сохранение и развитие традиционной народной культуры, самодеятельного художественного творчества.</w:t>
      </w:r>
    </w:p>
    <w:p w:rsidR="006A5F66" w:rsidRPr="006A5F66" w:rsidRDefault="006A5F66" w:rsidP="000210F2">
      <w:pPr>
        <w:keepLines/>
        <w:suppressAutoHyphens/>
        <w:ind w:firstLine="567"/>
        <w:rPr>
          <w:rFonts w:eastAsia="Calibri"/>
          <w:iCs/>
          <w:color w:val="000000"/>
        </w:rPr>
      </w:pPr>
    </w:p>
    <w:p w:rsidR="006A5F66" w:rsidRPr="006A5F66" w:rsidRDefault="006A5F66" w:rsidP="000210F2">
      <w:pPr>
        <w:spacing w:line="240" w:lineRule="auto"/>
        <w:jc w:val="center"/>
        <w:rPr>
          <w:rFonts w:eastAsia="Calibri"/>
          <w:b/>
          <w:sz w:val="28"/>
        </w:rPr>
      </w:pPr>
      <w:bookmarkStart w:id="146" w:name="_Toc391985342"/>
      <w:bookmarkStart w:id="147" w:name="_Toc397506726"/>
      <w:bookmarkStart w:id="148" w:name="_Toc411257248"/>
      <w:r w:rsidRPr="006A5F66">
        <w:rPr>
          <w:rFonts w:eastAsia="Calibri"/>
          <w:b/>
          <w:sz w:val="28"/>
        </w:rPr>
        <w:lastRenderedPageBreak/>
        <w:t>Торговля, бытовое обслуживание, общественное питание</w:t>
      </w:r>
      <w:bookmarkEnd w:id="146"/>
      <w:bookmarkEnd w:id="147"/>
      <w:bookmarkEnd w:id="148"/>
    </w:p>
    <w:p w:rsidR="006A5F66" w:rsidRPr="006A5F66" w:rsidRDefault="006A5F66" w:rsidP="000210F2">
      <w:pPr>
        <w:spacing w:line="240" w:lineRule="auto"/>
        <w:ind w:right="-286"/>
        <w:jc w:val="center"/>
        <w:rPr>
          <w:rFonts w:eastAsia="Calibri"/>
          <w:b/>
          <w:szCs w:val="20"/>
          <w:shd w:val="clear" w:color="auto" w:fill="FFFFFF"/>
        </w:rPr>
      </w:pPr>
      <w:bookmarkStart w:id="149" w:name="_Toc391985344"/>
      <w:bookmarkStart w:id="150" w:name="_Toc397506728"/>
      <w:bookmarkStart w:id="151" w:name="_Toc411257250"/>
      <w:bookmarkStart w:id="152" w:name="_Toc274211179"/>
      <w:bookmarkStart w:id="153" w:name="_Toc279689096"/>
      <w:bookmarkStart w:id="154" w:name="_Toc279689958"/>
      <w:bookmarkStart w:id="155" w:name="_Toc279690701"/>
      <w:r w:rsidRPr="006A5F66">
        <w:rPr>
          <w:rFonts w:eastAsia="Calibri"/>
          <w:b/>
          <w:szCs w:val="20"/>
          <w:shd w:val="clear" w:color="auto" w:fill="FFFFFF"/>
        </w:rPr>
        <w:t>Перечень предприятий</w:t>
      </w:r>
      <w:r w:rsidRPr="006A5F66">
        <w:rPr>
          <w:rFonts w:eastAsia="Calibri"/>
          <w:b/>
        </w:rPr>
        <w:t xml:space="preserve"> торговли Морозовского сельского </w:t>
      </w:r>
      <w:r w:rsidRPr="006A5F66">
        <w:rPr>
          <w:rFonts w:eastAsia="Calibri"/>
          <w:b/>
          <w:szCs w:val="20"/>
          <w:shd w:val="clear" w:color="auto" w:fill="FFFFFF"/>
        </w:rPr>
        <w:t>поселения</w:t>
      </w:r>
    </w:p>
    <w:tbl>
      <w:tblPr>
        <w:tblpPr w:leftFromText="180" w:rightFromText="180" w:vertAnchor="text" w:horzAnchor="margin" w:tblpY="107"/>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418"/>
        <w:gridCol w:w="1559"/>
        <w:gridCol w:w="1701"/>
        <w:gridCol w:w="1559"/>
        <w:gridCol w:w="1134"/>
        <w:gridCol w:w="1276"/>
        <w:gridCol w:w="1276"/>
      </w:tblGrid>
      <w:tr w:rsidR="006A5F66" w:rsidRPr="006A5F66" w:rsidTr="003E0B20">
        <w:trPr>
          <w:trHeight w:val="263"/>
        </w:trPr>
        <w:tc>
          <w:tcPr>
            <w:tcW w:w="426" w:type="dxa"/>
            <w:vMerge w:val="restart"/>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w:t>
            </w:r>
          </w:p>
        </w:tc>
        <w:tc>
          <w:tcPr>
            <w:tcW w:w="1418" w:type="dxa"/>
            <w:vMerge w:val="restart"/>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Наименова-</w:t>
            </w:r>
          </w:p>
          <w:p w:rsidR="006A5F66" w:rsidRPr="006A5F66" w:rsidRDefault="006A5F66" w:rsidP="006A5F66">
            <w:pPr>
              <w:spacing w:line="276" w:lineRule="auto"/>
              <w:jc w:val="center"/>
              <w:rPr>
                <w:rFonts w:eastAsia="Calibri"/>
                <w:sz w:val="20"/>
                <w:szCs w:val="20"/>
              </w:rPr>
            </w:pPr>
            <w:r w:rsidRPr="006A5F66">
              <w:rPr>
                <w:rFonts w:eastAsia="Calibri"/>
                <w:sz w:val="20"/>
                <w:szCs w:val="20"/>
              </w:rPr>
              <w:t>ние организации</w:t>
            </w:r>
          </w:p>
        </w:tc>
        <w:tc>
          <w:tcPr>
            <w:tcW w:w="1559" w:type="dxa"/>
            <w:vMerge w:val="restart"/>
            <w:vAlign w:val="center"/>
          </w:tcPr>
          <w:p w:rsidR="006A5F66" w:rsidRPr="006A5F66" w:rsidRDefault="006A5F66" w:rsidP="006A5F66">
            <w:pPr>
              <w:spacing w:line="276" w:lineRule="auto"/>
              <w:ind w:right="-87"/>
              <w:jc w:val="center"/>
              <w:rPr>
                <w:rFonts w:eastAsia="Calibri"/>
                <w:sz w:val="20"/>
                <w:szCs w:val="20"/>
              </w:rPr>
            </w:pPr>
            <w:r w:rsidRPr="006A5F66">
              <w:rPr>
                <w:rFonts w:eastAsia="Calibri"/>
                <w:sz w:val="20"/>
                <w:szCs w:val="20"/>
              </w:rPr>
              <w:t xml:space="preserve">ФИО руководителя, </w:t>
            </w:r>
          </w:p>
          <w:p w:rsidR="006A5F66" w:rsidRPr="006A5F66" w:rsidRDefault="006A5F66" w:rsidP="006A5F66">
            <w:pPr>
              <w:spacing w:line="276" w:lineRule="auto"/>
              <w:ind w:right="-87"/>
              <w:jc w:val="center"/>
              <w:rPr>
                <w:rFonts w:eastAsia="Calibri"/>
                <w:sz w:val="20"/>
                <w:szCs w:val="20"/>
              </w:rPr>
            </w:pPr>
            <w:r w:rsidRPr="006A5F66">
              <w:rPr>
                <w:rFonts w:eastAsia="Calibri"/>
                <w:sz w:val="20"/>
                <w:szCs w:val="20"/>
              </w:rPr>
              <w:t>юр. лица/ИП</w:t>
            </w:r>
          </w:p>
        </w:tc>
        <w:tc>
          <w:tcPr>
            <w:tcW w:w="1701" w:type="dxa"/>
            <w:vMerge w:val="restart"/>
            <w:vAlign w:val="center"/>
          </w:tcPr>
          <w:p w:rsidR="006A5F66" w:rsidRPr="006A5F66" w:rsidRDefault="006A5F66" w:rsidP="006A5F66">
            <w:pPr>
              <w:spacing w:line="276" w:lineRule="auto"/>
              <w:ind w:right="-87"/>
              <w:jc w:val="center"/>
              <w:rPr>
                <w:rFonts w:eastAsia="Calibri"/>
                <w:sz w:val="20"/>
                <w:szCs w:val="20"/>
              </w:rPr>
            </w:pPr>
            <w:r w:rsidRPr="006A5F66">
              <w:rPr>
                <w:rFonts w:eastAsia="Calibri"/>
                <w:sz w:val="20"/>
                <w:szCs w:val="20"/>
              </w:rPr>
              <w:t>Адрес местонахождения объекта</w:t>
            </w:r>
          </w:p>
        </w:tc>
        <w:tc>
          <w:tcPr>
            <w:tcW w:w="1559" w:type="dxa"/>
            <w:vMerge w:val="restart"/>
            <w:vAlign w:val="center"/>
          </w:tcPr>
          <w:p w:rsidR="006A5F66" w:rsidRPr="006A5F66" w:rsidRDefault="006A5F66" w:rsidP="006A5F66">
            <w:pPr>
              <w:spacing w:line="276" w:lineRule="auto"/>
              <w:ind w:right="-45"/>
              <w:jc w:val="center"/>
              <w:rPr>
                <w:rFonts w:eastAsia="Calibri"/>
                <w:sz w:val="20"/>
                <w:szCs w:val="20"/>
              </w:rPr>
            </w:pPr>
            <w:r w:rsidRPr="006A5F66">
              <w:rPr>
                <w:rFonts w:eastAsia="Calibri"/>
                <w:sz w:val="20"/>
                <w:szCs w:val="20"/>
              </w:rPr>
              <w:t>Специализация</w:t>
            </w:r>
          </w:p>
        </w:tc>
        <w:tc>
          <w:tcPr>
            <w:tcW w:w="3686" w:type="dxa"/>
            <w:gridSpan w:val="3"/>
          </w:tcPr>
          <w:p w:rsidR="006A5F66" w:rsidRPr="006A5F66" w:rsidRDefault="006A5F66" w:rsidP="006A5F66">
            <w:pPr>
              <w:spacing w:line="276" w:lineRule="auto"/>
              <w:jc w:val="center"/>
              <w:rPr>
                <w:rFonts w:eastAsia="Calibri"/>
                <w:sz w:val="20"/>
                <w:szCs w:val="20"/>
              </w:rPr>
            </w:pPr>
            <w:r w:rsidRPr="006A5F66">
              <w:rPr>
                <w:rFonts w:eastAsia="Calibri"/>
                <w:sz w:val="20"/>
                <w:szCs w:val="20"/>
              </w:rPr>
              <w:t>Площадь торгового объекта, м2</w:t>
            </w:r>
          </w:p>
        </w:tc>
      </w:tr>
      <w:tr w:rsidR="006A5F66" w:rsidRPr="006A5F66" w:rsidTr="003E0B20">
        <w:trPr>
          <w:trHeight w:val="263"/>
        </w:trPr>
        <w:tc>
          <w:tcPr>
            <w:tcW w:w="426" w:type="dxa"/>
            <w:vMerge/>
            <w:vAlign w:val="center"/>
          </w:tcPr>
          <w:p w:rsidR="006A5F66" w:rsidRPr="006A5F66" w:rsidRDefault="006A5F66" w:rsidP="006A5F66">
            <w:pPr>
              <w:spacing w:line="276" w:lineRule="auto"/>
              <w:ind w:right="-31"/>
              <w:jc w:val="center"/>
              <w:rPr>
                <w:rFonts w:eastAsia="Calibri"/>
                <w:sz w:val="20"/>
                <w:szCs w:val="20"/>
              </w:rPr>
            </w:pPr>
          </w:p>
        </w:tc>
        <w:tc>
          <w:tcPr>
            <w:tcW w:w="1418" w:type="dxa"/>
            <w:vMerge/>
            <w:vAlign w:val="center"/>
          </w:tcPr>
          <w:p w:rsidR="006A5F66" w:rsidRPr="006A5F66" w:rsidRDefault="006A5F66" w:rsidP="006A5F66">
            <w:pPr>
              <w:spacing w:line="276" w:lineRule="auto"/>
              <w:jc w:val="center"/>
              <w:rPr>
                <w:rFonts w:eastAsia="Calibri"/>
                <w:sz w:val="20"/>
                <w:szCs w:val="20"/>
              </w:rPr>
            </w:pPr>
          </w:p>
        </w:tc>
        <w:tc>
          <w:tcPr>
            <w:tcW w:w="1559" w:type="dxa"/>
            <w:vMerge/>
            <w:vAlign w:val="center"/>
          </w:tcPr>
          <w:p w:rsidR="006A5F66" w:rsidRPr="006A5F66" w:rsidRDefault="006A5F66" w:rsidP="006A5F66">
            <w:pPr>
              <w:spacing w:line="276" w:lineRule="auto"/>
              <w:ind w:right="-87"/>
              <w:jc w:val="center"/>
              <w:rPr>
                <w:rFonts w:eastAsia="Calibri"/>
                <w:sz w:val="20"/>
                <w:szCs w:val="20"/>
              </w:rPr>
            </w:pPr>
          </w:p>
        </w:tc>
        <w:tc>
          <w:tcPr>
            <w:tcW w:w="1701" w:type="dxa"/>
            <w:vMerge/>
            <w:vAlign w:val="center"/>
          </w:tcPr>
          <w:p w:rsidR="006A5F66" w:rsidRPr="006A5F66" w:rsidRDefault="006A5F66" w:rsidP="006A5F66">
            <w:pPr>
              <w:spacing w:line="276" w:lineRule="auto"/>
              <w:ind w:right="-87"/>
              <w:jc w:val="center"/>
              <w:rPr>
                <w:rFonts w:eastAsia="Calibri"/>
                <w:sz w:val="20"/>
                <w:szCs w:val="20"/>
              </w:rPr>
            </w:pPr>
          </w:p>
        </w:tc>
        <w:tc>
          <w:tcPr>
            <w:tcW w:w="1559" w:type="dxa"/>
            <w:vMerge/>
            <w:vAlign w:val="center"/>
          </w:tcPr>
          <w:p w:rsidR="006A5F66" w:rsidRPr="006A5F66" w:rsidRDefault="006A5F66" w:rsidP="006A5F66">
            <w:pPr>
              <w:spacing w:line="276" w:lineRule="auto"/>
              <w:ind w:right="-45"/>
              <w:jc w:val="center"/>
              <w:rPr>
                <w:rFonts w:eastAsia="Calibri"/>
                <w:sz w:val="20"/>
                <w:szCs w:val="20"/>
              </w:rPr>
            </w:pPr>
          </w:p>
        </w:tc>
        <w:tc>
          <w:tcPr>
            <w:tcW w:w="1134" w:type="dxa"/>
          </w:tcPr>
          <w:p w:rsidR="006A5F66" w:rsidRPr="006A5F66" w:rsidRDefault="006A5F66" w:rsidP="006A5F66">
            <w:pPr>
              <w:spacing w:line="276" w:lineRule="auto"/>
              <w:jc w:val="center"/>
              <w:rPr>
                <w:rFonts w:eastAsia="Calibri"/>
                <w:sz w:val="20"/>
                <w:szCs w:val="20"/>
              </w:rPr>
            </w:pPr>
            <w:r w:rsidRPr="006A5F66">
              <w:rPr>
                <w:rFonts w:eastAsia="Calibri"/>
                <w:sz w:val="20"/>
                <w:szCs w:val="20"/>
              </w:rPr>
              <w:t>Всего</w:t>
            </w:r>
          </w:p>
        </w:tc>
        <w:tc>
          <w:tcPr>
            <w:tcW w:w="1276" w:type="dxa"/>
          </w:tcPr>
          <w:p w:rsidR="006A5F66" w:rsidRPr="006A5F66" w:rsidRDefault="006A5F66" w:rsidP="006A5F66">
            <w:pPr>
              <w:spacing w:line="276" w:lineRule="auto"/>
              <w:jc w:val="center"/>
              <w:rPr>
                <w:rFonts w:eastAsia="Calibri"/>
                <w:sz w:val="20"/>
                <w:szCs w:val="20"/>
              </w:rPr>
            </w:pPr>
            <w:r w:rsidRPr="006A5F66">
              <w:rPr>
                <w:rFonts w:eastAsia="Calibri"/>
                <w:sz w:val="20"/>
                <w:szCs w:val="20"/>
              </w:rPr>
              <w:t>По реализации продовольственных товаров</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По реализации непродово-льственных товаров</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1</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Магазин</w:t>
            </w:r>
          </w:p>
        </w:tc>
        <w:tc>
          <w:tcPr>
            <w:tcW w:w="1559" w:type="dxa"/>
          </w:tcPr>
          <w:p w:rsidR="006A5F66" w:rsidRPr="006A5F66" w:rsidRDefault="006A5F66" w:rsidP="006A5F66">
            <w:pPr>
              <w:spacing w:line="276" w:lineRule="auto"/>
              <w:ind w:right="-87"/>
              <w:jc w:val="center"/>
              <w:rPr>
                <w:rFonts w:eastAsia="Calibri"/>
                <w:sz w:val="20"/>
                <w:szCs w:val="20"/>
              </w:rPr>
            </w:pPr>
            <w:r w:rsidRPr="006A5F66">
              <w:rPr>
                <w:rFonts w:eastAsia="Calibri"/>
                <w:color w:val="000000"/>
                <w:sz w:val="20"/>
                <w:szCs w:val="20"/>
              </w:rPr>
              <w:t>ИП Сковородникова Т.Н.</w:t>
            </w:r>
          </w:p>
        </w:tc>
        <w:tc>
          <w:tcPr>
            <w:tcW w:w="1701" w:type="dxa"/>
            <w:vAlign w:val="center"/>
          </w:tcPr>
          <w:p w:rsidR="006A5F66" w:rsidRPr="006A5F66" w:rsidRDefault="006A5F66" w:rsidP="006A5F66">
            <w:pPr>
              <w:spacing w:line="276" w:lineRule="auto"/>
              <w:ind w:right="-87"/>
              <w:jc w:val="center"/>
              <w:rPr>
                <w:rFonts w:eastAsia="Calibri"/>
                <w:color w:val="000000"/>
                <w:sz w:val="20"/>
                <w:szCs w:val="20"/>
              </w:rPr>
            </w:pPr>
            <w:r w:rsidRPr="006A5F66">
              <w:rPr>
                <w:rFonts w:eastAsia="Calibri"/>
                <w:color w:val="000000"/>
                <w:sz w:val="20"/>
                <w:szCs w:val="20"/>
              </w:rPr>
              <w:t xml:space="preserve">с. Елховка, </w:t>
            </w:r>
          </w:p>
          <w:p w:rsidR="006A5F66" w:rsidRPr="006A5F66" w:rsidRDefault="006A5F66" w:rsidP="006A5F66">
            <w:pPr>
              <w:spacing w:line="276" w:lineRule="auto"/>
              <w:ind w:right="-87"/>
              <w:jc w:val="center"/>
              <w:rPr>
                <w:rFonts w:eastAsia="Calibri"/>
                <w:color w:val="000000"/>
                <w:sz w:val="20"/>
                <w:szCs w:val="20"/>
              </w:rPr>
            </w:pPr>
            <w:r w:rsidRPr="006A5F66">
              <w:rPr>
                <w:rFonts w:eastAsia="Calibri"/>
                <w:color w:val="000000"/>
                <w:sz w:val="20"/>
                <w:szCs w:val="20"/>
              </w:rPr>
              <w:t>ул. Школьная,</w:t>
            </w:r>
          </w:p>
          <w:p w:rsidR="006A5F66" w:rsidRPr="006A5F66" w:rsidRDefault="006A5F66" w:rsidP="006A5F66">
            <w:pPr>
              <w:spacing w:line="276" w:lineRule="auto"/>
              <w:ind w:right="-87"/>
              <w:jc w:val="center"/>
              <w:rPr>
                <w:rFonts w:eastAsia="Calibri"/>
                <w:sz w:val="20"/>
                <w:szCs w:val="20"/>
              </w:rPr>
            </w:pPr>
            <w:r w:rsidRPr="006A5F66">
              <w:rPr>
                <w:rFonts w:eastAsia="Calibri"/>
                <w:color w:val="000000"/>
                <w:sz w:val="20"/>
                <w:szCs w:val="20"/>
              </w:rPr>
              <w:t xml:space="preserve"> д.8</w:t>
            </w:r>
          </w:p>
        </w:tc>
        <w:tc>
          <w:tcPr>
            <w:tcW w:w="1559" w:type="dxa"/>
            <w:vAlign w:val="center"/>
          </w:tcPr>
          <w:p w:rsidR="006A5F66" w:rsidRPr="006A5F66" w:rsidRDefault="006A5F66" w:rsidP="006A5F66">
            <w:pPr>
              <w:spacing w:line="276" w:lineRule="auto"/>
              <w:ind w:right="-45"/>
              <w:jc w:val="center"/>
              <w:rPr>
                <w:rFonts w:eastAsia="Calibri"/>
                <w:sz w:val="20"/>
                <w:szCs w:val="20"/>
              </w:rPr>
            </w:pPr>
            <w:r w:rsidRPr="006A5F66">
              <w:rPr>
                <w:rFonts w:eastAsia="Calibri"/>
                <w:color w:val="000000"/>
                <w:sz w:val="20"/>
                <w:szCs w:val="20"/>
              </w:rPr>
              <w:t>Продовольст-венный</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31</w:t>
            </w:r>
          </w:p>
        </w:tc>
        <w:tc>
          <w:tcPr>
            <w:tcW w:w="1276" w:type="dxa"/>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31</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2</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Магазин</w:t>
            </w:r>
          </w:p>
        </w:tc>
        <w:tc>
          <w:tcPr>
            <w:tcW w:w="1559" w:type="dxa"/>
          </w:tcPr>
          <w:p w:rsidR="006A5F66" w:rsidRPr="006A5F66" w:rsidRDefault="006A5F66" w:rsidP="006A5F66">
            <w:pPr>
              <w:spacing w:line="276" w:lineRule="auto"/>
              <w:ind w:right="-87"/>
              <w:jc w:val="center"/>
              <w:rPr>
                <w:rFonts w:eastAsia="Calibri"/>
                <w:sz w:val="20"/>
                <w:szCs w:val="20"/>
              </w:rPr>
            </w:pPr>
            <w:r w:rsidRPr="006A5F66">
              <w:rPr>
                <w:rFonts w:eastAsia="Calibri"/>
                <w:color w:val="000000"/>
                <w:sz w:val="20"/>
                <w:szCs w:val="20"/>
              </w:rPr>
              <w:t>ИП Маргарян А.Х.</w:t>
            </w:r>
          </w:p>
        </w:tc>
        <w:tc>
          <w:tcPr>
            <w:tcW w:w="1701" w:type="dxa"/>
            <w:vAlign w:val="center"/>
          </w:tcPr>
          <w:p w:rsidR="006A5F66" w:rsidRPr="006A5F66" w:rsidRDefault="006A5F66" w:rsidP="006A5F66">
            <w:pPr>
              <w:spacing w:line="276" w:lineRule="auto"/>
              <w:ind w:right="-87"/>
              <w:jc w:val="center"/>
              <w:rPr>
                <w:rFonts w:eastAsia="Calibri"/>
                <w:color w:val="000000"/>
                <w:sz w:val="20"/>
                <w:szCs w:val="20"/>
              </w:rPr>
            </w:pPr>
            <w:r w:rsidRPr="006A5F66">
              <w:rPr>
                <w:rFonts w:eastAsia="Calibri"/>
                <w:color w:val="000000"/>
                <w:sz w:val="20"/>
                <w:szCs w:val="20"/>
              </w:rPr>
              <w:t>с. Морозово,</w:t>
            </w:r>
          </w:p>
          <w:p w:rsidR="006A5F66" w:rsidRPr="006A5F66" w:rsidRDefault="006A5F66" w:rsidP="006A5F66">
            <w:pPr>
              <w:spacing w:line="276" w:lineRule="auto"/>
              <w:ind w:right="-87"/>
              <w:jc w:val="center"/>
              <w:rPr>
                <w:rFonts w:eastAsia="Calibri"/>
                <w:color w:val="000000"/>
                <w:sz w:val="20"/>
                <w:szCs w:val="20"/>
              </w:rPr>
            </w:pPr>
            <w:r w:rsidRPr="006A5F66">
              <w:rPr>
                <w:rFonts w:eastAsia="Calibri"/>
                <w:color w:val="000000"/>
                <w:sz w:val="20"/>
                <w:szCs w:val="20"/>
              </w:rPr>
              <w:t>ул. Школьная,</w:t>
            </w:r>
          </w:p>
          <w:p w:rsidR="006A5F66" w:rsidRPr="006A5F66" w:rsidRDefault="006A5F66" w:rsidP="006A5F66">
            <w:pPr>
              <w:spacing w:line="276" w:lineRule="auto"/>
              <w:ind w:right="-87"/>
              <w:jc w:val="center"/>
              <w:rPr>
                <w:rFonts w:eastAsia="Calibri"/>
                <w:sz w:val="20"/>
                <w:szCs w:val="20"/>
              </w:rPr>
            </w:pPr>
            <w:r w:rsidRPr="006A5F66">
              <w:rPr>
                <w:rFonts w:eastAsia="Calibri"/>
                <w:color w:val="000000"/>
                <w:sz w:val="20"/>
                <w:szCs w:val="20"/>
              </w:rPr>
              <w:t>д.14а</w:t>
            </w:r>
          </w:p>
        </w:tc>
        <w:tc>
          <w:tcPr>
            <w:tcW w:w="1559" w:type="dxa"/>
            <w:vAlign w:val="center"/>
          </w:tcPr>
          <w:p w:rsidR="006A5F66" w:rsidRPr="006A5F66" w:rsidRDefault="006A5F66" w:rsidP="006A5F66">
            <w:pPr>
              <w:spacing w:line="276" w:lineRule="auto"/>
              <w:ind w:right="-45"/>
              <w:jc w:val="center"/>
              <w:rPr>
                <w:rFonts w:eastAsia="Calibri"/>
                <w:sz w:val="20"/>
                <w:szCs w:val="20"/>
              </w:rPr>
            </w:pPr>
            <w:r w:rsidRPr="006A5F66">
              <w:rPr>
                <w:rFonts w:eastAsia="Calibri"/>
                <w:color w:val="000000"/>
                <w:sz w:val="20"/>
                <w:szCs w:val="20"/>
              </w:rPr>
              <w:t>Промышленные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33,5</w:t>
            </w:r>
          </w:p>
        </w:tc>
        <w:tc>
          <w:tcPr>
            <w:tcW w:w="1276" w:type="dxa"/>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0</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33,5</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3</w:t>
            </w:r>
          </w:p>
        </w:tc>
        <w:tc>
          <w:tcPr>
            <w:tcW w:w="1418" w:type="dxa"/>
            <w:vAlign w:val="center"/>
          </w:tcPr>
          <w:p w:rsidR="006A5F66" w:rsidRPr="006A5F66" w:rsidRDefault="006A5F66" w:rsidP="006A5F66">
            <w:pPr>
              <w:spacing w:before="100" w:beforeAutospacing="1" w:line="276" w:lineRule="auto"/>
              <w:jc w:val="center"/>
              <w:rPr>
                <w:rFonts w:eastAsia="Calibri"/>
                <w:color w:val="000000"/>
                <w:sz w:val="20"/>
                <w:szCs w:val="20"/>
                <w:lang w:eastAsia="ru-RU"/>
              </w:rPr>
            </w:pPr>
            <w:r w:rsidRPr="006A5F66">
              <w:rPr>
                <w:rFonts w:eastAsia="Calibri"/>
                <w:color w:val="000000"/>
                <w:sz w:val="20"/>
                <w:szCs w:val="20"/>
                <w:lang w:eastAsia="ru-RU"/>
              </w:rPr>
              <w:t>Магазин «Продукты»</w:t>
            </w:r>
          </w:p>
          <w:p w:rsidR="006A5F66" w:rsidRPr="006A5F66" w:rsidRDefault="006A5F66" w:rsidP="006A5F66">
            <w:pPr>
              <w:spacing w:line="276" w:lineRule="auto"/>
              <w:jc w:val="center"/>
              <w:rPr>
                <w:rFonts w:eastAsia="Calibri"/>
                <w:sz w:val="20"/>
                <w:szCs w:val="20"/>
              </w:rPr>
            </w:pPr>
          </w:p>
        </w:tc>
        <w:tc>
          <w:tcPr>
            <w:tcW w:w="1559" w:type="dxa"/>
          </w:tcPr>
          <w:p w:rsidR="006A5F66" w:rsidRPr="006A5F66" w:rsidRDefault="006A5F66" w:rsidP="006A5F66">
            <w:pPr>
              <w:spacing w:line="276" w:lineRule="auto"/>
              <w:ind w:right="-87"/>
              <w:jc w:val="center"/>
              <w:rPr>
                <w:rFonts w:eastAsia="Calibri"/>
                <w:sz w:val="20"/>
                <w:szCs w:val="20"/>
              </w:rPr>
            </w:pPr>
            <w:r w:rsidRPr="006A5F66">
              <w:rPr>
                <w:rFonts w:eastAsia="Calibri"/>
                <w:color w:val="000000"/>
                <w:sz w:val="20"/>
                <w:szCs w:val="20"/>
              </w:rPr>
              <w:t>ИП Жженова Н.С.</w:t>
            </w:r>
          </w:p>
        </w:tc>
        <w:tc>
          <w:tcPr>
            <w:tcW w:w="1701" w:type="dxa"/>
            <w:vAlign w:val="center"/>
          </w:tcPr>
          <w:p w:rsidR="006A5F66" w:rsidRPr="006A5F66" w:rsidRDefault="006A5F66" w:rsidP="006A5F66">
            <w:pPr>
              <w:spacing w:line="276" w:lineRule="auto"/>
              <w:ind w:right="-87"/>
              <w:jc w:val="center"/>
              <w:rPr>
                <w:rFonts w:eastAsia="Calibri"/>
                <w:color w:val="000000"/>
                <w:sz w:val="20"/>
                <w:szCs w:val="20"/>
              </w:rPr>
            </w:pPr>
            <w:r w:rsidRPr="006A5F66">
              <w:rPr>
                <w:rFonts w:eastAsia="Calibri"/>
                <w:color w:val="000000"/>
                <w:sz w:val="20"/>
                <w:szCs w:val="20"/>
              </w:rPr>
              <w:t>с.Морозово,</w:t>
            </w:r>
          </w:p>
          <w:p w:rsidR="006A5F66" w:rsidRPr="006A5F66" w:rsidRDefault="006A5F66" w:rsidP="006A5F66">
            <w:pPr>
              <w:spacing w:line="276" w:lineRule="auto"/>
              <w:ind w:right="-87"/>
              <w:jc w:val="center"/>
              <w:rPr>
                <w:rFonts w:eastAsia="Calibri"/>
                <w:sz w:val="20"/>
                <w:szCs w:val="20"/>
              </w:rPr>
            </w:pPr>
            <w:r w:rsidRPr="006A5F66">
              <w:rPr>
                <w:rFonts w:eastAsia="Calibri"/>
                <w:color w:val="000000"/>
                <w:sz w:val="20"/>
                <w:szCs w:val="20"/>
              </w:rPr>
              <w:t xml:space="preserve"> ул. Первомайская д.12а</w:t>
            </w:r>
          </w:p>
        </w:tc>
        <w:tc>
          <w:tcPr>
            <w:tcW w:w="1559" w:type="dxa"/>
            <w:vAlign w:val="center"/>
          </w:tcPr>
          <w:p w:rsidR="006A5F66" w:rsidRPr="006A5F66" w:rsidRDefault="006A5F66" w:rsidP="006A5F66">
            <w:pPr>
              <w:spacing w:line="276" w:lineRule="auto"/>
              <w:ind w:right="-45"/>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29</w:t>
            </w:r>
          </w:p>
        </w:tc>
        <w:tc>
          <w:tcPr>
            <w:tcW w:w="1276" w:type="dxa"/>
          </w:tcPr>
          <w:p w:rsidR="006A5F66" w:rsidRPr="006A5F66" w:rsidRDefault="006A5F66" w:rsidP="006A5F66">
            <w:pPr>
              <w:spacing w:line="276" w:lineRule="auto"/>
              <w:jc w:val="left"/>
              <w:rPr>
                <w:rFonts w:eastAsia="Calibri"/>
                <w:color w:val="000000"/>
                <w:sz w:val="20"/>
                <w:szCs w:val="20"/>
              </w:rPr>
            </w:pPr>
          </w:p>
          <w:p w:rsidR="006A5F66" w:rsidRPr="006A5F66" w:rsidRDefault="006A5F66" w:rsidP="006A5F66">
            <w:pPr>
              <w:spacing w:line="276" w:lineRule="auto"/>
              <w:jc w:val="left"/>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27</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2</w:t>
            </w:r>
          </w:p>
        </w:tc>
      </w:tr>
      <w:tr w:rsidR="006A5F66" w:rsidRPr="006A5F66" w:rsidTr="003E0B20">
        <w:trPr>
          <w:trHeight w:val="810"/>
        </w:trPr>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4</w:t>
            </w:r>
          </w:p>
        </w:tc>
        <w:tc>
          <w:tcPr>
            <w:tcW w:w="1418" w:type="dxa"/>
            <w:vAlign w:val="center"/>
          </w:tcPr>
          <w:p w:rsidR="006A5F66" w:rsidRPr="006A5F66" w:rsidRDefault="006A5F66" w:rsidP="006A5F66">
            <w:pPr>
              <w:spacing w:before="100" w:beforeAutospacing="1" w:line="276" w:lineRule="auto"/>
              <w:jc w:val="center"/>
              <w:rPr>
                <w:rFonts w:eastAsia="Calibri"/>
                <w:color w:val="000000"/>
                <w:sz w:val="20"/>
                <w:szCs w:val="20"/>
                <w:lang w:eastAsia="ru-RU"/>
              </w:rPr>
            </w:pPr>
            <w:r w:rsidRPr="006A5F66">
              <w:rPr>
                <w:rFonts w:eastAsia="Calibri"/>
                <w:color w:val="000000"/>
                <w:sz w:val="20"/>
                <w:szCs w:val="20"/>
                <w:lang w:eastAsia="ru-RU"/>
              </w:rPr>
              <w:t>Магазин «Новый»</w:t>
            </w:r>
          </w:p>
          <w:p w:rsidR="006A5F66" w:rsidRPr="006A5F66" w:rsidRDefault="006A5F66" w:rsidP="006A5F66">
            <w:pPr>
              <w:spacing w:line="276" w:lineRule="auto"/>
              <w:jc w:val="center"/>
              <w:rPr>
                <w:rFonts w:eastAsia="Calibri"/>
                <w:sz w:val="20"/>
                <w:szCs w:val="20"/>
              </w:rPr>
            </w:pP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ИП Никифорова О.Р.</w:t>
            </w:r>
          </w:p>
        </w:tc>
        <w:tc>
          <w:tcPr>
            <w:tcW w:w="170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 Морозово,</w:t>
            </w: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 xml:space="preserve"> ул. Зеленая,</w:t>
            </w: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д.12</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62,9</w:t>
            </w:r>
          </w:p>
        </w:tc>
        <w:tc>
          <w:tcPr>
            <w:tcW w:w="1276" w:type="dxa"/>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45</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17,9</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5</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Магазин</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ИП Фролов М.В.</w:t>
            </w:r>
          </w:p>
        </w:tc>
        <w:tc>
          <w:tcPr>
            <w:tcW w:w="1701" w:type="dxa"/>
            <w:vAlign w:val="center"/>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 xml:space="preserve">с. Елховка, </w:t>
            </w: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ул. Школьная,</w:t>
            </w: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д.8</w:t>
            </w:r>
          </w:p>
          <w:p w:rsidR="006A5F66" w:rsidRPr="006A5F66" w:rsidRDefault="006A5F66" w:rsidP="006A5F66">
            <w:pPr>
              <w:spacing w:line="276" w:lineRule="auto"/>
              <w:jc w:val="center"/>
              <w:rPr>
                <w:rFonts w:eastAsia="Calibri"/>
                <w:sz w:val="20"/>
                <w:szCs w:val="20"/>
              </w:rPr>
            </w:pP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46,8</w:t>
            </w:r>
          </w:p>
        </w:tc>
        <w:tc>
          <w:tcPr>
            <w:tcW w:w="1276" w:type="dxa"/>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40,8</w:t>
            </w:r>
          </w:p>
        </w:tc>
        <w:tc>
          <w:tcPr>
            <w:tcW w:w="1276" w:type="dxa"/>
            <w:vAlign w:val="center"/>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6</w:t>
            </w:r>
          </w:p>
          <w:p w:rsidR="006A5F66" w:rsidRPr="006A5F66" w:rsidRDefault="006A5F66" w:rsidP="006A5F66">
            <w:pPr>
              <w:spacing w:line="276" w:lineRule="auto"/>
              <w:jc w:val="center"/>
              <w:rPr>
                <w:rFonts w:eastAsia="Calibri"/>
                <w:sz w:val="20"/>
                <w:szCs w:val="20"/>
              </w:rPr>
            </w:pP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6</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Магазин</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ИП Зимина И.В.</w:t>
            </w:r>
          </w:p>
        </w:tc>
        <w:tc>
          <w:tcPr>
            <w:tcW w:w="170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 Сокатово,</w:t>
            </w: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ул. Заводская,</w:t>
            </w: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д.2/б</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33,7</w:t>
            </w:r>
          </w:p>
        </w:tc>
        <w:tc>
          <w:tcPr>
            <w:tcW w:w="1276" w:type="dxa"/>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26,7</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7</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7</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Магазин</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ИП Цветкова Л.А</w:t>
            </w:r>
          </w:p>
        </w:tc>
        <w:tc>
          <w:tcPr>
            <w:tcW w:w="170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с.Морозово,</w:t>
            </w: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ул. Школьная,</w:t>
            </w: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д.14а</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52,3</w:t>
            </w:r>
          </w:p>
        </w:tc>
        <w:tc>
          <w:tcPr>
            <w:tcW w:w="1276" w:type="dxa"/>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48,3</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4</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8</w:t>
            </w:r>
          </w:p>
        </w:tc>
        <w:tc>
          <w:tcPr>
            <w:tcW w:w="1418" w:type="dxa"/>
            <w:vAlign w:val="center"/>
          </w:tcPr>
          <w:p w:rsidR="006A5F66" w:rsidRPr="006A5F66" w:rsidRDefault="006A5F66" w:rsidP="006A5F66">
            <w:pPr>
              <w:spacing w:before="100" w:beforeAutospacing="1" w:line="276" w:lineRule="auto"/>
              <w:jc w:val="center"/>
              <w:rPr>
                <w:rFonts w:eastAsia="Calibri"/>
                <w:color w:val="000000"/>
                <w:sz w:val="20"/>
                <w:szCs w:val="20"/>
                <w:lang w:eastAsia="ru-RU"/>
              </w:rPr>
            </w:pPr>
            <w:r w:rsidRPr="006A5F66">
              <w:rPr>
                <w:rFonts w:eastAsia="Calibri"/>
                <w:color w:val="000000"/>
                <w:sz w:val="20"/>
                <w:szCs w:val="20"/>
                <w:lang w:eastAsia="ru-RU"/>
              </w:rPr>
              <w:t>Магазин «Василек»</w:t>
            </w:r>
          </w:p>
          <w:p w:rsidR="006A5F66" w:rsidRPr="006A5F66" w:rsidRDefault="006A5F66" w:rsidP="006A5F66">
            <w:pPr>
              <w:spacing w:line="276" w:lineRule="auto"/>
              <w:jc w:val="center"/>
              <w:rPr>
                <w:rFonts w:eastAsia="Calibri"/>
                <w:sz w:val="20"/>
                <w:szCs w:val="20"/>
              </w:rPr>
            </w:pP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ИП Шелепова Е.А.</w:t>
            </w:r>
          </w:p>
        </w:tc>
        <w:tc>
          <w:tcPr>
            <w:tcW w:w="170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 xml:space="preserve">д. Сокатово, </w:t>
            </w:r>
          </w:p>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ул. Советская,</w:t>
            </w: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д.10а</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32,6</w:t>
            </w:r>
          </w:p>
        </w:tc>
        <w:tc>
          <w:tcPr>
            <w:tcW w:w="1276" w:type="dxa"/>
          </w:tcPr>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p>
          <w:p w:rsidR="006A5F66" w:rsidRPr="006A5F66" w:rsidRDefault="006A5F66" w:rsidP="006A5F66">
            <w:pPr>
              <w:spacing w:line="276" w:lineRule="auto"/>
              <w:jc w:val="center"/>
              <w:rPr>
                <w:rFonts w:eastAsia="Calibri"/>
                <w:sz w:val="20"/>
                <w:szCs w:val="20"/>
              </w:rPr>
            </w:pPr>
            <w:r w:rsidRPr="006A5F66">
              <w:rPr>
                <w:rFonts w:eastAsia="Calibri"/>
                <w:sz w:val="20"/>
                <w:szCs w:val="20"/>
              </w:rPr>
              <w:t>27,6</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5</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9</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Магазин</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ООО «РусМаркет»</w:t>
            </w:r>
          </w:p>
        </w:tc>
        <w:tc>
          <w:tcPr>
            <w:tcW w:w="1701"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д. Синяя Осока, ул. Школьная, д.1а</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Смешанные</w:t>
            </w: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30</w:t>
            </w:r>
          </w:p>
        </w:tc>
        <w:tc>
          <w:tcPr>
            <w:tcW w:w="1276" w:type="dxa"/>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28</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2</w:t>
            </w:r>
          </w:p>
        </w:tc>
      </w:tr>
      <w:tr w:rsidR="006A5F66" w:rsidRPr="006A5F66" w:rsidTr="003E0B20">
        <w:tc>
          <w:tcPr>
            <w:tcW w:w="426" w:type="dxa"/>
            <w:vAlign w:val="center"/>
          </w:tcPr>
          <w:p w:rsidR="006A5F66" w:rsidRPr="006A5F66" w:rsidRDefault="006A5F66" w:rsidP="006A5F66">
            <w:pPr>
              <w:spacing w:line="276" w:lineRule="auto"/>
              <w:ind w:right="-31"/>
              <w:jc w:val="center"/>
              <w:rPr>
                <w:rFonts w:eastAsia="Calibri"/>
                <w:sz w:val="20"/>
                <w:szCs w:val="20"/>
              </w:rPr>
            </w:pPr>
            <w:r w:rsidRPr="006A5F66">
              <w:rPr>
                <w:rFonts w:eastAsia="Calibri"/>
                <w:sz w:val="20"/>
                <w:szCs w:val="20"/>
              </w:rPr>
              <w:t>10</w:t>
            </w:r>
          </w:p>
        </w:tc>
        <w:tc>
          <w:tcPr>
            <w:tcW w:w="1418"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Торговый павильон</w:t>
            </w:r>
          </w:p>
        </w:tc>
        <w:tc>
          <w:tcPr>
            <w:tcW w:w="1559"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ИП Юсубов Л.Г.</w:t>
            </w:r>
          </w:p>
        </w:tc>
        <w:tc>
          <w:tcPr>
            <w:tcW w:w="1701"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д.Синяя Осока ул.Заречная.д.1</w:t>
            </w:r>
          </w:p>
        </w:tc>
        <w:tc>
          <w:tcPr>
            <w:tcW w:w="1559"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Продовольст-венный</w:t>
            </w:r>
          </w:p>
          <w:p w:rsidR="006A5F66" w:rsidRPr="006A5F66" w:rsidRDefault="006A5F66" w:rsidP="006A5F66">
            <w:pPr>
              <w:spacing w:line="276" w:lineRule="auto"/>
              <w:jc w:val="center"/>
              <w:rPr>
                <w:rFonts w:eastAsia="Calibri"/>
                <w:sz w:val="20"/>
                <w:szCs w:val="20"/>
              </w:rPr>
            </w:pPr>
          </w:p>
        </w:tc>
        <w:tc>
          <w:tcPr>
            <w:tcW w:w="1134" w:type="dxa"/>
            <w:vAlign w:val="center"/>
          </w:tcPr>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12</w:t>
            </w:r>
          </w:p>
        </w:tc>
        <w:tc>
          <w:tcPr>
            <w:tcW w:w="1276" w:type="dxa"/>
          </w:tcPr>
          <w:p w:rsidR="006A5F66" w:rsidRPr="006A5F66" w:rsidRDefault="006A5F66" w:rsidP="006A5F66">
            <w:pPr>
              <w:spacing w:line="276" w:lineRule="auto"/>
              <w:jc w:val="center"/>
              <w:rPr>
                <w:rFonts w:eastAsia="Calibri"/>
                <w:color w:val="000000"/>
                <w:sz w:val="20"/>
                <w:szCs w:val="20"/>
              </w:rPr>
            </w:pPr>
          </w:p>
          <w:p w:rsidR="006A5F66" w:rsidRPr="006A5F66" w:rsidRDefault="006A5F66" w:rsidP="006A5F66">
            <w:pPr>
              <w:spacing w:line="276" w:lineRule="auto"/>
              <w:jc w:val="center"/>
              <w:rPr>
                <w:rFonts w:eastAsia="Calibri"/>
                <w:sz w:val="20"/>
                <w:szCs w:val="20"/>
              </w:rPr>
            </w:pPr>
            <w:r w:rsidRPr="006A5F66">
              <w:rPr>
                <w:rFonts w:eastAsia="Calibri"/>
                <w:color w:val="000000"/>
                <w:sz w:val="20"/>
                <w:szCs w:val="20"/>
              </w:rPr>
              <w:t>12</w:t>
            </w:r>
          </w:p>
        </w:tc>
        <w:tc>
          <w:tcPr>
            <w:tcW w:w="1276" w:type="dxa"/>
            <w:vAlign w:val="center"/>
          </w:tcPr>
          <w:p w:rsidR="006A5F66" w:rsidRPr="006A5F66" w:rsidRDefault="006A5F66" w:rsidP="006A5F66">
            <w:pPr>
              <w:spacing w:line="276" w:lineRule="auto"/>
              <w:jc w:val="center"/>
              <w:rPr>
                <w:rFonts w:eastAsia="Calibri"/>
                <w:sz w:val="20"/>
                <w:szCs w:val="20"/>
              </w:rPr>
            </w:pPr>
            <w:r w:rsidRPr="006A5F66">
              <w:rPr>
                <w:rFonts w:eastAsia="Calibri"/>
                <w:sz w:val="20"/>
                <w:szCs w:val="20"/>
              </w:rPr>
              <w:t>-</w:t>
            </w:r>
          </w:p>
        </w:tc>
      </w:tr>
    </w:tbl>
    <w:p w:rsidR="006A5F66" w:rsidRPr="006A5F66" w:rsidRDefault="006A5F66" w:rsidP="006A5F66">
      <w:pPr>
        <w:keepLines/>
        <w:suppressAutoHyphens/>
        <w:spacing w:line="276" w:lineRule="auto"/>
        <w:ind w:firstLine="851"/>
        <w:rPr>
          <w:rFonts w:eastAsia="Calibri"/>
        </w:rPr>
      </w:pPr>
    </w:p>
    <w:p w:rsidR="006A5F66" w:rsidRPr="006A5F66" w:rsidRDefault="006A5F66" w:rsidP="00ED2DF5">
      <w:pPr>
        <w:spacing w:line="240" w:lineRule="auto"/>
        <w:ind w:firstLine="851"/>
        <w:rPr>
          <w:rFonts w:eastAsia="Calibri"/>
        </w:rPr>
      </w:pPr>
      <w:r w:rsidRPr="006A5F66">
        <w:rPr>
          <w:rFonts w:eastAsia="Calibri"/>
          <w:b/>
        </w:rPr>
        <w:t>Выводы:</w:t>
      </w:r>
      <w:r w:rsidRPr="006A5F66">
        <w:rPr>
          <w:rFonts w:eastAsia="Calibri"/>
        </w:rPr>
        <w:t xml:space="preserve"> действующих объектов торговли, общественного питания, бытового обслуживания недостаточно для обеспечения потребности населения в данном виде обслуживания. </w:t>
      </w:r>
      <w:bookmarkStart w:id="156" w:name="_Toc391985343"/>
      <w:bookmarkStart w:id="157" w:name="_Toc397506727"/>
      <w:bookmarkStart w:id="158" w:name="_Toc411257249"/>
      <w:r w:rsidRPr="006A5F66">
        <w:rPr>
          <w:rFonts w:eastAsia="Calibri"/>
        </w:rPr>
        <w:t>Необходима организация магазинов в остальных населенных пунктах поселения.</w:t>
      </w:r>
    </w:p>
    <w:p w:rsidR="006A5F66" w:rsidRPr="006A5F66" w:rsidRDefault="006A5F66" w:rsidP="00ED2DF5">
      <w:pPr>
        <w:spacing w:line="240" w:lineRule="auto"/>
        <w:ind w:firstLine="851"/>
        <w:rPr>
          <w:rFonts w:eastAsia="Calibri"/>
        </w:rPr>
      </w:pPr>
      <w:r w:rsidRPr="006A5F66">
        <w:rPr>
          <w:rFonts w:eastAsia="Calibri"/>
        </w:rPr>
        <w:t>Генеральным планом предусматривается строительство магазинов в д. Синяя Осока и в с. Елховка.</w:t>
      </w:r>
    </w:p>
    <w:p w:rsidR="006A5F66" w:rsidRDefault="006A5F66" w:rsidP="00ED2DF5">
      <w:pPr>
        <w:spacing w:line="240" w:lineRule="auto"/>
        <w:rPr>
          <w:rFonts w:eastAsia="Calibri"/>
        </w:rPr>
      </w:pPr>
    </w:p>
    <w:p w:rsidR="00ED2DF5" w:rsidRDefault="00ED2DF5" w:rsidP="00ED2DF5">
      <w:pPr>
        <w:spacing w:line="240" w:lineRule="auto"/>
        <w:rPr>
          <w:rFonts w:eastAsia="Calibri"/>
        </w:rPr>
      </w:pPr>
    </w:p>
    <w:p w:rsidR="00ED2DF5" w:rsidRDefault="00ED2DF5" w:rsidP="00ED2DF5">
      <w:pPr>
        <w:spacing w:line="240" w:lineRule="auto"/>
        <w:rPr>
          <w:rFonts w:eastAsia="Calibri"/>
        </w:rPr>
      </w:pPr>
    </w:p>
    <w:p w:rsidR="00ED2DF5" w:rsidRDefault="00ED2DF5" w:rsidP="00ED2DF5">
      <w:pPr>
        <w:spacing w:line="240" w:lineRule="auto"/>
        <w:rPr>
          <w:rFonts w:eastAsia="Calibri"/>
        </w:rPr>
      </w:pPr>
    </w:p>
    <w:p w:rsidR="00ED2DF5" w:rsidRDefault="00ED2DF5" w:rsidP="00ED2DF5">
      <w:pPr>
        <w:spacing w:line="240" w:lineRule="auto"/>
        <w:rPr>
          <w:rFonts w:eastAsia="Calibri"/>
        </w:rPr>
      </w:pPr>
    </w:p>
    <w:p w:rsidR="00ED2DF5" w:rsidRPr="006A5F66" w:rsidRDefault="00ED2DF5" w:rsidP="00ED2DF5">
      <w:pPr>
        <w:spacing w:line="240" w:lineRule="auto"/>
        <w:rPr>
          <w:rFonts w:eastAsia="Calibri"/>
        </w:rPr>
      </w:pPr>
    </w:p>
    <w:bookmarkEnd w:id="156"/>
    <w:bookmarkEnd w:id="157"/>
    <w:bookmarkEnd w:id="158"/>
    <w:p w:rsidR="006A5F66" w:rsidRPr="006A5F66" w:rsidRDefault="006A5F66" w:rsidP="006A5F66">
      <w:pPr>
        <w:spacing w:after="200" w:line="276" w:lineRule="auto"/>
        <w:jc w:val="center"/>
        <w:rPr>
          <w:rFonts w:eastAsia="Calibri"/>
          <w:b/>
        </w:rPr>
      </w:pPr>
      <w:r w:rsidRPr="006A5F66">
        <w:rPr>
          <w:rFonts w:eastAsia="Calibri"/>
          <w:b/>
        </w:rPr>
        <w:lastRenderedPageBreak/>
        <w:t>Характеристика объектов обслуживания</w:t>
      </w:r>
    </w:p>
    <w:tbl>
      <w:tblPr>
        <w:tblW w:w="10491" w:type="dxa"/>
        <w:jc w:val="center"/>
        <w:tblLayout w:type="fixed"/>
        <w:tblCellMar>
          <w:left w:w="57" w:type="dxa"/>
          <w:right w:w="57" w:type="dxa"/>
        </w:tblCellMar>
        <w:tblLook w:val="0000" w:firstRow="0" w:lastRow="0" w:firstColumn="0" w:lastColumn="0" w:noHBand="0" w:noVBand="0"/>
      </w:tblPr>
      <w:tblGrid>
        <w:gridCol w:w="426"/>
        <w:gridCol w:w="1135"/>
        <w:gridCol w:w="709"/>
        <w:gridCol w:w="709"/>
        <w:gridCol w:w="708"/>
        <w:gridCol w:w="709"/>
        <w:gridCol w:w="709"/>
        <w:gridCol w:w="709"/>
        <w:gridCol w:w="708"/>
        <w:gridCol w:w="709"/>
        <w:gridCol w:w="709"/>
        <w:gridCol w:w="709"/>
        <w:gridCol w:w="708"/>
        <w:gridCol w:w="1134"/>
      </w:tblGrid>
      <w:tr w:rsidR="006A5F66" w:rsidRPr="006A5F66" w:rsidTr="003E0B20">
        <w:trPr>
          <w:trHeight w:val="348"/>
          <w:tblHeader/>
          <w:jc w:val="center"/>
        </w:trPr>
        <w:tc>
          <w:tcPr>
            <w:tcW w:w="426"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pacing w:val="-2"/>
                <w:sz w:val="18"/>
                <w:szCs w:val="18"/>
              </w:rPr>
            </w:pPr>
            <w:r w:rsidRPr="006A5F66">
              <w:rPr>
                <w:rFonts w:eastAsia="Calibri"/>
                <w:b/>
                <w:spacing w:val="-2"/>
                <w:sz w:val="18"/>
                <w:szCs w:val="18"/>
              </w:rPr>
              <w:t>№</w:t>
            </w:r>
          </w:p>
        </w:tc>
        <w:tc>
          <w:tcPr>
            <w:tcW w:w="1135"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pacing w:val="-2"/>
                <w:sz w:val="18"/>
                <w:szCs w:val="18"/>
              </w:rPr>
            </w:pPr>
            <w:r w:rsidRPr="006A5F66">
              <w:rPr>
                <w:rFonts w:eastAsia="Calibri"/>
                <w:b/>
                <w:spacing w:val="-2"/>
                <w:sz w:val="18"/>
                <w:szCs w:val="18"/>
              </w:rPr>
              <w:t>Наименование населенного пункта</w:t>
            </w:r>
          </w:p>
        </w:tc>
        <w:tc>
          <w:tcPr>
            <w:tcW w:w="8930" w:type="dxa"/>
            <w:gridSpan w:val="12"/>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2"/>
                <w:sz w:val="18"/>
                <w:szCs w:val="18"/>
              </w:rPr>
            </w:pPr>
            <w:r w:rsidRPr="006A5F66">
              <w:rPr>
                <w:rFonts w:eastAsia="Calibri"/>
                <w:b/>
                <w:bCs/>
                <w:spacing w:val="-2"/>
                <w:sz w:val="18"/>
                <w:szCs w:val="18"/>
              </w:rPr>
              <w:t>Объекты  обслуживания</w:t>
            </w:r>
          </w:p>
        </w:tc>
      </w:tr>
      <w:tr w:rsidR="006A5F66" w:rsidRPr="006A5F66" w:rsidTr="003E0B20">
        <w:trPr>
          <w:trHeight w:val="255"/>
          <w:tblHeader/>
          <w:jc w:val="center"/>
        </w:trPr>
        <w:tc>
          <w:tcPr>
            <w:tcW w:w="426"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1135"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1418"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образование           (вместимость/факт)</w:t>
            </w:r>
          </w:p>
        </w:tc>
        <w:tc>
          <w:tcPr>
            <w:tcW w:w="1417"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здравоохранение</w:t>
            </w:r>
          </w:p>
        </w:tc>
        <w:tc>
          <w:tcPr>
            <w:tcW w:w="2126" w:type="dxa"/>
            <w:gridSpan w:val="3"/>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культурно-досуговые</w:t>
            </w:r>
          </w:p>
        </w:tc>
        <w:tc>
          <w:tcPr>
            <w:tcW w:w="3969" w:type="dxa"/>
            <w:gridSpan w:val="5"/>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административно-деловые, торговые, финансовые, прочие</w:t>
            </w:r>
          </w:p>
        </w:tc>
      </w:tr>
      <w:tr w:rsidR="006A5F66" w:rsidRPr="006A5F66" w:rsidTr="003E0B20">
        <w:trPr>
          <w:trHeight w:val="255"/>
          <w:tblHeader/>
          <w:jc w:val="center"/>
        </w:trPr>
        <w:tc>
          <w:tcPr>
            <w:tcW w:w="426"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1135"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д/с</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шк.</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больн.</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ФАП</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клуб</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библио-тека</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спорт. комплекс</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2"/>
                <w:sz w:val="18"/>
                <w:szCs w:val="18"/>
              </w:rPr>
            </w:pPr>
            <w:r w:rsidRPr="006A5F66">
              <w:rPr>
                <w:rFonts w:eastAsia="Calibri"/>
                <w:b/>
                <w:bCs/>
                <w:spacing w:val="-2"/>
                <w:sz w:val="18"/>
                <w:szCs w:val="18"/>
              </w:rPr>
              <w:t>адм.</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маг., рынок</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сб. касса</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пункт связи</w:t>
            </w:r>
          </w:p>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(почта)</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2"/>
                <w:sz w:val="18"/>
                <w:szCs w:val="18"/>
              </w:rPr>
            </w:pPr>
            <w:r w:rsidRPr="006A5F66">
              <w:rPr>
                <w:rFonts w:eastAsia="Calibri"/>
                <w:b/>
                <w:bCs/>
                <w:spacing w:val="-2"/>
                <w:sz w:val="18"/>
                <w:szCs w:val="18"/>
              </w:rPr>
              <w:t>прочие                    (отд. милиции, пож. часть, церковь)</w:t>
            </w:r>
          </w:p>
        </w:tc>
      </w:tr>
      <w:tr w:rsidR="006A5F66" w:rsidRPr="006A5F66" w:rsidTr="003E0B20">
        <w:trPr>
          <w:trHeight w:val="255"/>
          <w:tblHeader/>
          <w:jc w:val="center"/>
        </w:trPr>
        <w:tc>
          <w:tcPr>
            <w:tcW w:w="426"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1135" w:type="dxa"/>
            <w:vMerge/>
            <w:tcBorders>
              <w:top w:val="single" w:sz="8"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мест</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мест</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коек</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посещ. в смену</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мест</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2"/>
                <w:sz w:val="18"/>
                <w:szCs w:val="18"/>
              </w:rPr>
            </w:pPr>
            <w:r w:rsidRPr="006A5F66">
              <w:rPr>
                <w:rFonts w:eastAsia="Calibri"/>
                <w:b/>
                <w:bCs/>
                <w:spacing w:val="-2"/>
                <w:sz w:val="18"/>
                <w:szCs w:val="18"/>
              </w:rPr>
              <w:t>ед.хран</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м</w:t>
            </w:r>
            <w:r w:rsidRPr="006A5F66">
              <w:rPr>
                <w:rFonts w:eastAsia="Calibri"/>
                <w:b/>
                <w:bCs/>
                <w:spacing w:val="-2"/>
                <w:sz w:val="18"/>
                <w:szCs w:val="18"/>
                <w:vertAlign w:val="superscript"/>
              </w:rPr>
              <w:t>2</w:t>
            </w:r>
            <w:r w:rsidRPr="006A5F66">
              <w:rPr>
                <w:rFonts w:eastAsia="Calibri"/>
                <w:b/>
                <w:bCs/>
                <w:spacing w:val="-2"/>
                <w:sz w:val="18"/>
                <w:szCs w:val="18"/>
              </w:rPr>
              <w:t xml:space="preserve"> зала</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объект</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lang w:val="en-US"/>
              </w:rPr>
            </w:pPr>
            <w:r w:rsidRPr="006A5F66">
              <w:rPr>
                <w:rFonts w:eastAsia="Calibri"/>
                <w:b/>
                <w:bCs/>
                <w:spacing w:val="-2"/>
                <w:sz w:val="18"/>
                <w:szCs w:val="18"/>
              </w:rPr>
              <w:t>объект/м</w:t>
            </w:r>
            <w:r w:rsidRPr="006A5F66">
              <w:rPr>
                <w:rFonts w:eastAsia="Calibri"/>
                <w:b/>
                <w:bCs/>
                <w:spacing w:val="-2"/>
                <w:sz w:val="18"/>
                <w:szCs w:val="18"/>
                <w:vertAlign w:val="superscript"/>
              </w:rPr>
              <w:t>2</w:t>
            </w:r>
            <w:r w:rsidRPr="006A5F66">
              <w:rPr>
                <w:rFonts w:eastAsia="Calibri"/>
                <w:b/>
                <w:bCs/>
                <w:spacing w:val="-2"/>
                <w:sz w:val="18"/>
                <w:szCs w:val="18"/>
              </w:rPr>
              <w:t xml:space="preserve"> торг.</w:t>
            </w:r>
            <w:r w:rsidRPr="006A5F66">
              <w:rPr>
                <w:rFonts w:eastAsia="Calibri"/>
                <w:b/>
                <w:bCs/>
                <w:spacing w:val="-2"/>
                <w:sz w:val="18"/>
                <w:szCs w:val="18"/>
                <w:lang w:val="en-US"/>
              </w:rPr>
              <w:t>S</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операц. место</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объект</w:t>
            </w:r>
          </w:p>
        </w:tc>
        <w:tc>
          <w:tcPr>
            <w:tcW w:w="1134" w:type="dxa"/>
            <w:vMerge/>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pacing w:line="276" w:lineRule="auto"/>
              <w:jc w:val="left"/>
              <w:rPr>
                <w:rFonts w:eastAsia="Calibri"/>
              </w:rPr>
            </w:pPr>
          </w:p>
        </w:tc>
      </w:tr>
      <w:tr w:rsidR="006A5F66" w:rsidRPr="006A5F66" w:rsidTr="003E0B20">
        <w:trPr>
          <w:trHeight w:val="170"/>
          <w:tblHeader/>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pacing w:val="-2"/>
                <w:sz w:val="18"/>
                <w:szCs w:val="18"/>
              </w:rPr>
            </w:pPr>
            <w:r w:rsidRPr="006A5F66">
              <w:rPr>
                <w:rFonts w:eastAsia="Calibri"/>
                <w:b/>
                <w:spacing w:val="-2"/>
                <w:sz w:val="18"/>
                <w:szCs w:val="18"/>
              </w:rPr>
              <w:t>1</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2"/>
                <w:sz w:val="18"/>
                <w:szCs w:val="18"/>
              </w:rPr>
            </w:pPr>
            <w:r w:rsidRPr="006A5F66">
              <w:rPr>
                <w:rFonts w:eastAsia="Calibri"/>
                <w:b/>
                <w:bCs/>
                <w:spacing w:val="-2"/>
                <w:sz w:val="18"/>
                <w:szCs w:val="18"/>
              </w:rPr>
              <w:t>2</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3</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4</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5</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6</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7</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8</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9</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10</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11</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12</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13</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ind w:left="-57"/>
              <w:jc w:val="center"/>
              <w:rPr>
                <w:rFonts w:eastAsia="Calibri"/>
                <w:b/>
                <w:bCs/>
                <w:spacing w:val="-2"/>
                <w:sz w:val="18"/>
                <w:szCs w:val="18"/>
              </w:rPr>
            </w:pPr>
            <w:r w:rsidRPr="006A5F66">
              <w:rPr>
                <w:rFonts w:eastAsia="Calibri"/>
                <w:b/>
                <w:bCs/>
                <w:spacing w:val="-2"/>
                <w:sz w:val="18"/>
                <w:szCs w:val="18"/>
              </w:rPr>
              <w:t>14</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spacing w:val="-2"/>
                <w:sz w:val="16"/>
                <w:szCs w:val="16"/>
              </w:rPr>
            </w:pPr>
            <w:r w:rsidRPr="006A5F66">
              <w:rPr>
                <w:rFonts w:eastAsia="Calibri"/>
                <w:spacing w:val="-2"/>
                <w:sz w:val="16"/>
                <w:szCs w:val="16"/>
              </w:rPr>
              <w:t>1</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с.  Морозово</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31 / 31</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284 / 68</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11</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200</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10264</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4/178</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vertAlign w:val="superscript"/>
              </w:rPr>
            </w:pPr>
            <w:r w:rsidRPr="006A5F66">
              <w:rPr>
                <w:rFonts w:eastAsia="Calibri"/>
                <w:bCs/>
                <w:iCs/>
                <w:spacing w:val="-2"/>
                <w:sz w:val="16"/>
                <w:szCs w:val="16"/>
              </w:rPr>
              <w:t>церковь, кладбище</w:t>
            </w:r>
          </w:p>
        </w:tc>
      </w:tr>
      <w:tr w:rsidR="006A5F66" w:rsidRPr="006A5F66" w:rsidTr="003E0B20">
        <w:trPr>
          <w:trHeight w:val="295"/>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2</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с. Якшино</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vertAlign w:val="superscript"/>
              </w:rPr>
            </w:pPr>
            <w:r w:rsidRPr="006A5F66">
              <w:rPr>
                <w:rFonts w:eastAsia="Calibri"/>
                <w:bCs/>
                <w:iCs/>
                <w:spacing w:val="-2"/>
                <w:sz w:val="16"/>
                <w:szCs w:val="16"/>
              </w:rPr>
              <w:t>кладбище</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3</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д. Синяя Осока</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2/42</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кафе</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4</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с. Обезово</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церковь,  кладбище</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5</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с. Елховка</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30 / 20</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192 / 53</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120</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9000</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2/78</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церковь</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6</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с. Поддыбье</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кладбище</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7</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д. Ильинское</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кладбище</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8</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д. Сокатово</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14 / 12</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25</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2/67</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r>
      <w:tr w:rsidR="006A5F66" w:rsidRPr="006A5F66" w:rsidTr="003E0B20">
        <w:trPr>
          <w:trHeight w:val="170"/>
          <w:jc w:val="center"/>
        </w:trPr>
        <w:tc>
          <w:tcPr>
            <w:tcW w:w="426"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center"/>
              <w:rPr>
                <w:rFonts w:eastAsia="Calibri"/>
                <w:bCs/>
                <w:iCs/>
                <w:spacing w:val="-2"/>
                <w:sz w:val="16"/>
                <w:szCs w:val="16"/>
              </w:rPr>
            </w:pPr>
            <w:r w:rsidRPr="006A5F66">
              <w:rPr>
                <w:rFonts w:eastAsia="Calibri"/>
                <w:bCs/>
                <w:iCs/>
                <w:spacing w:val="-2"/>
                <w:sz w:val="16"/>
                <w:szCs w:val="16"/>
              </w:rPr>
              <w:t>9</w:t>
            </w:r>
          </w:p>
        </w:tc>
        <w:tc>
          <w:tcPr>
            <w:tcW w:w="113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jc w:val="left"/>
              <w:rPr>
                <w:rFonts w:eastAsia="Calibri"/>
                <w:spacing w:val="-2"/>
                <w:sz w:val="16"/>
                <w:szCs w:val="16"/>
              </w:rPr>
            </w:pPr>
            <w:r w:rsidRPr="006A5F66">
              <w:rPr>
                <w:rFonts w:eastAsia="Calibri"/>
                <w:spacing w:val="-2"/>
                <w:sz w:val="16"/>
                <w:szCs w:val="16"/>
              </w:rPr>
              <w:t>д. Шумилово</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70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before="40" w:line="276" w:lineRule="auto"/>
              <w:ind w:left="-57" w:right="-57"/>
              <w:jc w:val="center"/>
              <w:rPr>
                <w:rFonts w:eastAsia="Calibri"/>
                <w:bCs/>
                <w:iCs/>
                <w:spacing w:val="-2"/>
                <w:sz w:val="16"/>
                <w:szCs w:val="16"/>
              </w:rPr>
            </w:pPr>
            <w:r w:rsidRPr="006A5F66">
              <w:rPr>
                <w:rFonts w:eastAsia="Calibri"/>
                <w:bCs/>
                <w:iCs/>
                <w:spacing w:val="-2"/>
                <w:sz w:val="16"/>
                <w:szCs w:val="16"/>
              </w:rPr>
              <w:t>кладбище</w:t>
            </w:r>
          </w:p>
        </w:tc>
      </w:tr>
    </w:tbl>
    <w:p w:rsidR="006A5F66" w:rsidRPr="006A5F66" w:rsidRDefault="006A5F66" w:rsidP="006A5F66">
      <w:pPr>
        <w:rPr>
          <w:rFonts w:eastAsia="Calibri"/>
          <w:kern w:val="0"/>
          <w:lang w:eastAsia="ru-RU"/>
        </w:rPr>
      </w:pPr>
    </w:p>
    <w:p w:rsidR="006A5F66" w:rsidRPr="006A5F66" w:rsidRDefault="006A5F66" w:rsidP="006A5F66">
      <w:pPr>
        <w:keepLines/>
        <w:suppressAutoHyphens/>
        <w:spacing w:line="276" w:lineRule="auto"/>
        <w:ind w:firstLine="851"/>
        <w:rPr>
          <w:rFonts w:eastAsia="Calibri"/>
        </w:rPr>
      </w:pPr>
    </w:p>
    <w:bookmarkEnd w:id="149"/>
    <w:bookmarkEnd w:id="150"/>
    <w:bookmarkEnd w:id="151"/>
    <w:p w:rsidR="006A5F66" w:rsidRPr="006A5F66" w:rsidRDefault="006A5F66" w:rsidP="006A5F66">
      <w:pPr>
        <w:spacing w:line="276" w:lineRule="auto"/>
        <w:jc w:val="center"/>
        <w:rPr>
          <w:rFonts w:eastAsia="Calibri"/>
          <w:b/>
        </w:rPr>
      </w:pPr>
      <w:r w:rsidRPr="006A5F66">
        <w:rPr>
          <w:rFonts w:eastAsia="Calibri"/>
          <w:b/>
        </w:rPr>
        <w:t>Организация ритуальных услуг</w:t>
      </w:r>
      <w:bookmarkEnd w:id="152"/>
      <w:bookmarkEnd w:id="153"/>
      <w:bookmarkEnd w:id="154"/>
      <w:bookmarkEnd w:id="155"/>
    </w:p>
    <w:p w:rsidR="006A5F66" w:rsidRPr="006A5F66" w:rsidRDefault="006A5F66" w:rsidP="006A5F66">
      <w:pPr>
        <w:spacing w:before="200" w:after="200" w:line="276" w:lineRule="auto"/>
        <w:ind w:firstLine="567"/>
        <w:rPr>
          <w:rFonts w:eastAsia="Calibri"/>
        </w:rPr>
      </w:pPr>
      <w:r w:rsidRPr="006A5F66">
        <w:rPr>
          <w:rFonts w:eastAsia="Calibri"/>
        </w:rPr>
        <w:t>На территории Морозовского сельского поселения расположено 6 открытых для захоронения кладбищ и 1 закрытое кладбище в с. Елховка.</w:t>
      </w:r>
    </w:p>
    <w:p w:rsidR="006A5F66" w:rsidRPr="006A5F66" w:rsidRDefault="006A5F66" w:rsidP="006A5F66">
      <w:pPr>
        <w:spacing w:after="200" w:line="276" w:lineRule="auto"/>
        <w:jc w:val="center"/>
        <w:rPr>
          <w:rFonts w:eastAsia="Calibri"/>
          <w:b/>
          <w:color w:val="000000"/>
        </w:rPr>
      </w:pPr>
      <w:r w:rsidRPr="006A5F66">
        <w:rPr>
          <w:rFonts w:eastAsia="Calibri"/>
          <w:b/>
          <w:color w:val="000000"/>
        </w:rPr>
        <w:t>Перечень кладбищ, расположенных на территории Морозовского сельского поселения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941"/>
        <w:gridCol w:w="3714"/>
        <w:gridCol w:w="1874"/>
        <w:gridCol w:w="1863"/>
      </w:tblGrid>
      <w:tr w:rsidR="006A5F66" w:rsidRPr="006A5F66" w:rsidTr="00ED2DF5">
        <w:trPr>
          <w:jc w:val="center"/>
        </w:trPr>
        <w:tc>
          <w:tcPr>
            <w:tcW w:w="665" w:type="dxa"/>
          </w:tcPr>
          <w:p w:rsidR="006A5F66" w:rsidRPr="006A5F66" w:rsidRDefault="006A5F66" w:rsidP="006A5F66">
            <w:pPr>
              <w:spacing w:line="276" w:lineRule="auto"/>
              <w:rPr>
                <w:rFonts w:eastAsia="Calibri"/>
                <w:b/>
                <w:color w:val="000000"/>
                <w:sz w:val="20"/>
                <w:szCs w:val="20"/>
              </w:rPr>
            </w:pPr>
            <w:r w:rsidRPr="006A5F66">
              <w:rPr>
                <w:rFonts w:eastAsia="Calibri"/>
                <w:b/>
                <w:color w:val="000000"/>
                <w:sz w:val="20"/>
                <w:szCs w:val="20"/>
              </w:rPr>
              <w:t>№ п/п</w:t>
            </w:r>
          </w:p>
        </w:tc>
        <w:tc>
          <w:tcPr>
            <w:tcW w:w="1941" w:type="dxa"/>
          </w:tcPr>
          <w:p w:rsidR="006A5F66" w:rsidRPr="006A5F66" w:rsidRDefault="006A5F66" w:rsidP="006A5F66">
            <w:pPr>
              <w:spacing w:line="276" w:lineRule="auto"/>
              <w:jc w:val="center"/>
              <w:rPr>
                <w:rFonts w:eastAsia="Calibri"/>
                <w:b/>
                <w:color w:val="000000"/>
                <w:sz w:val="20"/>
                <w:szCs w:val="20"/>
              </w:rPr>
            </w:pPr>
            <w:r w:rsidRPr="006A5F66">
              <w:rPr>
                <w:rFonts w:eastAsia="Calibri"/>
                <w:b/>
                <w:color w:val="000000"/>
                <w:sz w:val="20"/>
                <w:szCs w:val="20"/>
              </w:rPr>
              <w:t>Населенный пункт</w:t>
            </w:r>
          </w:p>
        </w:tc>
        <w:tc>
          <w:tcPr>
            <w:tcW w:w="3714" w:type="dxa"/>
          </w:tcPr>
          <w:p w:rsidR="006A5F66" w:rsidRPr="006A5F66" w:rsidRDefault="006A5F66" w:rsidP="006A5F66">
            <w:pPr>
              <w:spacing w:line="276" w:lineRule="auto"/>
              <w:jc w:val="center"/>
              <w:rPr>
                <w:rFonts w:eastAsia="Calibri"/>
                <w:b/>
                <w:color w:val="000000"/>
                <w:sz w:val="20"/>
                <w:szCs w:val="20"/>
              </w:rPr>
            </w:pPr>
            <w:r w:rsidRPr="006A5F66">
              <w:rPr>
                <w:rFonts w:eastAsia="Calibri"/>
                <w:b/>
                <w:color w:val="000000"/>
                <w:sz w:val="20"/>
                <w:szCs w:val="20"/>
              </w:rPr>
              <w:t>Место расположения</w:t>
            </w:r>
          </w:p>
        </w:tc>
        <w:tc>
          <w:tcPr>
            <w:tcW w:w="1874" w:type="dxa"/>
          </w:tcPr>
          <w:p w:rsidR="006A5F66" w:rsidRPr="006A5F66" w:rsidRDefault="006A5F66" w:rsidP="006A5F66">
            <w:pPr>
              <w:spacing w:line="276" w:lineRule="auto"/>
              <w:jc w:val="center"/>
              <w:rPr>
                <w:rFonts w:eastAsia="Calibri"/>
                <w:b/>
                <w:color w:val="000000"/>
                <w:sz w:val="20"/>
                <w:szCs w:val="20"/>
              </w:rPr>
            </w:pPr>
            <w:r w:rsidRPr="006A5F66">
              <w:rPr>
                <w:rFonts w:eastAsia="Calibri"/>
                <w:b/>
                <w:color w:val="000000"/>
                <w:sz w:val="20"/>
                <w:szCs w:val="20"/>
              </w:rPr>
              <w:t>Использование</w:t>
            </w:r>
          </w:p>
        </w:tc>
        <w:tc>
          <w:tcPr>
            <w:tcW w:w="1863" w:type="dxa"/>
          </w:tcPr>
          <w:p w:rsidR="006A5F66" w:rsidRPr="006A5F66" w:rsidRDefault="006A5F66" w:rsidP="006A5F66">
            <w:pPr>
              <w:spacing w:line="276" w:lineRule="auto"/>
              <w:jc w:val="center"/>
              <w:rPr>
                <w:rFonts w:eastAsia="Calibri"/>
                <w:b/>
                <w:color w:val="000000"/>
                <w:sz w:val="20"/>
                <w:szCs w:val="20"/>
              </w:rPr>
            </w:pPr>
            <w:r w:rsidRPr="006A5F66">
              <w:rPr>
                <w:rFonts w:eastAsia="Calibri"/>
                <w:b/>
                <w:color w:val="000000"/>
                <w:sz w:val="20"/>
                <w:szCs w:val="20"/>
              </w:rPr>
              <w:t>Площадь, га</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1</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 Морозово</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 восточнее с.Морозово</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действующее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3,1</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2</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 Якшино</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 1,5 км южнее с.Морозово</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действующее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0,60</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3</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 Обезово</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 с северо-восточной стороны с.Обезово</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действующее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0,36</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4</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 Шумилово</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 северо-западнее д.Шумилово</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действующее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0,50</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5</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 Ильинское</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 западнее д.Ильинское</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действующее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0,50</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6</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 Поддыбье</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 севернее с.Поддыбье</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действующее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0,50</w:t>
            </w:r>
          </w:p>
        </w:tc>
      </w:tr>
      <w:tr w:rsidR="006A5F66" w:rsidRPr="006A5F66" w:rsidTr="00ED2DF5">
        <w:trPr>
          <w:trHeight w:val="75"/>
          <w:jc w:val="center"/>
        </w:trPr>
        <w:tc>
          <w:tcPr>
            <w:tcW w:w="665" w:type="dxa"/>
            <w:vAlign w:val="center"/>
          </w:tcPr>
          <w:p w:rsidR="006A5F66" w:rsidRPr="006A5F66" w:rsidRDefault="006A5F66" w:rsidP="006A5F66">
            <w:pPr>
              <w:spacing w:line="276" w:lineRule="auto"/>
              <w:ind w:left="-54"/>
              <w:jc w:val="center"/>
              <w:rPr>
                <w:rFonts w:eastAsia="Calibri"/>
                <w:color w:val="000000"/>
                <w:sz w:val="20"/>
                <w:szCs w:val="20"/>
              </w:rPr>
            </w:pPr>
            <w:r w:rsidRPr="006A5F66">
              <w:rPr>
                <w:rFonts w:eastAsia="Calibri"/>
                <w:color w:val="000000"/>
                <w:sz w:val="20"/>
                <w:szCs w:val="20"/>
              </w:rPr>
              <w:t>7</w:t>
            </w:r>
          </w:p>
        </w:tc>
        <w:tc>
          <w:tcPr>
            <w:tcW w:w="1941"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с. Елховка</w:t>
            </w:r>
          </w:p>
        </w:tc>
        <w:tc>
          <w:tcPr>
            <w:tcW w:w="371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Ивановская область, Тейковский районс.Елховка, ул. Центральная</w:t>
            </w:r>
          </w:p>
        </w:tc>
        <w:tc>
          <w:tcPr>
            <w:tcW w:w="1874"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закрытое</w:t>
            </w:r>
          </w:p>
        </w:tc>
        <w:tc>
          <w:tcPr>
            <w:tcW w:w="1863" w:type="dxa"/>
            <w:vAlign w:val="center"/>
          </w:tcPr>
          <w:p w:rsidR="006A5F66" w:rsidRPr="006A5F66" w:rsidRDefault="006A5F66" w:rsidP="006A5F66">
            <w:pPr>
              <w:spacing w:line="276" w:lineRule="auto"/>
              <w:jc w:val="center"/>
              <w:rPr>
                <w:rFonts w:eastAsia="Calibri"/>
                <w:color w:val="000000"/>
                <w:sz w:val="20"/>
                <w:szCs w:val="20"/>
              </w:rPr>
            </w:pPr>
            <w:r w:rsidRPr="006A5F66">
              <w:rPr>
                <w:rFonts w:eastAsia="Calibri"/>
                <w:color w:val="000000"/>
                <w:sz w:val="20"/>
                <w:szCs w:val="20"/>
              </w:rPr>
              <w:t>0,20</w:t>
            </w:r>
          </w:p>
        </w:tc>
      </w:tr>
    </w:tbl>
    <w:p w:rsidR="006A5F66" w:rsidRPr="006A5F66" w:rsidRDefault="006A5F66" w:rsidP="00ED2DF5">
      <w:pPr>
        <w:keepNext/>
        <w:keepLines/>
        <w:suppressAutoHyphens/>
        <w:spacing w:line="240" w:lineRule="auto"/>
        <w:jc w:val="left"/>
        <w:rPr>
          <w:rFonts w:eastAsia="Calibri"/>
          <w:b/>
          <w:iCs/>
        </w:rPr>
      </w:pPr>
    </w:p>
    <w:p w:rsidR="006A5F66" w:rsidRPr="006A5F66" w:rsidRDefault="006A5F66" w:rsidP="00ED2DF5">
      <w:pPr>
        <w:keepLines/>
        <w:widowControl w:val="0"/>
        <w:suppressAutoHyphens/>
        <w:adjustRightInd w:val="0"/>
        <w:spacing w:line="240" w:lineRule="auto"/>
        <w:ind w:firstLine="851"/>
        <w:textAlignment w:val="baseline"/>
        <w:rPr>
          <w:rFonts w:eastAsia="Calibri"/>
          <w:iCs/>
        </w:rPr>
      </w:pPr>
      <w:r w:rsidRPr="006A5F66">
        <w:rPr>
          <w:rFonts w:eastAsia="Calibri"/>
          <w:b/>
          <w:iCs/>
        </w:rPr>
        <w:t xml:space="preserve">Выводы: </w:t>
      </w:r>
      <w:r w:rsidRPr="006A5F66">
        <w:rPr>
          <w:rFonts w:eastAsia="Calibri"/>
          <w:iCs/>
        </w:rPr>
        <w:t>кладбища в д. Ильинское, д. Шумилово и в с. Обезово требуют расширения, увеличения площади для захоронения.</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b/>
          <w:kern w:val="0"/>
          <w:lang w:eastAsia="ru-RU"/>
        </w:rPr>
        <w:lastRenderedPageBreak/>
        <w:t xml:space="preserve">Генеральным планом предлагается </w:t>
      </w:r>
      <w:r w:rsidRPr="006A5F66">
        <w:rPr>
          <w:kern w:val="0"/>
          <w:lang w:eastAsia="ru-RU"/>
        </w:rPr>
        <w:t>расширение территории кладбища возле д. Ильинское и д. Шумилово на 0,7 га, а также расширение территории кладбища возле с. Обезово на 0,9 га.</w:t>
      </w:r>
    </w:p>
    <w:p w:rsidR="006A5F66" w:rsidRPr="006A5F66" w:rsidRDefault="006A5F66" w:rsidP="00ED2DF5">
      <w:pPr>
        <w:keepNext/>
        <w:keepLines/>
        <w:numPr>
          <w:ilvl w:val="1"/>
          <w:numId w:val="21"/>
        </w:numPr>
        <w:suppressAutoHyphens/>
        <w:spacing w:before="480" w:after="200" w:line="240" w:lineRule="auto"/>
        <w:ind w:left="0" w:firstLine="0"/>
        <w:jc w:val="center"/>
        <w:outlineLvl w:val="1"/>
        <w:rPr>
          <w:b/>
          <w:bCs/>
          <w:iCs/>
          <w:kern w:val="0"/>
          <w:sz w:val="30"/>
          <w:szCs w:val="30"/>
          <w:lang w:eastAsia="ru-RU"/>
        </w:rPr>
      </w:pPr>
      <w:bookmarkStart w:id="159" w:name="_Toc315701115"/>
      <w:bookmarkStart w:id="160" w:name="_Toc315701116"/>
      <w:bookmarkStart w:id="161" w:name="_Toc315701117"/>
      <w:bookmarkStart w:id="162" w:name="_Toc315701118"/>
      <w:bookmarkStart w:id="163" w:name="_Toc268263640"/>
      <w:bookmarkStart w:id="164" w:name="_Toc342472320"/>
      <w:bookmarkStart w:id="165" w:name="_Toc491037215"/>
      <w:bookmarkEnd w:id="159"/>
      <w:bookmarkEnd w:id="160"/>
      <w:bookmarkEnd w:id="161"/>
      <w:bookmarkEnd w:id="162"/>
      <w:r w:rsidRPr="006A5F66">
        <w:rPr>
          <w:b/>
          <w:bCs/>
          <w:iCs/>
          <w:kern w:val="0"/>
          <w:sz w:val="30"/>
          <w:szCs w:val="30"/>
          <w:lang w:eastAsia="ru-RU"/>
        </w:rPr>
        <w:t>Транспортная инфраструктура муниципального образования</w:t>
      </w:r>
      <w:bookmarkEnd w:id="163"/>
      <w:bookmarkEnd w:id="164"/>
      <w:bookmarkEnd w:id="165"/>
    </w:p>
    <w:p w:rsidR="006A5F66" w:rsidRPr="006A5F66" w:rsidRDefault="006A5F66" w:rsidP="00ED2DF5">
      <w:pPr>
        <w:keepNext/>
        <w:keepLines/>
        <w:numPr>
          <w:ilvl w:val="2"/>
          <w:numId w:val="21"/>
        </w:numPr>
        <w:suppressAutoHyphens/>
        <w:spacing w:after="120" w:line="240" w:lineRule="auto"/>
        <w:ind w:left="0" w:firstLine="0"/>
        <w:jc w:val="center"/>
        <w:outlineLvl w:val="2"/>
        <w:rPr>
          <w:b/>
          <w:bCs/>
          <w:kern w:val="32"/>
          <w:sz w:val="28"/>
          <w:szCs w:val="28"/>
          <w:lang w:eastAsia="ru-RU"/>
        </w:rPr>
      </w:pPr>
      <w:bookmarkStart w:id="166" w:name="_Toc268263641"/>
      <w:bookmarkStart w:id="167" w:name="_Toc247965273"/>
      <w:bookmarkStart w:id="168" w:name="_Toc342472321"/>
      <w:bookmarkStart w:id="169" w:name="_Toc491037216"/>
      <w:r w:rsidRPr="006A5F66">
        <w:rPr>
          <w:b/>
          <w:bCs/>
          <w:kern w:val="32"/>
          <w:sz w:val="28"/>
          <w:szCs w:val="28"/>
          <w:lang w:eastAsia="ru-RU"/>
        </w:rPr>
        <w:t>Внешний транспорт</w:t>
      </w:r>
      <w:bookmarkStart w:id="170" w:name="_Toc247965274"/>
      <w:bookmarkStart w:id="171" w:name="_Toc268263642"/>
      <w:bookmarkStart w:id="172" w:name="_Toc342472322"/>
      <w:bookmarkEnd w:id="166"/>
      <w:bookmarkEnd w:id="167"/>
      <w:bookmarkEnd w:id="168"/>
      <w:bookmarkEnd w:id="169"/>
    </w:p>
    <w:p w:rsidR="006A5F66" w:rsidRPr="006A5F66" w:rsidRDefault="006A5F66" w:rsidP="00ED2DF5">
      <w:pPr>
        <w:autoSpaceDE w:val="0"/>
        <w:spacing w:after="200" w:line="240" w:lineRule="auto"/>
        <w:ind w:firstLine="709"/>
        <w:rPr>
          <w:rFonts w:eastAsia="Calibri"/>
        </w:rPr>
      </w:pPr>
      <w:r w:rsidRPr="006A5F66">
        <w:rPr>
          <w:rFonts w:eastAsia="Calibri"/>
          <w:spacing w:val="4"/>
        </w:rPr>
        <w:t xml:space="preserve">Существующее транспортное обеспечение Морозовского сельского поселения представлено автомобильными дорогами и железнодорожными путями. </w:t>
      </w:r>
      <w:r w:rsidRPr="006A5F66">
        <w:rPr>
          <w:rFonts w:eastAsia="Calibri"/>
        </w:rPr>
        <w:t>Воздушный, водный и трубопроводный транспорт на территории поселения отсутствует.</w:t>
      </w:r>
    </w:p>
    <w:p w:rsidR="006A5F66" w:rsidRPr="006A5F66" w:rsidRDefault="006A5F66" w:rsidP="00ED2DF5">
      <w:pPr>
        <w:spacing w:after="200" w:line="240" w:lineRule="auto"/>
        <w:ind w:right="-6" w:firstLine="709"/>
        <w:rPr>
          <w:rFonts w:eastAsia="Calibri"/>
          <w:spacing w:val="4"/>
        </w:rPr>
      </w:pPr>
      <w:r w:rsidRPr="006A5F66">
        <w:rPr>
          <w:rFonts w:eastAsia="Calibri"/>
          <w:spacing w:val="4"/>
        </w:rPr>
        <w:t xml:space="preserve">Основная доля пассажироперевозок и грузоперевозок в настоящий момент приходится на автомобильный транспорт. </w:t>
      </w:r>
    </w:p>
    <w:p w:rsidR="006A5F66" w:rsidRPr="006A5F66" w:rsidRDefault="006A5F66" w:rsidP="00ED2DF5">
      <w:pPr>
        <w:spacing w:after="200" w:line="240" w:lineRule="auto"/>
        <w:ind w:firstLine="708"/>
        <w:rPr>
          <w:rFonts w:eastAsia="Calibri"/>
        </w:rPr>
      </w:pPr>
      <w:r w:rsidRPr="006A5F66">
        <w:rPr>
          <w:rFonts w:eastAsia="Calibri"/>
        </w:rPr>
        <w:t xml:space="preserve">Автодорожная составляющая представлена сетью дорог </w:t>
      </w:r>
      <w:r w:rsidRPr="006A5F66">
        <w:rPr>
          <w:rFonts w:eastAsia="Calibri"/>
          <w:lang w:val="en-US"/>
        </w:rPr>
        <w:t>II</w:t>
      </w:r>
      <w:r w:rsidRPr="006A5F66">
        <w:rPr>
          <w:rFonts w:eastAsia="Calibri"/>
        </w:rPr>
        <w:t xml:space="preserve">, </w:t>
      </w:r>
      <w:r w:rsidRPr="006A5F66">
        <w:rPr>
          <w:rFonts w:eastAsia="Calibri"/>
          <w:lang w:val="en-US"/>
        </w:rPr>
        <w:t>IV</w:t>
      </w:r>
      <w:r w:rsidRPr="006A5F66">
        <w:rPr>
          <w:rFonts w:eastAsia="Calibri"/>
        </w:rPr>
        <w:t xml:space="preserve">, </w:t>
      </w:r>
      <w:r w:rsidRPr="006A5F66">
        <w:rPr>
          <w:rFonts w:eastAsia="Calibri"/>
          <w:lang w:val="en-US"/>
        </w:rPr>
        <w:t>V</w:t>
      </w:r>
      <w:r w:rsidRPr="006A5F66">
        <w:rPr>
          <w:rFonts w:eastAsia="Calibri"/>
        </w:rPr>
        <w:t xml:space="preserve"> технической категории общей протяженностью порядка 45,43 км и сетью грунтовых проселочных дорог.</w:t>
      </w:r>
    </w:p>
    <w:p w:rsidR="006A5F66" w:rsidRPr="006A5F66" w:rsidRDefault="006A5F66" w:rsidP="00ED2DF5">
      <w:pPr>
        <w:autoSpaceDE w:val="0"/>
        <w:spacing w:after="200" w:line="240" w:lineRule="auto"/>
        <w:ind w:firstLine="720"/>
        <w:rPr>
          <w:rFonts w:eastAsia="Calibri"/>
        </w:rPr>
      </w:pPr>
      <w:r w:rsidRPr="006A5F66">
        <w:rPr>
          <w:rFonts w:eastAsia="Calibri"/>
        </w:rPr>
        <w:t>Основными проблемами транспортной инфраструктуры Морозовского поселения является их "недоремонт", достигший вследствие нарушения сроков, износа дорожных конструкций на 40 %. В сочетании с растущими осевыми нагрузками транспортных средств и ежегодным приростом автотранспортного парка это может привести к предельным разрушениям дорожных конструкций.</w:t>
      </w:r>
    </w:p>
    <w:p w:rsidR="006A5F66" w:rsidRPr="006A5F66" w:rsidRDefault="006A5F66" w:rsidP="00ED2DF5">
      <w:pPr>
        <w:autoSpaceDE w:val="0"/>
        <w:spacing w:after="200" w:line="240" w:lineRule="auto"/>
        <w:ind w:firstLine="720"/>
        <w:rPr>
          <w:rFonts w:eastAsia="Calibri"/>
          <w:color w:val="92D050"/>
        </w:rPr>
      </w:pPr>
      <w:r w:rsidRPr="006A5F66">
        <w:rPr>
          <w:rFonts w:eastAsia="Calibri"/>
        </w:rPr>
        <w:t>Основу дорожной сети общего пользования составляют федеральная и межмуниципальные автомобильные дороги общего пользования. Автодорога М-7 «Подъезд к Иваново» относится к федеральной собственности и находится в сфере ответственности федерального казенного учреждения «Управление автомобильной магистрали Москва – Нижний Новгород Федерального дорожного агентства».</w:t>
      </w:r>
      <w:r w:rsidRPr="006A5F66">
        <w:rPr>
          <w:rFonts w:ascii="Arial" w:eastAsia="Calibri" w:hAnsi="Arial" w:cs="Arial"/>
          <w:color w:val="333333"/>
          <w:sz w:val="27"/>
          <w:szCs w:val="27"/>
          <w:shd w:val="clear" w:color="auto" w:fill="FFFFFF"/>
        </w:rPr>
        <w:t> </w:t>
      </w:r>
    </w:p>
    <w:p w:rsidR="006A5F66" w:rsidRPr="006A5F66" w:rsidRDefault="006A5F66" w:rsidP="006A5F66">
      <w:pPr>
        <w:spacing w:after="200" w:line="276" w:lineRule="auto"/>
        <w:jc w:val="center"/>
        <w:rPr>
          <w:rFonts w:eastAsia="Calibri"/>
          <w:b/>
        </w:rPr>
      </w:pPr>
      <w:r w:rsidRPr="006A5F66">
        <w:rPr>
          <w:rFonts w:eastAsia="Calibri"/>
          <w:b/>
        </w:rPr>
        <w:t>Характеристика автодорог, находящихся на балансе федерального дорожного агентства и департамента дорожного хозяйства Ивановской области</w:t>
      </w:r>
    </w:p>
    <w:tbl>
      <w:tblPr>
        <w:tblW w:w="10348" w:type="dxa"/>
        <w:tblInd w:w="57" w:type="dxa"/>
        <w:tblLayout w:type="fixed"/>
        <w:tblCellMar>
          <w:left w:w="57" w:type="dxa"/>
          <w:right w:w="57" w:type="dxa"/>
        </w:tblCellMar>
        <w:tblLook w:val="0000" w:firstRow="0" w:lastRow="0" w:firstColumn="0" w:lastColumn="0" w:noHBand="0" w:noVBand="0"/>
      </w:tblPr>
      <w:tblGrid>
        <w:gridCol w:w="284"/>
        <w:gridCol w:w="2126"/>
        <w:gridCol w:w="851"/>
        <w:gridCol w:w="708"/>
        <w:gridCol w:w="567"/>
        <w:gridCol w:w="709"/>
        <w:gridCol w:w="851"/>
        <w:gridCol w:w="992"/>
        <w:gridCol w:w="709"/>
        <w:gridCol w:w="850"/>
        <w:gridCol w:w="425"/>
        <w:gridCol w:w="426"/>
        <w:gridCol w:w="425"/>
        <w:gridCol w:w="425"/>
      </w:tblGrid>
      <w:tr w:rsidR="006A5F66" w:rsidRPr="006A5F66" w:rsidTr="003E0B20">
        <w:trPr>
          <w:tblHeader/>
        </w:trPr>
        <w:tc>
          <w:tcPr>
            <w:tcW w:w="284"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 п/п</w:t>
            </w:r>
          </w:p>
        </w:tc>
        <w:tc>
          <w:tcPr>
            <w:tcW w:w="2126"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Наименование</w:t>
            </w:r>
          </w:p>
        </w:tc>
        <w:tc>
          <w:tcPr>
            <w:tcW w:w="851"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 xml:space="preserve">Протяжен-ность, </w:t>
            </w:r>
          </w:p>
          <w:p w:rsidR="006A5F66" w:rsidRPr="006A5F66" w:rsidRDefault="006A5F66" w:rsidP="006A5F66">
            <w:pPr>
              <w:spacing w:line="276" w:lineRule="auto"/>
              <w:jc w:val="center"/>
              <w:rPr>
                <w:rFonts w:eastAsia="Calibri"/>
                <w:b/>
                <w:sz w:val="16"/>
                <w:szCs w:val="16"/>
              </w:rPr>
            </w:pPr>
            <w:r w:rsidRPr="006A5F66">
              <w:rPr>
                <w:rFonts w:eastAsia="Calibri"/>
                <w:b/>
                <w:sz w:val="16"/>
                <w:szCs w:val="16"/>
              </w:rPr>
              <w:t>км</w:t>
            </w:r>
          </w:p>
        </w:tc>
        <w:tc>
          <w:tcPr>
            <w:tcW w:w="708"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Катего-</w:t>
            </w:r>
          </w:p>
          <w:p w:rsidR="006A5F66" w:rsidRPr="006A5F66" w:rsidRDefault="006A5F66" w:rsidP="006A5F66">
            <w:pPr>
              <w:spacing w:line="276" w:lineRule="auto"/>
              <w:jc w:val="center"/>
              <w:rPr>
                <w:rFonts w:eastAsia="Calibri"/>
                <w:b/>
                <w:sz w:val="16"/>
                <w:szCs w:val="16"/>
              </w:rPr>
            </w:pPr>
            <w:r w:rsidRPr="006A5F66">
              <w:rPr>
                <w:rFonts w:eastAsia="Calibri"/>
                <w:b/>
                <w:sz w:val="16"/>
                <w:szCs w:val="16"/>
              </w:rPr>
              <w:t>рия</w:t>
            </w:r>
          </w:p>
        </w:tc>
        <w:tc>
          <w:tcPr>
            <w:tcW w:w="1276" w:type="dxa"/>
            <w:gridSpan w:val="2"/>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Интенсивность движения, приведенная,    авт./сутки</w:t>
            </w:r>
          </w:p>
        </w:tc>
        <w:tc>
          <w:tcPr>
            <w:tcW w:w="2552" w:type="dxa"/>
            <w:gridSpan w:val="3"/>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Параметры поперечного профиля (ширина), м</w:t>
            </w:r>
          </w:p>
        </w:tc>
        <w:tc>
          <w:tcPr>
            <w:tcW w:w="850"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Вид</w:t>
            </w:r>
          </w:p>
          <w:p w:rsidR="006A5F66" w:rsidRPr="006A5F66" w:rsidRDefault="006A5F66" w:rsidP="006A5F66">
            <w:pPr>
              <w:spacing w:line="276" w:lineRule="auto"/>
              <w:jc w:val="center"/>
              <w:rPr>
                <w:rFonts w:eastAsia="Calibri"/>
                <w:b/>
                <w:sz w:val="16"/>
                <w:szCs w:val="16"/>
              </w:rPr>
            </w:pPr>
            <w:r w:rsidRPr="006A5F66">
              <w:rPr>
                <w:rFonts w:eastAsia="Calibri"/>
                <w:b/>
                <w:sz w:val="16"/>
                <w:szCs w:val="16"/>
              </w:rPr>
              <w:t>покрытия</w:t>
            </w:r>
          </w:p>
        </w:tc>
        <w:tc>
          <w:tcPr>
            <w:tcW w:w="1701" w:type="dxa"/>
            <w:gridSpan w:val="4"/>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Наличие сооружений</w:t>
            </w:r>
          </w:p>
        </w:tc>
      </w:tr>
      <w:tr w:rsidR="006A5F66" w:rsidRPr="006A5F66" w:rsidTr="003E0B20">
        <w:trPr>
          <w:tblHeader/>
        </w:trPr>
        <w:tc>
          <w:tcPr>
            <w:tcW w:w="284"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rPr>
            </w:pPr>
          </w:p>
        </w:tc>
        <w:tc>
          <w:tcPr>
            <w:tcW w:w="2126"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rPr>
            </w:pPr>
          </w:p>
        </w:tc>
        <w:tc>
          <w:tcPr>
            <w:tcW w:w="851"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rPr>
            </w:pPr>
          </w:p>
        </w:tc>
        <w:tc>
          <w:tcPr>
            <w:tcW w:w="708"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rPr>
            </w:pPr>
          </w:p>
        </w:tc>
        <w:tc>
          <w:tcPr>
            <w:tcW w:w="567"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факт</w:t>
            </w:r>
          </w:p>
        </w:tc>
        <w:tc>
          <w:tcPr>
            <w:tcW w:w="709"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 xml:space="preserve">прогноз </w:t>
            </w:r>
          </w:p>
        </w:tc>
        <w:tc>
          <w:tcPr>
            <w:tcW w:w="851" w:type="dxa"/>
            <w:vMerge w:val="restart"/>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 xml:space="preserve">проезжей </w:t>
            </w:r>
          </w:p>
          <w:p w:rsidR="006A5F66" w:rsidRPr="006A5F66" w:rsidRDefault="006A5F66" w:rsidP="006A5F66">
            <w:pPr>
              <w:spacing w:line="276" w:lineRule="auto"/>
              <w:jc w:val="center"/>
              <w:rPr>
                <w:rFonts w:eastAsia="Calibri"/>
                <w:b/>
                <w:sz w:val="16"/>
                <w:szCs w:val="16"/>
              </w:rPr>
            </w:pPr>
            <w:r w:rsidRPr="006A5F66">
              <w:rPr>
                <w:rFonts w:eastAsia="Calibri"/>
                <w:b/>
                <w:sz w:val="16"/>
                <w:szCs w:val="16"/>
              </w:rPr>
              <w:t>части</w:t>
            </w:r>
          </w:p>
        </w:tc>
        <w:tc>
          <w:tcPr>
            <w:tcW w:w="992"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земляного</w:t>
            </w:r>
          </w:p>
          <w:p w:rsidR="006A5F66" w:rsidRPr="006A5F66" w:rsidRDefault="006A5F66" w:rsidP="006A5F66">
            <w:pPr>
              <w:spacing w:line="276" w:lineRule="auto"/>
              <w:jc w:val="center"/>
              <w:rPr>
                <w:rFonts w:eastAsia="Calibri"/>
                <w:b/>
                <w:sz w:val="16"/>
                <w:szCs w:val="16"/>
              </w:rPr>
            </w:pPr>
            <w:r w:rsidRPr="006A5F66">
              <w:rPr>
                <w:rFonts w:eastAsia="Calibri"/>
                <w:b/>
                <w:sz w:val="16"/>
                <w:szCs w:val="16"/>
              </w:rPr>
              <w:t xml:space="preserve"> полотна</w:t>
            </w:r>
          </w:p>
        </w:tc>
        <w:tc>
          <w:tcPr>
            <w:tcW w:w="709"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полосы</w:t>
            </w:r>
          </w:p>
          <w:p w:rsidR="006A5F66" w:rsidRPr="006A5F66" w:rsidRDefault="006A5F66" w:rsidP="006A5F66">
            <w:pPr>
              <w:spacing w:line="276" w:lineRule="auto"/>
              <w:jc w:val="center"/>
              <w:rPr>
                <w:rFonts w:eastAsia="Calibri"/>
                <w:b/>
                <w:sz w:val="16"/>
                <w:szCs w:val="16"/>
              </w:rPr>
            </w:pPr>
            <w:r w:rsidRPr="006A5F66">
              <w:rPr>
                <w:rFonts w:eastAsia="Calibri"/>
                <w:b/>
                <w:sz w:val="16"/>
                <w:szCs w:val="16"/>
              </w:rPr>
              <w:t xml:space="preserve"> отвода</w:t>
            </w:r>
          </w:p>
        </w:tc>
        <w:tc>
          <w:tcPr>
            <w:tcW w:w="850" w:type="dxa"/>
            <w:vMerge/>
            <w:tcBorders>
              <w:top w:val="single" w:sz="4" w:space="0" w:color="000000"/>
              <w:left w:val="single" w:sz="8" w:space="0" w:color="000000"/>
              <w:bottom w:val="single" w:sz="4" w:space="0" w:color="000000"/>
            </w:tcBorders>
            <w:vAlign w:val="center"/>
          </w:tcPr>
          <w:p w:rsidR="006A5F66" w:rsidRPr="006A5F66" w:rsidRDefault="006A5F66" w:rsidP="006A5F66">
            <w:pPr>
              <w:spacing w:line="276" w:lineRule="auto"/>
              <w:jc w:val="left"/>
              <w:rPr>
                <w:rFonts w:eastAsia="Calibri"/>
              </w:rPr>
            </w:pPr>
          </w:p>
        </w:tc>
        <w:tc>
          <w:tcPr>
            <w:tcW w:w="851" w:type="dxa"/>
            <w:gridSpan w:val="2"/>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мосты</w:t>
            </w:r>
          </w:p>
        </w:tc>
        <w:tc>
          <w:tcPr>
            <w:tcW w:w="850" w:type="dxa"/>
            <w:gridSpan w:val="2"/>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трубы</w:t>
            </w:r>
          </w:p>
        </w:tc>
      </w:tr>
      <w:tr w:rsidR="006A5F66" w:rsidRPr="006A5F66" w:rsidTr="003E0B20">
        <w:trPr>
          <w:tblHeader/>
        </w:trPr>
        <w:tc>
          <w:tcPr>
            <w:tcW w:w="284"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2126"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851"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708"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567"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709"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851"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992"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709"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850" w:type="dxa"/>
            <w:vMerge/>
            <w:tcBorders>
              <w:top w:val="single" w:sz="4" w:space="0" w:color="000000"/>
              <w:left w:val="single" w:sz="8" w:space="0" w:color="000000"/>
              <w:bottom w:val="single" w:sz="8" w:space="0" w:color="000000"/>
            </w:tcBorders>
            <w:shd w:val="clear" w:color="auto" w:fill="auto"/>
            <w:vAlign w:val="center"/>
          </w:tcPr>
          <w:p w:rsidR="006A5F66" w:rsidRPr="006A5F66" w:rsidRDefault="006A5F66" w:rsidP="006A5F66">
            <w:pPr>
              <w:spacing w:line="276" w:lineRule="auto"/>
              <w:jc w:val="left"/>
              <w:rPr>
                <w:rFonts w:eastAsia="Calibri"/>
              </w:rPr>
            </w:pPr>
          </w:p>
        </w:tc>
        <w:tc>
          <w:tcPr>
            <w:tcW w:w="425" w:type="dxa"/>
            <w:tcBorders>
              <w:top w:val="single" w:sz="4" w:space="0" w:color="000000"/>
              <w:left w:val="single" w:sz="8" w:space="0" w:color="000000"/>
              <w:bottom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шт.</w:t>
            </w:r>
          </w:p>
        </w:tc>
        <w:tc>
          <w:tcPr>
            <w:tcW w:w="426" w:type="dxa"/>
            <w:tcBorders>
              <w:top w:val="single" w:sz="4" w:space="0" w:color="000000"/>
              <w:left w:val="single" w:sz="4" w:space="0" w:color="000000"/>
              <w:bottom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п.м.</w:t>
            </w:r>
          </w:p>
        </w:tc>
        <w:tc>
          <w:tcPr>
            <w:tcW w:w="425" w:type="dxa"/>
            <w:tcBorders>
              <w:top w:val="single" w:sz="4" w:space="0" w:color="000000"/>
              <w:left w:val="single" w:sz="4" w:space="0" w:color="000000"/>
              <w:bottom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шт.</w:t>
            </w:r>
          </w:p>
        </w:tc>
        <w:tc>
          <w:tcPr>
            <w:tcW w:w="425" w:type="dxa"/>
            <w:tcBorders>
              <w:top w:val="single" w:sz="4" w:space="0" w:color="000000"/>
              <w:left w:val="single" w:sz="4" w:space="0" w:color="000000"/>
              <w:bottom w:val="single" w:sz="8" w:space="0" w:color="000000"/>
              <w:right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п.м.</w:t>
            </w:r>
          </w:p>
        </w:tc>
      </w:tr>
      <w:tr w:rsidR="006A5F66" w:rsidRPr="006A5F66" w:rsidTr="003E0B20">
        <w:trPr>
          <w:trHeight w:val="255"/>
        </w:trPr>
        <w:tc>
          <w:tcPr>
            <w:tcW w:w="284"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w:t>
            </w:r>
          </w:p>
        </w:tc>
        <w:tc>
          <w:tcPr>
            <w:tcW w:w="2126"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2</w:t>
            </w:r>
          </w:p>
        </w:tc>
        <w:tc>
          <w:tcPr>
            <w:tcW w:w="851"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3</w:t>
            </w:r>
          </w:p>
        </w:tc>
        <w:tc>
          <w:tcPr>
            <w:tcW w:w="708"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4</w:t>
            </w:r>
          </w:p>
        </w:tc>
        <w:tc>
          <w:tcPr>
            <w:tcW w:w="567"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5</w:t>
            </w:r>
          </w:p>
        </w:tc>
        <w:tc>
          <w:tcPr>
            <w:tcW w:w="709"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6</w:t>
            </w:r>
          </w:p>
        </w:tc>
        <w:tc>
          <w:tcPr>
            <w:tcW w:w="851"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7</w:t>
            </w:r>
          </w:p>
        </w:tc>
        <w:tc>
          <w:tcPr>
            <w:tcW w:w="992"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8</w:t>
            </w:r>
          </w:p>
        </w:tc>
        <w:tc>
          <w:tcPr>
            <w:tcW w:w="709" w:type="dxa"/>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9</w:t>
            </w:r>
          </w:p>
        </w:tc>
        <w:tc>
          <w:tcPr>
            <w:tcW w:w="850" w:type="dxa"/>
            <w:tcBorders>
              <w:top w:val="single" w:sz="8"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10</w:t>
            </w:r>
          </w:p>
        </w:tc>
        <w:tc>
          <w:tcPr>
            <w:tcW w:w="425" w:type="dxa"/>
            <w:tcBorders>
              <w:top w:val="single" w:sz="8"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11</w:t>
            </w:r>
          </w:p>
        </w:tc>
        <w:tc>
          <w:tcPr>
            <w:tcW w:w="426" w:type="dxa"/>
            <w:tcBorders>
              <w:top w:val="single" w:sz="8"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12</w:t>
            </w:r>
          </w:p>
        </w:tc>
        <w:tc>
          <w:tcPr>
            <w:tcW w:w="425" w:type="dxa"/>
            <w:tcBorders>
              <w:top w:val="single" w:sz="8"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13</w:t>
            </w:r>
          </w:p>
        </w:tc>
        <w:tc>
          <w:tcPr>
            <w:tcW w:w="425" w:type="dxa"/>
            <w:tcBorders>
              <w:top w:val="single" w:sz="8" w:space="0" w:color="000000"/>
              <w:left w:val="single" w:sz="4" w:space="0" w:color="000000"/>
              <w:bottom w:val="single" w:sz="4" w:space="0" w:color="000000"/>
              <w:right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14</w:t>
            </w:r>
          </w:p>
        </w:tc>
      </w:tr>
      <w:tr w:rsidR="006A5F66" w:rsidRPr="006A5F66" w:rsidTr="003E0B20">
        <w:trPr>
          <w:trHeight w:val="255"/>
        </w:trPr>
        <w:tc>
          <w:tcPr>
            <w:tcW w:w="10348" w:type="dxa"/>
            <w:gridSpan w:val="14"/>
            <w:tcBorders>
              <w:top w:val="single" w:sz="8" w:space="0" w:color="000000"/>
              <w:left w:val="single" w:sz="8" w:space="0" w:color="000000"/>
              <w:bottom w:val="single" w:sz="4" w:space="0" w:color="000000"/>
              <w:right w:val="single" w:sz="8" w:space="0" w:color="000000"/>
            </w:tcBorders>
            <w:shd w:val="clear" w:color="auto" w:fill="auto"/>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АВТОДОРОГИ,  НАХОДЯЩИЕСЯ  НА  БАЛАНСЕ  ДЕПАРТАМЕНТА  ДОРОЖНОГО  ХОЗЯЙСТВА  ИВАНОВСКОЙ  ОБЛАСТИ</w:t>
            </w:r>
          </w:p>
        </w:tc>
      </w:tr>
      <w:tr w:rsidR="006A5F66" w:rsidRPr="006A5F66" w:rsidTr="003E0B20">
        <w:trPr>
          <w:trHeight w:val="255"/>
        </w:trPr>
        <w:tc>
          <w:tcPr>
            <w:tcW w:w="10348" w:type="dxa"/>
            <w:gridSpan w:val="14"/>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Автодороги  федерального значения</w:t>
            </w:r>
          </w:p>
        </w:tc>
      </w:tr>
      <w:tr w:rsidR="006A5F66" w:rsidRPr="006A5F66" w:rsidTr="003E0B20">
        <w:trPr>
          <w:trHeight w:val="255"/>
        </w:trPr>
        <w:tc>
          <w:tcPr>
            <w:tcW w:w="284"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w:t>
            </w:r>
          </w:p>
        </w:tc>
        <w:tc>
          <w:tcPr>
            <w:tcW w:w="21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Подъезд к Иваново от М-7 (Волга)</w:t>
            </w:r>
          </w:p>
        </w:tc>
        <w:tc>
          <w:tcPr>
            <w:tcW w:w="851"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16,4</w:t>
            </w:r>
          </w:p>
        </w:tc>
        <w:tc>
          <w:tcPr>
            <w:tcW w:w="708"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II</w:t>
            </w:r>
          </w:p>
        </w:tc>
        <w:tc>
          <w:tcPr>
            <w:tcW w:w="56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9000</w:t>
            </w:r>
          </w:p>
        </w:tc>
        <w:tc>
          <w:tcPr>
            <w:tcW w:w="709"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11000</w:t>
            </w:r>
          </w:p>
        </w:tc>
        <w:tc>
          <w:tcPr>
            <w:tcW w:w="85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14,0</w:t>
            </w:r>
          </w:p>
        </w:tc>
        <w:tc>
          <w:tcPr>
            <w:tcW w:w="992"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20,0</w:t>
            </w:r>
          </w:p>
        </w:tc>
        <w:tc>
          <w:tcPr>
            <w:tcW w:w="709"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60</w:t>
            </w:r>
          </w:p>
        </w:tc>
        <w:tc>
          <w:tcPr>
            <w:tcW w:w="85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w:t>
            </w:r>
          </w:p>
        </w:tc>
        <w:tc>
          <w:tcPr>
            <w:tcW w:w="4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w:t>
            </w:r>
          </w:p>
        </w:tc>
        <w:tc>
          <w:tcPr>
            <w:tcW w:w="426"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w:t>
            </w:r>
          </w:p>
        </w:tc>
        <w:tc>
          <w:tcPr>
            <w:tcW w:w="425" w:type="dxa"/>
            <w:tcBorders>
              <w:top w:val="single" w:sz="8"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4</w:t>
            </w:r>
          </w:p>
        </w:tc>
        <w:tc>
          <w:tcPr>
            <w:tcW w:w="425"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72</w:t>
            </w:r>
          </w:p>
        </w:tc>
      </w:tr>
      <w:tr w:rsidR="006A5F66" w:rsidRPr="006A5F66" w:rsidTr="003E0B20">
        <w:trPr>
          <w:trHeight w:val="255"/>
        </w:trPr>
        <w:tc>
          <w:tcPr>
            <w:tcW w:w="10348" w:type="dxa"/>
            <w:gridSpan w:val="14"/>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16"/>
                <w:szCs w:val="16"/>
              </w:rPr>
            </w:pPr>
            <w:r w:rsidRPr="006A5F66">
              <w:rPr>
                <w:rFonts w:eastAsia="Calibri"/>
                <w:b/>
                <w:sz w:val="16"/>
                <w:szCs w:val="16"/>
              </w:rPr>
              <w:t>Автодороги  межмуниципального значения</w:t>
            </w:r>
          </w:p>
        </w:tc>
      </w:tr>
      <w:tr w:rsidR="006A5F66" w:rsidRPr="006A5F66" w:rsidTr="003E0B20">
        <w:trPr>
          <w:trHeight w:val="255"/>
        </w:trPr>
        <w:tc>
          <w:tcPr>
            <w:tcW w:w="28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1</w:t>
            </w:r>
          </w:p>
        </w:tc>
        <w:tc>
          <w:tcPr>
            <w:tcW w:w="21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Торчино-Нерль</w:t>
            </w:r>
          </w:p>
        </w:tc>
        <w:tc>
          <w:tcPr>
            <w:tcW w:w="85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11,0</w:t>
            </w:r>
          </w:p>
        </w:tc>
        <w:tc>
          <w:tcPr>
            <w:tcW w:w="70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III</w:t>
            </w:r>
          </w:p>
        </w:tc>
        <w:tc>
          <w:tcPr>
            <w:tcW w:w="56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500</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650</w:t>
            </w:r>
          </w:p>
        </w:tc>
        <w:tc>
          <w:tcPr>
            <w:tcW w:w="85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6,0</w:t>
            </w:r>
          </w:p>
        </w:tc>
        <w:tc>
          <w:tcPr>
            <w:tcW w:w="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10,0</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23,4</w:t>
            </w:r>
          </w:p>
        </w:tc>
        <w:tc>
          <w:tcPr>
            <w:tcW w:w="85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w:t>
            </w:r>
          </w:p>
        </w:tc>
        <w:tc>
          <w:tcPr>
            <w:tcW w:w="4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12</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172</w:t>
            </w:r>
          </w:p>
        </w:tc>
      </w:tr>
      <w:tr w:rsidR="006A5F66" w:rsidRPr="006A5F66" w:rsidTr="003E0B20">
        <w:trPr>
          <w:trHeight w:val="255"/>
        </w:trPr>
        <w:tc>
          <w:tcPr>
            <w:tcW w:w="28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w:t>
            </w:r>
          </w:p>
        </w:tc>
        <w:tc>
          <w:tcPr>
            <w:tcW w:w="21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Якшино – Реброво – Подлесиха</w:t>
            </w:r>
          </w:p>
        </w:tc>
        <w:tc>
          <w:tcPr>
            <w:tcW w:w="85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6,60</w:t>
            </w:r>
          </w:p>
        </w:tc>
        <w:tc>
          <w:tcPr>
            <w:tcW w:w="70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lang w:val="en-US"/>
              </w:rPr>
              <w:t>IV</w:t>
            </w:r>
          </w:p>
        </w:tc>
        <w:tc>
          <w:tcPr>
            <w:tcW w:w="56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75</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100</w:t>
            </w:r>
          </w:p>
        </w:tc>
        <w:tc>
          <w:tcPr>
            <w:tcW w:w="85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6,0</w:t>
            </w:r>
          </w:p>
        </w:tc>
        <w:tc>
          <w:tcPr>
            <w:tcW w:w="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10,0</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28,9</w:t>
            </w:r>
          </w:p>
        </w:tc>
        <w:tc>
          <w:tcPr>
            <w:tcW w:w="85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 + Щ</w:t>
            </w:r>
          </w:p>
        </w:tc>
        <w:tc>
          <w:tcPr>
            <w:tcW w:w="4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9</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140</w:t>
            </w:r>
          </w:p>
        </w:tc>
      </w:tr>
      <w:tr w:rsidR="006A5F66" w:rsidRPr="006A5F66" w:rsidTr="003E0B20">
        <w:trPr>
          <w:trHeight w:val="255"/>
        </w:trPr>
        <w:tc>
          <w:tcPr>
            <w:tcW w:w="28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3</w:t>
            </w:r>
          </w:p>
        </w:tc>
        <w:tc>
          <w:tcPr>
            <w:tcW w:w="21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Якшино – Реброво – Подлесиха</w:t>
            </w:r>
          </w:p>
        </w:tc>
        <w:tc>
          <w:tcPr>
            <w:tcW w:w="85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6,30</w:t>
            </w:r>
          </w:p>
        </w:tc>
        <w:tc>
          <w:tcPr>
            <w:tcW w:w="70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lang w:val="en-US"/>
              </w:rPr>
              <w:t>IV</w:t>
            </w:r>
          </w:p>
        </w:tc>
        <w:tc>
          <w:tcPr>
            <w:tcW w:w="56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75</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100</w:t>
            </w:r>
          </w:p>
        </w:tc>
        <w:tc>
          <w:tcPr>
            <w:tcW w:w="85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lang w:val="en-US"/>
              </w:rPr>
              <w:t>6</w:t>
            </w:r>
            <w:r w:rsidRPr="006A5F66">
              <w:rPr>
                <w:rFonts w:eastAsia="Calibri"/>
                <w:sz w:val="16"/>
                <w:szCs w:val="16"/>
              </w:rPr>
              <w:t>,0</w:t>
            </w:r>
          </w:p>
        </w:tc>
        <w:tc>
          <w:tcPr>
            <w:tcW w:w="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10,0</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28,9</w:t>
            </w:r>
          </w:p>
        </w:tc>
        <w:tc>
          <w:tcPr>
            <w:tcW w:w="85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 + Щ</w:t>
            </w:r>
          </w:p>
        </w:tc>
        <w:tc>
          <w:tcPr>
            <w:tcW w:w="4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60</w:t>
            </w:r>
          </w:p>
        </w:tc>
      </w:tr>
      <w:tr w:rsidR="006A5F66" w:rsidRPr="006A5F66" w:rsidTr="003E0B20">
        <w:trPr>
          <w:trHeight w:val="255"/>
        </w:trPr>
        <w:tc>
          <w:tcPr>
            <w:tcW w:w="28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4</w:t>
            </w:r>
          </w:p>
        </w:tc>
        <w:tc>
          <w:tcPr>
            <w:tcW w:w="212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Подъезд к Коптево</w:t>
            </w:r>
          </w:p>
        </w:tc>
        <w:tc>
          <w:tcPr>
            <w:tcW w:w="851"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2,10</w:t>
            </w:r>
          </w:p>
        </w:tc>
        <w:tc>
          <w:tcPr>
            <w:tcW w:w="70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V</w:t>
            </w:r>
          </w:p>
        </w:tc>
        <w:tc>
          <w:tcPr>
            <w:tcW w:w="567"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50</w:t>
            </w:r>
          </w:p>
        </w:tc>
        <w:tc>
          <w:tcPr>
            <w:tcW w:w="709"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60</w:t>
            </w:r>
          </w:p>
        </w:tc>
        <w:tc>
          <w:tcPr>
            <w:tcW w:w="85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lang w:val="en-US"/>
              </w:rPr>
              <w:t>6</w:t>
            </w:r>
            <w:r w:rsidRPr="006A5F66">
              <w:rPr>
                <w:rFonts w:eastAsia="Calibri"/>
                <w:sz w:val="16"/>
                <w:szCs w:val="16"/>
              </w:rPr>
              <w:t>,0</w:t>
            </w:r>
          </w:p>
        </w:tc>
        <w:tc>
          <w:tcPr>
            <w:tcW w:w="992"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lang w:val="en-US"/>
              </w:rPr>
              <w:t>8</w:t>
            </w:r>
            <w:r w:rsidRPr="006A5F66">
              <w:rPr>
                <w:rFonts w:eastAsia="Calibri"/>
                <w:sz w:val="16"/>
                <w:szCs w:val="16"/>
              </w:rPr>
              <w:t>,0</w:t>
            </w:r>
          </w:p>
        </w:tc>
        <w:tc>
          <w:tcPr>
            <w:tcW w:w="709"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0,0</w:t>
            </w:r>
          </w:p>
        </w:tc>
        <w:tc>
          <w:tcPr>
            <w:tcW w:w="850"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w:t>
            </w:r>
          </w:p>
        </w:tc>
        <w:tc>
          <w:tcPr>
            <w:tcW w:w="425"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3</w:t>
            </w: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50</w:t>
            </w:r>
          </w:p>
        </w:tc>
      </w:tr>
      <w:tr w:rsidR="006A5F66" w:rsidRPr="006A5F66" w:rsidTr="003E0B20">
        <w:trPr>
          <w:trHeight w:val="255"/>
        </w:trPr>
        <w:tc>
          <w:tcPr>
            <w:tcW w:w="28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5</w:t>
            </w:r>
          </w:p>
        </w:tc>
        <w:tc>
          <w:tcPr>
            <w:tcW w:w="212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Сокатово – Елховка – Поддыбье</w:t>
            </w:r>
          </w:p>
        </w:tc>
        <w:tc>
          <w:tcPr>
            <w:tcW w:w="851"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6,70</w:t>
            </w:r>
          </w:p>
        </w:tc>
        <w:tc>
          <w:tcPr>
            <w:tcW w:w="70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IV</w:t>
            </w:r>
          </w:p>
        </w:tc>
        <w:tc>
          <w:tcPr>
            <w:tcW w:w="567"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50</w:t>
            </w:r>
          </w:p>
        </w:tc>
        <w:tc>
          <w:tcPr>
            <w:tcW w:w="709"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60</w:t>
            </w:r>
          </w:p>
        </w:tc>
        <w:tc>
          <w:tcPr>
            <w:tcW w:w="85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6,0</w:t>
            </w:r>
          </w:p>
        </w:tc>
        <w:tc>
          <w:tcPr>
            <w:tcW w:w="992"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10,0</w:t>
            </w:r>
          </w:p>
        </w:tc>
        <w:tc>
          <w:tcPr>
            <w:tcW w:w="709"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25,0</w:t>
            </w:r>
          </w:p>
        </w:tc>
        <w:tc>
          <w:tcPr>
            <w:tcW w:w="850"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 + Щ</w:t>
            </w:r>
          </w:p>
        </w:tc>
        <w:tc>
          <w:tcPr>
            <w:tcW w:w="425"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8</w:t>
            </w: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125</w:t>
            </w:r>
          </w:p>
        </w:tc>
      </w:tr>
      <w:tr w:rsidR="006A5F66" w:rsidRPr="006A5F66" w:rsidTr="003E0B20">
        <w:trPr>
          <w:trHeight w:val="255"/>
        </w:trPr>
        <w:tc>
          <w:tcPr>
            <w:tcW w:w="28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6</w:t>
            </w:r>
          </w:p>
        </w:tc>
        <w:tc>
          <w:tcPr>
            <w:tcW w:w="21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Сокатово – Елховка – Поддыбье</w:t>
            </w:r>
          </w:p>
        </w:tc>
        <w:tc>
          <w:tcPr>
            <w:tcW w:w="85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4,30</w:t>
            </w:r>
          </w:p>
        </w:tc>
        <w:tc>
          <w:tcPr>
            <w:tcW w:w="708"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IV</w:t>
            </w:r>
          </w:p>
        </w:tc>
        <w:tc>
          <w:tcPr>
            <w:tcW w:w="56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50</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60</w:t>
            </w:r>
          </w:p>
        </w:tc>
        <w:tc>
          <w:tcPr>
            <w:tcW w:w="85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6,0</w:t>
            </w:r>
          </w:p>
        </w:tc>
        <w:tc>
          <w:tcPr>
            <w:tcW w:w="992"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10,0</w:t>
            </w:r>
          </w:p>
        </w:tc>
        <w:tc>
          <w:tcPr>
            <w:tcW w:w="709"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25,0</w:t>
            </w:r>
          </w:p>
        </w:tc>
        <w:tc>
          <w:tcPr>
            <w:tcW w:w="850"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 + Щ</w:t>
            </w:r>
          </w:p>
        </w:tc>
        <w:tc>
          <w:tcPr>
            <w:tcW w:w="4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3</w:t>
            </w:r>
          </w:p>
        </w:tc>
        <w:tc>
          <w:tcPr>
            <w:tcW w:w="425"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50</w:t>
            </w:r>
          </w:p>
        </w:tc>
      </w:tr>
      <w:tr w:rsidR="006A5F66" w:rsidRPr="006A5F66" w:rsidTr="003E0B20">
        <w:trPr>
          <w:trHeight w:val="255"/>
        </w:trPr>
        <w:tc>
          <w:tcPr>
            <w:tcW w:w="28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7</w:t>
            </w:r>
          </w:p>
        </w:tc>
        <w:tc>
          <w:tcPr>
            <w:tcW w:w="212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Сидорино-оз.Рубское</w:t>
            </w:r>
          </w:p>
        </w:tc>
        <w:tc>
          <w:tcPr>
            <w:tcW w:w="851"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11,50</w:t>
            </w:r>
          </w:p>
        </w:tc>
        <w:tc>
          <w:tcPr>
            <w:tcW w:w="708"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IV</w:t>
            </w:r>
          </w:p>
        </w:tc>
        <w:tc>
          <w:tcPr>
            <w:tcW w:w="567"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180</w:t>
            </w:r>
          </w:p>
        </w:tc>
        <w:tc>
          <w:tcPr>
            <w:tcW w:w="709"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200</w:t>
            </w:r>
          </w:p>
        </w:tc>
        <w:tc>
          <w:tcPr>
            <w:tcW w:w="85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6,0</w:t>
            </w:r>
          </w:p>
        </w:tc>
        <w:tc>
          <w:tcPr>
            <w:tcW w:w="992"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lang w:val="en-US"/>
              </w:rPr>
            </w:pPr>
            <w:r w:rsidRPr="006A5F66">
              <w:rPr>
                <w:rFonts w:eastAsia="Calibri"/>
                <w:sz w:val="16"/>
                <w:szCs w:val="16"/>
                <w:lang w:val="en-US"/>
              </w:rPr>
              <w:t>10,0</w:t>
            </w:r>
          </w:p>
        </w:tc>
        <w:tc>
          <w:tcPr>
            <w:tcW w:w="709"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17,4</w:t>
            </w:r>
          </w:p>
        </w:tc>
        <w:tc>
          <w:tcPr>
            <w:tcW w:w="850"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А/б</w:t>
            </w:r>
          </w:p>
        </w:tc>
        <w:tc>
          <w:tcPr>
            <w:tcW w:w="425"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w:t>
            </w:r>
          </w:p>
        </w:tc>
        <w:tc>
          <w:tcPr>
            <w:tcW w:w="42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15</w:t>
            </w:r>
          </w:p>
        </w:tc>
        <w:tc>
          <w:tcPr>
            <w:tcW w:w="425" w:type="dxa"/>
            <w:tcBorders>
              <w:top w:val="single" w:sz="4"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16"/>
                <w:szCs w:val="16"/>
              </w:rPr>
            </w:pPr>
            <w:r w:rsidRPr="006A5F66">
              <w:rPr>
                <w:rFonts w:eastAsia="Calibri"/>
                <w:sz w:val="16"/>
                <w:szCs w:val="16"/>
              </w:rPr>
              <w:t>215</w:t>
            </w:r>
          </w:p>
        </w:tc>
      </w:tr>
    </w:tbl>
    <w:p w:rsidR="006A5F66" w:rsidRPr="006A5F66" w:rsidRDefault="006A5F66" w:rsidP="006A5F66">
      <w:pPr>
        <w:spacing w:after="200" w:line="276" w:lineRule="auto"/>
        <w:jc w:val="left"/>
        <w:rPr>
          <w:rFonts w:eastAsia="Calibri"/>
          <w:b/>
        </w:rPr>
      </w:pPr>
    </w:p>
    <w:p w:rsidR="006A5F66" w:rsidRPr="006A5F66" w:rsidRDefault="006A5F66" w:rsidP="006A5F66">
      <w:pPr>
        <w:spacing w:after="200" w:line="276" w:lineRule="auto"/>
        <w:ind w:firstLine="540"/>
        <w:jc w:val="center"/>
        <w:rPr>
          <w:rFonts w:eastAsia="Calibri"/>
          <w:b/>
        </w:rPr>
      </w:pPr>
      <w:r w:rsidRPr="006A5F66">
        <w:rPr>
          <w:rFonts w:eastAsia="Calibri"/>
          <w:b/>
        </w:rPr>
        <w:lastRenderedPageBreak/>
        <w:t>Перечень населенных пунктов, не обеспеченных подъездными дорогами</w:t>
      </w:r>
    </w:p>
    <w:tbl>
      <w:tblPr>
        <w:tblW w:w="9366" w:type="dxa"/>
        <w:jc w:val="center"/>
        <w:tblLayout w:type="fixed"/>
        <w:tblLook w:val="0000" w:firstRow="0" w:lastRow="0" w:firstColumn="0" w:lastColumn="0" w:noHBand="0" w:noVBand="0"/>
      </w:tblPr>
      <w:tblGrid>
        <w:gridCol w:w="2061"/>
        <w:gridCol w:w="1311"/>
        <w:gridCol w:w="1362"/>
        <w:gridCol w:w="1472"/>
        <w:gridCol w:w="1682"/>
        <w:gridCol w:w="1478"/>
      </w:tblGrid>
      <w:tr w:rsidR="006A5F66" w:rsidRPr="006A5F66" w:rsidTr="003E0B20">
        <w:trPr>
          <w:jc w:val="center"/>
        </w:trPr>
        <w:tc>
          <w:tcPr>
            <w:tcW w:w="2061"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Наименование поселения</w:t>
            </w:r>
          </w:p>
        </w:tc>
        <w:tc>
          <w:tcPr>
            <w:tcW w:w="1311" w:type="dxa"/>
            <w:vMerge w:val="restart"/>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Кол-во населенных пунктов</w:t>
            </w:r>
          </w:p>
        </w:tc>
        <w:tc>
          <w:tcPr>
            <w:tcW w:w="5994" w:type="dxa"/>
            <w:gridSpan w:val="4"/>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Населенные пункты, не обеспеченные автодорогами с капитальным или улучшенным типом покрытия</w:t>
            </w:r>
          </w:p>
        </w:tc>
      </w:tr>
      <w:tr w:rsidR="006A5F66" w:rsidRPr="006A5F66" w:rsidTr="003E0B20">
        <w:trPr>
          <w:jc w:val="center"/>
        </w:trPr>
        <w:tc>
          <w:tcPr>
            <w:tcW w:w="2061" w:type="dxa"/>
            <w:vMerge/>
            <w:tcBorders>
              <w:top w:val="single" w:sz="4" w:space="0" w:color="000000"/>
              <w:left w:val="single" w:sz="4" w:space="0" w:color="000000"/>
              <w:bottom w:val="single" w:sz="4" w:space="0" w:color="000000"/>
            </w:tcBorders>
          </w:tcPr>
          <w:p w:rsidR="006A5F66" w:rsidRPr="006A5F66" w:rsidRDefault="006A5F66" w:rsidP="006A5F66">
            <w:pPr>
              <w:spacing w:line="276" w:lineRule="auto"/>
              <w:jc w:val="left"/>
              <w:rPr>
                <w:rFonts w:eastAsia="Calibri"/>
                <w:sz w:val="20"/>
                <w:szCs w:val="20"/>
              </w:rPr>
            </w:pPr>
          </w:p>
        </w:tc>
        <w:tc>
          <w:tcPr>
            <w:tcW w:w="1311" w:type="dxa"/>
            <w:vMerge/>
            <w:tcBorders>
              <w:top w:val="single" w:sz="4" w:space="0" w:color="000000"/>
              <w:left w:val="single" w:sz="4" w:space="0" w:color="000000"/>
              <w:bottom w:val="single" w:sz="4" w:space="0" w:color="000000"/>
            </w:tcBorders>
            <w:vAlign w:val="center"/>
          </w:tcPr>
          <w:p w:rsidR="006A5F66" w:rsidRPr="006A5F66" w:rsidRDefault="006A5F66" w:rsidP="006A5F66">
            <w:pPr>
              <w:spacing w:line="276" w:lineRule="auto"/>
              <w:jc w:val="left"/>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всего</w:t>
            </w:r>
          </w:p>
        </w:tc>
        <w:tc>
          <w:tcPr>
            <w:tcW w:w="4632" w:type="dxa"/>
            <w:gridSpan w:val="3"/>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в  т.ч.  с населением</w:t>
            </w:r>
          </w:p>
        </w:tc>
      </w:tr>
      <w:tr w:rsidR="006A5F66" w:rsidRPr="006A5F66" w:rsidTr="003E0B20">
        <w:trPr>
          <w:jc w:val="center"/>
        </w:trPr>
        <w:tc>
          <w:tcPr>
            <w:tcW w:w="2061" w:type="dxa"/>
            <w:vMerge/>
            <w:tcBorders>
              <w:top w:val="single" w:sz="4" w:space="0" w:color="000000"/>
              <w:left w:val="single" w:sz="4" w:space="0" w:color="000000"/>
              <w:bottom w:val="single" w:sz="4" w:space="0" w:color="000000"/>
            </w:tcBorders>
          </w:tcPr>
          <w:p w:rsidR="006A5F66" w:rsidRPr="006A5F66" w:rsidRDefault="006A5F66" w:rsidP="006A5F66">
            <w:pPr>
              <w:spacing w:line="276" w:lineRule="auto"/>
              <w:jc w:val="left"/>
              <w:rPr>
                <w:rFonts w:eastAsia="Calibri"/>
                <w:sz w:val="20"/>
                <w:szCs w:val="20"/>
              </w:rPr>
            </w:pPr>
          </w:p>
        </w:tc>
        <w:tc>
          <w:tcPr>
            <w:tcW w:w="1311" w:type="dxa"/>
            <w:vMerge/>
            <w:tcBorders>
              <w:top w:val="single" w:sz="4" w:space="0" w:color="000000"/>
              <w:left w:val="single" w:sz="4" w:space="0" w:color="000000"/>
              <w:bottom w:val="single" w:sz="4" w:space="0" w:color="000000"/>
            </w:tcBorders>
          </w:tcPr>
          <w:p w:rsidR="006A5F66" w:rsidRPr="006A5F66" w:rsidRDefault="006A5F66" w:rsidP="006A5F66">
            <w:pPr>
              <w:spacing w:line="276" w:lineRule="auto"/>
              <w:jc w:val="left"/>
              <w:rPr>
                <w:rFonts w:eastAsia="Calibri"/>
                <w:sz w:val="20"/>
                <w:szCs w:val="20"/>
              </w:rPr>
            </w:pPr>
          </w:p>
        </w:tc>
        <w:tc>
          <w:tcPr>
            <w:tcW w:w="1362" w:type="dxa"/>
            <w:tcBorders>
              <w:top w:val="single" w:sz="4" w:space="0" w:color="000000"/>
              <w:left w:val="single" w:sz="4" w:space="0" w:color="000000"/>
              <w:bottom w:val="single" w:sz="4" w:space="0" w:color="000000"/>
            </w:tcBorders>
          </w:tcPr>
          <w:p w:rsidR="006A5F66" w:rsidRPr="006A5F66" w:rsidRDefault="006A5F66" w:rsidP="006A5F66">
            <w:pPr>
              <w:autoSpaceDE w:val="0"/>
              <w:snapToGrid w:val="0"/>
              <w:spacing w:line="276" w:lineRule="auto"/>
              <w:jc w:val="left"/>
              <w:rPr>
                <w:rFonts w:eastAsia="Calibri"/>
                <w:b/>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0 чел.</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1-10 чел.</w:t>
            </w:r>
          </w:p>
        </w:tc>
        <w:tc>
          <w:tcPr>
            <w:tcW w:w="1478"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11-100 чел</w:t>
            </w: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b/>
                <w:kern w:val="0"/>
                <w:sz w:val="20"/>
                <w:szCs w:val="20"/>
                <w:lang w:eastAsia="ar-SA"/>
              </w:rPr>
            </w:pPr>
            <w:r w:rsidRPr="006A5F66">
              <w:rPr>
                <w:b/>
                <w:kern w:val="0"/>
                <w:sz w:val="20"/>
                <w:szCs w:val="20"/>
                <w:lang w:eastAsia="ar-SA"/>
              </w:rPr>
              <w:t>Морозовское</w:t>
            </w: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29</w:t>
            </w: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12</w:t>
            </w: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4</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5</w:t>
            </w:r>
          </w:p>
        </w:tc>
        <w:tc>
          <w:tcPr>
            <w:tcW w:w="1478" w:type="dxa"/>
            <w:tcBorders>
              <w:top w:val="single" w:sz="4" w:space="0" w:color="000000"/>
              <w:left w:val="single" w:sz="4" w:space="0" w:color="000000"/>
              <w:bottom w:val="single" w:sz="4" w:space="0" w:color="000000"/>
              <w:right w:val="single" w:sz="4" w:space="0" w:color="000000"/>
            </w:tcBorders>
            <w:vAlign w:val="center"/>
          </w:tcPr>
          <w:p w:rsidR="006A5F66" w:rsidRPr="006A5F66" w:rsidRDefault="006A5F66" w:rsidP="006A5F66">
            <w:pPr>
              <w:autoSpaceDE w:val="0"/>
              <w:snapToGrid w:val="0"/>
              <w:spacing w:line="276" w:lineRule="auto"/>
              <w:jc w:val="center"/>
              <w:rPr>
                <w:rFonts w:eastAsia="Calibri"/>
                <w:b/>
                <w:sz w:val="20"/>
                <w:szCs w:val="20"/>
              </w:rPr>
            </w:pPr>
            <w:r w:rsidRPr="006A5F66">
              <w:rPr>
                <w:rFonts w:eastAsia="Calibri"/>
                <w:b/>
                <w:sz w:val="20"/>
                <w:szCs w:val="20"/>
              </w:rPr>
              <w:t>3</w:t>
            </w: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b/>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Удуново</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Дашково</w:t>
            </w: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Санники</w:t>
            </w: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Никитино</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Ермолиха</w:t>
            </w: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spacing w:val="-6"/>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Сосново</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Никитцыно</w:t>
            </w: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spacing w:val="-6"/>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Яковино</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Шиборская</w:t>
            </w: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spacing w:val="-6"/>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Пеньково</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spacing w:val="-6"/>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r w:rsidRPr="006A5F66">
              <w:rPr>
                <w:rFonts w:eastAsia="Calibri"/>
                <w:sz w:val="20"/>
                <w:szCs w:val="20"/>
              </w:rPr>
              <w:t>д. Пержево</w:t>
            </w: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p>
        </w:tc>
      </w:tr>
      <w:tr w:rsidR="006A5F66" w:rsidRPr="006A5F66" w:rsidTr="003E0B20">
        <w:trPr>
          <w:trHeight w:val="227"/>
          <w:jc w:val="center"/>
        </w:trPr>
        <w:tc>
          <w:tcPr>
            <w:tcW w:w="2061"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40" w:lineRule="auto"/>
              <w:jc w:val="left"/>
              <w:rPr>
                <w:spacing w:val="-6"/>
                <w:kern w:val="0"/>
                <w:sz w:val="20"/>
                <w:szCs w:val="20"/>
                <w:lang w:eastAsia="ar-SA"/>
              </w:rPr>
            </w:pPr>
          </w:p>
        </w:tc>
        <w:tc>
          <w:tcPr>
            <w:tcW w:w="1311"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36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center"/>
              <w:rPr>
                <w:rFonts w:eastAsia="Calibri"/>
                <w:sz w:val="20"/>
                <w:szCs w:val="20"/>
              </w:rPr>
            </w:pPr>
          </w:p>
        </w:tc>
        <w:tc>
          <w:tcPr>
            <w:tcW w:w="147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p>
        </w:tc>
        <w:tc>
          <w:tcPr>
            <w:tcW w:w="1682" w:type="dxa"/>
            <w:tcBorders>
              <w:top w:val="single" w:sz="4" w:space="0" w:color="000000"/>
              <w:left w:val="single" w:sz="4" w:space="0" w:color="000000"/>
              <w:bottom w:val="single" w:sz="4" w:space="0" w:color="000000"/>
            </w:tcBorders>
            <w:vAlign w:val="center"/>
          </w:tcPr>
          <w:p w:rsidR="006A5F66" w:rsidRPr="006A5F66" w:rsidRDefault="006A5F66" w:rsidP="006A5F66">
            <w:pPr>
              <w:autoSpaceDE w:val="0"/>
              <w:snapToGrid w:val="0"/>
              <w:spacing w:line="276" w:lineRule="auto"/>
              <w:jc w:val="left"/>
              <w:rPr>
                <w:rFonts w:eastAsia="Calibri"/>
                <w:sz w:val="20"/>
                <w:szCs w:val="20"/>
              </w:rPr>
            </w:pPr>
          </w:p>
        </w:tc>
        <w:tc>
          <w:tcPr>
            <w:tcW w:w="1478" w:type="dxa"/>
            <w:tcBorders>
              <w:top w:val="single" w:sz="4" w:space="0" w:color="000000"/>
              <w:left w:val="single" w:sz="4" w:space="0" w:color="000000"/>
              <w:bottom w:val="single" w:sz="4" w:space="0" w:color="000000"/>
              <w:right w:val="single" w:sz="4" w:space="0" w:color="000000"/>
            </w:tcBorders>
          </w:tcPr>
          <w:p w:rsidR="006A5F66" w:rsidRPr="006A5F66" w:rsidRDefault="006A5F66" w:rsidP="006A5F66">
            <w:pPr>
              <w:autoSpaceDE w:val="0"/>
              <w:snapToGrid w:val="0"/>
              <w:spacing w:line="276" w:lineRule="auto"/>
              <w:jc w:val="left"/>
              <w:rPr>
                <w:rFonts w:eastAsia="Calibri"/>
                <w:sz w:val="20"/>
                <w:szCs w:val="20"/>
              </w:rPr>
            </w:pPr>
          </w:p>
        </w:tc>
      </w:tr>
    </w:tbl>
    <w:p w:rsidR="006A5F66" w:rsidRPr="006A5F66" w:rsidRDefault="006A5F66" w:rsidP="006A5F66">
      <w:pPr>
        <w:spacing w:after="200" w:line="276" w:lineRule="auto"/>
        <w:jc w:val="center"/>
        <w:rPr>
          <w:rFonts w:eastAsia="Calibri"/>
        </w:rPr>
      </w:pPr>
    </w:p>
    <w:p w:rsidR="006A5F66" w:rsidRPr="006A5F66" w:rsidRDefault="006A5F66" w:rsidP="006A5F66">
      <w:pPr>
        <w:autoSpaceDE w:val="0"/>
        <w:spacing w:after="200" w:line="276" w:lineRule="auto"/>
        <w:ind w:firstLine="720"/>
        <w:rPr>
          <w:rFonts w:eastAsia="Calibri"/>
        </w:rPr>
      </w:pPr>
      <w:r w:rsidRPr="006A5F66">
        <w:rPr>
          <w:rFonts w:eastAsia="Calibri"/>
        </w:rPr>
        <w:t>Железнодорожная сеть, относящаяся к Северной железной дороге, представлена однопутной железной дорогой Александров – Иваново, пересекающая территорию района с юго-запада на северо-восток, проходит через г.о. Тейково и населенные пункты: станция Пелгусово, станция Оболсуново, станция Сахтыш, с. Морозово (станция Якшинский), п. Нерль.</w:t>
      </w:r>
    </w:p>
    <w:p w:rsidR="006A5F66" w:rsidRPr="006A5F66" w:rsidRDefault="006A5F66" w:rsidP="006A5F66">
      <w:pPr>
        <w:autoSpaceDE w:val="0"/>
        <w:spacing w:after="200" w:line="276" w:lineRule="auto"/>
        <w:ind w:firstLine="720"/>
        <w:rPr>
          <w:rFonts w:eastAsia="Calibri"/>
        </w:rPr>
      </w:pPr>
      <w:r w:rsidRPr="006A5F66">
        <w:rPr>
          <w:rFonts w:eastAsia="Calibri"/>
        </w:rPr>
        <w:t>Железнодорожное сообщение на территории области обслуживается Ивановским филиалом Ярославского отделения Северной железной дороги. В структуре отправляемых грузов основными являются строительные и лесные, прибывают главным образом нефтепродукты, зерно и промышленное сырье.</w:t>
      </w:r>
    </w:p>
    <w:p w:rsidR="006A5F66" w:rsidRPr="006A5F66" w:rsidRDefault="006A5F66" w:rsidP="006A5F66">
      <w:pPr>
        <w:spacing w:after="200" w:line="276" w:lineRule="auto"/>
        <w:ind w:right="-6" w:firstLine="720"/>
        <w:rPr>
          <w:rFonts w:eastAsia="Calibri"/>
        </w:rPr>
      </w:pPr>
      <w:r w:rsidRPr="006A5F66">
        <w:rPr>
          <w:rFonts w:eastAsia="Calibri"/>
        </w:rPr>
        <w:t>Основными проблемами для поддержания железнодорожного сообщения являются: требования обеспечения безопасности, рост расходной части технического содержания и обслуживания железнодорожных вагонов (пассажирских и грузовых), локомотивов, имеющих предельные сроки эксплуатации, поддержание железнодорожных путей в исправном состоянии, а также то, что железная дорога в Ивановской области не электрифицирована.</w:t>
      </w:r>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rFonts w:eastAsia="Calibri"/>
          <w:b/>
        </w:rPr>
        <w:t xml:space="preserve">Выводы: </w:t>
      </w:r>
      <w:r w:rsidRPr="006A5F66">
        <w:rPr>
          <w:kern w:val="0"/>
          <w:lang w:eastAsia="ru-RU"/>
        </w:rPr>
        <w:t xml:space="preserve">на расчетный срок генерального плана внешние связи сельского поселения будут обеспечиваться, как и в настоящее время, автомобильным и железнодорожным транспортом. </w:t>
      </w:r>
    </w:p>
    <w:p w:rsidR="006A5F66" w:rsidRPr="006A5F66" w:rsidRDefault="006A5F66" w:rsidP="000A608D">
      <w:pPr>
        <w:keepNext/>
        <w:keepLines/>
        <w:numPr>
          <w:ilvl w:val="2"/>
          <w:numId w:val="65"/>
        </w:numPr>
        <w:suppressAutoHyphens/>
        <w:spacing w:before="360" w:after="120" w:line="276" w:lineRule="auto"/>
        <w:ind w:left="720"/>
        <w:jc w:val="center"/>
        <w:outlineLvl w:val="2"/>
        <w:rPr>
          <w:b/>
          <w:bCs/>
          <w:kern w:val="32"/>
          <w:sz w:val="28"/>
          <w:szCs w:val="28"/>
          <w:lang w:eastAsia="ru-RU"/>
        </w:rPr>
      </w:pPr>
      <w:bookmarkStart w:id="173" w:name="_Toc491037217"/>
      <w:r w:rsidRPr="006A5F66">
        <w:rPr>
          <w:b/>
          <w:bCs/>
          <w:kern w:val="32"/>
          <w:sz w:val="28"/>
          <w:szCs w:val="28"/>
          <w:lang w:eastAsia="ru-RU"/>
        </w:rPr>
        <w:t>Улично-дорожная сеть</w:t>
      </w:r>
      <w:bookmarkEnd w:id="173"/>
    </w:p>
    <w:p w:rsidR="006A5F66" w:rsidRPr="006A5F66" w:rsidRDefault="006A5F66" w:rsidP="006A5F66">
      <w:pPr>
        <w:keepNext/>
        <w:keepLines/>
        <w:widowControl w:val="0"/>
        <w:spacing w:line="276" w:lineRule="auto"/>
        <w:ind w:firstLine="851"/>
        <w:rPr>
          <w:rFonts w:eastAsia="Calibri"/>
        </w:rPr>
      </w:pPr>
      <w:r w:rsidRPr="006A5F66">
        <w:rPr>
          <w:rFonts w:eastAsia="Calibri"/>
        </w:rPr>
        <w:t>Улично-дорожная сеть муниципального образования представляет собой часть территории, ограниченной красными линиями и предназначенной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Категории улиц и дорог приняты в соответствии с классификацией, приведенной в таблице.</w:t>
      </w:r>
    </w:p>
    <w:p w:rsidR="006A5F66" w:rsidRDefault="006A5F66" w:rsidP="006A5F66">
      <w:pPr>
        <w:keepLines/>
        <w:widowControl w:val="0"/>
        <w:suppressAutoHyphens/>
        <w:adjustRightInd w:val="0"/>
        <w:spacing w:line="276" w:lineRule="auto"/>
        <w:ind w:firstLine="851"/>
        <w:textAlignment w:val="baseline"/>
        <w:rPr>
          <w:kern w:val="0"/>
          <w:lang w:eastAsia="ru-RU"/>
        </w:rPr>
      </w:pPr>
    </w:p>
    <w:p w:rsidR="00ED2DF5" w:rsidRDefault="00ED2DF5" w:rsidP="006A5F66">
      <w:pPr>
        <w:keepLines/>
        <w:widowControl w:val="0"/>
        <w:suppressAutoHyphens/>
        <w:adjustRightInd w:val="0"/>
        <w:spacing w:line="276" w:lineRule="auto"/>
        <w:ind w:firstLine="851"/>
        <w:textAlignment w:val="baseline"/>
        <w:rPr>
          <w:kern w:val="0"/>
          <w:lang w:eastAsia="ru-RU"/>
        </w:rPr>
      </w:pPr>
    </w:p>
    <w:p w:rsidR="00ED2DF5" w:rsidRDefault="00ED2DF5" w:rsidP="006A5F66">
      <w:pPr>
        <w:keepLines/>
        <w:widowControl w:val="0"/>
        <w:suppressAutoHyphens/>
        <w:adjustRightInd w:val="0"/>
        <w:spacing w:line="276" w:lineRule="auto"/>
        <w:ind w:firstLine="851"/>
        <w:textAlignment w:val="baseline"/>
        <w:rPr>
          <w:kern w:val="0"/>
          <w:lang w:eastAsia="ru-RU"/>
        </w:rPr>
      </w:pPr>
    </w:p>
    <w:p w:rsidR="00ED2DF5" w:rsidRPr="006A5F66" w:rsidRDefault="00ED2DF5" w:rsidP="006A5F66">
      <w:pPr>
        <w:keepLines/>
        <w:widowControl w:val="0"/>
        <w:suppressAutoHyphens/>
        <w:adjustRightInd w:val="0"/>
        <w:spacing w:line="276" w:lineRule="auto"/>
        <w:ind w:firstLine="851"/>
        <w:textAlignment w:val="baseline"/>
        <w:rPr>
          <w:kern w:val="0"/>
          <w:lang w:eastAsia="ru-RU"/>
        </w:rPr>
      </w:pPr>
    </w:p>
    <w:p w:rsidR="006A5F66" w:rsidRPr="006A5F66" w:rsidRDefault="006A5F66" w:rsidP="006A5F66">
      <w:pPr>
        <w:suppressAutoHyphens/>
        <w:spacing w:after="120" w:line="240" w:lineRule="auto"/>
        <w:jc w:val="center"/>
        <w:rPr>
          <w:rFonts w:eastAsia="Calibri"/>
          <w:b/>
          <w:iCs/>
        </w:rPr>
      </w:pPr>
      <w:r w:rsidRPr="006A5F66">
        <w:rPr>
          <w:rFonts w:eastAsia="Calibri"/>
          <w:b/>
          <w:iCs/>
        </w:rPr>
        <w:lastRenderedPageBreak/>
        <w:t>Расчетные параметры улиц и дорог сельских поселений</w:t>
      </w:r>
    </w:p>
    <w:tbl>
      <w:tblPr>
        <w:tblW w:w="5000" w:type="pct"/>
        <w:tblLayout w:type="fixed"/>
        <w:tblCellMar>
          <w:left w:w="28" w:type="dxa"/>
          <w:right w:w="28" w:type="dxa"/>
        </w:tblCellMar>
        <w:tblLook w:val="0000" w:firstRow="0" w:lastRow="0" w:firstColumn="0" w:lastColumn="0" w:noHBand="0" w:noVBand="0"/>
      </w:tblPr>
      <w:tblGrid>
        <w:gridCol w:w="1978"/>
        <w:gridCol w:w="3428"/>
        <w:gridCol w:w="1111"/>
        <w:gridCol w:w="1034"/>
        <w:gridCol w:w="1034"/>
        <w:gridCol w:w="1335"/>
      </w:tblGrid>
      <w:tr w:rsidR="006A5F66" w:rsidRPr="006A5F66" w:rsidTr="003E0B20">
        <w:trPr>
          <w:tblHeader/>
        </w:trPr>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Категория сельских улиц и дорог</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Основное назна</w:t>
            </w:r>
            <w:r w:rsidRPr="006A5F66">
              <w:rPr>
                <w:b/>
                <w:kern w:val="0"/>
                <w:sz w:val="20"/>
                <w:szCs w:val="20"/>
                <w:lang w:eastAsia="ru-RU"/>
              </w:rPr>
              <w:softHyphen/>
              <w:t>чение</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Расчет</w:t>
            </w:r>
            <w:r w:rsidRPr="006A5F66">
              <w:rPr>
                <w:b/>
                <w:kern w:val="0"/>
                <w:sz w:val="20"/>
                <w:szCs w:val="20"/>
                <w:lang w:eastAsia="ru-RU"/>
              </w:rPr>
              <w:softHyphen/>
              <w:t>ная ско</w:t>
            </w:r>
            <w:r w:rsidRPr="006A5F66">
              <w:rPr>
                <w:b/>
                <w:kern w:val="0"/>
                <w:sz w:val="20"/>
                <w:szCs w:val="20"/>
                <w:lang w:eastAsia="ru-RU"/>
              </w:rPr>
              <w:softHyphen/>
              <w:t>рость</w:t>
            </w:r>
          </w:p>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дви</w:t>
            </w:r>
            <w:r w:rsidRPr="006A5F66">
              <w:rPr>
                <w:b/>
                <w:kern w:val="0"/>
                <w:sz w:val="20"/>
                <w:szCs w:val="20"/>
                <w:lang w:eastAsia="ru-RU"/>
              </w:rPr>
              <w:softHyphen/>
              <w:t>жения,</w:t>
            </w:r>
          </w:p>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км/ч</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Ширина полосы</w:t>
            </w:r>
          </w:p>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дви</w:t>
            </w:r>
            <w:r w:rsidRPr="006A5F66">
              <w:rPr>
                <w:b/>
                <w:kern w:val="0"/>
                <w:sz w:val="20"/>
                <w:szCs w:val="20"/>
                <w:lang w:eastAsia="ru-RU"/>
              </w:rPr>
              <w:softHyphen/>
              <w:t>жения, м</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Число полос движения</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Ширина</w:t>
            </w:r>
          </w:p>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пешеходной</w:t>
            </w:r>
          </w:p>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части</w:t>
            </w:r>
          </w:p>
          <w:p w:rsidR="006A5F66" w:rsidRPr="006A5F66" w:rsidRDefault="006A5F66" w:rsidP="006A5F66">
            <w:pPr>
              <w:suppressAutoHyphens/>
              <w:adjustRightInd w:val="0"/>
              <w:spacing w:line="240" w:lineRule="auto"/>
              <w:jc w:val="center"/>
              <w:textAlignment w:val="baseline"/>
              <w:rPr>
                <w:b/>
                <w:kern w:val="0"/>
                <w:sz w:val="20"/>
                <w:szCs w:val="20"/>
                <w:lang w:eastAsia="ru-RU"/>
              </w:rPr>
            </w:pPr>
            <w:r w:rsidRPr="006A5F66">
              <w:rPr>
                <w:b/>
                <w:kern w:val="0"/>
                <w:sz w:val="20"/>
                <w:szCs w:val="20"/>
                <w:lang w:eastAsia="ru-RU"/>
              </w:rPr>
              <w:t>тротуара, м</w:t>
            </w:r>
          </w:p>
        </w:tc>
      </w:tr>
      <w:tr w:rsidR="006A5F66" w:rsidRPr="006A5F66" w:rsidTr="003E0B20">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b/>
                <w:kern w:val="0"/>
                <w:sz w:val="20"/>
                <w:szCs w:val="20"/>
                <w:lang w:eastAsia="ru-RU"/>
              </w:rPr>
            </w:pPr>
            <w:r w:rsidRPr="006A5F66">
              <w:rPr>
                <w:b/>
                <w:kern w:val="0"/>
                <w:sz w:val="20"/>
                <w:szCs w:val="20"/>
                <w:lang w:eastAsia="ru-RU"/>
              </w:rPr>
              <w:t>Поселковая дорога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Связь сельского поселения с внешними дорогами общей сети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60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w:t>
            </w:r>
          </w:p>
        </w:tc>
      </w:tr>
      <w:tr w:rsidR="006A5F66" w:rsidRPr="006A5F66" w:rsidTr="003E0B20">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b/>
                <w:kern w:val="0"/>
                <w:sz w:val="20"/>
                <w:szCs w:val="20"/>
                <w:lang w:eastAsia="ru-RU"/>
              </w:rPr>
            </w:pPr>
            <w:r w:rsidRPr="006A5F66">
              <w:rPr>
                <w:b/>
                <w:kern w:val="0"/>
                <w:sz w:val="20"/>
                <w:szCs w:val="20"/>
                <w:lang w:eastAsia="ru-RU"/>
              </w:rPr>
              <w:t>Главная улица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Связь жилых территорий с общес</w:t>
            </w:r>
            <w:r w:rsidRPr="006A5F66">
              <w:rPr>
                <w:kern w:val="0"/>
                <w:sz w:val="20"/>
                <w:szCs w:val="20"/>
                <w:lang w:eastAsia="ru-RU"/>
              </w:rPr>
              <w:softHyphen/>
              <w:t>твенным центром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2-3</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1,5-2,25</w:t>
            </w:r>
          </w:p>
        </w:tc>
      </w:tr>
      <w:tr w:rsidR="006A5F66" w:rsidRPr="006A5F66" w:rsidTr="003E0B20">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kern w:val="0"/>
                <w:sz w:val="20"/>
                <w:szCs w:val="20"/>
                <w:lang w:eastAsia="ru-RU"/>
              </w:rPr>
            </w:pPr>
            <w:r w:rsidRPr="006A5F66">
              <w:rPr>
                <w:b/>
                <w:kern w:val="0"/>
                <w:sz w:val="20"/>
                <w:szCs w:val="20"/>
                <w:lang w:eastAsia="ru-RU"/>
              </w:rPr>
              <w:t>Улица в жилой застройке:</w:t>
            </w:r>
          </w:p>
        </w:tc>
      </w:tr>
      <w:tr w:rsidR="006A5F66" w:rsidRPr="006A5F66" w:rsidTr="003E0B20">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kern w:val="0"/>
                <w:sz w:val="20"/>
                <w:szCs w:val="20"/>
                <w:lang w:eastAsia="ru-RU"/>
              </w:rPr>
            </w:pPr>
            <w:r w:rsidRPr="006A5F66">
              <w:rPr>
                <w:kern w:val="0"/>
                <w:sz w:val="20"/>
                <w:szCs w:val="20"/>
                <w:lang w:eastAsia="ru-RU"/>
              </w:rPr>
              <w:t>основная</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Связь внутри жилых территорий и с лавной улицей по направлениям с интенсивным движением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1,0-1,5</w:t>
            </w:r>
          </w:p>
        </w:tc>
      </w:tr>
      <w:tr w:rsidR="006A5F66" w:rsidRPr="006A5F66" w:rsidTr="003E0B20">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kern w:val="0"/>
                <w:sz w:val="20"/>
                <w:szCs w:val="20"/>
                <w:lang w:eastAsia="ru-RU"/>
              </w:rPr>
            </w:pPr>
            <w:r w:rsidRPr="006A5F66">
              <w:rPr>
                <w:kern w:val="0"/>
                <w:sz w:val="20"/>
                <w:szCs w:val="20"/>
                <w:lang w:eastAsia="ru-RU"/>
              </w:rPr>
              <w:t>второстепенная (переулок)</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Связь между основными жилыми шлицами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2,75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1,0</w:t>
            </w:r>
          </w:p>
        </w:tc>
      </w:tr>
      <w:tr w:rsidR="006A5F66" w:rsidRPr="006A5F66" w:rsidTr="003E0B20">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kern w:val="0"/>
                <w:sz w:val="20"/>
                <w:szCs w:val="20"/>
                <w:lang w:eastAsia="ru-RU"/>
              </w:rPr>
            </w:pPr>
            <w:r w:rsidRPr="006A5F66">
              <w:rPr>
                <w:kern w:val="0"/>
                <w:sz w:val="20"/>
                <w:szCs w:val="20"/>
                <w:lang w:eastAsia="ru-RU"/>
              </w:rPr>
              <w:t>проезд</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Связь жилых домов, расположенных в глубине квартала, с улицей</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2,75-3,0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0-1,0</w:t>
            </w:r>
          </w:p>
        </w:tc>
      </w:tr>
      <w:tr w:rsidR="006A5F66" w:rsidRPr="006A5F66" w:rsidTr="003E0B20">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left"/>
              <w:textAlignment w:val="baseline"/>
              <w:rPr>
                <w:b/>
                <w:kern w:val="0"/>
                <w:sz w:val="20"/>
                <w:szCs w:val="20"/>
                <w:lang w:eastAsia="ru-RU"/>
              </w:rPr>
            </w:pPr>
            <w:r w:rsidRPr="006A5F66">
              <w:rPr>
                <w:b/>
                <w:kern w:val="0"/>
                <w:sz w:val="20"/>
                <w:szCs w:val="20"/>
                <w:lang w:eastAsia="ru-RU"/>
              </w:rPr>
              <w:t>Хозяйственный проезд,</w:t>
            </w:r>
          </w:p>
          <w:p w:rsidR="006A5F66" w:rsidRPr="006A5F66" w:rsidRDefault="006A5F66" w:rsidP="006A5F66">
            <w:pPr>
              <w:suppressAutoHyphens/>
              <w:adjustRightInd w:val="0"/>
              <w:spacing w:line="240" w:lineRule="auto"/>
              <w:jc w:val="left"/>
              <w:textAlignment w:val="baseline"/>
              <w:rPr>
                <w:kern w:val="0"/>
                <w:sz w:val="20"/>
                <w:szCs w:val="20"/>
                <w:lang w:eastAsia="ru-RU"/>
              </w:rPr>
            </w:pPr>
            <w:r w:rsidRPr="006A5F66">
              <w:rPr>
                <w:b/>
                <w:kern w:val="0"/>
                <w:sz w:val="20"/>
                <w:szCs w:val="20"/>
                <w:lang w:eastAsia="ru-RU"/>
              </w:rPr>
              <w:t>скотопрогон</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Прогон личного скота и проезд грузового транс-юрта к приусадебным участкам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4,5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6A5F66" w:rsidRPr="006A5F66" w:rsidRDefault="006A5F66" w:rsidP="006A5F66">
            <w:pPr>
              <w:suppressAutoHyphens/>
              <w:adjustRightInd w:val="0"/>
              <w:spacing w:line="240" w:lineRule="auto"/>
              <w:jc w:val="center"/>
              <w:textAlignment w:val="baseline"/>
              <w:rPr>
                <w:kern w:val="0"/>
                <w:sz w:val="20"/>
                <w:szCs w:val="20"/>
                <w:lang w:eastAsia="ru-RU"/>
              </w:rPr>
            </w:pPr>
            <w:r w:rsidRPr="006A5F66">
              <w:rPr>
                <w:kern w:val="0"/>
                <w:sz w:val="20"/>
                <w:szCs w:val="20"/>
                <w:lang w:eastAsia="ru-RU"/>
              </w:rPr>
              <w:t>-</w:t>
            </w:r>
          </w:p>
        </w:tc>
      </w:tr>
    </w:tbl>
    <w:p w:rsidR="006A5F66" w:rsidRPr="006A5F66" w:rsidRDefault="006A5F66" w:rsidP="006A5F66">
      <w:pPr>
        <w:suppressAutoHyphens/>
        <w:jc w:val="center"/>
        <w:sectPr w:rsidR="006A5F66" w:rsidRPr="006A5F66" w:rsidSect="000210F2">
          <w:footerReference w:type="default" r:id="rId52"/>
          <w:type w:val="continuous"/>
          <w:pgSz w:w="11906" w:h="16838"/>
          <w:pgMar w:top="567" w:right="851" w:bottom="1134" w:left="1191" w:header="709" w:footer="709" w:gutter="0"/>
          <w:cols w:space="708"/>
          <w:docGrid w:linePitch="360"/>
        </w:sectPr>
      </w:pPr>
    </w:p>
    <w:p w:rsidR="006A5F66" w:rsidRPr="006A5F66" w:rsidRDefault="006A5F66" w:rsidP="006A5F66">
      <w:pPr>
        <w:spacing w:line="240" w:lineRule="auto"/>
        <w:jc w:val="left"/>
        <w:rPr>
          <w:b/>
          <w:kern w:val="0"/>
          <w:sz w:val="20"/>
          <w:szCs w:val="20"/>
          <w:lang w:eastAsia="ru-RU"/>
        </w:rPr>
        <w:sectPr w:rsidR="006A5F66" w:rsidRPr="006A5F66" w:rsidSect="003E0B20">
          <w:type w:val="continuous"/>
          <w:pgSz w:w="11906" w:h="16838"/>
          <w:pgMar w:top="1134" w:right="1701" w:bottom="1134" w:left="851" w:header="709" w:footer="709" w:gutter="0"/>
          <w:cols w:num="2" w:space="708"/>
          <w:docGrid w:linePitch="360"/>
        </w:sectPr>
      </w:pPr>
    </w:p>
    <w:p w:rsidR="006A5F66" w:rsidRPr="006A5F66" w:rsidRDefault="006A5F66" w:rsidP="006A5F66">
      <w:pPr>
        <w:keepLines/>
        <w:widowControl w:val="0"/>
        <w:suppressAutoHyphens/>
        <w:adjustRightInd w:val="0"/>
        <w:spacing w:line="276" w:lineRule="auto"/>
        <w:jc w:val="left"/>
        <w:textAlignment w:val="baseline"/>
        <w:rPr>
          <w:b/>
          <w:kern w:val="0"/>
          <w:lang w:eastAsia="ru-RU"/>
        </w:rPr>
        <w:sectPr w:rsidR="006A5F66" w:rsidRPr="006A5F66" w:rsidSect="003E0B20">
          <w:type w:val="continuous"/>
          <w:pgSz w:w="11906" w:h="16838"/>
          <w:pgMar w:top="1134" w:right="1701" w:bottom="1134" w:left="851" w:header="709" w:footer="709" w:gutter="0"/>
          <w:cols w:num="2" w:space="708"/>
          <w:docGrid w:linePitch="360"/>
        </w:sectPr>
      </w:pPr>
    </w:p>
    <w:p w:rsidR="006A5F66" w:rsidRPr="006A5F66" w:rsidRDefault="006A5F66" w:rsidP="006A5F66">
      <w:pPr>
        <w:keepNext/>
        <w:keepLines/>
        <w:widowControl w:val="0"/>
        <w:suppressAutoHyphens/>
        <w:adjustRightInd w:val="0"/>
        <w:spacing w:line="276" w:lineRule="auto"/>
        <w:jc w:val="center"/>
        <w:textAlignment w:val="baseline"/>
        <w:rPr>
          <w:b/>
          <w:kern w:val="0"/>
          <w:lang w:eastAsia="ru-RU"/>
        </w:rPr>
      </w:pPr>
      <w:r w:rsidRPr="006A5F66">
        <w:rPr>
          <w:b/>
          <w:kern w:val="0"/>
          <w:lang w:eastAsia="ru-RU"/>
        </w:rPr>
        <w:lastRenderedPageBreak/>
        <w:t>Проектные предложения</w:t>
      </w:r>
    </w:p>
    <w:p w:rsidR="006A5F66" w:rsidRPr="006A5F66" w:rsidRDefault="006A5F66" w:rsidP="006A5F66">
      <w:pPr>
        <w:keepNext/>
        <w:keepLines/>
        <w:widowControl w:val="0"/>
        <w:suppressAutoHyphens/>
        <w:adjustRightInd w:val="0"/>
        <w:spacing w:line="276" w:lineRule="auto"/>
        <w:jc w:val="center"/>
        <w:textAlignment w:val="baseline"/>
        <w:rPr>
          <w:b/>
          <w:kern w:val="0"/>
          <w:lang w:eastAsia="ru-RU"/>
        </w:rPr>
      </w:pP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Генеральным планом предусматривается сохранение и дальнейшее развитие сложившейся структуры улично-дорожной сети сельского поселения.</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rsidR="006A5F66" w:rsidRPr="006A5F66" w:rsidRDefault="006A5F66" w:rsidP="006A5F66">
      <w:pPr>
        <w:keepNext/>
        <w:keepLines/>
        <w:widowControl w:val="0"/>
        <w:suppressAutoHyphens/>
        <w:adjustRightInd w:val="0"/>
        <w:spacing w:line="276" w:lineRule="auto"/>
        <w:ind w:firstLine="851"/>
        <w:textAlignment w:val="baseline"/>
        <w:rPr>
          <w:b/>
          <w:kern w:val="0"/>
          <w:lang w:eastAsia="ru-RU"/>
        </w:rPr>
      </w:pPr>
      <w:r w:rsidRPr="006A5F66">
        <w:rPr>
          <w:b/>
          <w:kern w:val="0"/>
          <w:lang w:eastAsia="ru-RU"/>
        </w:rPr>
        <w:t>Генеральным планом предлагается:</w:t>
      </w:r>
    </w:p>
    <w:p w:rsidR="006A5F66" w:rsidRPr="006A5F66" w:rsidRDefault="006A5F66" w:rsidP="000A608D">
      <w:pPr>
        <w:keepLines/>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реконструкция автомобильных дорог с изношенностью покрытия более 50%;</w:t>
      </w:r>
    </w:p>
    <w:p w:rsidR="006A5F66" w:rsidRPr="006A5F66" w:rsidRDefault="006A5F66" w:rsidP="000A608D">
      <w:pPr>
        <w:keepLines/>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устройство асфальтового покрытия улиц в с. Морозово, с. Елховка и в д. Сокатово;</w:t>
      </w:r>
    </w:p>
    <w:p w:rsidR="006A5F66" w:rsidRPr="006A5F66" w:rsidRDefault="006A5F66" w:rsidP="000A608D">
      <w:pPr>
        <w:keepLines/>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устройство тротуаров по ул. Школьная в с. Морозово;</w:t>
      </w:r>
    </w:p>
    <w:p w:rsidR="006A5F66" w:rsidRPr="006A5F66" w:rsidRDefault="006A5F66" w:rsidP="000A608D">
      <w:pPr>
        <w:keepLines/>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обеспечение уличным освещением всех основных и второстепенных улиц.</w:t>
      </w:r>
    </w:p>
    <w:p w:rsidR="006A5F66" w:rsidRPr="006A5F66" w:rsidRDefault="006A5F66" w:rsidP="000A608D">
      <w:pPr>
        <w:keepNext/>
        <w:keepLines/>
        <w:numPr>
          <w:ilvl w:val="1"/>
          <w:numId w:val="22"/>
        </w:numPr>
        <w:suppressAutoHyphens/>
        <w:spacing w:before="480" w:after="360" w:line="276" w:lineRule="auto"/>
        <w:ind w:left="0" w:firstLine="0"/>
        <w:jc w:val="center"/>
        <w:outlineLvl w:val="1"/>
        <w:rPr>
          <w:b/>
          <w:bCs/>
          <w:iCs/>
          <w:kern w:val="0"/>
          <w:sz w:val="28"/>
          <w:szCs w:val="28"/>
          <w:lang w:eastAsia="ru-RU"/>
        </w:rPr>
      </w:pPr>
      <w:bookmarkStart w:id="174" w:name="_Toc315701128"/>
      <w:bookmarkStart w:id="175" w:name="_Toc315701129"/>
      <w:bookmarkStart w:id="176" w:name="_Toc315701130"/>
      <w:bookmarkStart w:id="177" w:name="_Toc315701131"/>
      <w:bookmarkStart w:id="178" w:name="_Toc315701132"/>
      <w:bookmarkStart w:id="179" w:name="_Toc247965276"/>
      <w:bookmarkStart w:id="180" w:name="_Toc268263644"/>
      <w:bookmarkStart w:id="181" w:name="_Toc342472323"/>
      <w:bookmarkStart w:id="182" w:name="_Toc491037218"/>
      <w:bookmarkEnd w:id="170"/>
      <w:bookmarkEnd w:id="171"/>
      <w:bookmarkEnd w:id="172"/>
      <w:bookmarkEnd w:id="174"/>
      <w:bookmarkEnd w:id="175"/>
      <w:bookmarkEnd w:id="176"/>
      <w:bookmarkEnd w:id="177"/>
      <w:bookmarkEnd w:id="178"/>
      <w:r w:rsidRPr="006A5F66">
        <w:rPr>
          <w:b/>
          <w:bCs/>
          <w:iCs/>
          <w:kern w:val="0"/>
          <w:sz w:val="28"/>
          <w:szCs w:val="28"/>
          <w:lang w:eastAsia="ru-RU"/>
        </w:rPr>
        <w:t>Инженерн</w:t>
      </w:r>
      <w:bookmarkEnd w:id="179"/>
      <w:bookmarkEnd w:id="180"/>
      <w:bookmarkEnd w:id="181"/>
      <w:bookmarkEnd w:id="182"/>
      <w:r w:rsidRPr="006A5F66">
        <w:rPr>
          <w:b/>
          <w:bCs/>
          <w:iCs/>
          <w:kern w:val="0"/>
          <w:sz w:val="28"/>
          <w:szCs w:val="28"/>
          <w:lang w:eastAsia="ru-RU"/>
        </w:rPr>
        <w:t>ая инфраструктура поселения</w:t>
      </w:r>
    </w:p>
    <w:p w:rsidR="006A5F66" w:rsidRPr="006A5F66" w:rsidRDefault="006A5F66" w:rsidP="006A5F66">
      <w:pPr>
        <w:keepLines/>
        <w:suppressAutoHyphens/>
        <w:spacing w:line="276" w:lineRule="auto"/>
        <w:ind w:firstLine="851"/>
      </w:pPr>
      <w:bookmarkStart w:id="183" w:name="_Toc268263645"/>
      <w:bookmarkStart w:id="184" w:name="_Toc247965277"/>
      <w:bookmarkStart w:id="185" w:name="_Toc342472324"/>
      <w:r w:rsidRPr="006A5F66">
        <w:t>В составе Генерального плана МО «Морозовское сельское поселение»  разработаны мероприятия по развитию систем инженерного оборудования, направленные на комплексное инженерное обеспечение населенного пункта сельского поселения, модернизацию и реконструкцию устаревших инженерных коммуникаций и головных источников, внедрение политики ресурсосбережения.</w:t>
      </w:r>
    </w:p>
    <w:p w:rsidR="006A5F66" w:rsidRPr="006A5F66" w:rsidRDefault="006A5F66" w:rsidP="006A5F66">
      <w:pPr>
        <w:keepLines/>
        <w:suppressAutoHyphens/>
        <w:spacing w:line="276" w:lineRule="auto"/>
        <w:ind w:firstLine="851"/>
      </w:pPr>
      <w:r w:rsidRPr="006A5F66">
        <w:rPr>
          <w:rFonts w:eastAsia="Calibri"/>
        </w:rPr>
        <w:lastRenderedPageBreak/>
        <w:t>Территория муниципального образования обеспечена некоторыми инженерными сетями с возможностью подключения к ним жилых домов, обслуживающих и производственных объектов. Вместе с тем</w:t>
      </w:r>
      <w:r w:rsidRPr="006A5F66">
        <w:t>, в инженерном комплексе сельского поселения существует ряд проблем, решение которых может значительно улучшить и повысить эффективность работы инженерной инфраструктуры.</w:t>
      </w:r>
    </w:p>
    <w:p w:rsidR="006A5F66" w:rsidRPr="006A5F66" w:rsidRDefault="006A5F66" w:rsidP="000A608D">
      <w:pPr>
        <w:keepNext/>
        <w:keepLines/>
        <w:numPr>
          <w:ilvl w:val="2"/>
          <w:numId w:val="22"/>
        </w:numPr>
        <w:spacing w:before="360" w:after="120" w:line="276" w:lineRule="auto"/>
        <w:ind w:left="0" w:firstLine="0"/>
        <w:jc w:val="center"/>
        <w:outlineLvl w:val="2"/>
        <w:rPr>
          <w:b/>
          <w:bCs/>
          <w:kern w:val="0"/>
          <w:sz w:val="28"/>
          <w:szCs w:val="28"/>
        </w:rPr>
      </w:pPr>
      <w:bookmarkStart w:id="186" w:name="_Toc353973238"/>
      <w:bookmarkStart w:id="187" w:name="_Toc491037219"/>
      <w:r w:rsidRPr="006A5F66">
        <w:rPr>
          <w:b/>
          <w:bCs/>
          <w:kern w:val="0"/>
          <w:sz w:val="28"/>
          <w:szCs w:val="28"/>
        </w:rPr>
        <w:t>Водоснабжение</w:t>
      </w:r>
      <w:bookmarkEnd w:id="186"/>
      <w:bookmarkEnd w:id="187"/>
    </w:p>
    <w:p w:rsidR="006A5F66" w:rsidRPr="006A5F66" w:rsidRDefault="006A5F66" w:rsidP="006A5F66">
      <w:pPr>
        <w:autoSpaceDE w:val="0"/>
        <w:spacing w:line="240" w:lineRule="auto"/>
        <w:ind w:firstLine="720"/>
        <w:rPr>
          <w:rFonts w:eastAsia="Calibri"/>
        </w:rPr>
      </w:pPr>
      <w:r w:rsidRPr="006A5F66">
        <w:rPr>
          <w:rFonts w:eastAsia="Calibri"/>
        </w:rPr>
        <w:t>Обеспечение водой потребителей Морозовского сельского поселения осуществляется из подземных и поверхностных источников.</w:t>
      </w:r>
    </w:p>
    <w:p w:rsidR="006A5F66" w:rsidRPr="006A5F66" w:rsidRDefault="006A5F66" w:rsidP="006A5F66">
      <w:pPr>
        <w:autoSpaceDE w:val="0"/>
        <w:spacing w:line="240" w:lineRule="auto"/>
        <w:ind w:firstLine="720"/>
        <w:rPr>
          <w:rFonts w:eastAsia="Calibri"/>
        </w:rPr>
      </w:pPr>
      <w:r w:rsidRPr="006A5F66">
        <w:rPr>
          <w:rFonts w:eastAsia="Calibri"/>
        </w:rPr>
        <w:t xml:space="preserve">Источниками питьевого водоснабжения являются артезианские скважины, родники, шахтные колодцы. </w:t>
      </w:r>
    </w:p>
    <w:p w:rsidR="006A5F66" w:rsidRPr="006A5F66" w:rsidRDefault="006A5F66" w:rsidP="006A5F66">
      <w:pPr>
        <w:autoSpaceDE w:val="0"/>
        <w:spacing w:line="240" w:lineRule="auto"/>
        <w:ind w:firstLine="720"/>
        <w:rPr>
          <w:rFonts w:eastAsia="Calibri"/>
        </w:rPr>
      </w:pPr>
      <w:r w:rsidRPr="006A5F66">
        <w:rPr>
          <w:rFonts w:eastAsia="Calibri"/>
        </w:rPr>
        <w:t>Водопроводные сооружения представлены насосными станциями, накопительными водонапорными башнями, сетями.</w:t>
      </w:r>
    </w:p>
    <w:p w:rsidR="006A5F66" w:rsidRPr="006A5F66" w:rsidRDefault="006A5F66" w:rsidP="006A5F66">
      <w:pPr>
        <w:autoSpaceDE w:val="0"/>
        <w:spacing w:line="240" w:lineRule="auto"/>
        <w:ind w:firstLine="720"/>
        <w:rPr>
          <w:rFonts w:eastAsia="Calibri"/>
        </w:rPr>
      </w:pPr>
    </w:p>
    <w:p w:rsidR="006A5F66" w:rsidRPr="006A5F66" w:rsidRDefault="006A5F66" w:rsidP="006A5F66">
      <w:pPr>
        <w:keepNext/>
        <w:keepLines/>
        <w:widowControl w:val="0"/>
        <w:adjustRightInd w:val="0"/>
        <w:spacing w:line="276" w:lineRule="auto"/>
        <w:ind w:firstLine="709"/>
        <w:contextualSpacing/>
        <w:jc w:val="center"/>
        <w:textAlignment w:val="baseline"/>
        <w:rPr>
          <w:b/>
          <w:kern w:val="0"/>
          <w:sz w:val="26"/>
          <w:szCs w:val="26"/>
          <w:lang w:eastAsia="ru-RU"/>
        </w:rPr>
      </w:pPr>
      <w:r w:rsidRPr="006A5F66">
        <w:rPr>
          <w:b/>
          <w:kern w:val="0"/>
          <w:lang w:eastAsia="ru-RU"/>
        </w:rPr>
        <w:t>Нормы водопотребления и расчетные расходы воды питьевого качества</w:t>
      </w:r>
    </w:p>
    <w:p w:rsidR="006A5F66" w:rsidRPr="006A5F66" w:rsidRDefault="006A5F66" w:rsidP="006A5F66">
      <w:pPr>
        <w:keepNext/>
        <w:keepLines/>
        <w:widowControl w:val="0"/>
        <w:adjustRightInd w:val="0"/>
        <w:spacing w:line="276" w:lineRule="auto"/>
        <w:contextualSpacing/>
        <w:jc w:val="left"/>
        <w:textAlignment w:val="baseline"/>
        <w:rPr>
          <w:b/>
          <w:kern w:val="0"/>
          <w:sz w:val="26"/>
          <w:szCs w:val="26"/>
          <w:lang w:eastAsia="ru-RU"/>
        </w:rPr>
      </w:pP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Для обеспечения комфортной среды проживания населения Морозовского сельского поселения генеральным планом предлагается максимальное обеспечение населения централизованным водоснабжением.</w:t>
      </w:r>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Расчет водопотребления выполнен согласно СП 31.13330.2012 «Водоснабжение. Наружные сети и сооружения». Удельное водопотребление включает расходы воды на хозяйственно-питьевые нужды в жилых и общественных зданиях. Количество воды на нужды промышленности и неучтенные расходы определены в размере 15%, на полив зеленых насаждений – до 10% суммарного расхода воды на хозяйственно-питьевые нужды.</w:t>
      </w:r>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Для расчета среднесуточного водопотребления сельского поселения были приняты укрупненные показатели удельного водопотребления на 1 человека:</w:t>
      </w:r>
    </w:p>
    <w:p w:rsidR="006A5F66" w:rsidRPr="006A5F66" w:rsidRDefault="006A5F66" w:rsidP="000A608D">
      <w:pPr>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пользование водой из уличных водоразборных колонок – 50 л/сут;</w:t>
      </w:r>
    </w:p>
    <w:p w:rsidR="006A5F66" w:rsidRPr="006A5F66" w:rsidRDefault="006A5F66" w:rsidP="000A608D">
      <w:pPr>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жилые дома с водопроводом, без канализации со сбросом стоков в выгребные ямы - 95 л/сут;</w:t>
      </w:r>
    </w:p>
    <w:p w:rsidR="006A5F66" w:rsidRPr="006A5F66" w:rsidRDefault="006A5F66" w:rsidP="000A608D">
      <w:pPr>
        <w:widowControl w:val="0"/>
        <w:numPr>
          <w:ilvl w:val="0"/>
          <w:numId w:val="6"/>
        </w:numPr>
        <w:suppressAutoHyphens/>
        <w:adjustRightInd w:val="0"/>
        <w:spacing w:after="200" w:line="276" w:lineRule="auto"/>
        <w:ind w:left="0" w:firstLine="851"/>
        <w:jc w:val="left"/>
        <w:textAlignment w:val="baseline"/>
        <w:rPr>
          <w:kern w:val="0"/>
          <w:lang w:eastAsia="ru-RU"/>
        </w:rPr>
      </w:pPr>
      <w:r w:rsidRPr="006A5F66">
        <w:rPr>
          <w:kern w:val="0"/>
          <w:lang w:eastAsia="ru-RU"/>
        </w:rPr>
        <w:t>жилые дома с водопроводом, канализацией и газовыми водонагревателями -  190 л/сут.</w:t>
      </w:r>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Численность населения на расчетный срок– 2059 чел.</w:t>
      </w:r>
    </w:p>
    <w:p w:rsid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Расчет среднесуточного водопотребления на расчетный срок представлен в таблице.</w:t>
      </w: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Default="00ED2DF5" w:rsidP="006A5F66">
      <w:pPr>
        <w:widowControl w:val="0"/>
        <w:suppressAutoHyphens/>
        <w:adjustRightInd w:val="0"/>
        <w:spacing w:line="276" w:lineRule="auto"/>
        <w:ind w:firstLine="851"/>
        <w:textAlignment w:val="baseline"/>
        <w:rPr>
          <w:kern w:val="0"/>
          <w:lang w:eastAsia="ru-RU"/>
        </w:rPr>
      </w:pPr>
    </w:p>
    <w:p w:rsidR="00ED2DF5" w:rsidRPr="006A5F66" w:rsidRDefault="00ED2DF5" w:rsidP="006A5F66">
      <w:pPr>
        <w:widowControl w:val="0"/>
        <w:suppressAutoHyphens/>
        <w:adjustRightInd w:val="0"/>
        <w:spacing w:line="276" w:lineRule="auto"/>
        <w:ind w:firstLine="851"/>
        <w:textAlignment w:val="baseline"/>
        <w:rPr>
          <w:kern w:val="0"/>
          <w:lang w:eastAsia="ru-RU"/>
        </w:rPr>
      </w:pPr>
    </w:p>
    <w:p w:rsidR="006A5F66" w:rsidRPr="006A5F66" w:rsidRDefault="006A5F66" w:rsidP="006A5F66">
      <w:pPr>
        <w:widowControl w:val="0"/>
        <w:suppressAutoHyphens/>
        <w:adjustRightInd w:val="0"/>
        <w:jc w:val="center"/>
        <w:textAlignment w:val="baseline"/>
        <w:rPr>
          <w:b/>
          <w:kern w:val="0"/>
          <w:lang w:eastAsia="ru-RU"/>
        </w:rPr>
      </w:pPr>
      <w:r w:rsidRPr="006A5F66">
        <w:rPr>
          <w:rFonts w:eastAsia="Calibri"/>
          <w:b/>
          <w:bCs/>
          <w:iCs/>
        </w:rPr>
        <w:t>Расчет среднесуточного водопотребления</w:t>
      </w:r>
    </w:p>
    <w:tbl>
      <w:tblPr>
        <w:tblW w:w="4948" w:type="pct"/>
        <w:tblInd w:w="108" w:type="dxa"/>
        <w:tblLook w:val="04A0" w:firstRow="1" w:lastRow="0" w:firstColumn="1" w:lastColumn="0" w:noHBand="0" w:noVBand="1"/>
      </w:tblPr>
      <w:tblGrid>
        <w:gridCol w:w="2993"/>
        <w:gridCol w:w="2077"/>
        <w:gridCol w:w="2077"/>
        <w:gridCol w:w="2042"/>
      </w:tblGrid>
      <w:tr w:rsidR="006A5F66" w:rsidRPr="006A5F66" w:rsidTr="003E0B20">
        <w:trPr>
          <w:trHeight w:val="20"/>
        </w:trPr>
        <w:tc>
          <w:tcPr>
            <w:tcW w:w="16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b/>
                <w:bCs/>
                <w:kern w:val="0"/>
                <w:sz w:val="20"/>
                <w:szCs w:val="20"/>
                <w:lang w:eastAsia="ru-RU"/>
              </w:rPr>
            </w:pPr>
            <w:r w:rsidRPr="006A5F66">
              <w:rPr>
                <w:b/>
                <w:bCs/>
                <w:kern w:val="0"/>
                <w:sz w:val="20"/>
                <w:szCs w:val="20"/>
                <w:lang w:eastAsia="ru-RU"/>
              </w:rPr>
              <w:t>Наименование потребителей</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b/>
                <w:bCs/>
                <w:kern w:val="0"/>
                <w:sz w:val="20"/>
                <w:szCs w:val="20"/>
                <w:lang w:eastAsia="ru-RU"/>
              </w:rPr>
            </w:pPr>
            <w:r w:rsidRPr="006A5F66">
              <w:rPr>
                <w:b/>
                <w:bCs/>
                <w:kern w:val="0"/>
                <w:sz w:val="20"/>
                <w:szCs w:val="20"/>
                <w:lang w:eastAsia="ru-RU"/>
              </w:rPr>
              <w:t>Число жителей, чел.</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b/>
                <w:bCs/>
                <w:kern w:val="0"/>
                <w:sz w:val="20"/>
                <w:szCs w:val="20"/>
                <w:lang w:eastAsia="ru-RU"/>
              </w:rPr>
            </w:pPr>
            <w:r w:rsidRPr="006A5F66">
              <w:rPr>
                <w:b/>
                <w:bCs/>
                <w:kern w:val="0"/>
                <w:sz w:val="20"/>
                <w:szCs w:val="20"/>
                <w:lang w:eastAsia="ru-RU"/>
              </w:rPr>
              <w:t>Норма водопотребления, л/сут. чел.</w:t>
            </w:r>
          </w:p>
        </w:tc>
        <w:tc>
          <w:tcPr>
            <w:tcW w:w="1111"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b/>
                <w:bCs/>
                <w:kern w:val="0"/>
                <w:sz w:val="20"/>
                <w:szCs w:val="20"/>
                <w:lang w:eastAsia="ru-RU"/>
              </w:rPr>
            </w:pPr>
            <w:r w:rsidRPr="006A5F66">
              <w:rPr>
                <w:b/>
                <w:bCs/>
                <w:kern w:val="0"/>
                <w:sz w:val="20"/>
                <w:szCs w:val="20"/>
                <w:lang w:eastAsia="ru-RU"/>
              </w:rPr>
              <w:t>Суточный расход воды населением, м</w:t>
            </w:r>
            <w:r w:rsidRPr="006A5F66">
              <w:rPr>
                <w:b/>
                <w:bCs/>
                <w:kern w:val="0"/>
                <w:sz w:val="20"/>
                <w:szCs w:val="20"/>
                <w:vertAlign w:val="superscript"/>
                <w:lang w:eastAsia="ru-RU"/>
              </w:rPr>
              <w:t>3</w:t>
            </w:r>
            <w:r w:rsidRPr="006A5F66">
              <w:rPr>
                <w:b/>
                <w:bCs/>
                <w:kern w:val="0"/>
                <w:sz w:val="20"/>
                <w:szCs w:val="20"/>
                <w:lang w:eastAsia="ru-RU"/>
              </w:rPr>
              <w:t>/сут.</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kern w:val="0"/>
                <w:sz w:val="20"/>
                <w:szCs w:val="20"/>
                <w:lang w:eastAsia="ru-RU"/>
              </w:rPr>
            </w:pPr>
            <w:r w:rsidRPr="006A5F66">
              <w:rPr>
                <w:kern w:val="0"/>
                <w:sz w:val="20"/>
                <w:szCs w:val="20"/>
                <w:lang w:eastAsia="ru-RU"/>
              </w:rPr>
              <w:t>Пользование водой из уличных водоразборных колонок</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570</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50</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29</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kern w:val="0"/>
                <w:sz w:val="20"/>
                <w:szCs w:val="20"/>
                <w:lang w:eastAsia="ru-RU"/>
              </w:rPr>
            </w:pPr>
            <w:r w:rsidRPr="006A5F66">
              <w:rPr>
                <w:kern w:val="0"/>
                <w:sz w:val="20"/>
                <w:szCs w:val="20"/>
                <w:lang w:eastAsia="ru-RU"/>
              </w:rPr>
              <w:t>Жилые дома с водопроводом, без канализации со сбросом стоков в выгребные ямы</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547</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95</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52</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kern w:val="0"/>
                <w:sz w:val="20"/>
                <w:szCs w:val="20"/>
                <w:lang w:eastAsia="ru-RU"/>
              </w:rPr>
            </w:pPr>
            <w:r w:rsidRPr="006A5F66">
              <w:rPr>
                <w:kern w:val="0"/>
                <w:sz w:val="20"/>
                <w:szCs w:val="20"/>
                <w:lang w:eastAsia="ru-RU"/>
              </w:rPr>
              <w:t>Жилые дома с водопроводом,  канализацией и газовыми нагревателями</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942</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190</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sz w:val="20"/>
                <w:szCs w:val="20"/>
              </w:rPr>
            </w:pPr>
            <w:r w:rsidRPr="006A5F66">
              <w:rPr>
                <w:rFonts w:eastAsia="Calibri"/>
                <w:sz w:val="20"/>
                <w:szCs w:val="20"/>
              </w:rPr>
              <w:t>179</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Всего население</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2059</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260</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Нужды промышленности (10%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26,0</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Неучтенные расходы (5%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13,0</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Поливка зеленых насаждений (10% общего водопотребления)</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26,0</w:t>
            </w:r>
          </w:p>
        </w:tc>
      </w:tr>
      <w:tr w:rsidR="006A5F66" w:rsidRPr="006A5F66" w:rsidTr="003E0B20">
        <w:trPr>
          <w:trHeight w:val="20"/>
        </w:trPr>
        <w:tc>
          <w:tcPr>
            <w:tcW w:w="1629"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Итого</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30"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Х</w:t>
            </w:r>
          </w:p>
        </w:tc>
        <w:tc>
          <w:tcPr>
            <w:tcW w:w="1111"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rFonts w:eastAsia="Calibri"/>
                <w:b/>
                <w:bCs/>
                <w:sz w:val="20"/>
                <w:szCs w:val="20"/>
              </w:rPr>
            </w:pPr>
            <w:r w:rsidRPr="006A5F66">
              <w:rPr>
                <w:rFonts w:eastAsia="Calibri"/>
                <w:b/>
                <w:bCs/>
                <w:sz w:val="20"/>
                <w:szCs w:val="20"/>
              </w:rPr>
              <w:t>325,0</w:t>
            </w:r>
          </w:p>
        </w:tc>
      </w:tr>
    </w:tbl>
    <w:p w:rsidR="006A5F66" w:rsidRPr="006A5F66" w:rsidRDefault="006A5F66" w:rsidP="006A5F66">
      <w:pPr>
        <w:keepLines/>
        <w:widowControl w:val="0"/>
        <w:adjustRightInd w:val="0"/>
        <w:spacing w:line="276" w:lineRule="auto"/>
        <w:ind w:firstLine="709"/>
        <w:textAlignment w:val="baseline"/>
        <w:rPr>
          <w:kern w:val="0"/>
          <w:lang w:eastAsia="ru-RU"/>
        </w:rPr>
      </w:pPr>
    </w:p>
    <w:p w:rsidR="006A5F66" w:rsidRPr="006A5F66" w:rsidRDefault="006A5F66" w:rsidP="006A5F66">
      <w:pPr>
        <w:keepLines/>
        <w:widowControl w:val="0"/>
        <w:adjustRightInd w:val="0"/>
        <w:spacing w:line="276" w:lineRule="auto"/>
        <w:ind w:firstLine="709"/>
        <w:textAlignment w:val="baseline"/>
        <w:rPr>
          <w:kern w:val="0"/>
          <w:lang w:eastAsia="ru-RU"/>
        </w:rPr>
      </w:pPr>
      <w:r w:rsidRPr="006A5F66">
        <w:rPr>
          <w:kern w:val="0"/>
          <w:lang w:eastAsia="ru-RU"/>
        </w:rPr>
        <w:t>Суточный расход воды в Морозовском сельском поселение составит около 325,0 м</w:t>
      </w:r>
      <w:r w:rsidRPr="006A5F66">
        <w:rPr>
          <w:kern w:val="0"/>
          <w:vertAlign w:val="superscript"/>
          <w:lang w:eastAsia="ru-RU"/>
        </w:rPr>
        <w:t>3</w:t>
      </w:r>
      <w:r w:rsidRPr="006A5F66">
        <w:rPr>
          <w:kern w:val="0"/>
          <w:lang w:eastAsia="ru-RU"/>
        </w:rPr>
        <w:t>/сутки.</w:t>
      </w:r>
    </w:p>
    <w:p w:rsidR="006A5F66" w:rsidRPr="006A5F66" w:rsidRDefault="006A5F66" w:rsidP="006A5F66">
      <w:pPr>
        <w:suppressAutoHyphens/>
        <w:autoSpaceDE w:val="0"/>
        <w:spacing w:before="240" w:line="276" w:lineRule="auto"/>
        <w:ind w:left="-709" w:firstLine="709"/>
        <w:jc w:val="center"/>
        <w:rPr>
          <w:rFonts w:eastAsia="Calibri"/>
          <w:b/>
        </w:rPr>
      </w:pPr>
      <w:r w:rsidRPr="006A5F66">
        <w:rPr>
          <w:rFonts w:eastAsia="Calibri"/>
          <w:b/>
        </w:rPr>
        <w:t>Проектные предложения</w:t>
      </w:r>
    </w:p>
    <w:p w:rsidR="006A5F66" w:rsidRPr="006A5F66" w:rsidRDefault="006A5F66" w:rsidP="006A5F66">
      <w:pPr>
        <w:suppressAutoHyphens/>
        <w:autoSpaceDE w:val="0"/>
        <w:spacing w:before="120" w:line="276" w:lineRule="auto"/>
        <w:ind w:right="-2" w:firstLine="709"/>
        <w:rPr>
          <w:rFonts w:eastAsia="Calibri"/>
        </w:rPr>
      </w:pPr>
      <w:r w:rsidRPr="006A5F66">
        <w:rPr>
          <w:rFonts w:eastAsia="Calibri"/>
          <w:b/>
        </w:rPr>
        <w:t>Генеральным планом предлагается</w:t>
      </w:r>
      <w:r w:rsidRPr="006A5F66">
        <w:rPr>
          <w:rFonts w:eastAsia="Calibri"/>
        </w:rPr>
        <w:t xml:space="preserve"> проведение комплекса работ по реконструкции и развитию существующих систем водоснабжения многоквартирной жилой застройки, рекреационных  и производственных объектов, включающего:</w:t>
      </w:r>
    </w:p>
    <w:p w:rsidR="006A5F66" w:rsidRPr="006A5F66" w:rsidRDefault="006A5F66" w:rsidP="006A5F66">
      <w:pPr>
        <w:autoSpaceDE w:val="0"/>
        <w:spacing w:line="276" w:lineRule="auto"/>
        <w:ind w:firstLine="720"/>
        <w:rPr>
          <w:rFonts w:eastAsia="Calibri"/>
        </w:rPr>
      </w:pPr>
      <w:r w:rsidRPr="006A5F66">
        <w:rPr>
          <w:rFonts w:eastAsia="Calibri"/>
        </w:rPr>
        <w:t>- реконструкция сетей водоснабжения в с. Морозово, с. Елховка, д. Сокатово;</w:t>
      </w:r>
    </w:p>
    <w:p w:rsidR="006A5F66" w:rsidRPr="006A5F66" w:rsidRDefault="006A5F66" w:rsidP="006A5F66">
      <w:pPr>
        <w:autoSpaceDE w:val="0"/>
        <w:spacing w:line="276" w:lineRule="auto"/>
        <w:ind w:firstLine="720"/>
        <w:rPr>
          <w:rFonts w:eastAsia="Calibri"/>
        </w:rPr>
      </w:pPr>
      <w:r w:rsidRPr="006A5F66">
        <w:rPr>
          <w:rFonts w:eastAsia="Calibri"/>
        </w:rPr>
        <w:t>- строительство дополнительных артезианских скважин в с. Морозово, с. Елховка, д. Сокатово.</w:t>
      </w:r>
    </w:p>
    <w:p w:rsidR="006A5F66" w:rsidRPr="006A5F66" w:rsidRDefault="006A5F66" w:rsidP="006A5F66">
      <w:pPr>
        <w:suppressAutoHyphens/>
        <w:autoSpaceDE w:val="0"/>
        <w:spacing w:line="276" w:lineRule="auto"/>
        <w:ind w:right="-2" w:firstLine="709"/>
        <w:rPr>
          <w:rFonts w:eastAsia="Calibri"/>
        </w:rPr>
      </w:pPr>
      <w:r w:rsidRPr="006A5F66">
        <w:rPr>
          <w:rFonts w:eastAsia="Calibri"/>
        </w:rPr>
        <w:t>Водоснабжение усадебной застройки может осуществляться от автономных источников (шахтных колодцев и скважин).</w:t>
      </w:r>
    </w:p>
    <w:p w:rsidR="006A5F66" w:rsidRPr="006A5F66" w:rsidRDefault="006A5F66" w:rsidP="000A608D">
      <w:pPr>
        <w:keepNext/>
        <w:keepLines/>
        <w:numPr>
          <w:ilvl w:val="2"/>
          <w:numId w:val="22"/>
        </w:numPr>
        <w:spacing w:before="360" w:after="120" w:line="276" w:lineRule="auto"/>
        <w:ind w:left="0" w:firstLine="0"/>
        <w:jc w:val="center"/>
        <w:outlineLvl w:val="2"/>
        <w:rPr>
          <w:b/>
          <w:bCs/>
          <w:kern w:val="0"/>
          <w:sz w:val="28"/>
          <w:szCs w:val="28"/>
        </w:rPr>
      </w:pPr>
      <w:bookmarkStart w:id="188" w:name="_Toc491037220"/>
      <w:r w:rsidRPr="006A5F66">
        <w:rPr>
          <w:b/>
          <w:bCs/>
          <w:kern w:val="0"/>
          <w:sz w:val="28"/>
          <w:szCs w:val="28"/>
        </w:rPr>
        <w:t>Водоотведение</w:t>
      </w:r>
      <w:bookmarkEnd w:id="188"/>
    </w:p>
    <w:p w:rsidR="006A5F66" w:rsidRPr="006A5F66" w:rsidRDefault="006A5F66" w:rsidP="006A5F66">
      <w:pPr>
        <w:spacing w:after="200" w:line="276" w:lineRule="auto"/>
        <w:ind w:right="-6" w:firstLine="720"/>
        <w:rPr>
          <w:rFonts w:eastAsia="Calibri"/>
        </w:rPr>
      </w:pPr>
      <w:r w:rsidRPr="006A5F66">
        <w:rPr>
          <w:rFonts w:eastAsia="Calibri"/>
        </w:rPr>
        <w:t>Отвод хозяйственно-бытовых и производственных сточных вод от  многоквартирного жилищного фонда, производственных  зданий и сооружений населенных пунктов осуществляется по  канализационной сети на очистные сооружения. К централизованной канализации подключены в основном многоквартирные дома, частный сектор не канализован, отвод стоков производится в выгребные ямы.</w:t>
      </w:r>
      <w:bookmarkStart w:id="189" w:name="%25D0%25BF%25D0%25B5%25D1%2580%25D0%25B5"/>
      <w:bookmarkEnd w:id="189"/>
    </w:p>
    <w:p w:rsidR="006A5F66" w:rsidRPr="006A5F66" w:rsidRDefault="006A5F66" w:rsidP="006A5F66">
      <w:pPr>
        <w:keepLines/>
        <w:spacing w:after="200" w:line="276" w:lineRule="auto"/>
        <w:contextualSpacing/>
        <w:jc w:val="center"/>
        <w:rPr>
          <w:b/>
          <w:kern w:val="0"/>
          <w:lang w:eastAsia="ru-RU"/>
        </w:rPr>
      </w:pPr>
      <w:r w:rsidRPr="006A5F66">
        <w:rPr>
          <w:b/>
          <w:kern w:val="0"/>
          <w:lang w:eastAsia="ru-RU"/>
        </w:rPr>
        <w:t>Расчет потребности в водоотведении</w:t>
      </w:r>
    </w:p>
    <w:p w:rsidR="006A5F66" w:rsidRPr="006A5F66" w:rsidRDefault="006A5F66" w:rsidP="006A5F66">
      <w:pPr>
        <w:keepLines/>
        <w:spacing w:after="200" w:line="276" w:lineRule="auto"/>
        <w:ind w:firstLine="426"/>
        <w:contextualSpacing/>
        <w:rPr>
          <w:b/>
          <w:kern w:val="0"/>
          <w:lang w:eastAsia="ru-RU"/>
        </w:rPr>
      </w:pPr>
      <w:r w:rsidRPr="006A5F66">
        <w:rPr>
          <w:kern w:val="0"/>
          <w:lang w:eastAsia="ru-RU"/>
        </w:rPr>
        <w:t xml:space="preserve">Для расчета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принимается равным расчетному удельному среднесуточному (за год) водопотреблению без учета расхода воды на полив территорий и зеленых насаждений. </w:t>
      </w:r>
    </w:p>
    <w:p w:rsidR="006A5F66" w:rsidRPr="006A5F66" w:rsidRDefault="006A5F66" w:rsidP="006A5F66">
      <w:pPr>
        <w:keepLines/>
        <w:widowControl w:val="0"/>
        <w:adjustRightInd w:val="0"/>
        <w:spacing w:line="276" w:lineRule="auto"/>
        <w:ind w:firstLine="851"/>
        <w:textAlignment w:val="baseline"/>
        <w:rPr>
          <w:kern w:val="0"/>
          <w:lang w:eastAsia="ru-RU"/>
        </w:rPr>
      </w:pPr>
      <w:r w:rsidRPr="006A5F66">
        <w:rPr>
          <w:iCs/>
          <w:kern w:val="0"/>
          <w:lang w:eastAsia="ru-RU"/>
        </w:rPr>
        <w:lastRenderedPageBreak/>
        <w:t>Расчет среднесуточного водоотведения на расчетный срок приведен в таблице.</w:t>
      </w:r>
    </w:p>
    <w:p w:rsidR="006A5F66" w:rsidRPr="006A5F66" w:rsidRDefault="006A5F66" w:rsidP="006A5F66">
      <w:pPr>
        <w:keepNext/>
        <w:spacing w:after="120" w:line="240" w:lineRule="auto"/>
        <w:jc w:val="center"/>
        <w:rPr>
          <w:rFonts w:eastAsia="Calibri"/>
          <w:b/>
          <w:iCs/>
          <w:szCs w:val="20"/>
        </w:rPr>
      </w:pPr>
    </w:p>
    <w:p w:rsidR="006A5F66" w:rsidRPr="006A5F66" w:rsidRDefault="006A5F66" w:rsidP="006A5F66">
      <w:pPr>
        <w:keepNext/>
        <w:spacing w:after="120" w:line="240" w:lineRule="auto"/>
        <w:jc w:val="center"/>
        <w:rPr>
          <w:rFonts w:eastAsia="Calibri"/>
          <w:b/>
          <w:iCs/>
          <w:szCs w:val="20"/>
        </w:rPr>
      </w:pPr>
      <w:r w:rsidRPr="006A5F66">
        <w:rPr>
          <w:rFonts w:eastAsia="Calibri"/>
          <w:b/>
          <w:iCs/>
          <w:szCs w:val="20"/>
        </w:rPr>
        <w:t>Расчет среднесуточного водоотведения на расчетный срок</w:t>
      </w:r>
    </w:p>
    <w:tbl>
      <w:tblPr>
        <w:tblW w:w="5000" w:type="pct"/>
        <w:tblLook w:val="04A0" w:firstRow="1" w:lastRow="0" w:firstColumn="1" w:lastColumn="0" w:noHBand="0" w:noVBand="1"/>
      </w:tblPr>
      <w:tblGrid>
        <w:gridCol w:w="2429"/>
        <w:gridCol w:w="2630"/>
        <w:gridCol w:w="2162"/>
        <w:gridCol w:w="2065"/>
      </w:tblGrid>
      <w:tr w:rsidR="006A5F66" w:rsidRPr="006A5F66" w:rsidTr="003E0B20">
        <w:trPr>
          <w:trHeight w:val="20"/>
        </w:trPr>
        <w:tc>
          <w:tcPr>
            <w:tcW w:w="1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b/>
                <w:kern w:val="0"/>
                <w:sz w:val="20"/>
                <w:szCs w:val="20"/>
                <w:lang w:eastAsia="ru-RU"/>
              </w:rPr>
            </w:pPr>
            <w:r w:rsidRPr="006A5F66">
              <w:rPr>
                <w:b/>
                <w:kern w:val="0"/>
                <w:sz w:val="20"/>
                <w:szCs w:val="20"/>
                <w:lang w:eastAsia="ru-RU"/>
              </w:rPr>
              <w:t>Наименование потребителей</w:t>
            </w:r>
          </w:p>
        </w:tc>
        <w:tc>
          <w:tcPr>
            <w:tcW w:w="1416" w:type="pct"/>
            <w:tcBorders>
              <w:top w:val="single" w:sz="4" w:space="0" w:color="auto"/>
              <w:left w:val="nil"/>
              <w:bottom w:val="single" w:sz="4" w:space="0" w:color="auto"/>
              <w:right w:val="single" w:sz="4" w:space="0" w:color="000000"/>
            </w:tcBorders>
            <w:shd w:val="clear" w:color="auto" w:fill="auto"/>
            <w:vAlign w:val="center"/>
            <w:hideMark/>
          </w:tcPr>
          <w:p w:rsidR="006A5F66" w:rsidRPr="006A5F66" w:rsidRDefault="006A5F66" w:rsidP="006A5F66">
            <w:pPr>
              <w:keepNext/>
              <w:spacing w:line="240" w:lineRule="auto"/>
              <w:jc w:val="center"/>
              <w:rPr>
                <w:b/>
                <w:kern w:val="0"/>
                <w:sz w:val="20"/>
                <w:szCs w:val="20"/>
                <w:lang w:eastAsia="ru-RU"/>
              </w:rPr>
            </w:pPr>
            <w:r w:rsidRPr="006A5F66">
              <w:rPr>
                <w:b/>
                <w:kern w:val="0"/>
                <w:sz w:val="20"/>
                <w:szCs w:val="20"/>
                <w:lang w:eastAsia="ru-RU"/>
              </w:rPr>
              <w:t>Число жителей, чел.</w:t>
            </w:r>
          </w:p>
        </w:tc>
        <w:tc>
          <w:tcPr>
            <w:tcW w:w="1164" w:type="pct"/>
            <w:tcBorders>
              <w:top w:val="single" w:sz="4" w:space="0" w:color="auto"/>
              <w:left w:val="nil"/>
              <w:bottom w:val="single" w:sz="4" w:space="0" w:color="auto"/>
              <w:right w:val="single" w:sz="4" w:space="0" w:color="000000"/>
            </w:tcBorders>
            <w:shd w:val="clear" w:color="auto" w:fill="auto"/>
            <w:vAlign w:val="center"/>
            <w:hideMark/>
          </w:tcPr>
          <w:p w:rsidR="006A5F66" w:rsidRPr="006A5F66" w:rsidRDefault="006A5F66" w:rsidP="006A5F66">
            <w:pPr>
              <w:keepNext/>
              <w:spacing w:line="240" w:lineRule="auto"/>
              <w:jc w:val="center"/>
              <w:rPr>
                <w:b/>
                <w:kern w:val="0"/>
                <w:sz w:val="20"/>
                <w:szCs w:val="20"/>
                <w:lang w:eastAsia="ru-RU"/>
              </w:rPr>
            </w:pPr>
            <w:r w:rsidRPr="006A5F66">
              <w:rPr>
                <w:b/>
                <w:kern w:val="0"/>
                <w:sz w:val="20"/>
                <w:szCs w:val="20"/>
                <w:lang w:eastAsia="ru-RU"/>
              </w:rPr>
              <w:t>Норма водоотведения, л/сут.чел.</w:t>
            </w:r>
          </w:p>
        </w:tc>
        <w:tc>
          <w:tcPr>
            <w:tcW w:w="1112" w:type="pct"/>
            <w:tcBorders>
              <w:top w:val="single" w:sz="4" w:space="0" w:color="auto"/>
              <w:left w:val="nil"/>
              <w:bottom w:val="single" w:sz="4" w:space="0" w:color="auto"/>
              <w:right w:val="single" w:sz="4" w:space="0" w:color="000000"/>
            </w:tcBorders>
            <w:shd w:val="clear" w:color="auto" w:fill="auto"/>
            <w:vAlign w:val="center"/>
            <w:hideMark/>
          </w:tcPr>
          <w:p w:rsidR="006A5F66" w:rsidRPr="006A5F66" w:rsidRDefault="006A5F66" w:rsidP="006A5F66">
            <w:pPr>
              <w:keepNext/>
              <w:spacing w:line="240" w:lineRule="auto"/>
              <w:jc w:val="center"/>
              <w:rPr>
                <w:b/>
                <w:kern w:val="0"/>
                <w:sz w:val="20"/>
                <w:szCs w:val="20"/>
                <w:lang w:eastAsia="ru-RU"/>
              </w:rPr>
            </w:pPr>
            <w:r w:rsidRPr="006A5F66">
              <w:rPr>
                <w:b/>
                <w:kern w:val="0"/>
                <w:sz w:val="20"/>
                <w:szCs w:val="20"/>
                <w:lang w:eastAsia="ru-RU"/>
              </w:rPr>
              <w:t>Суточный расход, м</w:t>
            </w:r>
            <w:r w:rsidRPr="006A5F66">
              <w:rPr>
                <w:b/>
                <w:kern w:val="0"/>
                <w:sz w:val="20"/>
                <w:szCs w:val="20"/>
                <w:vertAlign w:val="superscript"/>
                <w:lang w:eastAsia="ru-RU"/>
              </w:rPr>
              <w:t>3</w:t>
            </w:r>
            <w:r w:rsidRPr="006A5F66">
              <w:rPr>
                <w:b/>
                <w:kern w:val="0"/>
                <w:sz w:val="20"/>
                <w:szCs w:val="20"/>
                <w:lang w:eastAsia="ru-RU"/>
              </w:rPr>
              <w:t>/сут.</w:t>
            </w:r>
          </w:p>
        </w:tc>
      </w:tr>
      <w:tr w:rsidR="006A5F66" w:rsidRPr="006A5F66" w:rsidTr="003E0B20">
        <w:trPr>
          <w:trHeight w:val="20"/>
        </w:trPr>
        <w:tc>
          <w:tcPr>
            <w:tcW w:w="1308"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left"/>
              <w:rPr>
                <w:bCs/>
                <w:kern w:val="0"/>
                <w:sz w:val="20"/>
                <w:szCs w:val="20"/>
                <w:lang w:eastAsia="ru-RU"/>
              </w:rPr>
            </w:pPr>
            <w:r w:rsidRPr="006A5F66">
              <w:rPr>
                <w:bCs/>
                <w:kern w:val="0"/>
                <w:sz w:val="20"/>
                <w:szCs w:val="20"/>
                <w:lang w:eastAsia="ru-RU"/>
              </w:rPr>
              <w:t>Население</w:t>
            </w:r>
          </w:p>
        </w:tc>
        <w:tc>
          <w:tcPr>
            <w:tcW w:w="1416"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rFonts w:eastAsia="Calibri"/>
                <w:b/>
                <w:bCs/>
                <w:sz w:val="20"/>
                <w:szCs w:val="20"/>
              </w:rPr>
            </w:pPr>
            <w:r w:rsidRPr="006A5F66">
              <w:rPr>
                <w:rFonts w:eastAsia="Calibri"/>
                <w:b/>
                <w:bCs/>
                <w:sz w:val="20"/>
                <w:szCs w:val="20"/>
                <w:lang w:val="en-US"/>
              </w:rPr>
              <w:t>20</w:t>
            </w:r>
            <w:r w:rsidRPr="006A5F66">
              <w:rPr>
                <w:rFonts w:eastAsia="Calibri"/>
                <w:b/>
                <w:bCs/>
                <w:sz w:val="20"/>
                <w:szCs w:val="20"/>
              </w:rPr>
              <w:t>59</w:t>
            </w:r>
          </w:p>
        </w:tc>
        <w:tc>
          <w:tcPr>
            <w:tcW w:w="1164"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bCs/>
                <w:kern w:val="0"/>
                <w:sz w:val="20"/>
                <w:szCs w:val="20"/>
                <w:lang w:val="en-US" w:eastAsia="ru-RU"/>
              </w:rPr>
            </w:pPr>
            <w:r w:rsidRPr="006A5F66">
              <w:rPr>
                <w:bCs/>
                <w:kern w:val="0"/>
                <w:sz w:val="20"/>
                <w:szCs w:val="20"/>
                <w:lang w:eastAsia="ru-RU"/>
              </w:rPr>
              <w:t>124,6</w:t>
            </w:r>
          </w:p>
        </w:tc>
        <w:tc>
          <w:tcPr>
            <w:tcW w:w="1112"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rFonts w:eastAsia="Calibri"/>
                <w:b/>
                <w:bCs/>
                <w:sz w:val="20"/>
                <w:szCs w:val="20"/>
              </w:rPr>
            </w:pPr>
            <w:r w:rsidRPr="006A5F66">
              <w:rPr>
                <w:rFonts w:eastAsia="Calibri"/>
                <w:b/>
                <w:bCs/>
                <w:sz w:val="20"/>
                <w:szCs w:val="20"/>
              </w:rPr>
              <w:t>256</w:t>
            </w:r>
          </w:p>
        </w:tc>
      </w:tr>
      <w:tr w:rsidR="006A5F66" w:rsidRPr="006A5F66" w:rsidTr="003E0B20">
        <w:trPr>
          <w:trHeight w:val="20"/>
        </w:trPr>
        <w:tc>
          <w:tcPr>
            <w:tcW w:w="1308" w:type="pct"/>
            <w:tcBorders>
              <w:top w:val="nil"/>
              <w:left w:val="single" w:sz="4" w:space="0" w:color="auto"/>
              <w:bottom w:val="single" w:sz="4" w:space="0" w:color="auto"/>
              <w:right w:val="single" w:sz="4" w:space="0" w:color="auto"/>
            </w:tcBorders>
            <w:shd w:val="clear" w:color="auto" w:fill="auto"/>
            <w:vAlign w:val="bottom"/>
            <w:hideMark/>
          </w:tcPr>
          <w:p w:rsidR="006A5F66" w:rsidRPr="006A5F66" w:rsidRDefault="006A5F66" w:rsidP="006A5F66">
            <w:pPr>
              <w:keepNext/>
              <w:spacing w:line="240" w:lineRule="auto"/>
              <w:jc w:val="left"/>
              <w:rPr>
                <w:bCs/>
                <w:kern w:val="0"/>
                <w:sz w:val="20"/>
                <w:szCs w:val="20"/>
                <w:lang w:eastAsia="ru-RU"/>
              </w:rPr>
            </w:pPr>
            <w:r w:rsidRPr="006A5F66">
              <w:rPr>
                <w:bCs/>
                <w:kern w:val="0"/>
                <w:sz w:val="20"/>
                <w:szCs w:val="20"/>
                <w:lang w:eastAsia="ru-RU"/>
              </w:rPr>
              <w:t>Неучтенные расходы, включая нужды промышленности (15% от среднесуточного объёма водоотведения населения)</w:t>
            </w:r>
          </w:p>
        </w:tc>
        <w:tc>
          <w:tcPr>
            <w:tcW w:w="1416"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kern w:val="0"/>
                <w:sz w:val="20"/>
                <w:szCs w:val="20"/>
                <w:lang w:eastAsia="ru-RU"/>
              </w:rPr>
            </w:pPr>
            <w:r w:rsidRPr="006A5F66">
              <w:rPr>
                <w:kern w:val="0"/>
                <w:sz w:val="20"/>
                <w:szCs w:val="20"/>
                <w:lang w:eastAsia="ru-RU"/>
              </w:rPr>
              <w:t>Х</w:t>
            </w:r>
          </w:p>
        </w:tc>
        <w:tc>
          <w:tcPr>
            <w:tcW w:w="1164"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keepNext/>
              <w:spacing w:line="240" w:lineRule="auto"/>
              <w:jc w:val="center"/>
              <w:rPr>
                <w:kern w:val="0"/>
                <w:sz w:val="20"/>
                <w:szCs w:val="20"/>
                <w:lang w:eastAsia="ru-RU"/>
              </w:rPr>
            </w:pPr>
            <w:r w:rsidRPr="006A5F66">
              <w:rPr>
                <w:kern w:val="0"/>
                <w:sz w:val="20"/>
                <w:szCs w:val="20"/>
                <w:lang w:eastAsia="ru-RU"/>
              </w:rPr>
              <w:t>Х</w:t>
            </w:r>
          </w:p>
        </w:tc>
        <w:tc>
          <w:tcPr>
            <w:tcW w:w="1112"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rFonts w:eastAsia="Calibri"/>
                <w:sz w:val="20"/>
                <w:szCs w:val="20"/>
              </w:rPr>
            </w:pPr>
            <w:r w:rsidRPr="006A5F66">
              <w:rPr>
                <w:rFonts w:eastAsia="Calibri"/>
                <w:sz w:val="20"/>
                <w:szCs w:val="20"/>
              </w:rPr>
              <w:t>38</w:t>
            </w:r>
          </w:p>
        </w:tc>
      </w:tr>
      <w:tr w:rsidR="006A5F66" w:rsidRPr="006A5F66" w:rsidTr="003E0B20">
        <w:trPr>
          <w:trHeight w:val="20"/>
        </w:trPr>
        <w:tc>
          <w:tcPr>
            <w:tcW w:w="1308"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Итого</w:t>
            </w:r>
          </w:p>
        </w:tc>
        <w:tc>
          <w:tcPr>
            <w:tcW w:w="1416"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rFonts w:eastAsia="Calibri"/>
                <w:b/>
                <w:bCs/>
                <w:sz w:val="20"/>
                <w:szCs w:val="20"/>
              </w:rPr>
            </w:pPr>
            <w:r w:rsidRPr="006A5F66">
              <w:rPr>
                <w:rFonts w:eastAsia="Calibri"/>
                <w:b/>
                <w:bCs/>
                <w:sz w:val="20"/>
                <w:szCs w:val="20"/>
                <w:lang w:val="en-US"/>
              </w:rPr>
              <w:t>20</w:t>
            </w:r>
            <w:r w:rsidRPr="006A5F66">
              <w:rPr>
                <w:rFonts w:eastAsia="Calibri"/>
                <w:b/>
                <w:bCs/>
                <w:sz w:val="20"/>
                <w:szCs w:val="20"/>
              </w:rPr>
              <w:t>59</w:t>
            </w:r>
          </w:p>
        </w:tc>
        <w:tc>
          <w:tcPr>
            <w:tcW w:w="1164"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40" w:lineRule="auto"/>
              <w:jc w:val="center"/>
              <w:rPr>
                <w:b/>
                <w:bCs/>
                <w:kern w:val="0"/>
                <w:sz w:val="20"/>
                <w:szCs w:val="20"/>
                <w:lang w:eastAsia="ru-RU"/>
              </w:rPr>
            </w:pPr>
            <w:r w:rsidRPr="006A5F66">
              <w:rPr>
                <w:b/>
                <w:bCs/>
                <w:kern w:val="0"/>
                <w:sz w:val="20"/>
                <w:szCs w:val="20"/>
                <w:lang w:eastAsia="ru-RU"/>
              </w:rPr>
              <w:t>124,6</w:t>
            </w:r>
          </w:p>
        </w:tc>
        <w:tc>
          <w:tcPr>
            <w:tcW w:w="1112"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6A5F66">
            <w:pPr>
              <w:spacing w:line="276" w:lineRule="auto"/>
              <w:jc w:val="center"/>
              <w:rPr>
                <w:rFonts w:eastAsia="Calibri"/>
                <w:b/>
                <w:bCs/>
                <w:sz w:val="20"/>
                <w:szCs w:val="20"/>
              </w:rPr>
            </w:pPr>
            <w:r w:rsidRPr="006A5F66">
              <w:rPr>
                <w:rFonts w:eastAsia="Calibri"/>
                <w:b/>
                <w:bCs/>
                <w:sz w:val="20"/>
                <w:szCs w:val="20"/>
              </w:rPr>
              <w:t>294</w:t>
            </w:r>
          </w:p>
        </w:tc>
      </w:tr>
    </w:tbl>
    <w:p w:rsidR="006A5F66" w:rsidRPr="006A5F66" w:rsidRDefault="006A5F66" w:rsidP="006A5F66">
      <w:pPr>
        <w:keepLines/>
        <w:widowControl w:val="0"/>
        <w:adjustRightInd w:val="0"/>
        <w:spacing w:line="276" w:lineRule="auto"/>
        <w:ind w:firstLine="851"/>
        <w:textAlignment w:val="baseline"/>
        <w:rPr>
          <w:rFonts w:eastAsia="Calibri"/>
        </w:rPr>
      </w:pPr>
    </w:p>
    <w:p w:rsidR="006A5F66" w:rsidRPr="006A5F66" w:rsidRDefault="006A5F66" w:rsidP="006A5F66">
      <w:pPr>
        <w:keepLines/>
        <w:spacing w:line="276" w:lineRule="auto"/>
        <w:ind w:firstLine="851"/>
        <w:rPr>
          <w:rFonts w:eastAsia="Calibri"/>
        </w:rPr>
      </w:pPr>
      <w:r w:rsidRPr="006A5F66">
        <w:rPr>
          <w:rFonts w:eastAsia="Calibri"/>
        </w:rPr>
        <w:t>Таким образом, суточный объем сточных вод составит 294 м</w:t>
      </w:r>
      <w:r w:rsidRPr="006A5F66">
        <w:rPr>
          <w:rFonts w:eastAsia="Calibri"/>
          <w:vertAlign w:val="superscript"/>
        </w:rPr>
        <w:t>3</w:t>
      </w:r>
      <w:r w:rsidRPr="006A5F66">
        <w:rPr>
          <w:rFonts w:eastAsia="Calibri"/>
        </w:rPr>
        <w:t>/сутки.</w:t>
      </w:r>
    </w:p>
    <w:p w:rsidR="006A5F66" w:rsidRPr="006A5F66" w:rsidRDefault="006A5F66" w:rsidP="006A5F66">
      <w:pPr>
        <w:keepLines/>
        <w:spacing w:after="200" w:line="276" w:lineRule="auto"/>
        <w:contextualSpacing/>
        <w:jc w:val="center"/>
        <w:rPr>
          <w:rFonts w:eastAsia="Calibri"/>
          <w:b/>
        </w:rPr>
      </w:pPr>
    </w:p>
    <w:p w:rsidR="006A5F66" w:rsidRPr="006A5F66" w:rsidRDefault="006A5F66" w:rsidP="006A5F66">
      <w:pPr>
        <w:keepLines/>
        <w:spacing w:after="200" w:line="276" w:lineRule="auto"/>
        <w:contextualSpacing/>
        <w:jc w:val="center"/>
        <w:rPr>
          <w:rFonts w:eastAsia="Calibri"/>
          <w:b/>
        </w:rPr>
      </w:pPr>
      <w:r w:rsidRPr="006A5F66">
        <w:rPr>
          <w:rFonts w:eastAsia="Calibri"/>
          <w:b/>
        </w:rPr>
        <w:t>Проектные предложения</w:t>
      </w:r>
    </w:p>
    <w:p w:rsidR="006A5F66" w:rsidRPr="006A5F66" w:rsidRDefault="006A5F66" w:rsidP="006A5F66">
      <w:pPr>
        <w:keepLines/>
        <w:spacing w:after="200" w:line="276" w:lineRule="auto"/>
        <w:contextualSpacing/>
        <w:jc w:val="center"/>
        <w:rPr>
          <w:rFonts w:eastAsia="Calibri"/>
          <w:b/>
        </w:rPr>
      </w:pPr>
    </w:p>
    <w:p w:rsidR="006A5F66" w:rsidRPr="006A5F66" w:rsidRDefault="006A5F66" w:rsidP="006A5F66">
      <w:pPr>
        <w:keepLines/>
        <w:widowControl w:val="0"/>
        <w:adjustRightInd w:val="0"/>
        <w:spacing w:line="276" w:lineRule="auto"/>
        <w:ind w:firstLine="851"/>
        <w:textAlignment w:val="baseline"/>
        <w:rPr>
          <w:kern w:val="0"/>
          <w:lang w:eastAsia="ru-RU"/>
        </w:rPr>
      </w:pPr>
      <w:r w:rsidRPr="006A5F66">
        <w:rPr>
          <w:b/>
          <w:kern w:val="0"/>
          <w:lang w:eastAsia="ru-RU"/>
        </w:rPr>
        <w:t>Генеральным планом</w:t>
      </w:r>
      <w:r w:rsidRPr="006A5F66">
        <w:rPr>
          <w:kern w:val="0"/>
          <w:lang w:eastAsia="ru-RU"/>
        </w:rPr>
        <w:t xml:space="preserve"> на расчетный срок </w:t>
      </w:r>
      <w:r w:rsidRPr="006A5F66">
        <w:rPr>
          <w:b/>
          <w:kern w:val="0"/>
          <w:lang w:eastAsia="ru-RU"/>
        </w:rPr>
        <w:t>предлагается</w:t>
      </w:r>
      <w:r w:rsidRPr="006A5F66">
        <w:rPr>
          <w:kern w:val="0"/>
          <w:lang w:eastAsia="ru-RU"/>
        </w:rPr>
        <w:t>:</w:t>
      </w:r>
    </w:p>
    <w:p w:rsidR="006A5F66" w:rsidRPr="006A5F66" w:rsidRDefault="006A5F66" w:rsidP="006A5F66">
      <w:pPr>
        <w:keepLines/>
        <w:widowControl w:val="0"/>
        <w:adjustRightInd w:val="0"/>
        <w:spacing w:line="276" w:lineRule="auto"/>
        <w:ind w:firstLine="851"/>
        <w:textAlignment w:val="baseline"/>
        <w:rPr>
          <w:kern w:val="0"/>
          <w:lang w:eastAsia="ru-RU"/>
        </w:rPr>
      </w:pPr>
    </w:p>
    <w:p w:rsidR="006A5F66" w:rsidRPr="006A5F66" w:rsidRDefault="006A5F66" w:rsidP="006A5F66">
      <w:pPr>
        <w:spacing w:line="276" w:lineRule="auto"/>
        <w:ind w:right="-6" w:firstLine="720"/>
        <w:rPr>
          <w:rFonts w:eastAsia="Calibri"/>
        </w:rPr>
      </w:pPr>
      <w:r w:rsidRPr="006A5F66">
        <w:rPr>
          <w:rFonts w:eastAsia="Calibri"/>
        </w:rPr>
        <w:t>- строительство очистных сооружений в с. Морозово, с. Елховка и в д. Сокатово;</w:t>
      </w:r>
    </w:p>
    <w:p w:rsidR="006A5F66" w:rsidRPr="006A5F66" w:rsidRDefault="006A5F66" w:rsidP="006A5F66">
      <w:pPr>
        <w:spacing w:line="276" w:lineRule="auto"/>
        <w:ind w:right="-6" w:firstLine="720"/>
        <w:rPr>
          <w:rFonts w:eastAsia="Calibri"/>
        </w:rPr>
      </w:pPr>
      <w:r w:rsidRPr="006A5F66">
        <w:rPr>
          <w:rFonts w:eastAsia="Calibri"/>
        </w:rPr>
        <w:t>- строительство водоотведения в с. Морозово, с. Елховка и в д. Сокатово.</w:t>
      </w:r>
    </w:p>
    <w:p w:rsidR="006A5F66" w:rsidRPr="006A5F66" w:rsidRDefault="006A5F66" w:rsidP="006A5F66">
      <w:pPr>
        <w:autoSpaceDE w:val="0"/>
        <w:spacing w:line="276" w:lineRule="auto"/>
        <w:ind w:firstLine="851"/>
        <w:rPr>
          <w:rFonts w:eastAsia="Calibri"/>
        </w:rPr>
      </w:pPr>
      <w:r w:rsidRPr="006A5F66">
        <w:rPr>
          <w:rFonts w:eastAsia="Calibri"/>
        </w:rPr>
        <w:t>Водоотведение усадебной застройки может осуществляться в герметичные выгреба и локальные очистные сооружения.</w:t>
      </w:r>
    </w:p>
    <w:p w:rsidR="006A5F66" w:rsidRPr="006A5F66" w:rsidRDefault="006A5F66" w:rsidP="000A608D">
      <w:pPr>
        <w:keepNext/>
        <w:keepLines/>
        <w:numPr>
          <w:ilvl w:val="2"/>
          <w:numId w:val="22"/>
        </w:numPr>
        <w:spacing w:before="360" w:after="120" w:line="276" w:lineRule="auto"/>
        <w:ind w:left="0" w:firstLine="0"/>
        <w:jc w:val="center"/>
        <w:outlineLvl w:val="2"/>
        <w:rPr>
          <w:b/>
          <w:bCs/>
          <w:kern w:val="0"/>
          <w:sz w:val="28"/>
          <w:szCs w:val="28"/>
        </w:rPr>
      </w:pPr>
      <w:bookmarkStart w:id="190" w:name="_Toc491037221"/>
      <w:r w:rsidRPr="006A5F66">
        <w:rPr>
          <w:b/>
          <w:bCs/>
          <w:kern w:val="0"/>
          <w:sz w:val="28"/>
          <w:szCs w:val="28"/>
        </w:rPr>
        <w:t>Теплоснабжение</w:t>
      </w:r>
      <w:bookmarkEnd w:id="190"/>
    </w:p>
    <w:p w:rsidR="006A5F66" w:rsidRPr="006A5F66" w:rsidRDefault="006A5F66" w:rsidP="006A5F66">
      <w:pPr>
        <w:keepLines/>
        <w:widowControl w:val="0"/>
        <w:adjustRightInd w:val="0"/>
        <w:spacing w:line="276" w:lineRule="auto"/>
        <w:ind w:firstLine="851"/>
        <w:textAlignment w:val="baseline"/>
        <w:rPr>
          <w:kern w:val="0"/>
          <w:lang w:eastAsia="ru-RU"/>
        </w:rPr>
      </w:pPr>
      <w:bookmarkStart w:id="191" w:name="_Toc315701152"/>
      <w:bookmarkStart w:id="192" w:name="_Toc315701153"/>
      <w:bookmarkStart w:id="193" w:name="_Toc315701154"/>
      <w:bookmarkStart w:id="194" w:name="_Toc315701155"/>
      <w:bookmarkStart w:id="195" w:name="_Toc315701156"/>
      <w:bookmarkStart w:id="196" w:name="_Toc315701157"/>
      <w:bookmarkStart w:id="197" w:name="_Toc315701158"/>
      <w:bookmarkStart w:id="198" w:name="_Toc315701159"/>
      <w:bookmarkStart w:id="199" w:name="_Toc315701160"/>
      <w:bookmarkEnd w:id="191"/>
      <w:bookmarkEnd w:id="192"/>
      <w:bookmarkEnd w:id="193"/>
      <w:bookmarkEnd w:id="194"/>
      <w:bookmarkEnd w:id="195"/>
      <w:bookmarkEnd w:id="196"/>
      <w:bookmarkEnd w:id="197"/>
      <w:bookmarkEnd w:id="198"/>
      <w:bookmarkEnd w:id="199"/>
      <w:r w:rsidRPr="006A5F66">
        <w:rPr>
          <w:kern w:val="0"/>
          <w:lang w:eastAsia="ru-RU"/>
        </w:rPr>
        <w:t>В настоящее время централизованное теплоснабжение есть только в с. Морозово.</w:t>
      </w:r>
    </w:p>
    <w:p w:rsidR="006A5F66" w:rsidRPr="006A5F66" w:rsidRDefault="006A5F66" w:rsidP="006A5F66">
      <w:pPr>
        <w:keepLines/>
        <w:widowControl w:val="0"/>
        <w:adjustRightInd w:val="0"/>
        <w:spacing w:line="276" w:lineRule="auto"/>
        <w:ind w:firstLine="851"/>
        <w:textAlignment w:val="baseline"/>
        <w:rPr>
          <w:kern w:val="0"/>
          <w:lang w:eastAsia="ru-RU"/>
        </w:rPr>
      </w:pPr>
      <w:r w:rsidRPr="006A5F66">
        <w:rPr>
          <w:kern w:val="0"/>
          <w:lang w:eastAsia="ru-RU"/>
        </w:rPr>
        <w:t>Основная часть жилой застройки имеет локальные отопительные системы. Котельная только в с. Морозово.</w:t>
      </w:r>
    </w:p>
    <w:p w:rsidR="006A5F66" w:rsidRPr="006A5F66" w:rsidRDefault="006A5F66" w:rsidP="000A608D">
      <w:pPr>
        <w:keepNext/>
        <w:keepLines/>
        <w:numPr>
          <w:ilvl w:val="2"/>
          <w:numId w:val="22"/>
        </w:numPr>
        <w:spacing w:before="360" w:after="120" w:line="276" w:lineRule="auto"/>
        <w:ind w:left="0" w:firstLine="0"/>
        <w:jc w:val="center"/>
        <w:outlineLvl w:val="2"/>
        <w:rPr>
          <w:b/>
          <w:bCs/>
          <w:kern w:val="0"/>
          <w:sz w:val="28"/>
          <w:szCs w:val="28"/>
        </w:rPr>
      </w:pPr>
      <w:bookmarkStart w:id="200" w:name="_Toc353973241"/>
      <w:bookmarkStart w:id="201" w:name="_Toc491037222"/>
      <w:r w:rsidRPr="006A5F66">
        <w:rPr>
          <w:b/>
          <w:bCs/>
          <w:kern w:val="0"/>
          <w:sz w:val="28"/>
          <w:szCs w:val="28"/>
        </w:rPr>
        <w:t>Газоснабжение</w:t>
      </w:r>
      <w:bookmarkEnd w:id="200"/>
      <w:bookmarkEnd w:id="201"/>
    </w:p>
    <w:p w:rsidR="006A5F66" w:rsidRPr="006A5F66" w:rsidRDefault="006A5F66" w:rsidP="006A5F66">
      <w:pPr>
        <w:suppressAutoHyphens/>
        <w:spacing w:line="276" w:lineRule="auto"/>
        <w:ind w:firstLine="851"/>
        <w:rPr>
          <w:rFonts w:eastAsia="Calibri"/>
        </w:rPr>
      </w:pPr>
      <w:r w:rsidRPr="006A5F66">
        <w:rPr>
          <w:rFonts w:eastAsia="Calibri"/>
        </w:rPr>
        <w:t xml:space="preserve">Для газоснабжения потребителей газа в Морозовском сельском поселении используется природный и сжиженный газы. </w:t>
      </w:r>
    </w:p>
    <w:p w:rsidR="006A5F66" w:rsidRPr="006A5F66" w:rsidRDefault="006A5F66" w:rsidP="006A5F66">
      <w:pPr>
        <w:suppressAutoHyphens/>
        <w:spacing w:line="276" w:lineRule="auto"/>
        <w:ind w:firstLine="851"/>
        <w:rPr>
          <w:rFonts w:eastAsia="Calibri"/>
        </w:rPr>
      </w:pPr>
      <w:r w:rsidRPr="006A5F66">
        <w:rPr>
          <w:rFonts w:eastAsia="Calibri"/>
        </w:rPr>
        <w:t>Сжиженный газ в основном используется для приготовления пищи в жилых домах и подаётся к газовым плитам от газобаллонных установок.</w:t>
      </w:r>
    </w:p>
    <w:p w:rsidR="006A5F66" w:rsidRPr="006A5F66" w:rsidRDefault="006A5F66" w:rsidP="006A5F66">
      <w:pPr>
        <w:suppressAutoHyphens/>
        <w:spacing w:line="276" w:lineRule="auto"/>
        <w:ind w:firstLine="851"/>
        <w:rPr>
          <w:rFonts w:eastAsia="Calibri"/>
        </w:rPr>
      </w:pPr>
      <w:r w:rsidRPr="006A5F66">
        <w:rPr>
          <w:rFonts w:eastAsia="Calibri"/>
        </w:rPr>
        <w:t xml:space="preserve">Природный газ используется для приготовления пищи, горячего водоснабжения и отопления жилых домов, промышленных и коммунально-бытовых предприятий от индивидуальных теплогенераторов и котельных. Природный газ подаётся  к потребителям поселения по межпоселковому газопроводу. Газопровод идет из д. Суново Тейковского района в с. Елховка и д. Сокатово. Из д. Сокатово газопровод идет в д. Поддыбье. В с. Елховка, д. Сокатово и в д. Поддыбье располагается ШРП. </w:t>
      </w:r>
    </w:p>
    <w:p w:rsidR="006A5F66" w:rsidRPr="006A5F66" w:rsidRDefault="006A5F66" w:rsidP="006A5F66">
      <w:pPr>
        <w:keepLines/>
        <w:widowControl w:val="0"/>
        <w:spacing w:line="276" w:lineRule="auto"/>
        <w:ind w:firstLine="851"/>
        <w:rPr>
          <w:rFonts w:eastAsia="Calibri"/>
        </w:rPr>
      </w:pPr>
      <w:r w:rsidRPr="006A5F66">
        <w:rPr>
          <w:rFonts w:eastAsia="Calibri"/>
        </w:rPr>
        <w:lastRenderedPageBreak/>
        <w:t>При проектировании реконструкции и строительства систем газоснабжения на территории сельского поселения, развитии проектной застройки населенных пунктов, для снижения риска при воздействии поражающих факторов техногенных и военных ЧС, необходимо учитывать положения СНиП 2.01.51-90.</w:t>
      </w:r>
    </w:p>
    <w:p w:rsidR="006A5F66" w:rsidRPr="006A5F66" w:rsidRDefault="006A5F66" w:rsidP="00ED2DF5">
      <w:pPr>
        <w:keepNext/>
        <w:keepLines/>
        <w:widowControl w:val="0"/>
        <w:spacing w:line="240" w:lineRule="auto"/>
        <w:jc w:val="left"/>
        <w:rPr>
          <w:rFonts w:eastAsia="Calibri"/>
          <w:b/>
        </w:rPr>
      </w:pPr>
    </w:p>
    <w:p w:rsidR="006A5F66" w:rsidRPr="006A5F66" w:rsidRDefault="006A5F66" w:rsidP="00ED2DF5">
      <w:pPr>
        <w:keepNext/>
        <w:keepLines/>
        <w:widowControl w:val="0"/>
        <w:spacing w:line="240" w:lineRule="auto"/>
        <w:jc w:val="center"/>
        <w:rPr>
          <w:rFonts w:eastAsia="Calibri"/>
          <w:b/>
        </w:rPr>
      </w:pPr>
      <w:r w:rsidRPr="006A5F66">
        <w:rPr>
          <w:rFonts w:eastAsia="Calibri"/>
          <w:b/>
        </w:rPr>
        <w:t>Проектные предложения</w:t>
      </w:r>
    </w:p>
    <w:p w:rsidR="006A5F66" w:rsidRPr="006A5F66" w:rsidRDefault="006A5F66" w:rsidP="00ED2DF5">
      <w:pPr>
        <w:keepNext/>
        <w:keepLines/>
        <w:widowControl w:val="0"/>
        <w:spacing w:line="240" w:lineRule="auto"/>
        <w:jc w:val="center"/>
        <w:rPr>
          <w:rFonts w:eastAsia="Calibri"/>
          <w:b/>
          <w:color w:val="0070C0"/>
        </w:rPr>
      </w:pPr>
    </w:p>
    <w:p w:rsidR="006A5F66" w:rsidRPr="006A5F66" w:rsidRDefault="006A5F66" w:rsidP="00ED2DF5">
      <w:pPr>
        <w:keepLines/>
        <w:widowControl w:val="0"/>
        <w:spacing w:line="240" w:lineRule="auto"/>
        <w:ind w:firstLine="851"/>
        <w:rPr>
          <w:rFonts w:eastAsia="Calibri"/>
        </w:rPr>
      </w:pPr>
      <w:r w:rsidRPr="006A5F66">
        <w:rPr>
          <w:rFonts w:eastAsia="Calibri"/>
          <w:b/>
        </w:rPr>
        <w:t>Генеральным планом предлагается</w:t>
      </w:r>
      <w:r w:rsidRPr="006A5F66">
        <w:rPr>
          <w:rFonts w:eastAsia="Calibri"/>
        </w:rPr>
        <w:t>:</w:t>
      </w:r>
    </w:p>
    <w:p w:rsidR="006A5F66" w:rsidRPr="006A5F66" w:rsidRDefault="006A5F66" w:rsidP="00ED2DF5">
      <w:pPr>
        <w:keepLines/>
        <w:widowControl w:val="0"/>
        <w:spacing w:line="240" w:lineRule="auto"/>
        <w:ind w:firstLine="851"/>
        <w:rPr>
          <w:rFonts w:eastAsia="Calibri"/>
        </w:rPr>
      </w:pPr>
      <w:r w:rsidRPr="006A5F66">
        <w:rPr>
          <w:rFonts w:eastAsia="Calibri"/>
        </w:rPr>
        <w:t>- строительство межпоселкового газопровода к с. Морозово, общей протяженностью 9,5 км;</w:t>
      </w:r>
    </w:p>
    <w:p w:rsidR="006A5F66" w:rsidRPr="006A5F66" w:rsidRDefault="006A5F66" w:rsidP="00ED2DF5">
      <w:pPr>
        <w:keepLines/>
        <w:widowControl w:val="0"/>
        <w:spacing w:line="240" w:lineRule="auto"/>
        <w:ind w:firstLine="851"/>
        <w:rPr>
          <w:rFonts w:eastAsia="Calibri"/>
          <w:color w:val="92D050"/>
        </w:rPr>
      </w:pPr>
      <w:r w:rsidRPr="006A5F66">
        <w:rPr>
          <w:rFonts w:eastAsia="Calibri"/>
        </w:rPr>
        <w:t>- строительство распределительных газопроводов в с. Морозово, д. Никитцыно, д. Харитоново, д. Коптево, д. Реброво, д. Дашково, д. Подлесиха, с. Золотниковская Пустынь, д. Синяя Осока.</w:t>
      </w:r>
    </w:p>
    <w:p w:rsidR="006A5F66" w:rsidRPr="006A5F66" w:rsidRDefault="006A5F66" w:rsidP="00ED2DF5">
      <w:pPr>
        <w:keepLines/>
        <w:widowControl w:val="0"/>
        <w:spacing w:line="240" w:lineRule="auto"/>
        <w:ind w:firstLine="851"/>
        <w:rPr>
          <w:rFonts w:eastAsia="Calibri"/>
        </w:rPr>
      </w:pPr>
      <w:r w:rsidRPr="006A5F66">
        <w:rPr>
          <w:rFonts w:eastAsia="Calibri"/>
        </w:rPr>
        <w:t>- строительство газовой модульной котельной в с. Елховка для школы.</w:t>
      </w:r>
    </w:p>
    <w:p w:rsidR="006A5F66" w:rsidRPr="006A5F66" w:rsidRDefault="006A5F66" w:rsidP="00ED2DF5">
      <w:pPr>
        <w:keepNext/>
        <w:keepLines/>
        <w:spacing w:before="840" w:after="120" w:line="240" w:lineRule="auto"/>
        <w:jc w:val="center"/>
        <w:outlineLvl w:val="2"/>
        <w:rPr>
          <w:b/>
          <w:bCs/>
          <w:kern w:val="0"/>
          <w:sz w:val="28"/>
          <w:szCs w:val="28"/>
        </w:rPr>
      </w:pPr>
      <w:r w:rsidRPr="006A5F66">
        <w:rPr>
          <w:b/>
          <w:bCs/>
          <w:kern w:val="0"/>
          <w:sz w:val="28"/>
          <w:szCs w:val="28"/>
        </w:rPr>
        <w:t>2.8.5. Электроснабжение</w:t>
      </w:r>
    </w:p>
    <w:p w:rsidR="006A5F66" w:rsidRPr="006A5F66" w:rsidRDefault="006A5F66" w:rsidP="00ED2DF5">
      <w:pPr>
        <w:keepLines/>
        <w:widowControl w:val="0"/>
        <w:spacing w:line="240" w:lineRule="auto"/>
        <w:ind w:firstLine="851"/>
        <w:rPr>
          <w:rFonts w:eastAsia="Calibri"/>
        </w:rPr>
      </w:pPr>
      <w:r w:rsidRPr="006A5F66">
        <w:rPr>
          <w:rFonts w:eastAsia="Calibri"/>
          <w:lang w:eastAsia="ru-RU"/>
        </w:rPr>
        <w:t>Электроэнергетика</w:t>
      </w:r>
      <w:r w:rsidRPr="006A5F66">
        <w:rPr>
          <w:rFonts w:eastAsia="Calibri"/>
        </w:rPr>
        <w:t xml:space="preserve">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rsidR="006A5F66" w:rsidRPr="006A5F66" w:rsidRDefault="006A5F66" w:rsidP="00ED2DF5">
      <w:pPr>
        <w:keepLines/>
        <w:widowControl w:val="0"/>
        <w:spacing w:line="240" w:lineRule="auto"/>
        <w:ind w:firstLine="851"/>
        <w:rPr>
          <w:rFonts w:eastAsia="Calibri"/>
        </w:rPr>
      </w:pPr>
      <w:r w:rsidRPr="006A5F66">
        <w:rPr>
          <w:rFonts w:eastAsia="Calibri"/>
        </w:rPr>
        <w:t>Жилищный фонд обеспечен электрическими сетями в полном объеме от необходимого уровня потребности населения.</w:t>
      </w:r>
    </w:p>
    <w:p w:rsidR="006A5F66" w:rsidRPr="006A5F66" w:rsidRDefault="006A5F66" w:rsidP="00ED2DF5">
      <w:pPr>
        <w:keepLines/>
        <w:widowControl w:val="0"/>
        <w:spacing w:line="240" w:lineRule="auto"/>
        <w:ind w:firstLine="851"/>
        <w:rPr>
          <w:rFonts w:eastAsia="Calibri"/>
        </w:rPr>
      </w:pPr>
    </w:p>
    <w:p w:rsidR="006A5F66" w:rsidRPr="006A5F66" w:rsidRDefault="006A5F66" w:rsidP="00ED2DF5">
      <w:pPr>
        <w:numPr>
          <w:ilvl w:val="2"/>
          <w:numId w:val="66"/>
        </w:numPr>
        <w:spacing w:before="360" w:after="120" w:line="240" w:lineRule="auto"/>
        <w:jc w:val="center"/>
        <w:outlineLvl w:val="2"/>
        <w:rPr>
          <w:b/>
          <w:bCs/>
          <w:kern w:val="0"/>
          <w:sz w:val="28"/>
          <w:szCs w:val="28"/>
        </w:rPr>
      </w:pPr>
      <w:bookmarkStart w:id="202" w:name="_Toc353973243"/>
      <w:bookmarkStart w:id="203" w:name="_Toc491037224"/>
      <w:bookmarkStart w:id="204" w:name="_Toc247965282"/>
      <w:bookmarkStart w:id="205" w:name="_Toc268263650"/>
      <w:r w:rsidRPr="006A5F66">
        <w:rPr>
          <w:b/>
          <w:bCs/>
          <w:kern w:val="0"/>
          <w:sz w:val="28"/>
          <w:szCs w:val="28"/>
        </w:rPr>
        <w:t>Связь, радиовещание, телевидение</w:t>
      </w:r>
      <w:bookmarkEnd w:id="202"/>
      <w:bookmarkEnd w:id="203"/>
    </w:p>
    <w:bookmarkEnd w:id="204"/>
    <w:bookmarkEnd w:id="205"/>
    <w:p w:rsidR="006A5F66" w:rsidRPr="006A5F66" w:rsidRDefault="006A5F66" w:rsidP="00ED2DF5">
      <w:pPr>
        <w:suppressAutoHyphens/>
        <w:spacing w:line="240" w:lineRule="auto"/>
        <w:ind w:firstLine="851"/>
        <w:rPr>
          <w:rFonts w:eastAsia="Calibri"/>
        </w:rPr>
      </w:pPr>
      <w:r w:rsidRPr="006A5F66">
        <w:rPr>
          <w:rFonts w:eastAsia="Calibri"/>
        </w:rPr>
        <w:t>Развитие связи способствует удовлетворению потребностей населения района и его гостей в области получения и обмена информацией. Развитие связи способствует повышению инвестиционной привлекательности района, способствует притоку новых инвестиций в прочие отрасли.</w:t>
      </w:r>
    </w:p>
    <w:p w:rsidR="006A5F66" w:rsidRPr="006A5F66" w:rsidRDefault="006A5F66" w:rsidP="00ED2DF5">
      <w:pPr>
        <w:suppressAutoHyphens/>
        <w:spacing w:line="240" w:lineRule="auto"/>
        <w:ind w:firstLine="851"/>
        <w:rPr>
          <w:rFonts w:eastAsia="Calibri"/>
        </w:rPr>
      </w:pPr>
      <w:r w:rsidRPr="006A5F66">
        <w:rPr>
          <w:rFonts w:eastAsia="Calibri"/>
        </w:rPr>
        <w:t>В пределах Морозовского сельского поселения действуют следующие основные виды связи:</w:t>
      </w:r>
    </w:p>
    <w:p w:rsidR="006A5F66" w:rsidRPr="006A5F66" w:rsidRDefault="006A5F66" w:rsidP="00ED2DF5">
      <w:pPr>
        <w:numPr>
          <w:ilvl w:val="0"/>
          <w:numId w:val="67"/>
        </w:numPr>
        <w:suppressAutoHyphens/>
        <w:spacing w:after="200" w:line="240" w:lineRule="auto"/>
        <w:ind w:left="851"/>
        <w:jc w:val="left"/>
        <w:rPr>
          <w:rFonts w:eastAsia="Calibri"/>
        </w:rPr>
      </w:pPr>
      <w:r w:rsidRPr="006A5F66">
        <w:rPr>
          <w:rFonts w:eastAsia="Calibri"/>
        </w:rPr>
        <w:t>почтовая;</w:t>
      </w:r>
    </w:p>
    <w:p w:rsidR="006A5F66" w:rsidRPr="006A5F66" w:rsidRDefault="006A5F66" w:rsidP="00ED2DF5">
      <w:pPr>
        <w:numPr>
          <w:ilvl w:val="0"/>
          <w:numId w:val="67"/>
        </w:numPr>
        <w:suppressAutoHyphens/>
        <w:spacing w:after="200" w:line="240" w:lineRule="auto"/>
        <w:ind w:left="851"/>
        <w:jc w:val="left"/>
        <w:rPr>
          <w:rFonts w:eastAsia="Calibri"/>
        </w:rPr>
      </w:pPr>
      <w:r w:rsidRPr="006A5F66">
        <w:rPr>
          <w:rFonts w:eastAsia="Calibri"/>
        </w:rPr>
        <w:t>стационарная телефонная связь;</w:t>
      </w:r>
    </w:p>
    <w:p w:rsidR="006A5F66" w:rsidRPr="006A5F66" w:rsidRDefault="006A5F66" w:rsidP="00ED2DF5">
      <w:pPr>
        <w:numPr>
          <w:ilvl w:val="0"/>
          <w:numId w:val="67"/>
        </w:numPr>
        <w:suppressAutoHyphens/>
        <w:spacing w:after="200" w:line="240" w:lineRule="auto"/>
        <w:ind w:left="851"/>
        <w:jc w:val="left"/>
        <w:rPr>
          <w:rFonts w:eastAsia="Calibri"/>
        </w:rPr>
      </w:pPr>
      <w:r w:rsidRPr="006A5F66">
        <w:rPr>
          <w:rFonts w:eastAsia="Calibri"/>
        </w:rPr>
        <w:t>мобильная телефонная связь.</w:t>
      </w:r>
    </w:p>
    <w:p w:rsidR="006A5F66" w:rsidRPr="006A5F66" w:rsidRDefault="006A5F66" w:rsidP="00ED2DF5">
      <w:pPr>
        <w:suppressAutoHyphens/>
        <w:spacing w:line="240" w:lineRule="auto"/>
        <w:jc w:val="center"/>
        <w:rPr>
          <w:rFonts w:eastAsia="Calibri"/>
          <w:b/>
          <w:bCs/>
          <w:i/>
          <w:iCs/>
        </w:rPr>
      </w:pPr>
      <w:bookmarkStart w:id="206" w:name="_Toc274211218"/>
    </w:p>
    <w:p w:rsidR="006A5F66" w:rsidRPr="006A5F66" w:rsidRDefault="006A5F66" w:rsidP="00ED2DF5">
      <w:pPr>
        <w:suppressAutoHyphens/>
        <w:spacing w:line="240" w:lineRule="auto"/>
        <w:jc w:val="center"/>
        <w:rPr>
          <w:rFonts w:eastAsia="Calibri"/>
          <w:b/>
          <w:bCs/>
          <w:i/>
          <w:iCs/>
        </w:rPr>
      </w:pPr>
      <w:r w:rsidRPr="006A5F66">
        <w:rPr>
          <w:rFonts w:eastAsia="Calibri"/>
          <w:b/>
          <w:bCs/>
          <w:i/>
          <w:iCs/>
        </w:rPr>
        <w:t>Почтовая связь</w:t>
      </w:r>
    </w:p>
    <w:p w:rsidR="006A5F66" w:rsidRPr="006A5F66" w:rsidRDefault="006A5F66" w:rsidP="00ED2DF5">
      <w:pPr>
        <w:suppressAutoHyphens/>
        <w:spacing w:line="240" w:lineRule="auto"/>
        <w:ind w:firstLine="851"/>
        <w:rPr>
          <w:rFonts w:eastAsia="Calibri"/>
          <w:kern w:val="1"/>
        </w:rPr>
      </w:pPr>
      <w:r w:rsidRPr="006A5F66">
        <w:rPr>
          <w:rFonts w:eastAsia="Calibri"/>
        </w:rPr>
        <w:t>В с. Морозово, с. Елховка и в д. Синяя Осока действует почтовое отделение ФГУП «Почта России».</w:t>
      </w:r>
      <w:bookmarkEnd w:id="206"/>
    </w:p>
    <w:p w:rsidR="006A5F66" w:rsidRPr="006A5F66" w:rsidRDefault="006A5F66" w:rsidP="00ED2DF5">
      <w:pPr>
        <w:suppressAutoHyphens/>
        <w:spacing w:line="240" w:lineRule="auto"/>
        <w:jc w:val="center"/>
        <w:rPr>
          <w:rFonts w:eastAsia="Calibri"/>
          <w:b/>
          <w:bCs/>
          <w:i/>
          <w:iCs/>
        </w:rPr>
      </w:pPr>
      <w:r w:rsidRPr="006A5F66">
        <w:rPr>
          <w:rFonts w:eastAsia="Calibri"/>
          <w:b/>
          <w:bCs/>
          <w:i/>
          <w:iCs/>
        </w:rPr>
        <w:t>Телефонная связь</w:t>
      </w:r>
    </w:p>
    <w:p w:rsidR="006A5F66" w:rsidRPr="006A5F66" w:rsidRDefault="006A5F66" w:rsidP="00ED2DF5">
      <w:pPr>
        <w:suppressAutoHyphens/>
        <w:spacing w:line="240" w:lineRule="auto"/>
        <w:ind w:firstLine="851"/>
        <w:rPr>
          <w:rFonts w:eastAsia="Calibri"/>
          <w:bCs/>
          <w:iCs/>
        </w:rPr>
      </w:pPr>
      <w:r w:rsidRPr="006A5F66">
        <w:rPr>
          <w:rFonts w:eastAsia="Calibri"/>
          <w:bCs/>
          <w:iCs/>
        </w:rPr>
        <w:t>На территории сельского поселения расположены две АТС: в с. Морозово и в  с. Елховка.</w:t>
      </w:r>
    </w:p>
    <w:p w:rsidR="00ED2DF5" w:rsidRPr="006A5F66" w:rsidRDefault="00ED2DF5" w:rsidP="00ED2DF5">
      <w:pPr>
        <w:keepNext/>
        <w:keepLines/>
        <w:widowControl w:val="0"/>
        <w:spacing w:line="240" w:lineRule="auto"/>
        <w:jc w:val="center"/>
        <w:rPr>
          <w:rFonts w:eastAsia="Calibri"/>
          <w:b/>
        </w:rPr>
      </w:pPr>
    </w:p>
    <w:p w:rsidR="006A5F66" w:rsidRPr="006A5F66" w:rsidRDefault="006A5F66" w:rsidP="00ED2DF5">
      <w:pPr>
        <w:keepNext/>
        <w:keepLines/>
        <w:widowControl w:val="0"/>
        <w:spacing w:line="240" w:lineRule="auto"/>
        <w:jc w:val="center"/>
        <w:rPr>
          <w:rFonts w:eastAsia="Calibri"/>
          <w:b/>
        </w:rPr>
      </w:pPr>
      <w:r w:rsidRPr="006A5F66">
        <w:rPr>
          <w:rFonts w:eastAsia="Calibri"/>
          <w:b/>
        </w:rPr>
        <w:t>Проектные предложения</w:t>
      </w:r>
    </w:p>
    <w:p w:rsidR="006A5F66" w:rsidRPr="006A5F66" w:rsidRDefault="006A5F66" w:rsidP="00ED2DF5">
      <w:pPr>
        <w:suppressAutoHyphens/>
        <w:spacing w:line="240" w:lineRule="auto"/>
        <w:ind w:firstLine="851"/>
        <w:rPr>
          <w:rFonts w:eastAsia="Calibri"/>
          <w:bCs/>
          <w:iCs/>
        </w:rPr>
      </w:pPr>
    </w:p>
    <w:p w:rsidR="006A5F66" w:rsidRPr="006A5F66" w:rsidRDefault="006A5F66" w:rsidP="00ED2DF5">
      <w:pPr>
        <w:suppressAutoHyphens/>
        <w:spacing w:line="240" w:lineRule="auto"/>
        <w:ind w:firstLine="851"/>
        <w:rPr>
          <w:rFonts w:eastAsia="Calibri"/>
        </w:rPr>
      </w:pPr>
      <w:r w:rsidRPr="006A5F66">
        <w:rPr>
          <w:rFonts w:eastAsia="Calibri"/>
          <w:b/>
        </w:rPr>
        <w:lastRenderedPageBreak/>
        <w:t xml:space="preserve">Генеральным планом предлагается </w:t>
      </w:r>
      <w:r w:rsidRPr="006A5F66">
        <w:rPr>
          <w:rFonts w:eastAsia="Calibri"/>
        </w:rPr>
        <w:t>строительство линейных сооружений связи с использованием оптоволоконного кабеля, строительство вышки сотовой связи в с. Морозово; расширение сетей цифрового наземного телевизионного вещания.</w:t>
      </w:r>
    </w:p>
    <w:p w:rsidR="006A5F66" w:rsidRDefault="006A5F66" w:rsidP="00ED2DF5">
      <w:pPr>
        <w:spacing w:after="200" w:line="240" w:lineRule="auto"/>
        <w:ind w:right="-6" w:firstLine="720"/>
        <w:rPr>
          <w:rFonts w:eastAsia="Calibri"/>
        </w:rPr>
      </w:pPr>
    </w:p>
    <w:p w:rsidR="00ED2DF5" w:rsidRPr="006A5F66" w:rsidRDefault="00ED2DF5" w:rsidP="00ED2DF5">
      <w:pPr>
        <w:spacing w:after="200" w:line="240" w:lineRule="auto"/>
        <w:ind w:right="-6" w:firstLine="720"/>
        <w:rPr>
          <w:rFonts w:eastAsia="Calibri"/>
        </w:rPr>
      </w:pPr>
    </w:p>
    <w:p w:rsidR="006A5F66" w:rsidRPr="006A5F66" w:rsidRDefault="006A5F66" w:rsidP="006A5F66">
      <w:pPr>
        <w:tabs>
          <w:tab w:val="left" w:pos="576"/>
        </w:tabs>
        <w:spacing w:line="276" w:lineRule="auto"/>
        <w:jc w:val="center"/>
        <w:outlineLvl w:val="1"/>
        <w:rPr>
          <w:b/>
          <w:kern w:val="0"/>
          <w:lang w:eastAsia="ar-SA"/>
        </w:rPr>
      </w:pPr>
      <w:r w:rsidRPr="006A5F66">
        <w:rPr>
          <w:b/>
          <w:kern w:val="0"/>
          <w:lang w:eastAsia="ar-SA"/>
        </w:rPr>
        <w:t>Характеристика населенных пунктов по наличию централизованных систем      инженерного обеспечения</w:t>
      </w:r>
    </w:p>
    <w:p w:rsidR="006A5F66" w:rsidRPr="006A5F66" w:rsidRDefault="006A5F66" w:rsidP="006A5F66">
      <w:pPr>
        <w:tabs>
          <w:tab w:val="left" w:pos="576"/>
        </w:tabs>
        <w:spacing w:line="240" w:lineRule="auto"/>
        <w:ind w:left="1531" w:hanging="1531"/>
        <w:jc w:val="center"/>
        <w:outlineLvl w:val="1"/>
        <w:rPr>
          <w:b/>
          <w:kern w:val="0"/>
          <w:lang w:eastAsia="ar-SA"/>
        </w:rPr>
      </w:pPr>
    </w:p>
    <w:tbl>
      <w:tblPr>
        <w:tblW w:w="9626" w:type="dxa"/>
        <w:jc w:val="center"/>
        <w:tblLayout w:type="fixed"/>
        <w:tblCellMar>
          <w:left w:w="57" w:type="dxa"/>
          <w:right w:w="57" w:type="dxa"/>
        </w:tblCellMar>
        <w:tblLook w:val="0000" w:firstRow="0" w:lastRow="0" w:firstColumn="0" w:lastColumn="0" w:noHBand="0" w:noVBand="0"/>
      </w:tblPr>
      <w:tblGrid>
        <w:gridCol w:w="1695"/>
        <w:gridCol w:w="641"/>
        <w:gridCol w:w="1042"/>
        <w:gridCol w:w="536"/>
        <w:gridCol w:w="406"/>
        <w:gridCol w:w="640"/>
        <w:gridCol w:w="444"/>
        <w:gridCol w:w="536"/>
        <w:gridCol w:w="444"/>
        <w:gridCol w:w="536"/>
        <w:gridCol w:w="406"/>
        <w:gridCol w:w="640"/>
        <w:gridCol w:w="407"/>
        <w:gridCol w:w="1253"/>
      </w:tblGrid>
      <w:tr w:rsidR="006A5F66" w:rsidRPr="006A5F66" w:rsidTr="00ED2DF5">
        <w:trPr>
          <w:cantSplit/>
          <w:trHeight w:val="227"/>
          <w:tblHeader/>
          <w:jc w:val="center"/>
        </w:trPr>
        <w:tc>
          <w:tcPr>
            <w:tcW w:w="1695" w:type="dxa"/>
            <w:vMerge w:val="restart"/>
            <w:tcBorders>
              <w:top w:val="single" w:sz="8"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b/>
                <w:sz w:val="16"/>
                <w:szCs w:val="16"/>
              </w:rPr>
            </w:pPr>
            <w:r w:rsidRPr="006A5F66">
              <w:rPr>
                <w:rFonts w:eastAsia="Calibri"/>
                <w:b/>
                <w:sz w:val="16"/>
                <w:szCs w:val="16"/>
              </w:rPr>
              <w:t>Наименование населенного пункта</w:t>
            </w:r>
          </w:p>
        </w:tc>
        <w:tc>
          <w:tcPr>
            <w:tcW w:w="641" w:type="dxa"/>
            <w:vMerge w:val="restart"/>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sz w:val="16"/>
                <w:szCs w:val="16"/>
              </w:rPr>
            </w:pPr>
            <w:r w:rsidRPr="006A5F66">
              <w:rPr>
                <w:rFonts w:eastAsia="Calibri"/>
                <w:b/>
                <w:sz w:val="16"/>
                <w:szCs w:val="16"/>
              </w:rPr>
              <w:t>Числен-ностьнасе-ления, чел.</w:t>
            </w:r>
          </w:p>
        </w:tc>
        <w:tc>
          <w:tcPr>
            <w:tcW w:w="1578"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pacing w:val="-6"/>
                <w:sz w:val="16"/>
                <w:szCs w:val="16"/>
              </w:rPr>
            </w:pPr>
            <w:r w:rsidRPr="006A5F66">
              <w:rPr>
                <w:rFonts w:eastAsia="Calibri"/>
                <w:b/>
                <w:bCs/>
                <w:spacing w:val="-10"/>
                <w:sz w:val="16"/>
                <w:szCs w:val="16"/>
              </w:rPr>
              <w:t>электро</w:t>
            </w:r>
            <w:r w:rsidRPr="006A5F66">
              <w:rPr>
                <w:rFonts w:eastAsia="Calibri"/>
                <w:b/>
                <w:bCs/>
                <w:spacing w:val="-6"/>
                <w:sz w:val="16"/>
                <w:szCs w:val="16"/>
              </w:rPr>
              <w:t>снабжение</w:t>
            </w:r>
          </w:p>
        </w:tc>
        <w:tc>
          <w:tcPr>
            <w:tcW w:w="1046"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тепло-снабжение</w:t>
            </w:r>
          </w:p>
        </w:tc>
        <w:tc>
          <w:tcPr>
            <w:tcW w:w="980"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газо-снабжение</w:t>
            </w:r>
          </w:p>
        </w:tc>
        <w:tc>
          <w:tcPr>
            <w:tcW w:w="980"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z w:val="16"/>
                <w:szCs w:val="16"/>
              </w:rPr>
            </w:pPr>
            <w:r w:rsidRPr="006A5F66">
              <w:rPr>
                <w:rFonts w:eastAsia="Calibri"/>
                <w:b/>
                <w:bCs/>
                <w:sz w:val="16"/>
                <w:szCs w:val="16"/>
              </w:rPr>
              <w:t>водо-снабжение</w:t>
            </w:r>
          </w:p>
        </w:tc>
        <w:tc>
          <w:tcPr>
            <w:tcW w:w="1046"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z w:val="16"/>
                <w:szCs w:val="16"/>
              </w:rPr>
            </w:pPr>
            <w:r w:rsidRPr="006A5F66">
              <w:rPr>
                <w:rFonts w:eastAsia="Calibri"/>
                <w:b/>
                <w:bCs/>
                <w:sz w:val="16"/>
                <w:szCs w:val="16"/>
              </w:rPr>
              <w:t>кана-лизование</w:t>
            </w:r>
          </w:p>
        </w:tc>
        <w:tc>
          <w:tcPr>
            <w:tcW w:w="1660" w:type="dxa"/>
            <w:gridSpan w:val="2"/>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ind w:left="-57" w:right="-57"/>
              <w:jc w:val="center"/>
              <w:rPr>
                <w:rFonts w:eastAsia="Calibri"/>
                <w:b/>
                <w:bCs/>
                <w:sz w:val="16"/>
                <w:szCs w:val="16"/>
              </w:rPr>
            </w:pPr>
            <w:r w:rsidRPr="006A5F66">
              <w:rPr>
                <w:rFonts w:eastAsia="Calibri"/>
                <w:b/>
                <w:bCs/>
                <w:sz w:val="16"/>
                <w:szCs w:val="16"/>
              </w:rPr>
              <w:t>связь</w:t>
            </w:r>
          </w:p>
        </w:tc>
      </w:tr>
      <w:tr w:rsidR="006A5F66" w:rsidRPr="006A5F66" w:rsidTr="00ED2DF5">
        <w:trPr>
          <w:cantSplit/>
          <w:trHeight w:val="227"/>
          <w:tblHeader/>
          <w:jc w:val="center"/>
        </w:trPr>
        <w:tc>
          <w:tcPr>
            <w:tcW w:w="1695" w:type="dxa"/>
            <w:vMerge/>
            <w:tcBorders>
              <w:top w:val="single" w:sz="4" w:space="0" w:color="000000"/>
              <w:left w:val="single" w:sz="4"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641"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rPr>
            </w:pP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сети</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6"/>
                <w:sz w:val="16"/>
                <w:szCs w:val="16"/>
              </w:rPr>
            </w:pPr>
            <w:r w:rsidRPr="006A5F66">
              <w:rPr>
                <w:rFonts w:eastAsia="Calibri"/>
                <w:b/>
                <w:bCs/>
                <w:spacing w:val="-6"/>
                <w:sz w:val="16"/>
                <w:szCs w:val="16"/>
              </w:rPr>
              <w:t>соору-жения</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се-ти</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6"/>
                <w:sz w:val="16"/>
                <w:szCs w:val="16"/>
              </w:rPr>
            </w:pPr>
            <w:r w:rsidRPr="006A5F66">
              <w:rPr>
                <w:rFonts w:eastAsia="Calibri"/>
                <w:b/>
                <w:bCs/>
                <w:spacing w:val="-6"/>
                <w:sz w:val="16"/>
                <w:szCs w:val="16"/>
              </w:rPr>
              <w:t>соору-жения</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се-ти</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6"/>
                <w:sz w:val="16"/>
                <w:szCs w:val="16"/>
              </w:rPr>
            </w:pPr>
            <w:r w:rsidRPr="006A5F66">
              <w:rPr>
                <w:rFonts w:eastAsia="Calibri"/>
                <w:b/>
                <w:bCs/>
                <w:spacing w:val="-6"/>
                <w:sz w:val="16"/>
                <w:szCs w:val="16"/>
              </w:rPr>
              <w:t>соору-жения</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се-ти</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6"/>
                <w:sz w:val="16"/>
                <w:szCs w:val="16"/>
              </w:rPr>
            </w:pPr>
            <w:r w:rsidRPr="006A5F66">
              <w:rPr>
                <w:rFonts w:eastAsia="Calibri"/>
                <w:b/>
                <w:bCs/>
                <w:spacing w:val="-6"/>
                <w:sz w:val="16"/>
                <w:szCs w:val="16"/>
              </w:rPr>
              <w:t>соору-жения</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се-ти</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6"/>
                <w:sz w:val="16"/>
                <w:szCs w:val="16"/>
              </w:rPr>
            </w:pPr>
            <w:r w:rsidRPr="006A5F66">
              <w:rPr>
                <w:rFonts w:eastAsia="Calibri"/>
                <w:b/>
                <w:bCs/>
                <w:spacing w:val="-6"/>
                <w:sz w:val="16"/>
                <w:szCs w:val="16"/>
              </w:rPr>
              <w:t>соору-жения</w:t>
            </w:r>
          </w:p>
        </w:tc>
        <w:tc>
          <w:tcPr>
            <w:tcW w:w="407"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16"/>
                <w:szCs w:val="16"/>
              </w:rPr>
            </w:pPr>
            <w:r w:rsidRPr="006A5F66">
              <w:rPr>
                <w:rFonts w:eastAsia="Calibri"/>
                <w:b/>
                <w:bCs/>
                <w:sz w:val="16"/>
                <w:szCs w:val="16"/>
              </w:rPr>
              <w:t>се-ти</w:t>
            </w:r>
          </w:p>
        </w:tc>
        <w:tc>
          <w:tcPr>
            <w:tcW w:w="1253" w:type="dxa"/>
            <w:tcBorders>
              <w:top w:val="single" w:sz="8" w:space="0" w:color="000000"/>
              <w:left w:val="single" w:sz="4" w:space="0" w:color="000000"/>
              <w:bottom w:val="single" w:sz="8" w:space="0" w:color="000000"/>
              <w:right w:val="single" w:sz="8" w:space="0" w:color="000000"/>
            </w:tcBorders>
            <w:vAlign w:val="center"/>
          </w:tcPr>
          <w:p w:rsidR="006A5F66" w:rsidRPr="006A5F66" w:rsidRDefault="006A5F66" w:rsidP="006A5F66">
            <w:pPr>
              <w:snapToGrid w:val="0"/>
              <w:spacing w:line="276" w:lineRule="auto"/>
              <w:ind w:left="-57" w:right="-57"/>
              <w:jc w:val="center"/>
              <w:rPr>
                <w:rFonts w:eastAsia="Calibri"/>
                <w:b/>
                <w:bCs/>
                <w:spacing w:val="-6"/>
                <w:sz w:val="16"/>
                <w:szCs w:val="16"/>
              </w:rPr>
            </w:pPr>
            <w:r w:rsidRPr="006A5F66">
              <w:rPr>
                <w:rFonts w:eastAsia="Calibri"/>
                <w:b/>
                <w:bCs/>
                <w:spacing w:val="-6"/>
                <w:sz w:val="16"/>
                <w:szCs w:val="16"/>
              </w:rPr>
              <w:t>соору-жения</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  Морозово</w:t>
            </w:r>
          </w:p>
        </w:tc>
        <w:tc>
          <w:tcPr>
            <w:tcW w:w="641"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916</w:t>
            </w:r>
          </w:p>
        </w:tc>
        <w:tc>
          <w:tcPr>
            <w:tcW w:w="1042"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6ТП</w:t>
            </w:r>
          </w:p>
        </w:tc>
        <w:tc>
          <w:tcPr>
            <w:tcW w:w="406"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3 кот.</w:t>
            </w:r>
          </w:p>
        </w:tc>
        <w:tc>
          <w:tcPr>
            <w:tcW w:w="444"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3 скв.</w:t>
            </w:r>
          </w:p>
        </w:tc>
        <w:tc>
          <w:tcPr>
            <w:tcW w:w="406"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w:t>
            </w:r>
          </w:p>
        </w:tc>
        <w:tc>
          <w:tcPr>
            <w:tcW w:w="407" w:type="dxa"/>
            <w:tcBorders>
              <w:top w:val="single" w:sz="4" w:space="0" w:color="000000"/>
              <w:left w:val="single" w:sz="8" w:space="0" w:color="000000"/>
              <w:bottom w:val="single" w:sz="4" w:space="0" w:color="000000"/>
            </w:tcBorders>
            <w:shd w:val="clear" w:color="auto" w:fill="auto"/>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shd w:val="clear" w:color="auto" w:fill="auto"/>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 почта</w:t>
            </w:r>
          </w:p>
          <w:p w:rsidR="006A5F66" w:rsidRPr="006A5F66" w:rsidRDefault="006A5F66" w:rsidP="006A5F66">
            <w:pPr>
              <w:spacing w:line="276" w:lineRule="auto"/>
              <w:ind w:right="-57"/>
              <w:jc w:val="center"/>
              <w:rPr>
                <w:rFonts w:eastAsia="Calibri"/>
                <w:bCs/>
                <w:spacing w:val="-6"/>
                <w:sz w:val="16"/>
                <w:szCs w:val="16"/>
              </w:rPr>
            </w:pPr>
            <w:r w:rsidRPr="006A5F66">
              <w:rPr>
                <w:rFonts w:eastAsia="Calibri"/>
                <w:bCs/>
                <w:spacing w:val="-6"/>
                <w:sz w:val="16"/>
                <w:szCs w:val="16"/>
              </w:rPr>
              <w:t>АТС</w:t>
            </w:r>
          </w:p>
          <w:p w:rsidR="006A5F66" w:rsidRPr="006A5F66" w:rsidRDefault="006A5F66" w:rsidP="006A5F66">
            <w:pPr>
              <w:spacing w:line="276" w:lineRule="auto"/>
              <w:ind w:right="-57"/>
              <w:jc w:val="center"/>
              <w:rPr>
                <w:rFonts w:eastAsia="Calibri"/>
                <w:bCs/>
                <w:spacing w:val="-6"/>
                <w:sz w:val="16"/>
                <w:szCs w:val="16"/>
              </w:rPr>
            </w:pPr>
            <w:r w:rsidRPr="006A5F66">
              <w:rPr>
                <w:rFonts w:eastAsia="Calibri"/>
                <w:bCs/>
                <w:spacing w:val="-6"/>
                <w:sz w:val="16"/>
                <w:szCs w:val="16"/>
              </w:rPr>
              <w:t>ВСС</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6"/>
                <w:sz w:val="16"/>
                <w:szCs w:val="16"/>
              </w:rPr>
            </w:pPr>
            <w:r w:rsidRPr="006A5F66">
              <w:rPr>
                <w:rFonts w:eastAsia="Calibri"/>
                <w:sz w:val="16"/>
                <w:szCs w:val="16"/>
              </w:rPr>
              <w:t xml:space="preserve">с. </w:t>
            </w:r>
            <w:r w:rsidRPr="006A5F66">
              <w:rPr>
                <w:rFonts w:eastAsia="Calibri"/>
                <w:spacing w:val="-6"/>
                <w:sz w:val="16"/>
                <w:szCs w:val="16"/>
              </w:rPr>
              <w:t>Золотниковская Пустынь</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16</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 ВСС</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 Якшино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35</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Синяя Осока</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132</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почта</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Коптево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61</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ПС, 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скв.</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Быково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6"/>
                <w:sz w:val="16"/>
                <w:szCs w:val="16"/>
              </w:rPr>
            </w:pPr>
            <w:r w:rsidRPr="006A5F66">
              <w:rPr>
                <w:rFonts w:eastAsia="Calibri"/>
                <w:bCs/>
                <w:spacing w:val="-6"/>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Гридино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11</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Дашково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22</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Реброво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Удуново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0</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Яковино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0</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Ермолиха</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 Обезово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0</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Подлесиха</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40</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 ВСС</w:t>
            </w: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Сосново</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0</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p>
        </w:tc>
      </w:tr>
      <w:tr w:rsidR="006A5F66" w:rsidRPr="006A5F66" w:rsidTr="00ED2DF5">
        <w:trPr>
          <w:cantSplit/>
          <w:trHeight w:val="227"/>
          <w:jc w:val="center"/>
        </w:trPr>
        <w:tc>
          <w:tcPr>
            <w:tcW w:w="1695"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Шиборская</w:t>
            </w:r>
          </w:p>
        </w:tc>
        <w:tc>
          <w:tcPr>
            <w:tcW w:w="64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w:t>
            </w:r>
          </w:p>
        </w:tc>
        <w:tc>
          <w:tcPr>
            <w:tcW w:w="1042"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pacing w:val="-10"/>
                <w:sz w:val="16"/>
                <w:szCs w:val="16"/>
              </w:rPr>
            </w:pPr>
            <w:r w:rsidRPr="006A5F66">
              <w:rPr>
                <w:rFonts w:eastAsia="Calibri"/>
                <w:bCs/>
                <w:spacing w:val="-10"/>
                <w:sz w:val="16"/>
                <w:szCs w:val="16"/>
              </w:rPr>
              <w:t>ТП</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 Елховка</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426</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4ТП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 xml:space="preserve">кот. </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ПГБ</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скв., 2 скв. на  МФ</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почта,</w:t>
            </w:r>
          </w:p>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АТС</w:t>
            </w:r>
          </w:p>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ВТС</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с. Поддыбье</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64</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ПГБ</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Ильинское</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Никитино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5</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Никитцыно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20</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Пеньково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2</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Пержево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Санники</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12</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Сокатово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254</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2ТП, ПС</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кот. на заводе</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ПГБ</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скв., 2скв. на з-де</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КНС</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Харитоново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12</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Хмельники</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6</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r w:rsidR="006A5F66" w:rsidRPr="006A5F66" w:rsidTr="00ED2DF5">
        <w:trPr>
          <w:cantSplit/>
          <w:trHeight w:val="227"/>
          <w:jc w:val="center"/>
        </w:trPr>
        <w:tc>
          <w:tcPr>
            <w:tcW w:w="1695"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left"/>
              <w:rPr>
                <w:rFonts w:eastAsia="Calibri"/>
                <w:sz w:val="16"/>
                <w:szCs w:val="16"/>
              </w:rPr>
            </w:pPr>
            <w:r w:rsidRPr="006A5F66">
              <w:rPr>
                <w:rFonts w:eastAsia="Calibri"/>
                <w:sz w:val="16"/>
                <w:szCs w:val="16"/>
              </w:rPr>
              <w:t>д. Шумилово</w:t>
            </w:r>
          </w:p>
        </w:tc>
        <w:tc>
          <w:tcPr>
            <w:tcW w:w="641"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iCs/>
                <w:sz w:val="16"/>
                <w:szCs w:val="16"/>
              </w:rPr>
            </w:pPr>
            <w:r w:rsidRPr="006A5F66">
              <w:rPr>
                <w:rFonts w:eastAsia="Calibri"/>
                <w:bCs/>
                <w:iCs/>
                <w:sz w:val="16"/>
                <w:szCs w:val="16"/>
              </w:rPr>
              <w:t>36</w:t>
            </w:r>
          </w:p>
        </w:tc>
        <w:tc>
          <w:tcPr>
            <w:tcW w:w="1042"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2ТП</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44"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536"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6" w:type="dxa"/>
            <w:tcBorders>
              <w:top w:val="single" w:sz="4"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640" w:type="dxa"/>
            <w:tcBorders>
              <w:top w:val="single" w:sz="4" w:space="0" w:color="000000"/>
              <w:left w:val="single" w:sz="4" w:space="0" w:color="000000"/>
              <w:bottom w:val="single" w:sz="8"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407"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Cs/>
                <w:sz w:val="16"/>
                <w:szCs w:val="16"/>
              </w:rPr>
            </w:pPr>
            <w:r w:rsidRPr="006A5F66">
              <w:rPr>
                <w:rFonts w:eastAsia="Calibri"/>
                <w:bCs/>
                <w:sz w:val="16"/>
                <w:szCs w:val="16"/>
              </w:rPr>
              <w:t>+</w:t>
            </w:r>
          </w:p>
        </w:tc>
        <w:tc>
          <w:tcPr>
            <w:tcW w:w="1253" w:type="dxa"/>
            <w:tcBorders>
              <w:top w:val="single" w:sz="4" w:space="0" w:color="000000"/>
              <w:left w:val="single" w:sz="4" w:space="0" w:color="000000"/>
              <w:bottom w:val="single" w:sz="4" w:space="0" w:color="000000"/>
              <w:right w:val="single" w:sz="8" w:space="0" w:color="000000"/>
            </w:tcBorders>
            <w:vAlign w:val="center"/>
          </w:tcPr>
          <w:p w:rsidR="006A5F66" w:rsidRPr="006A5F66" w:rsidRDefault="006A5F66" w:rsidP="006A5F66">
            <w:pPr>
              <w:snapToGrid w:val="0"/>
              <w:spacing w:line="276" w:lineRule="auto"/>
              <w:ind w:right="-57"/>
              <w:jc w:val="center"/>
              <w:rPr>
                <w:rFonts w:eastAsia="Calibri"/>
                <w:bCs/>
                <w:spacing w:val="-6"/>
                <w:sz w:val="16"/>
                <w:szCs w:val="16"/>
              </w:rPr>
            </w:pPr>
            <w:r w:rsidRPr="006A5F66">
              <w:rPr>
                <w:rFonts w:eastAsia="Calibri"/>
                <w:bCs/>
                <w:spacing w:val="-6"/>
                <w:sz w:val="16"/>
                <w:szCs w:val="16"/>
              </w:rPr>
              <w:t>таксоф.</w:t>
            </w:r>
          </w:p>
        </w:tc>
      </w:tr>
    </w:tbl>
    <w:p w:rsidR="006A5F66" w:rsidRPr="006A5F66" w:rsidRDefault="006A5F66" w:rsidP="006A5F66">
      <w:pPr>
        <w:spacing w:after="200" w:line="276" w:lineRule="auto"/>
        <w:jc w:val="left"/>
        <w:rPr>
          <w:rFonts w:eastAsia="Calibri"/>
        </w:rPr>
      </w:pPr>
    </w:p>
    <w:p w:rsidR="006A5F66" w:rsidRPr="006A5F66" w:rsidRDefault="006A5F66" w:rsidP="000A608D">
      <w:pPr>
        <w:numPr>
          <w:ilvl w:val="0"/>
          <w:numId w:val="57"/>
        </w:numPr>
        <w:spacing w:after="200" w:line="240" w:lineRule="auto"/>
        <w:jc w:val="left"/>
        <w:rPr>
          <w:rFonts w:eastAsia="Calibri"/>
          <w:sz w:val="18"/>
          <w:szCs w:val="18"/>
        </w:rPr>
      </w:pPr>
      <w:r w:rsidRPr="006A5F66">
        <w:rPr>
          <w:rFonts w:eastAsia="Calibri"/>
          <w:sz w:val="18"/>
          <w:szCs w:val="18"/>
        </w:rPr>
        <w:t>Знаками "+", "-" указано наличие (отсутствие) централизованных инженерных сетей и сооружений;</w:t>
      </w:r>
    </w:p>
    <w:p w:rsidR="006A5F66" w:rsidRPr="006A5F66" w:rsidRDefault="006A5F66" w:rsidP="000A608D">
      <w:pPr>
        <w:numPr>
          <w:ilvl w:val="0"/>
          <w:numId w:val="57"/>
        </w:numPr>
        <w:spacing w:after="200" w:line="240" w:lineRule="auto"/>
        <w:jc w:val="left"/>
        <w:rPr>
          <w:rFonts w:eastAsia="Calibri"/>
          <w:sz w:val="18"/>
          <w:szCs w:val="18"/>
        </w:rPr>
      </w:pPr>
      <w:r w:rsidRPr="006A5F66">
        <w:rPr>
          <w:rFonts w:eastAsia="Calibri"/>
          <w:sz w:val="18"/>
          <w:szCs w:val="18"/>
        </w:rPr>
        <w:t>"ВСС" – вышка сотовой связи;</w:t>
      </w:r>
    </w:p>
    <w:p w:rsidR="006A5F66" w:rsidRPr="006A5F66" w:rsidRDefault="006A5F66" w:rsidP="000A608D">
      <w:pPr>
        <w:numPr>
          <w:ilvl w:val="0"/>
          <w:numId w:val="57"/>
        </w:numPr>
        <w:spacing w:after="200" w:line="240" w:lineRule="auto"/>
        <w:jc w:val="left"/>
        <w:rPr>
          <w:rFonts w:eastAsia="Calibri"/>
        </w:rPr>
      </w:pPr>
      <w:r w:rsidRPr="006A5F66">
        <w:rPr>
          <w:rFonts w:eastAsia="Calibri"/>
          <w:sz w:val="18"/>
          <w:szCs w:val="18"/>
        </w:rPr>
        <w:t xml:space="preserve">"таксоф." – установлен таксофон  </w:t>
      </w:r>
      <w:r w:rsidRPr="006A5F66">
        <w:rPr>
          <w:rFonts w:eastAsia="Calibri"/>
          <w:sz w:val="18"/>
          <w:szCs w:val="18"/>
          <w:lang w:val="en-US"/>
        </w:rPr>
        <w:t>IMS</w:t>
      </w:r>
      <w:r w:rsidRPr="006A5F66">
        <w:rPr>
          <w:rFonts w:eastAsia="Calibri"/>
          <w:sz w:val="18"/>
          <w:szCs w:val="18"/>
        </w:rPr>
        <w:t xml:space="preserve"> 450, в соответствии с федеральной программой "Таксофонно-универсальная услуга", реализованной в 2006 - 2008 гг;</w:t>
      </w:r>
    </w:p>
    <w:p w:rsidR="006A5F66" w:rsidRPr="006A5F66" w:rsidRDefault="006A5F66" w:rsidP="000A608D">
      <w:pPr>
        <w:numPr>
          <w:ilvl w:val="0"/>
          <w:numId w:val="57"/>
        </w:numPr>
        <w:spacing w:after="200" w:line="240" w:lineRule="auto"/>
        <w:jc w:val="left"/>
        <w:rPr>
          <w:rFonts w:eastAsia="Calibri"/>
        </w:rPr>
      </w:pPr>
      <w:r w:rsidRPr="006A5F66">
        <w:rPr>
          <w:rFonts w:eastAsia="Calibri"/>
          <w:sz w:val="18"/>
          <w:szCs w:val="18"/>
        </w:rPr>
        <w:lastRenderedPageBreak/>
        <w:t>ПГБ – пункт газораспределительный блочный</w:t>
      </w:r>
    </w:p>
    <w:p w:rsidR="006A5F66" w:rsidRPr="006A5F66" w:rsidRDefault="006A5F66" w:rsidP="00ED2DF5">
      <w:pPr>
        <w:keepNext/>
        <w:keepLines/>
        <w:numPr>
          <w:ilvl w:val="1"/>
          <w:numId w:val="13"/>
        </w:numPr>
        <w:suppressAutoHyphens/>
        <w:spacing w:before="480" w:after="360" w:line="240" w:lineRule="auto"/>
        <w:ind w:left="0" w:firstLine="0"/>
        <w:jc w:val="center"/>
        <w:outlineLvl w:val="1"/>
        <w:rPr>
          <w:b/>
          <w:bCs/>
          <w:iCs/>
          <w:kern w:val="32"/>
          <w:sz w:val="28"/>
          <w:szCs w:val="28"/>
          <w:lang w:eastAsia="ru-RU"/>
        </w:rPr>
      </w:pPr>
      <w:bookmarkStart w:id="207" w:name="_Toc342472329"/>
      <w:bookmarkStart w:id="208" w:name="_Toc491037225"/>
      <w:bookmarkEnd w:id="183"/>
      <w:bookmarkEnd w:id="184"/>
      <w:bookmarkEnd w:id="185"/>
      <w:r w:rsidRPr="006A5F66">
        <w:rPr>
          <w:b/>
          <w:bCs/>
          <w:iCs/>
          <w:kern w:val="32"/>
          <w:sz w:val="28"/>
          <w:szCs w:val="28"/>
          <w:lang w:eastAsia="ru-RU"/>
        </w:rPr>
        <w:t>Инженерная подготовка территории</w:t>
      </w:r>
      <w:bookmarkEnd w:id="207"/>
      <w:bookmarkEnd w:id="208"/>
    </w:p>
    <w:p w:rsidR="006A5F66" w:rsidRPr="006A5F66" w:rsidRDefault="006A5F66" w:rsidP="00ED2DF5">
      <w:pPr>
        <w:keepLines/>
        <w:spacing w:line="240" w:lineRule="auto"/>
        <w:ind w:firstLine="851"/>
        <w:rPr>
          <w:rFonts w:eastAsia="Calibri"/>
        </w:rPr>
      </w:pPr>
      <w:bookmarkStart w:id="209" w:name="_Toc247965283"/>
      <w:bookmarkStart w:id="210" w:name="_Toc268263651"/>
      <w:bookmarkStart w:id="211" w:name="_Toc342472330"/>
      <w:r w:rsidRPr="006A5F66">
        <w:rPr>
          <w:rFonts w:eastAsia="Calibri"/>
        </w:rPr>
        <w:t>Основные решения по инженерной подготовке территории должны быть разработаны в соответствии с проектными предложениями генерального плана муниципального образования «Морозовское сельское поселение».</w:t>
      </w:r>
    </w:p>
    <w:p w:rsidR="006A5F66" w:rsidRPr="006A5F66" w:rsidRDefault="006A5F66" w:rsidP="00ED2DF5">
      <w:pPr>
        <w:keepLines/>
        <w:spacing w:line="240" w:lineRule="auto"/>
        <w:ind w:firstLine="851"/>
        <w:rPr>
          <w:rFonts w:eastAsia="Calibri"/>
        </w:rPr>
      </w:pPr>
      <w:r w:rsidRPr="006A5F66">
        <w:rPr>
          <w:rFonts w:eastAsia="Calibri"/>
        </w:rPr>
        <w:t xml:space="preserve">Мероприятия по инженерной подготовке территории одновременно являются и мероприятиями по благоустройству территории, поэтому обе группы мероприятий целесообразно проводить одновременно. </w:t>
      </w:r>
    </w:p>
    <w:p w:rsidR="006A5F66" w:rsidRPr="006A5F66" w:rsidRDefault="006A5F66" w:rsidP="00ED2DF5">
      <w:pPr>
        <w:keepLines/>
        <w:spacing w:line="240" w:lineRule="auto"/>
        <w:ind w:firstLine="851"/>
        <w:rPr>
          <w:rFonts w:eastAsia="Calibri"/>
        </w:rPr>
      </w:pPr>
      <w:r w:rsidRPr="006A5F66">
        <w:rPr>
          <w:rFonts w:eastAsia="Calibri"/>
        </w:rPr>
        <w:t xml:space="preserve">В соответствии с архитектурно-планировочным решением и инженерно-геологическими условиями, </w:t>
      </w:r>
      <w:r w:rsidRPr="006A5F66">
        <w:rPr>
          <w:rFonts w:eastAsia="Calibri"/>
          <w:b/>
        </w:rPr>
        <w:t>Генеральным планом предусматривается</w:t>
      </w:r>
      <w:r w:rsidRPr="006A5F66">
        <w:rPr>
          <w:rFonts w:eastAsia="Calibri"/>
        </w:rPr>
        <w:t xml:space="preserve"> на расчетный срок проведение мероприятий защиты от подтопления поверхностными и грунтовыми водами (умеренная и слабая степень) на территории населенного пункта сельского поселения. </w:t>
      </w:r>
    </w:p>
    <w:p w:rsidR="006A5F66" w:rsidRPr="006A5F66" w:rsidRDefault="006A5F66" w:rsidP="00ED2DF5">
      <w:pPr>
        <w:keepLines/>
        <w:tabs>
          <w:tab w:val="center" w:pos="4677"/>
        </w:tabs>
        <w:suppressAutoHyphens/>
        <w:spacing w:line="240" w:lineRule="auto"/>
        <w:ind w:firstLine="851"/>
        <w:rPr>
          <w:bCs/>
          <w:kern w:val="0"/>
          <w:lang w:eastAsia="ru-RU"/>
        </w:rPr>
      </w:pPr>
      <w:r w:rsidRPr="006A5F66">
        <w:rPr>
          <w:bCs/>
          <w:kern w:val="0"/>
          <w:lang w:eastAsia="ru-RU"/>
        </w:rPr>
        <w:t>Комплекс мероприятий по инженерной подготовке территории должен быть направлен на охрану и восстановление природной среды.</w:t>
      </w:r>
    </w:p>
    <w:p w:rsidR="006A5F66" w:rsidRPr="006A5F66" w:rsidRDefault="006A5F66" w:rsidP="00ED2DF5">
      <w:pPr>
        <w:keepNext/>
        <w:keepLines/>
        <w:numPr>
          <w:ilvl w:val="1"/>
          <w:numId w:val="23"/>
        </w:numPr>
        <w:suppressAutoHyphens/>
        <w:spacing w:before="480" w:after="360" w:line="240" w:lineRule="auto"/>
        <w:ind w:left="0" w:firstLine="0"/>
        <w:jc w:val="center"/>
        <w:outlineLvl w:val="1"/>
        <w:rPr>
          <w:b/>
          <w:bCs/>
          <w:iCs/>
          <w:kern w:val="0"/>
          <w:sz w:val="28"/>
          <w:szCs w:val="28"/>
          <w:lang w:eastAsia="ru-RU"/>
        </w:rPr>
      </w:pPr>
      <w:bookmarkStart w:id="212" w:name="_Toc491037226"/>
      <w:r w:rsidRPr="006A5F66">
        <w:rPr>
          <w:b/>
          <w:bCs/>
          <w:iCs/>
          <w:kern w:val="0"/>
          <w:sz w:val="28"/>
          <w:szCs w:val="28"/>
          <w:lang w:eastAsia="ru-RU"/>
        </w:rPr>
        <w:t xml:space="preserve">Зеленый фонд </w:t>
      </w:r>
      <w:bookmarkEnd w:id="209"/>
      <w:r w:rsidRPr="006A5F66">
        <w:rPr>
          <w:b/>
          <w:bCs/>
          <w:iCs/>
          <w:kern w:val="0"/>
          <w:sz w:val="28"/>
          <w:szCs w:val="28"/>
          <w:lang w:eastAsia="ru-RU"/>
        </w:rPr>
        <w:t>муниципального образования</w:t>
      </w:r>
      <w:bookmarkEnd w:id="210"/>
      <w:bookmarkEnd w:id="211"/>
      <w:bookmarkEnd w:id="212"/>
    </w:p>
    <w:p w:rsidR="006A5F66" w:rsidRPr="006A5F66" w:rsidRDefault="006A5F66" w:rsidP="00ED2DF5">
      <w:pPr>
        <w:suppressAutoHyphens/>
        <w:autoSpaceDE w:val="0"/>
        <w:autoSpaceDN w:val="0"/>
        <w:adjustRightInd w:val="0"/>
        <w:spacing w:line="240" w:lineRule="auto"/>
        <w:ind w:firstLine="851"/>
        <w:rPr>
          <w:kern w:val="0"/>
          <w:lang w:eastAsia="ru-RU"/>
        </w:rPr>
      </w:pPr>
      <w:bookmarkStart w:id="213" w:name="_Toc315701205"/>
      <w:bookmarkStart w:id="214" w:name="_Toc315701206"/>
      <w:bookmarkStart w:id="215" w:name="_Toc315701207"/>
      <w:bookmarkStart w:id="216" w:name="_Toc315701208"/>
      <w:bookmarkStart w:id="217" w:name="_Toc315701209"/>
      <w:bookmarkStart w:id="218" w:name="_Toc315701210"/>
      <w:bookmarkStart w:id="219" w:name="_Toc315701211"/>
      <w:bookmarkStart w:id="220" w:name="_Toc268263652"/>
      <w:bookmarkStart w:id="221" w:name="_Toc342472331"/>
      <w:bookmarkEnd w:id="213"/>
      <w:bookmarkEnd w:id="214"/>
      <w:bookmarkEnd w:id="215"/>
      <w:bookmarkEnd w:id="216"/>
      <w:bookmarkEnd w:id="217"/>
      <w:bookmarkEnd w:id="218"/>
      <w:bookmarkEnd w:id="219"/>
      <w:r w:rsidRPr="006A5F66">
        <w:rPr>
          <w:kern w:val="0"/>
          <w:lang w:eastAsia="ru-RU"/>
        </w:rPr>
        <w:t>Леса Морозовского сельского поселения относятся к лесорастительной зоне хвойно-широколиственных лесов, к лесному району хвойно-широколиственных лесов европейской части РФ.</w:t>
      </w:r>
    </w:p>
    <w:p w:rsidR="006A5F66" w:rsidRPr="006A5F66" w:rsidRDefault="006A5F66" w:rsidP="00ED2DF5">
      <w:pPr>
        <w:suppressAutoHyphens/>
        <w:spacing w:line="240" w:lineRule="auto"/>
        <w:ind w:firstLine="851"/>
        <w:rPr>
          <w:rFonts w:eastAsia="Calibri"/>
        </w:rPr>
      </w:pPr>
      <w:r w:rsidRPr="006A5F66">
        <w:rPr>
          <w:rFonts w:eastAsia="Calibri"/>
        </w:rPr>
        <w:t>Основными лесообразующими породами являются: сосна, ель, береза и осина. Изредка встречается липа и ольха. В подлеске произрастают кустарники: крушина ломкая, лещина, бересклет, жимолость, можжевельник, ивы. Леса довольно разнообразны по структуре и участию пород в составе лесной формации.</w:t>
      </w:r>
    </w:p>
    <w:p w:rsidR="006A5F66" w:rsidRPr="006A5F66" w:rsidRDefault="006A5F66" w:rsidP="00ED2DF5">
      <w:pPr>
        <w:suppressAutoHyphens/>
        <w:autoSpaceDE w:val="0"/>
        <w:autoSpaceDN w:val="0"/>
        <w:adjustRightInd w:val="0"/>
        <w:spacing w:line="240" w:lineRule="auto"/>
        <w:ind w:firstLine="851"/>
        <w:rPr>
          <w:kern w:val="0"/>
          <w:lang w:eastAsia="ru-RU"/>
        </w:rPr>
      </w:pPr>
      <w:r w:rsidRPr="006A5F66">
        <w:rPr>
          <w:kern w:val="0"/>
          <w:lang w:eastAsia="ru-RU"/>
        </w:rPr>
        <w:t xml:space="preserve">Лесной фонд представлен в основном кустарником, молодняками и средневозрастными насаждениями. </w:t>
      </w:r>
    </w:p>
    <w:p w:rsidR="006A5F66" w:rsidRPr="006A5F66" w:rsidRDefault="006A5F66" w:rsidP="00ED2DF5">
      <w:pPr>
        <w:suppressAutoHyphens/>
        <w:spacing w:line="240" w:lineRule="auto"/>
        <w:ind w:firstLine="851"/>
        <w:rPr>
          <w:rFonts w:eastAsia="Calibri"/>
        </w:rPr>
      </w:pPr>
      <w:r w:rsidRPr="006A5F66">
        <w:rPr>
          <w:rFonts w:eastAsia="Calibri"/>
        </w:rPr>
        <w:t>Леса служат прекрасным местом обитания и кормовой базой охотничьих животных и птиц.</w:t>
      </w:r>
    </w:p>
    <w:p w:rsidR="006A5F66" w:rsidRPr="006A5F66" w:rsidRDefault="006A5F66" w:rsidP="00ED2DF5">
      <w:pPr>
        <w:suppressAutoHyphens/>
        <w:spacing w:line="240" w:lineRule="auto"/>
        <w:ind w:firstLine="851"/>
        <w:rPr>
          <w:rFonts w:eastAsia="Calibri"/>
        </w:rPr>
      </w:pPr>
      <w:r w:rsidRPr="006A5F66">
        <w:rPr>
          <w:rFonts w:eastAsia="Calibri"/>
        </w:rPr>
        <w:t>Леса богаты пищевыми ресурсами - ягодами, грибами и лекарственным сырьем. Однако эти ресурсы должным образом не учитываются и не используются лесничеством. Сбор грибов и ягод производит только местное население. Заготовка пищевых лесных ресурсов и сбор лекарственных растений местным населением для собственных нужд осуществляется свободно и бесплатно.</w:t>
      </w:r>
    </w:p>
    <w:p w:rsidR="006A5F66" w:rsidRPr="006A5F66" w:rsidRDefault="006A5F66" w:rsidP="00ED2DF5">
      <w:pPr>
        <w:suppressAutoHyphens/>
        <w:spacing w:line="240" w:lineRule="auto"/>
        <w:ind w:firstLine="851"/>
        <w:rPr>
          <w:lang w:eastAsia="ru-RU"/>
        </w:rPr>
      </w:pPr>
      <w:r w:rsidRPr="006A5F66">
        <w:rPr>
          <w:rFonts w:eastAsia="Calibri"/>
        </w:rPr>
        <w:t xml:space="preserve">Давая обобщенную оценку лесного потенциала поселения можно сделать вывод, что лес является важным фактором, обеспечивающим стабилизацию окружающей среды, оказывающим положительное влияние на состояние здоровья и работоспособность населения. Наконец, лес полностью обеспечивает потребность поселения в древесном сырье. </w:t>
      </w:r>
      <w:r w:rsidRPr="006A5F66">
        <w:rPr>
          <w:lang w:eastAsia="ru-RU"/>
        </w:rPr>
        <w:t>Зеленые насаждения имеют большое значение, способствуя оздоровлению окружающей среды, улучшая микроклимат и снижая уровень шума.</w:t>
      </w:r>
    </w:p>
    <w:p w:rsidR="006A5F66" w:rsidRPr="006A5F66" w:rsidRDefault="006A5F66" w:rsidP="00ED2DF5">
      <w:pPr>
        <w:keepLines/>
        <w:widowControl w:val="0"/>
        <w:suppressAutoHyphens/>
        <w:spacing w:line="240" w:lineRule="auto"/>
        <w:ind w:firstLine="851"/>
        <w:rPr>
          <w:lang w:eastAsia="ru-RU"/>
        </w:rPr>
      </w:pPr>
      <w:r w:rsidRPr="006A5F66">
        <w:rPr>
          <w:lang w:eastAsia="ru-RU"/>
        </w:rPr>
        <w:t>Зеленый фонд является важным фактором архитектурно-планировочной и пространственной организации территории населенных пунктов, придавая ей своеобразие и выразительность.</w:t>
      </w:r>
    </w:p>
    <w:p w:rsidR="006A5F66" w:rsidRPr="006A5F66" w:rsidRDefault="006A5F66" w:rsidP="00ED2DF5">
      <w:pPr>
        <w:keepLines/>
        <w:widowControl w:val="0"/>
        <w:suppressAutoHyphens/>
        <w:spacing w:line="240" w:lineRule="auto"/>
        <w:ind w:firstLine="851"/>
        <w:rPr>
          <w:lang w:eastAsia="ru-RU"/>
        </w:rPr>
      </w:pPr>
      <w:r w:rsidRPr="006A5F66">
        <w:rPr>
          <w:lang w:eastAsia="ru-RU"/>
        </w:rPr>
        <w:t>Лесопарки на территории Морозовского сельского поселения Тейковского муниципального района отсутствуют.</w:t>
      </w:r>
    </w:p>
    <w:p w:rsidR="006A5F66" w:rsidRPr="006A5F66" w:rsidRDefault="006A5F66" w:rsidP="00ED2DF5">
      <w:pPr>
        <w:keepLines/>
        <w:widowControl w:val="0"/>
        <w:suppressAutoHyphens/>
        <w:spacing w:line="240" w:lineRule="auto"/>
        <w:ind w:firstLine="851"/>
        <w:rPr>
          <w:snapToGrid w:val="0"/>
          <w:kern w:val="0"/>
          <w:szCs w:val="20"/>
          <w:lang w:eastAsia="ru-RU"/>
        </w:rPr>
      </w:pPr>
      <w:r w:rsidRPr="006A5F66">
        <w:rPr>
          <w:snapToGrid w:val="0"/>
          <w:kern w:val="0"/>
          <w:szCs w:val="20"/>
          <w:lang w:eastAsia="ru-RU"/>
        </w:rPr>
        <w:t>По функциональному назначению все объекты озеленения делятся на три группы:</w:t>
      </w:r>
    </w:p>
    <w:p w:rsidR="006A5F66" w:rsidRPr="006A5F66" w:rsidRDefault="006A5F66" w:rsidP="00ED2DF5">
      <w:pPr>
        <w:keepLines/>
        <w:suppressAutoHyphens/>
        <w:spacing w:line="240" w:lineRule="auto"/>
        <w:ind w:firstLine="851"/>
        <w:rPr>
          <w:rFonts w:eastAsia="Calibri"/>
        </w:rPr>
      </w:pPr>
      <w:r w:rsidRPr="006A5F66">
        <w:rPr>
          <w:rFonts w:eastAsia="Calibri"/>
        </w:rPr>
        <w:lastRenderedPageBreak/>
        <w:t xml:space="preserve">а) </w:t>
      </w:r>
      <w:r w:rsidRPr="006A5F66">
        <w:rPr>
          <w:rFonts w:eastAsia="Calibri"/>
          <w:b/>
        </w:rPr>
        <w:t>общего пользования</w:t>
      </w:r>
      <w:r w:rsidRPr="006A5F66">
        <w:rPr>
          <w:rFonts w:eastAsia="Calibri"/>
        </w:rPr>
        <w:t xml:space="preserve"> – парки, сады жилых районов, скверы в отступах застройки, при группе жилых домов;</w:t>
      </w:r>
    </w:p>
    <w:p w:rsidR="006A5F66" w:rsidRPr="006A5F66" w:rsidRDefault="006A5F66" w:rsidP="00ED2DF5">
      <w:pPr>
        <w:keepLines/>
        <w:suppressAutoHyphens/>
        <w:spacing w:line="240" w:lineRule="auto"/>
        <w:ind w:firstLine="851"/>
        <w:rPr>
          <w:rFonts w:eastAsia="Calibri"/>
        </w:rPr>
      </w:pPr>
      <w:r w:rsidRPr="006A5F66">
        <w:rPr>
          <w:rFonts w:eastAsia="Calibri"/>
        </w:rPr>
        <w:t xml:space="preserve">б) </w:t>
      </w:r>
      <w:r w:rsidRPr="006A5F66">
        <w:rPr>
          <w:rFonts w:eastAsia="Calibri"/>
          <w:b/>
        </w:rPr>
        <w:t>ограниченного пользования</w:t>
      </w:r>
      <w:r w:rsidRPr="006A5F66">
        <w:rPr>
          <w:rFonts w:eastAsia="Calibri"/>
        </w:rPr>
        <w:t xml:space="preserve"> на участках жилых домов, детских учреждений, школ, культурно-просветительских учреждений, спортивных сооружений, учреждений здравоохранения;</w:t>
      </w:r>
    </w:p>
    <w:p w:rsidR="006A5F66" w:rsidRPr="006A5F66" w:rsidRDefault="006A5F66" w:rsidP="00ED2DF5">
      <w:pPr>
        <w:keepLines/>
        <w:suppressAutoHyphens/>
        <w:spacing w:line="240" w:lineRule="auto"/>
        <w:ind w:firstLine="851"/>
        <w:rPr>
          <w:rFonts w:eastAsia="Calibri"/>
        </w:rPr>
      </w:pPr>
      <w:r w:rsidRPr="006A5F66">
        <w:rPr>
          <w:rFonts w:eastAsia="Calibri"/>
        </w:rPr>
        <w:t xml:space="preserve">в) </w:t>
      </w:r>
      <w:r w:rsidRPr="006A5F66">
        <w:rPr>
          <w:rFonts w:eastAsia="Calibri"/>
          <w:b/>
        </w:rPr>
        <w:t>специального назначения</w:t>
      </w:r>
      <w:r w:rsidRPr="006A5F66">
        <w:rPr>
          <w:rFonts w:eastAsia="Calibri"/>
        </w:rPr>
        <w:t xml:space="preserve"> – озеленение водоохранных и санитарно-защитных зон, магистралей, улиц, кладбищ, ветрозащитные насаждения.</w:t>
      </w:r>
    </w:p>
    <w:p w:rsidR="006A5F66" w:rsidRPr="006A5F66" w:rsidRDefault="006A5F66" w:rsidP="00ED2DF5">
      <w:pPr>
        <w:keepLines/>
        <w:suppressAutoHyphens/>
        <w:spacing w:line="240" w:lineRule="auto"/>
        <w:ind w:firstLine="851"/>
        <w:rPr>
          <w:rFonts w:eastAsia="Calibri"/>
        </w:rPr>
      </w:pPr>
      <w:r w:rsidRPr="006A5F66">
        <w:rPr>
          <w:rFonts w:eastAsia="Calibri"/>
        </w:rPr>
        <w:t xml:space="preserve">Основной функцией зеленых насаждений общего и ограниченного пользования является обеспечение различных форм и уровней досуга. </w:t>
      </w:r>
    </w:p>
    <w:p w:rsidR="006A5F66" w:rsidRPr="006A5F66" w:rsidRDefault="006A5F66" w:rsidP="00ED2DF5">
      <w:pPr>
        <w:keepLines/>
        <w:suppressAutoHyphens/>
        <w:spacing w:line="240" w:lineRule="auto"/>
        <w:ind w:firstLine="851"/>
        <w:rPr>
          <w:rFonts w:eastAsia="Calibri"/>
        </w:rPr>
      </w:pPr>
      <w:r w:rsidRPr="006A5F66">
        <w:rPr>
          <w:rFonts w:eastAsia="Calibri"/>
        </w:rPr>
        <w:t>Охрана зеленого фонда сельского поселения предусматривает систему мероприятий, обеспечивающих сохранение и развитие зеленого фонда, и мероприятий, необходимых для нормализации экологической обстановки и создания благоприятной окружающей среды.</w:t>
      </w:r>
    </w:p>
    <w:p w:rsidR="006A5F66" w:rsidRPr="006A5F66" w:rsidRDefault="006A5F66" w:rsidP="00ED2DF5">
      <w:pPr>
        <w:keepNext/>
        <w:keepLines/>
        <w:suppressAutoHyphens/>
        <w:spacing w:line="240" w:lineRule="auto"/>
        <w:jc w:val="center"/>
        <w:rPr>
          <w:rFonts w:eastAsia="Calibri"/>
          <w:b/>
        </w:rPr>
      </w:pPr>
      <w:r w:rsidRPr="006A5F66">
        <w:rPr>
          <w:rFonts w:eastAsia="Calibri"/>
          <w:b/>
        </w:rPr>
        <w:t>Расчет нормативной площади зеленых насаждений</w:t>
      </w:r>
    </w:p>
    <w:p w:rsidR="006A5F66" w:rsidRPr="006A5F66" w:rsidRDefault="006A5F66" w:rsidP="00ED2DF5">
      <w:pPr>
        <w:keepNext/>
        <w:keepLines/>
        <w:suppressAutoHyphens/>
        <w:spacing w:line="240" w:lineRule="auto"/>
        <w:jc w:val="center"/>
        <w:rPr>
          <w:rFonts w:eastAsia="Calibri"/>
          <w:b/>
        </w:rPr>
      </w:pPr>
    </w:p>
    <w:p w:rsidR="006A5F66" w:rsidRPr="006A5F66" w:rsidRDefault="006A5F66" w:rsidP="00ED2DF5">
      <w:pPr>
        <w:keepLines/>
        <w:suppressAutoHyphens/>
        <w:spacing w:line="240" w:lineRule="auto"/>
        <w:ind w:firstLine="851"/>
        <w:rPr>
          <w:rFonts w:eastAsia="Calibri"/>
          <w:b/>
          <w:iCs/>
          <w:sz w:val="20"/>
          <w:szCs w:val="20"/>
        </w:rPr>
      </w:pPr>
      <w:r w:rsidRPr="006A5F66">
        <w:rPr>
          <w:rFonts w:eastAsia="Calibri"/>
        </w:rPr>
        <w:t>Расчет нормативной площади зеленых насаждений на расчетный срок представлен в таблице.</w:t>
      </w:r>
    </w:p>
    <w:p w:rsidR="006A5F66" w:rsidRPr="006A5F66" w:rsidRDefault="006A5F66" w:rsidP="00ED2DF5">
      <w:pPr>
        <w:keepNext/>
        <w:spacing w:after="120" w:line="240" w:lineRule="auto"/>
        <w:jc w:val="left"/>
        <w:rPr>
          <w:rFonts w:eastAsia="Calibri"/>
          <w:b/>
          <w:iCs/>
          <w:sz w:val="20"/>
          <w:szCs w:val="20"/>
        </w:rPr>
      </w:pPr>
    </w:p>
    <w:tbl>
      <w:tblPr>
        <w:tblW w:w="4948" w:type="pct"/>
        <w:tblInd w:w="108" w:type="dxa"/>
        <w:tblLook w:val="04A0" w:firstRow="1" w:lastRow="0" w:firstColumn="1" w:lastColumn="0" w:noHBand="0" w:noVBand="1"/>
      </w:tblPr>
      <w:tblGrid>
        <w:gridCol w:w="507"/>
        <w:gridCol w:w="5135"/>
        <w:gridCol w:w="1198"/>
        <w:gridCol w:w="2349"/>
      </w:tblGrid>
      <w:tr w:rsidR="006A5F66" w:rsidRPr="006A5F66" w:rsidTr="003E0B20">
        <w:trPr>
          <w:trHeight w:val="284"/>
          <w:tblHeader/>
        </w:trPr>
        <w:tc>
          <w:tcPr>
            <w:tcW w:w="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b/>
                <w:kern w:val="0"/>
                <w:sz w:val="20"/>
                <w:szCs w:val="20"/>
                <w:lang w:eastAsia="ru-RU"/>
              </w:rPr>
            </w:pPr>
            <w:r w:rsidRPr="006A5F66">
              <w:rPr>
                <w:b/>
                <w:kern w:val="0"/>
                <w:sz w:val="20"/>
                <w:szCs w:val="20"/>
                <w:lang w:eastAsia="ru-RU"/>
              </w:rPr>
              <w:t>№ п/п</w:t>
            </w:r>
          </w:p>
        </w:tc>
        <w:tc>
          <w:tcPr>
            <w:tcW w:w="27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b/>
                <w:kern w:val="0"/>
                <w:sz w:val="20"/>
                <w:szCs w:val="20"/>
                <w:lang w:eastAsia="ru-RU"/>
              </w:rPr>
            </w:pPr>
            <w:r w:rsidRPr="006A5F66">
              <w:rPr>
                <w:b/>
                <w:kern w:val="0"/>
                <w:sz w:val="20"/>
                <w:szCs w:val="20"/>
                <w:lang w:eastAsia="ru-RU"/>
              </w:rPr>
              <w:t>Наименование показателя</w:t>
            </w:r>
          </w:p>
        </w:tc>
        <w:tc>
          <w:tcPr>
            <w:tcW w:w="6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b/>
                <w:kern w:val="0"/>
                <w:sz w:val="20"/>
                <w:szCs w:val="20"/>
                <w:lang w:eastAsia="ru-RU"/>
              </w:rPr>
            </w:pPr>
            <w:r w:rsidRPr="006A5F66">
              <w:rPr>
                <w:b/>
                <w:kern w:val="0"/>
                <w:sz w:val="20"/>
                <w:szCs w:val="20"/>
                <w:lang w:eastAsia="ru-RU"/>
              </w:rPr>
              <w:t>Единица измерения</w:t>
            </w:r>
          </w:p>
        </w:tc>
        <w:tc>
          <w:tcPr>
            <w:tcW w:w="1278"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b/>
                <w:kern w:val="0"/>
                <w:sz w:val="20"/>
                <w:szCs w:val="20"/>
                <w:lang w:eastAsia="ru-RU"/>
              </w:rPr>
            </w:pPr>
            <w:r w:rsidRPr="006A5F66">
              <w:rPr>
                <w:b/>
                <w:kern w:val="0"/>
                <w:sz w:val="20"/>
                <w:szCs w:val="20"/>
                <w:lang w:eastAsia="ru-RU"/>
              </w:rPr>
              <w:t>Значение</w:t>
            </w:r>
          </w:p>
        </w:tc>
      </w:tr>
      <w:tr w:rsidR="006A5F66" w:rsidRPr="006A5F66" w:rsidTr="003E0B20">
        <w:trPr>
          <w:trHeight w:val="284"/>
          <w:tblHeader/>
        </w:trPr>
        <w:tc>
          <w:tcPr>
            <w:tcW w:w="2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left"/>
              <w:rPr>
                <w:b/>
                <w:kern w:val="0"/>
                <w:sz w:val="20"/>
                <w:szCs w:val="20"/>
                <w:lang w:eastAsia="ru-RU"/>
              </w:rPr>
            </w:pPr>
          </w:p>
        </w:tc>
        <w:tc>
          <w:tcPr>
            <w:tcW w:w="279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left"/>
              <w:rPr>
                <w:b/>
                <w:kern w:val="0"/>
                <w:sz w:val="20"/>
                <w:szCs w:val="20"/>
                <w:lang w:eastAsia="ru-RU"/>
              </w:rPr>
            </w:pPr>
          </w:p>
        </w:tc>
        <w:tc>
          <w:tcPr>
            <w:tcW w:w="6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left"/>
              <w:rPr>
                <w:b/>
                <w:kern w:val="0"/>
                <w:sz w:val="20"/>
                <w:szCs w:val="20"/>
                <w:lang w:eastAsia="ru-RU"/>
              </w:rPr>
            </w:pPr>
          </w:p>
        </w:tc>
        <w:tc>
          <w:tcPr>
            <w:tcW w:w="1278"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b/>
                <w:kern w:val="0"/>
                <w:sz w:val="20"/>
                <w:szCs w:val="20"/>
                <w:lang w:eastAsia="ru-RU"/>
              </w:rPr>
            </w:pPr>
            <w:r w:rsidRPr="006A5F66">
              <w:rPr>
                <w:b/>
                <w:kern w:val="0"/>
                <w:sz w:val="20"/>
                <w:szCs w:val="20"/>
                <w:lang w:eastAsia="ru-RU"/>
              </w:rPr>
              <w:t>расчетный срок</w:t>
            </w:r>
          </w:p>
        </w:tc>
      </w:tr>
      <w:tr w:rsidR="006A5F66" w:rsidRPr="006A5F66" w:rsidTr="003E0B20">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kern w:val="0"/>
                <w:sz w:val="20"/>
                <w:szCs w:val="20"/>
                <w:lang w:eastAsia="ru-RU"/>
              </w:rPr>
            </w:pPr>
            <w:r w:rsidRPr="006A5F66">
              <w:rPr>
                <w:kern w:val="0"/>
                <w:sz w:val="20"/>
                <w:szCs w:val="20"/>
                <w:lang w:eastAsia="ru-RU"/>
              </w:rPr>
              <w:t>1</w:t>
            </w:r>
          </w:p>
        </w:tc>
        <w:tc>
          <w:tcPr>
            <w:tcW w:w="2794"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left"/>
              <w:rPr>
                <w:kern w:val="0"/>
                <w:sz w:val="20"/>
                <w:szCs w:val="20"/>
                <w:lang w:eastAsia="ru-RU"/>
              </w:rPr>
            </w:pPr>
            <w:r w:rsidRPr="006A5F66">
              <w:rPr>
                <w:kern w:val="0"/>
                <w:sz w:val="20"/>
                <w:szCs w:val="20"/>
                <w:lang w:eastAsia="ru-RU"/>
              </w:rPr>
              <w:t>Расчётная численность населения</w:t>
            </w:r>
          </w:p>
        </w:tc>
        <w:tc>
          <w:tcPr>
            <w:tcW w:w="652"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kern w:val="0"/>
                <w:sz w:val="20"/>
                <w:szCs w:val="20"/>
                <w:lang w:eastAsia="ru-RU"/>
              </w:rPr>
            </w:pPr>
            <w:r w:rsidRPr="006A5F66">
              <w:rPr>
                <w:kern w:val="0"/>
                <w:sz w:val="20"/>
                <w:szCs w:val="20"/>
                <w:lang w:eastAsia="ru-RU"/>
              </w:rPr>
              <w:t>чел.</w:t>
            </w:r>
          </w:p>
        </w:tc>
        <w:tc>
          <w:tcPr>
            <w:tcW w:w="1278"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rFonts w:eastAsia="Calibri"/>
                <w:sz w:val="18"/>
                <w:szCs w:val="18"/>
              </w:rPr>
            </w:pPr>
            <w:r w:rsidRPr="006A5F66">
              <w:rPr>
                <w:rFonts w:eastAsia="Calibri"/>
                <w:sz w:val="18"/>
                <w:szCs w:val="18"/>
              </w:rPr>
              <w:t>2017</w:t>
            </w:r>
          </w:p>
        </w:tc>
      </w:tr>
      <w:tr w:rsidR="006A5F66" w:rsidRPr="006A5F66" w:rsidTr="003E0B20">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kern w:val="0"/>
                <w:sz w:val="20"/>
                <w:szCs w:val="20"/>
                <w:lang w:eastAsia="ru-RU"/>
              </w:rPr>
            </w:pPr>
            <w:r w:rsidRPr="006A5F66">
              <w:rPr>
                <w:kern w:val="0"/>
                <w:sz w:val="20"/>
                <w:szCs w:val="20"/>
                <w:lang w:eastAsia="ru-RU"/>
              </w:rPr>
              <w:t>2</w:t>
            </w:r>
          </w:p>
        </w:tc>
        <w:tc>
          <w:tcPr>
            <w:tcW w:w="2794"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left"/>
              <w:rPr>
                <w:kern w:val="0"/>
                <w:sz w:val="20"/>
                <w:szCs w:val="20"/>
                <w:lang w:eastAsia="ru-RU"/>
              </w:rPr>
            </w:pPr>
            <w:r w:rsidRPr="006A5F66">
              <w:rPr>
                <w:kern w:val="0"/>
                <w:sz w:val="20"/>
                <w:szCs w:val="20"/>
                <w:lang w:eastAsia="ru-RU"/>
              </w:rPr>
              <w:t>Норматив площади озелененных территорий на 1 человека</w:t>
            </w:r>
          </w:p>
        </w:tc>
        <w:tc>
          <w:tcPr>
            <w:tcW w:w="652"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kern w:val="0"/>
                <w:sz w:val="20"/>
                <w:szCs w:val="20"/>
                <w:lang w:eastAsia="ru-RU"/>
              </w:rPr>
            </w:pPr>
            <w:r w:rsidRPr="006A5F66">
              <w:rPr>
                <w:kern w:val="0"/>
                <w:sz w:val="20"/>
                <w:szCs w:val="20"/>
                <w:lang w:eastAsia="ru-RU"/>
              </w:rPr>
              <w:t>м</w:t>
            </w:r>
            <w:r w:rsidRPr="006A5F66">
              <w:rPr>
                <w:kern w:val="0"/>
                <w:sz w:val="20"/>
                <w:szCs w:val="20"/>
                <w:vertAlign w:val="superscript"/>
                <w:lang w:eastAsia="ru-RU"/>
              </w:rPr>
              <w:t>2</w:t>
            </w:r>
          </w:p>
        </w:tc>
        <w:tc>
          <w:tcPr>
            <w:tcW w:w="1278"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keepNext/>
              <w:spacing w:line="240" w:lineRule="auto"/>
              <w:jc w:val="center"/>
              <w:rPr>
                <w:rFonts w:eastAsia="Calibri"/>
                <w:sz w:val="20"/>
                <w:szCs w:val="20"/>
              </w:rPr>
            </w:pPr>
            <w:r w:rsidRPr="006A5F66">
              <w:rPr>
                <w:rFonts w:eastAsia="Calibri"/>
                <w:sz w:val="20"/>
                <w:szCs w:val="20"/>
              </w:rPr>
              <w:t>7</w:t>
            </w:r>
          </w:p>
        </w:tc>
      </w:tr>
      <w:tr w:rsidR="006A5F66" w:rsidRPr="006A5F66" w:rsidTr="003E0B20">
        <w:trPr>
          <w:trHeight w:val="2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ED2DF5">
            <w:pPr>
              <w:spacing w:line="240" w:lineRule="auto"/>
              <w:jc w:val="center"/>
              <w:rPr>
                <w:kern w:val="0"/>
                <w:sz w:val="20"/>
                <w:szCs w:val="20"/>
                <w:lang w:eastAsia="ru-RU"/>
              </w:rPr>
            </w:pPr>
            <w:r w:rsidRPr="006A5F66">
              <w:rPr>
                <w:kern w:val="0"/>
                <w:sz w:val="20"/>
                <w:szCs w:val="20"/>
                <w:lang w:eastAsia="ru-RU"/>
              </w:rPr>
              <w:t>3</w:t>
            </w:r>
          </w:p>
        </w:tc>
        <w:tc>
          <w:tcPr>
            <w:tcW w:w="2794"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spacing w:line="240" w:lineRule="auto"/>
              <w:jc w:val="left"/>
              <w:rPr>
                <w:kern w:val="0"/>
                <w:sz w:val="20"/>
                <w:szCs w:val="20"/>
                <w:lang w:eastAsia="ru-RU"/>
              </w:rPr>
            </w:pPr>
            <w:r w:rsidRPr="006A5F66">
              <w:rPr>
                <w:kern w:val="0"/>
                <w:sz w:val="20"/>
                <w:szCs w:val="20"/>
                <w:lang w:eastAsia="ru-RU"/>
              </w:rPr>
              <w:t>Расчётная нормативная площадь зелёных насаждений</w:t>
            </w:r>
          </w:p>
        </w:tc>
        <w:tc>
          <w:tcPr>
            <w:tcW w:w="652"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spacing w:line="240" w:lineRule="auto"/>
              <w:jc w:val="center"/>
              <w:rPr>
                <w:kern w:val="0"/>
                <w:sz w:val="20"/>
                <w:szCs w:val="20"/>
                <w:lang w:eastAsia="ru-RU"/>
              </w:rPr>
            </w:pPr>
            <w:r w:rsidRPr="006A5F66">
              <w:rPr>
                <w:kern w:val="0"/>
                <w:sz w:val="20"/>
                <w:szCs w:val="20"/>
                <w:lang w:eastAsia="ru-RU"/>
              </w:rPr>
              <w:t>га</w:t>
            </w:r>
          </w:p>
        </w:tc>
        <w:tc>
          <w:tcPr>
            <w:tcW w:w="1278"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ED2DF5">
            <w:pPr>
              <w:spacing w:line="240" w:lineRule="auto"/>
              <w:jc w:val="center"/>
              <w:rPr>
                <w:rFonts w:eastAsia="Calibri"/>
                <w:sz w:val="20"/>
                <w:szCs w:val="20"/>
              </w:rPr>
            </w:pPr>
            <w:r w:rsidRPr="006A5F66">
              <w:rPr>
                <w:rFonts w:eastAsia="Calibri"/>
                <w:sz w:val="20"/>
                <w:szCs w:val="20"/>
              </w:rPr>
              <w:t>1,4</w:t>
            </w:r>
          </w:p>
        </w:tc>
      </w:tr>
    </w:tbl>
    <w:p w:rsidR="006A5F66" w:rsidRPr="006A5F66" w:rsidRDefault="006A5F66" w:rsidP="00ED2DF5">
      <w:pPr>
        <w:keepLines/>
        <w:suppressAutoHyphens/>
        <w:spacing w:line="240" w:lineRule="auto"/>
        <w:ind w:firstLine="851"/>
        <w:rPr>
          <w:rFonts w:eastAsia="Calibri"/>
        </w:rPr>
      </w:pPr>
    </w:p>
    <w:p w:rsidR="006A5F66" w:rsidRPr="006A5F66" w:rsidRDefault="006A5F66" w:rsidP="00ED2DF5">
      <w:pPr>
        <w:keepLines/>
        <w:suppressAutoHyphens/>
        <w:spacing w:line="240" w:lineRule="auto"/>
        <w:ind w:firstLine="851"/>
        <w:rPr>
          <w:rFonts w:eastAsia="Calibri"/>
        </w:rPr>
      </w:pPr>
      <w:r w:rsidRPr="006A5F66">
        <w:rPr>
          <w:rFonts w:eastAsia="Calibri"/>
        </w:rPr>
        <w:t>На одного жителя муниципального образования «Морозовское сельское поселение» в расчетном периоде должно приходиться 12 м</w:t>
      </w:r>
      <w:r w:rsidRPr="006A5F66">
        <w:rPr>
          <w:rFonts w:eastAsia="Calibri"/>
          <w:vertAlign w:val="superscript"/>
        </w:rPr>
        <w:t>2</w:t>
      </w:r>
      <w:r w:rsidRPr="006A5F66">
        <w:rPr>
          <w:rFonts w:eastAsia="Calibri"/>
        </w:rPr>
        <w:t xml:space="preserve"> зеленых насаждений общего пользования. Таким образом, площадь планируемых зеленых насаждений на расчетный срок составляет не менее 1,4 га.</w:t>
      </w:r>
    </w:p>
    <w:p w:rsidR="006A5F66" w:rsidRPr="006A5F66" w:rsidRDefault="006A5F66" w:rsidP="00ED2DF5">
      <w:pPr>
        <w:suppressAutoHyphens/>
        <w:spacing w:after="240" w:line="240" w:lineRule="auto"/>
        <w:jc w:val="center"/>
        <w:rPr>
          <w:rFonts w:eastAsia="Calibri"/>
          <w:b/>
        </w:rPr>
      </w:pPr>
      <w:r w:rsidRPr="006A5F66">
        <w:rPr>
          <w:rFonts w:eastAsia="Calibri"/>
          <w:b/>
        </w:rPr>
        <w:t>Проектные предложения</w:t>
      </w:r>
    </w:p>
    <w:p w:rsidR="006A5F66" w:rsidRPr="006A5F66" w:rsidRDefault="006A5F66" w:rsidP="00ED2DF5">
      <w:pPr>
        <w:suppressAutoHyphens/>
        <w:adjustRightInd w:val="0"/>
        <w:spacing w:line="240" w:lineRule="auto"/>
        <w:ind w:firstLine="851"/>
        <w:textAlignment w:val="baseline"/>
        <w:rPr>
          <w:kern w:val="0"/>
          <w:lang w:eastAsia="ru-RU"/>
        </w:rPr>
      </w:pPr>
      <w:r w:rsidRPr="006A5F66">
        <w:rPr>
          <w:rFonts w:eastAsia="Calibri"/>
        </w:rPr>
        <w:t xml:space="preserve">Охрана зеленого фонда предусматривает систему мероприятий, обеспечивающих сохранение и развитие зеленых насаждений, необходимые для нормализации экологической обстановки. Необходимо осуществить </w:t>
      </w:r>
      <w:r w:rsidRPr="006A5F66">
        <w:rPr>
          <w:kern w:val="0"/>
          <w:lang w:eastAsia="ru-RU"/>
        </w:rPr>
        <w:t>формирование озелененных общественных пространств вдоль всей протяженности существующей и планируемой улично-дорожной сети населенных пунктов.</w:t>
      </w:r>
    </w:p>
    <w:p w:rsidR="006A5F66" w:rsidRPr="006A5F66" w:rsidRDefault="006A5F66" w:rsidP="00ED2DF5">
      <w:pPr>
        <w:keepNext/>
        <w:keepLines/>
        <w:numPr>
          <w:ilvl w:val="1"/>
          <w:numId w:val="28"/>
        </w:numPr>
        <w:suppressAutoHyphens/>
        <w:spacing w:before="480" w:after="360" w:line="240" w:lineRule="auto"/>
        <w:ind w:left="0" w:firstLine="0"/>
        <w:jc w:val="center"/>
        <w:outlineLvl w:val="1"/>
        <w:rPr>
          <w:b/>
          <w:bCs/>
          <w:iCs/>
          <w:kern w:val="0"/>
          <w:sz w:val="28"/>
          <w:szCs w:val="28"/>
          <w:lang w:eastAsia="ru-RU"/>
        </w:rPr>
      </w:pPr>
      <w:bookmarkStart w:id="222" w:name="_Toc491037227"/>
      <w:r w:rsidRPr="006A5F66">
        <w:rPr>
          <w:b/>
          <w:bCs/>
          <w:iCs/>
          <w:kern w:val="0"/>
          <w:sz w:val="28"/>
          <w:szCs w:val="28"/>
          <w:lang w:eastAsia="ru-RU"/>
        </w:rPr>
        <w:t>Санитарная очистка территории</w:t>
      </w:r>
      <w:bookmarkEnd w:id="220"/>
      <w:bookmarkEnd w:id="221"/>
      <w:bookmarkEnd w:id="222"/>
    </w:p>
    <w:p w:rsidR="006A5F66" w:rsidRPr="006A5F66" w:rsidRDefault="006A5F66" w:rsidP="00ED2DF5">
      <w:pPr>
        <w:keepLines/>
        <w:spacing w:line="240" w:lineRule="auto"/>
        <w:ind w:firstLine="851"/>
        <w:rPr>
          <w:rFonts w:eastAsia="Calibri"/>
        </w:rPr>
      </w:pPr>
      <w:bookmarkStart w:id="223" w:name="_Toc268263653"/>
      <w:r w:rsidRPr="006A5F66">
        <w:rPr>
          <w:rFonts w:eastAsia="Calibri"/>
        </w:rPr>
        <w:t>Вывоз ТБО с территории Морозовского сельского поселения Тейковского муниципального района осуществляется спецтранспортом МКП «Тейковское предприятие по благоустройству и развитию города».</w:t>
      </w:r>
    </w:p>
    <w:p w:rsidR="006A5F66" w:rsidRPr="006A5F66" w:rsidRDefault="006A5F66" w:rsidP="00ED2DF5">
      <w:pPr>
        <w:keepLines/>
        <w:spacing w:line="240" w:lineRule="auto"/>
        <w:ind w:firstLine="851"/>
        <w:rPr>
          <w:rFonts w:eastAsia="Calibri"/>
        </w:rPr>
      </w:pPr>
      <w:r w:rsidRPr="006A5F66">
        <w:rPr>
          <w:rFonts w:eastAsia="Calibri"/>
        </w:rPr>
        <w:t>Графики и маршруты вывоза ТБО разработаны для жителей с. Морозово, с. Елховка, д. Сокатово. Вывоз ТБО осуществляется каждый вторник с 10.00 до 18.00.</w:t>
      </w:r>
    </w:p>
    <w:p w:rsidR="006A5F66" w:rsidRPr="006A5F66" w:rsidRDefault="006A5F66" w:rsidP="006A5F66">
      <w:pPr>
        <w:keepLines/>
        <w:spacing w:line="276" w:lineRule="auto"/>
        <w:ind w:firstLine="851"/>
        <w:rPr>
          <w:rFonts w:eastAsia="Calibri"/>
        </w:rPr>
      </w:pPr>
    </w:p>
    <w:p w:rsidR="006A5F66" w:rsidRPr="006A5F66" w:rsidRDefault="006A5F66" w:rsidP="006A5F66">
      <w:pPr>
        <w:keepLines/>
        <w:spacing w:line="276" w:lineRule="auto"/>
        <w:jc w:val="center"/>
        <w:rPr>
          <w:rFonts w:eastAsia="Calibri"/>
          <w:b/>
        </w:rPr>
      </w:pPr>
      <w:r w:rsidRPr="006A5F66">
        <w:rPr>
          <w:rFonts w:eastAsia="Calibri"/>
          <w:b/>
        </w:rPr>
        <w:t>Места сбора ТБО</w:t>
      </w:r>
    </w:p>
    <w:p w:rsidR="006A5F66" w:rsidRPr="006A5F66" w:rsidRDefault="006A5F66" w:rsidP="006A5F66">
      <w:pPr>
        <w:keepLines/>
        <w:spacing w:line="276" w:lineRule="auto"/>
        <w:ind w:firstLine="851"/>
        <w:jc w:val="center"/>
        <w:rPr>
          <w:rFonts w:eastAsia="Calibri"/>
          <w:b/>
        </w:rPr>
      </w:pPr>
    </w:p>
    <w:tbl>
      <w:tblPr>
        <w:tblStyle w:val="180"/>
        <w:tblW w:w="0" w:type="auto"/>
        <w:tblLook w:val="04A0" w:firstRow="1" w:lastRow="0" w:firstColumn="1" w:lastColumn="0" w:noHBand="0" w:noVBand="1"/>
      </w:tblPr>
      <w:tblGrid>
        <w:gridCol w:w="675"/>
        <w:gridCol w:w="3544"/>
        <w:gridCol w:w="1559"/>
        <w:gridCol w:w="3508"/>
      </w:tblGrid>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 п/п</w:t>
            </w:r>
          </w:p>
        </w:tc>
        <w:tc>
          <w:tcPr>
            <w:tcW w:w="3544"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Места установки контейнеров</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Количество контейнеров</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Принадлежность контейнеров</w:t>
            </w:r>
          </w:p>
        </w:tc>
      </w:tr>
      <w:tr w:rsidR="006A5F66" w:rsidRPr="006A5F66" w:rsidTr="003E0B20">
        <w:tc>
          <w:tcPr>
            <w:tcW w:w="9286" w:type="dxa"/>
            <w:gridSpan w:val="4"/>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с. Морозово</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Больница, ул. Школьная, д. 23</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Участковая больница</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lastRenderedPageBreak/>
              <w:t>2</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Школа, ул. Молодежная, д. 1-а</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Морозовская СОШ</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3</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Межевая, д. 10</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3</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4</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Морозовская</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4</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5</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Молодежная, д. 6</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5</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6</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Школьная, д. 1-а</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7</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Школьная, д. 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8</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Школьная, д. 24</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9</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1-я Лесная, д. 1</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10</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1-я Лесная, д. 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1-я Лесная, д. 6</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12</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1-я Лесная, д. 11</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13</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2-я Лесная, д. 12</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14</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3-я Лесная, д. 4</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15</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3-я Лесная, д. 22</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16</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Первомайская, д. 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17</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Совхозная, д. 1</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3</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18</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Садовая, д. 3</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19</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Новая, д. 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20</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Коллективная, д. 2</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Зеленая, д. 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22</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Зеленая, д. 21</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23</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Зеленая, д. 12</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24</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Молодежная, д. 9</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3</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9286" w:type="dxa"/>
            <w:gridSpan w:val="4"/>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д. Сокатово</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Зеленая, д. 2</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Красноармейская, д. 19</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3</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Заводская, д.3</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4</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Советская, д. 7</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5</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Совхозная, д. 1</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д/с «Василек»</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6</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Советская, д. 9А</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5</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9286" w:type="dxa"/>
            <w:gridSpan w:val="4"/>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с. Елховка</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Школьная, д. 25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6</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Новая, д. 10</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3</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Запрудная, д. 2</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4</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Юбилейная, д. 9</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5</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Горьковская, д. 8</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6</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Школьная, д. 15</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7</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Центральная, д. 37</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8</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Центральная, д. 66</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9</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Центральная, д. 31</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10</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Центральная, д. 13</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Школьная, д. 2В</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Елховская ООШ</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12</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Шумилово, ул. Угловая, д. 24</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2</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9286" w:type="dxa"/>
            <w:gridSpan w:val="4"/>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д. Синяя Осока</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1</w:t>
            </w:r>
          </w:p>
        </w:tc>
        <w:tc>
          <w:tcPr>
            <w:tcW w:w="3544" w:type="dxa"/>
          </w:tcPr>
          <w:p w:rsidR="006A5F66" w:rsidRPr="006A5F66" w:rsidRDefault="006A5F66" w:rsidP="006A5F66">
            <w:pPr>
              <w:keepLines/>
              <w:spacing w:line="276" w:lineRule="auto"/>
              <w:rPr>
                <w:rFonts w:eastAsia="Calibri"/>
                <w:sz w:val="20"/>
                <w:szCs w:val="20"/>
              </w:rPr>
            </w:pPr>
            <w:r w:rsidRPr="006A5F66">
              <w:rPr>
                <w:rFonts w:eastAsia="Calibri"/>
                <w:sz w:val="20"/>
                <w:szCs w:val="20"/>
              </w:rPr>
              <w:t>Ул. Центральная</w:t>
            </w:r>
          </w:p>
        </w:tc>
        <w:tc>
          <w:tcPr>
            <w:tcW w:w="1559"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5</w:t>
            </w:r>
          </w:p>
        </w:tc>
        <w:tc>
          <w:tcPr>
            <w:tcW w:w="3508" w:type="dxa"/>
          </w:tcPr>
          <w:p w:rsidR="006A5F66" w:rsidRPr="006A5F66" w:rsidRDefault="006A5F66" w:rsidP="006A5F66">
            <w:pPr>
              <w:keepLines/>
              <w:spacing w:line="276" w:lineRule="auto"/>
              <w:jc w:val="center"/>
              <w:rPr>
                <w:rFonts w:eastAsia="Calibri"/>
                <w:sz w:val="20"/>
                <w:szCs w:val="20"/>
              </w:rPr>
            </w:pPr>
            <w:r w:rsidRPr="006A5F66">
              <w:rPr>
                <w:rFonts w:eastAsia="Calibri"/>
                <w:sz w:val="20"/>
                <w:szCs w:val="20"/>
              </w:rPr>
              <w:t>Администрация</w:t>
            </w:r>
          </w:p>
        </w:tc>
      </w:tr>
      <w:tr w:rsidR="006A5F66" w:rsidRPr="006A5F66" w:rsidTr="003E0B20">
        <w:tc>
          <w:tcPr>
            <w:tcW w:w="675" w:type="dxa"/>
          </w:tcPr>
          <w:p w:rsidR="006A5F66" w:rsidRPr="006A5F66" w:rsidRDefault="006A5F66" w:rsidP="006A5F66">
            <w:pPr>
              <w:keepLines/>
              <w:spacing w:line="276" w:lineRule="auto"/>
              <w:jc w:val="center"/>
              <w:rPr>
                <w:rFonts w:eastAsia="Calibri"/>
                <w:sz w:val="20"/>
                <w:szCs w:val="20"/>
              </w:rPr>
            </w:pPr>
          </w:p>
        </w:tc>
        <w:tc>
          <w:tcPr>
            <w:tcW w:w="3544" w:type="dxa"/>
          </w:tcPr>
          <w:p w:rsidR="006A5F66" w:rsidRPr="006A5F66" w:rsidRDefault="006A5F66" w:rsidP="006A5F66">
            <w:pPr>
              <w:keepLines/>
              <w:spacing w:line="276" w:lineRule="auto"/>
              <w:rPr>
                <w:rFonts w:eastAsia="Calibri"/>
                <w:b/>
                <w:sz w:val="20"/>
                <w:szCs w:val="20"/>
              </w:rPr>
            </w:pPr>
            <w:r w:rsidRPr="006A5F66">
              <w:rPr>
                <w:rFonts w:eastAsia="Calibri"/>
                <w:b/>
                <w:sz w:val="20"/>
                <w:szCs w:val="20"/>
              </w:rPr>
              <w:t xml:space="preserve">Итого </w:t>
            </w:r>
          </w:p>
        </w:tc>
        <w:tc>
          <w:tcPr>
            <w:tcW w:w="1559" w:type="dxa"/>
          </w:tcPr>
          <w:p w:rsidR="006A5F66" w:rsidRPr="006A5F66" w:rsidRDefault="006A5F66" w:rsidP="006A5F66">
            <w:pPr>
              <w:keepLines/>
              <w:spacing w:line="276" w:lineRule="auto"/>
              <w:jc w:val="center"/>
              <w:rPr>
                <w:rFonts w:eastAsia="Calibri"/>
                <w:b/>
                <w:sz w:val="20"/>
                <w:szCs w:val="20"/>
              </w:rPr>
            </w:pPr>
            <w:r w:rsidRPr="006A5F66">
              <w:rPr>
                <w:rFonts w:eastAsia="Calibri"/>
                <w:b/>
                <w:sz w:val="20"/>
                <w:szCs w:val="20"/>
              </w:rPr>
              <w:t>87</w:t>
            </w:r>
          </w:p>
        </w:tc>
        <w:tc>
          <w:tcPr>
            <w:tcW w:w="3508" w:type="dxa"/>
          </w:tcPr>
          <w:p w:rsidR="006A5F66" w:rsidRPr="006A5F66" w:rsidRDefault="006A5F66" w:rsidP="006A5F66">
            <w:pPr>
              <w:keepLines/>
              <w:spacing w:line="276" w:lineRule="auto"/>
              <w:jc w:val="center"/>
              <w:rPr>
                <w:rFonts w:eastAsia="Calibri"/>
                <w:b/>
                <w:sz w:val="20"/>
                <w:szCs w:val="20"/>
              </w:rPr>
            </w:pPr>
            <w:r w:rsidRPr="006A5F66">
              <w:rPr>
                <w:rFonts w:eastAsia="Calibri"/>
                <w:b/>
                <w:sz w:val="20"/>
                <w:szCs w:val="20"/>
              </w:rPr>
              <w:t>контейнера</w:t>
            </w:r>
          </w:p>
        </w:tc>
      </w:tr>
    </w:tbl>
    <w:p w:rsidR="006A5F66" w:rsidRPr="006A5F66" w:rsidRDefault="006A5F66" w:rsidP="006A5F66">
      <w:pPr>
        <w:keepLines/>
        <w:spacing w:line="276" w:lineRule="auto"/>
        <w:ind w:firstLine="851"/>
        <w:jc w:val="center"/>
        <w:rPr>
          <w:rFonts w:eastAsia="Calibri"/>
          <w:b/>
        </w:rPr>
      </w:pPr>
    </w:p>
    <w:p w:rsidR="006A5F66" w:rsidRPr="006A5F66" w:rsidRDefault="006A5F66" w:rsidP="00ED2DF5">
      <w:pPr>
        <w:keepLines/>
        <w:spacing w:line="240" w:lineRule="auto"/>
        <w:ind w:firstLine="851"/>
        <w:rPr>
          <w:rFonts w:eastAsia="Calibri"/>
        </w:rPr>
      </w:pPr>
      <w:r w:rsidRPr="006A5F66">
        <w:rPr>
          <w:rFonts w:eastAsia="Calibri"/>
          <w:b/>
        </w:rPr>
        <w:t>Выводы:</w:t>
      </w:r>
      <w:r w:rsidRPr="006A5F66">
        <w:rPr>
          <w:rFonts w:eastAsia="Calibri"/>
        </w:rPr>
        <w:t xml:space="preserve"> большинство населенных пунктов Морозовского сельского поселения не снабжено контейнерами для сбора ТБО, а это может спровоцировать организацию несанкционированной свалки. Жители  населенных пунктов, где не организован сбор ТБО,  должны самостоятельно вывозить мусор. Необходима установка контейнеров в населенных пунктах, где на текущий момент они отсутствуют.</w:t>
      </w:r>
    </w:p>
    <w:p w:rsidR="006A5F66" w:rsidRPr="006A5F66" w:rsidRDefault="006A5F66" w:rsidP="00ED2DF5">
      <w:pPr>
        <w:keepLines/>
        <w:spacing w:line="240" w:lineRule="auto"/>
        <w:ind w:firstLine="851"/>
        <w:rPr>
          <w:rFonts w:eastAsia="Calibri"/>
        </w:rPr>
      </w:pPr>
      <w:r w:rsidRPr="006A5F66">
        <w:rPr>
          <w:rFonts w:eastAsia="Calibri"/>
        </w:rPr>
        <w:lastRenderedPageBreak/>
        <w:t>Согласно ст.18 ФЗ от 04.05.1999 №96-ФЗ «Об охране атмосферного воздуха» хранение, захоронение и обезвреживание на территориях организаций и населенных пунктов, загрязняющих атмосферный воздух отходов производства и потребления, в том числе дурнопахнущих веществ, а также сжигание таких отходов без специальных установок, предусмотренных правилами, утвержденными федеральным органом исполнительной власти в области охраны окружающей среды, запрещается.</w:t>
      </w:r>
    </w:p>
    <w:p w:rsidR="006A5F66" w:rsidRPr="006A5F66" w:rsidRDefault="006A5F66" w:rsidP="00ED2DF5">
      <w:pPr>
        <w:keepLines/>
        <w:spacing w:line="240" w:lineRule="auto"/>
        <w:ind w:firstLine="851"/>
        <w:rPr>
          <w:rFonts w:eastAsia="Calibri"/>
        </w:rPr>
      </w:pPr>
      <w:r w:rsidRPr="006A5F66">
        <w:rPr>
          <w:rFonts w:eastAsia="Calibri"/>
        </w:rPr>
        <w:t>Юридические лица, отходы производства и потребления которых являются источниками загрязнения атмосферного воздуха, обязаны обеспечивать своевременный вывоз таких отходов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p w:rsidR="006A5F66" w:rsidRPr="006A5F66" w:rsidRDefault="006A5F66" w:rsidP="00ED2DF5">
      <w:pPr>
        <w:keepLines/>
        <w:spacing w:line="240" w:lineRule="auto"/>
        <w:ind w:firstLine="851"/>
        <w:rPr>
          <w:rFonts w:eastAsia="Calibri"/>
        </w:rPr>
      </w:pPr>
      <w:r w:rsidRPr="006A5F66">
        <w:rPr>
          <w:rFonts w:eastAsia="Calibri"/>
        </w:rPr>
        <w:t>Места хранения и захоронения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kern w:val="0"/>
          <w:lang w:eastAsia="ru-RU"/>
        </w:rPr>
        <w:t xml:space="preserve">В комплекс по санитарной очистке территории сельского поселения  входят сбор, удаление, обеззараживание с последующей утилизацией жидких, твердых хозяйственно-бытовых отходов. </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bookmarkStart w:id="224" w:name="_Toc274211299"/>
      <w:r w:rsidRPr="006A5F66">
        <w:rPr>
          <w:kern w:val="0"/>
          <w:lang w:eastAsia="ru-RU"/>
        </w:rPr>
        <w:t>При санитарной очистке населенных пунктов поселения необходимо выполнять следующие мероприятия:</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очистку жилых домов, общественных зданий и прилегающих к ним территорий производить коммунальным транспортом регулярно и в кратчайшие сроки;</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максимально механизировать все процессы очистки, поливки, полностью исключить ручные работы с отходами;</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обеспечить герметичность емкостей для вывозки отходов;</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обезвреживание отходов производить в местах, установленных для этой цели;</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транспортировать жидкие отходы на сливную станцию очистных сооружений;</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обезвреживание и захоронение трупов животных производить в отведенном для этой цели месте (скотомогильнике).</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p>
    <w:p w:rsidR="006A5F66" w:rsidRPr="006A5F66" w:rsidRDefault="006A5F66" w:rsidP="00ED2DF5">
      <w:pPr>
        <w:keepNext/>
        <w:keepLines/>
        <w:widowControl w:val="0"/>
        <w:adjustRightInd w:val="0"/>
        <w:spacing w:line="240" w:lineRule="auto"/>
        <w:contextualSpacing/>
        <w:jc w:val="center"/>
        <w:textAlignment w:val="baseline"/>
        <w:rPr>
          <w:b/>
          <w:kern w:val="0"/>
          <w:szCs w:val="26"/>
          <w:lang w:eastAsia="ru-RU"/>
        </w:rPr>
      </w:pPr>
      <w:r w:rsidRPr="006A5F66">
        <w:rPr>
          <w:b/>
          <w:kern w:val="0"/>
          <w:szCs w:val="26"/>
          <w:lang w:eastAsia="ru-RU"/>
        </w:rPr>
        <w:t>Проектные предложения</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kern w:val="0"/>
          <w:lang w:eastAsia="ru-RU"/>
        </w:rPr>
        <w:t xml:space="preserve">Для стабилизации и дальнейшего решения проблемы санитарной очистки территории поселения </w:t>
      </w:r>
      <w:r w:rsidRPr="006A5F66">
        <w:rPr>
          <w:b/>
          <w:kern w:val="0"/>
          <w:lang w:eastAsia="ru-RU"/>
        </w:rPr>
        <w:t>Генеральным планом предлагается</w:t>
      </w:r>
      <w:r w:rsidRPr="006A5F66">
        <w:rPr>
          <w:kern w:val="0"/>
          <w:lang w:eastAsia="ru-RU"/>
        </w:rPr>
        <w:t xml:space="preserve"> разработать схему обращения с отходами, в составе которой должны быть предусмотрены следующие меры:</w:t>
      </w:r>
    </w:p>
    <w:p w:rsidR="006A5F66" w:rsidRPr="006A5F66" w:rsidRDefault="006A5F66" w:rsidP="00ED2DF5">
      <w:pPr>
        <w:keepLines/>
        <w:widowControl w:val="0"/>
        <w:numPr>
          <w:ilvl w:val="0"/>
          <w:numId w:val="6"/>
        </w:numPr>
        <w:suppressAutoHyphens/>
        <w:adjustRightInd w:val="0"/>
        <w:spacing w:after="200" w:line="240" w:lineRule="auto"/>
        <w:ind w:left="0" w:hanging="567"/>
        <w:jc w:val="left"/>
        <w:textAlignment w:val="baseline"/>
        <w:rPr>
          <w:kern w:val="0"/>
          <w:lang w:eastAsia="ru-RU"/>
        </w:rPr>
      </w:pPr>
      <w:r w:rsidRPr="006A5F66">
        <w:rPr>
          <w:kern w:val="0"/>
          <w:lang w:eastAsia="ru-RU"/>
        </w:rPr>
        <w:t>выявление всех несанкционированных свалок и их рекультивация;</w:t>
      </w:r>
    </w:p>
    <w:p w:rsidR="006A5F66" w:rsidRPr="006A5F66" w:rsidRDefault="006A5F66" w:rsidP="00ED2DF5">
      <w:pPr>
        <w:keepLines/>
        <w:widowControl w:val="0"/>
        <w:numPr>
          <w:ilvl w:val="0"/>
          <w:numId w:val="6"/>
        </w:numPr>
        <w:suppressAutoHyphens/>
        <w:adjustRightInd w:val="0"/>
        <w:spacing w:after="200" w:line="240" w:lineRule="auto"/>
        <w:ind w:left="0" w:hanging="567"/>
        <w:jc w:val="left"/>
        <w:textAlignment w:val="baseline"/>
        <w:rPr>
          <w:kern w:val="0"/>
          <w:lang w:eastAsia="ru-RU"/>
        </w:rPr>
      </w:pPr>
      <w:r w:rsidRPr="006A5F66">
        <w:rPr>
          <w:kern w:val="0"/>
          <w:lang w:eastAsia="ru-RU"/>
        </w:rPr>
        <w:t>разработка схемы санитарной очистки территории с применением мусорных контейнеров;</w:t>
      </w:r>
    </w:p>
    <w:p w:rsidR="006A5F66" w:rsidRPr="006A5F66" w:rsidRDefault="006A5F66" w:rsidP="00ED2DF5">
      <w:pPr>
        <w:keepLines/>
        <w:widowControl w:val="0"/>
        <w:numPr>
          <w:ilvl w:val="0"/>
          <w:numId w:val="6"/>
        </w:numPr>
        <w:suppressAutoHyphens/>
        <w:adjustRightInd w:val="0"/>
        <w:spacing w:after="200" w:line="240" w:lineRule="auto"/>
        <w:ind w:left="0" w:hanging="567"/>
        <w:jc w:val="left"/>
        <w:textAlignment w:val="baseline"/>
        <w:rPr>
          <w:kern w:val="0"/>
          <w:lang w:eastAsia="ru-RU"/>
        </w:rPr>
      </w:pPr>
      <w:r w:rsidRPr="006A5F66">
        <w:rPr>
          <w:kern w:val="0"/>
          <w:lang w:eastAsia="ru-RU"/>
        </w:rPr>
        <w:t>организация регулярного сбора ТБО у населения, оборудование контейнерных площадок, установка мусорных контейнеров.</w:t>
      </w:r>
      <w:bookmarkEnd w:id="224"/>
    </w:p>
    <w:p w:rsidR="006A5F66" w:rsidRPr="006A5F66" w:rsidRDefault="006A5F66" w:rsidP="00ED2DF5">
      <w:pPr>
        <w:keepNext/>
        <w:keepLines/>
        <w:numPr>
          <w:ilvl w:val="1"/>
          <w:numId w:val="29"/>
        </w:numPr>
        <w:suppressAutoHyphens/>
        <w:spacing w:before="480" w:after="360" w:line="240" w:lineRule="auto"/>
        <w:ind w:left="0" w:firstLine="0"/>
        <w:jc w:val="center"/>
        <w:outlineLvl w:val="1"/>
        <w:rPr>
          <w:b/>
          <w:bCs/>
          <w:iCs/>
          <w:kern w:val="0"/>
          <w:sz w:val="28"/>
          <w:szCs w:val="28"/>
          <w:lang w:eastAsia="ru-RU"/>
        </w:rPr>
      </w:pPr>
      <w:bookmarkStart w:id="225" w:name="_Toc342472332"/>
      <w:bookmarkStart w:id="226" w:name="_Toc491037228"/>
      <w:r w:rsidRPr="006A5F66">
        <w:rPr>
          <w:b/>
          <w:bCs/>
          <w:iCs/>
          <w:kern w:val="0"/>
          <w:sz w:val="28"/>
          <w:szCs w:val="28"/>
          <w:lang w:eastAsia="ru-RU"/>
        </w:rPr>
        <w:lastRenderedPageBreak/>
        <w:t>Санитарно-экологическое состояние окружающей среды</w:t>
      </w:r>
      <w:bookmarkEnd w:id="223"/>
      <w:bookmarkEnd w:id="225"/>
      <w:bookmarkEnd w:id="226"/>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bookmarkStart w:id="227" w:name="_Toc268263659"/>
      <w:r w:rsidRPr="006A5F66">
        <w:rPr>
          <w:kern w:val="0"/>
          <w:lang w:eastAsia="ru-RU"/>
        </w:rPr>
        <w:t>Исследования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человека.</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kern w:val="0"/>
          <w:lang w:eastAsia="ru-RU"/>
        </w:rPr>
        <w:t>Оценка санитарно-экологического состояния окружающей среды муниципального образования «Морозовское сельское поселение» выполняется с целью выявления существующих условий проживания населения и обоснования проектных решений, направленных на обеспечение экологической безопасности и комфортных условий проживания.</w:t>
      </w:r>
    </w:p>
    <w:p w:rsidR="006A5F66" w:rsidRPr="006A5F66" w:rsidRDefault="006A5F66" w:rsidP="00ED2DF5">
      <w:pPr>
        <w:keepLines/>
        <w:widowControl w:val="0"/>
        <w:suppressAutoHyphens/>
        <w:adjustRightInd w:val="0"/>
        <w:spacing w:line="240" w:lineRule="auto"/>
        <w:textAlignment w:val="baseline"/>
        <w:rPr>
          <w:kern w:val="0"/>
          <w:lang w:eastAsia="ru-RU"/>
        </w:rPr>
      </w:pPr>
    </w:p>
    <w:p w:rsidR="006A5F66" w:rsidRPr="006A5F66" w:rsidRDefault="006A5F66" w:rsidP="00ED2DF5">
      <w:pPr>
        <w:keepLines/>
        <w:tabs>
          <w:tab w:val="center" w:pos="4678"/>
          <w:tab w:val="left" w:pos="6447"/>
        </w:tabs>
        <w:suppressAutoHyphens/>
        <w:spacing w:line="240" w:lineRule="auto"/>
        <w:jc w:val="left"/>
        <w:rPr>
          <w:rFonts w:eastAsia="Calibri"/>
          <w:b/>
          <w:szCs w:val="26"/>
        </w:rPr>
      </w:pPr>
      <w:bookmarkStart w:id="228" w:name="_Toc319411860"/>
      <w:r w:rsidRPr="006A5F66">
        <w:rPr>
          <w:rFonts w:eastAsia="Calibri"/>
          <w:b/>
          <w:szCs w:val="26"/>
        </w:rPr>
        <w:tab/>
        <w:t>Атмосферный воздух</w:t>
      </w:r>
      <w:bookmarkEnd w:id="228"/>
    </w:p>
    <w:p w:rsidR="006A5F66" w:rsidRPr="006A5F66" w:rsidRDefault="006A5F66" w:rsidP="00ED2DF5">
      <w:pPr>
        <w:keepLines/>
        <w:widowControl w:val="0"/>
        <w:suppressAutoHyphens/>
        <w:adjustRightInd w:val="0"/>
        <w:spacing w:line="240" w:lineRule="auto"/>
        <w:ind w:firstLine="851"/>
        <w:textAlignment w:val="baseline"/>
        <w:rPr>
          <w:rFonts w:eastAsia="Calibri"/>
        </w:rPr>
      </w:pPr>
      <w:r w:rsidRPr="006A5F66">
        <w:rPr>
          <w:rFonts w:eastAsia="Calibri"/>
        </w:rPr>
        <w:t>Основным источником загрязнения воздуха в МО «Морозовское сельское поселение» является автотранспорт и железнодорожный транспорт.</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rFonts w:eastAsia="Calibri"/>
          <w:szCs w:val="28"/>
        </w:rPr>
        <w:t>От предприятий различной экономической деятельности производятся следующие виды выбросов: твёрдые вещества, диоксид серы, оксиды углерода, окислы азота, углеводороды и летучие органические вещества.</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kern w:val="0"/>
          <w:lang w:eastAsia="ru-RU"/>
        </w:rPr>
        <w:t xml:space="preserve">Поддержание экологической ситуации в отношении атмосферного воздуха на данной территории возможно проводить в двух направлениях: </w:t>
      </w:r>
    </w:p>
    <w:p w:rsidR="006A5F66" w:rsidRPr="006A5F66" w:rsidRDefault="006A5F66" w:rsidP="00ED2DF5">
      <w:pPr>
        <w:keepLines/>
        <w:widowControl w:val="0"/>
        <w:numPr>
          <w:ilvl w:val="0"/>
          <w:numId w:val="36"/>
        </w:numPr>
        <w:suppressAutoHyphens/>
        <w:adjustRightInd w:val="0"/>
        <w:spacing w:after="200" w:line="240" w:lineRule="auto"/>
        <w:ind w:left="0" w:hanging="567"/>
        <w:jc w:val="left"/>
        <w:textAlignment w:val="baseline"/>
        <w:rPr>
          <w:kern w:val="0"/>
          <w:lang w:eastAsia="ru-RU"/>
        </w:rPr>
      </w:pPr>
      <w:r w:rsidRPr="006A5F66">
        <w:rPr>
          <w:kern w:val="0"/>
          <w:lang w:eastAsia="ru-RU"/>
        </w:rPr>
        <w:t>максимально-возможное ограничение выбросов в атмосферу вредных примесей;</w:t>
      </w:r>
    </w:p>
    <w:p w:rsidR="006A5F66" w:rsidRPr="006A5F66" w:rsidRDefault="006A5F66" w:rsidP="00ED2DF5">
      <w:pPr>
        <w:keepLines/>
        <w:widowControl w:val="0"/>
        <w:numPr>
          <w:ilvl w:val="0"/>
          <w:numId w:val="36"/>
        </w:numPr>
        <w:suppressAutoHyphens/>
        <w:adjustRightInd w:val="0"/>
        <w:spacing w:after="200" w:line="240" w:lineRule="auto"/>
        <w:ind w:left="0" w:hanging="567"/>
        <w:jc w:val="left"/>
        <w:textAlignment w:val="baseline"/>
        <w:rPr>
          <w:kern w:val="0"/>
          <w:lang w:eastAsia="ru-RU"/>
        </w:rPr>
      </w:pPr>
      <w:r w:rsidRPr="006A5F66">
        <w:rPr>
          <w:kern w:val="0"/>
          <w:lang w:eastAsia="ru-RU"/>
        </w:rPr>
        <w:t>рациональное размещение проектируемых промышленных объектов, с учетом нормативно-правовых документов и законодательства РФ в области охраны окружающей среды.</w:t>
      </w:r>
    </w:p>
    <w:p w:rsidR="006A5F66" w:rsidRPr="006A5F66" w:rsidRDefault="006A5F66" w:rsidP="00ED2DF5">
      <w:pPr>
        <w:keepLines/>
        <w:widowControl w:val="0"/>
        <w:suppressAutoHyphens/>
        <w:adjustRightInd w:val="0"/>
        <w:spacing w:line="240" w:lineRule="auto"/>
        <w:jc w:val="center"/>
        <w:textAlignment w:val="baseline"/>
        <w:rPr>
          <w:b/>
          <w:kern w:val="0"/>
          <w:lang w:eastAsia="ru-RU"/>
        </w:rPr>
      </w:pPr>
    </w:p>
    <w:p w:rsidR="006A5F66" w:rsidRPr="006A5F66" w:rsidRDefault="006A5F66" w:rsidP="00ED2DF5">
      <w:pPr>
        <w:keepLines/>
        <w:widowControl w:val="0"/>
        <w:suppressAutoHyphens/>
        <w:adjustRightInd w:val="0"/>
        <w:spacing w:line="240" w:lineRule="auto"/>
        <w:jc w:val="center"/>
        <w:textAlignment w:val="baseline"/>
        <w:rPr>
          <w:b/>
          <w:kern w:val="0"/>
          <w:lang w:eastAsia="ru-RU"/>
        </w:rPr>
      </w:pPr>
      <w:r w:rsidRPr="006A5F66">
        <w:rPr>
          <w:b/>
          <w:kern w:val="0"/>
          <w:lang w:eastAsia="ru-RU"/>
        </w:rPr>
        <w:t>Поверхностные и подземные воды</w:t>
      </w:r>
    </w:p>
    <w:p w:rsidR="006A5F66" w:rsidRPr="006A5F66" w:rsidRDefault="006A5F66" w:rsidP="00ED2DF5">
      <w:pPr>
        <w:keepLines/>
        <w:widowControl w:val="0"/>
        <w:tabs>
          <w:tab w:val="num" w:pos="0"/>
        </w:tabs>
        <w:suppressAutoHyphens/>
        <w:adjustRightInd w:val="0"/>
        <w:spacing w:line="240" w:lineRule="auto"/>
        <w:ind w:firstLine="851"/>
        <w:textAlignment w:val="baseline"/>
        <w:rPr>
          <w:kern w:val="0"/>
          <w:lang w:eastAsia="ru-RU"/>
        </w:rPr>
      </w:pPr>
      <w:r w:rsidRPr="006A5F66">
        <w:rPr>
          <w:kern w:val="0"/>
          <w:lang w:eastAsia="ru-RU"/>
        </w:rPr>
        <w:t xml:space="preserve">Для стабилизации экологической обстановки на водных объектах </w:t>
      </w:r>
      <w:r w:rsidRPr="006A5F66">
        <w:rPr>
          <w:rFonts w:eastAsia="Calibri"/>
          <w:b/>
        </w:rPr>
        <w:t>Генеральным планом предлагается</w:t>
      </w:r>
      <w:r w:rsidRPr="006A5F66">
        <w:rPr>
          <w:kern w:val="0"/>
          <w:lang w:eastAsia="ru-RU"/>
        </w:rPr>
        <w:t>:</w:t>
      </w:r>
    </w:p>
    <w:p w:rsidR="006A5F66" w:rsidRPr="006A5F66" w:rsidRDefault="006A5F66" w:rsidP="00ED2DF5">
      <w:pPr>
        <w:keepLines/>
        <w:widowControl w:val="0"/>
        <w:numPr>
          <w:ilvl w:val="0"/>
          <w:numId w:val="37"/>
        </w:numPr>
        <w:suppressAutoHyphens/>
        <w:adjustRightInd w:val="0"/>
        <w:spacing w:after="200" w:line="240" w:lineRule="auto"/>
        <w:ind w:left="0" w:hanging="567"/>
        <w:jc w:val="left"/>
        <w:textAlignment w:val="baseline"/>
        <w:rPr>
          <w:kern w:val="0"/>
          <w:lang w:eastAsia="ru-RU"/>
        </w:rPr>
      </w:pPr>
      <w:r w:rsidRPr="006A5F66">
        <w:rPr>
          <w:kern w:val="0"/>
          <w:lang w:eastAsia="ru-RU"/>
        </w:rPr>
        <w:t>строительство канализационных очистных сооружений;</w:t>
      </w:r>
    </w:p>
    <w:p w:rsidR="006A5F66" w:rsidRPr="006A5F66" w:rsidRDefault="006A5F66" w:rsidP="00ED2DF5">
      <w:pPr>
        <w:keepLines/>
        <w:widowControl w:val="0"/>
        <w:numPr>
          <w:ilvl w:val="0"/>
          <w:numId w:val="37"/>
        </w:numPr>
        <w:suppressAutoHyphens/>
        <w:adjustRightInd w:val="0"/>
        <w:spacing w:after="200" w:line="240" w:lineRule="auto"/>
        <w:ind w:left="0" w:hanging="567"/>
        <w:jc w:val="left"/>
        <w:textAlignment w:val="baseline"/>
        <w:rPr>
          <w:kern w:val="0"/>
          <w:lang w:eastAsia="ru-RU"/>
        </w:rPr>
      </w:pPr>
      <w:r w:rsidRPr="006A5F66">
        <w:rPr>
          <w:kern w:val="0"/>
          <w:lang w:eastAsia="ru-RU"/>
        </w:rPr>
        <w:t>организацию систем сбора и очистки ливневых стоков;</w:t>
      </w:r>
    </w:p>
    <w:p w:rsidR="006A5F66" w:rsidRPr="006A5F66" w:rsidRDefault="006A5F66" w:rsidP="00ED2DF5">
      <w:pPr>
        <w:keepLines/>
        <w:widowControl w:val="0"/>
        <w:numPr>
          <w:ilvl w:val="0"/>
          <w:numId w:val="37"/>
        </w:numPr>
        <w:suppressAutoHyphens/>
        <w:adjustRightInd w:val="0"/>
        <w:spacing w:after="200" w:line="240" w:lineRule="auto"/>
        <w:ind w:left="0" w:hanging="567"/>
        <w:jc w:val="left"/>
        <w:textAlignment w:val="baseline"/>
        <w:rPr>
          <w:kern w:val="0"/>
          <w:lang w:eastAsia="ru-RU"/>
        </w:rPr>
      </w:pPr>
      <w:r w:rsidRPr="006A5F66">
        <w:rPr>
          <w:kern w:val="0"/>
          <w:lang w:eastAsia="ru-RU"/>
        </w:rPr>
        <w:t>организация водоохранных и прибрежных защитных полос вдоль рек;</w:t>
      </w:r>
    </w:p>
    <w:p w:rsidR="006A5F66" w:rsidRPr="006A5F66" w:rsidRDefault="006A5F66" w:rsidP="00ED2DF5">
      <w:pPr>
        <w:keepLines/>
        <w:widowControl w:val="0"/>
        <w:numPr>
          <w:ilvl w:val="0"/>
          <w:numId w:val="37"/>
        </w:numPr>
        <w:suppressAutoHyphens/>
        <w:adjustRightInd w:val="0"/>
        <w:spacing w:after="200" w:line="240" w:lineRule="auto"/>
        <w:ind w:left="0" w:hanging="567"/>
        <w:jc w:val="left"/>
        <w:textAlignment w:val="baseline"/>
        <w:rPr>
          <w:kern w:val="0"/>
          <w:lang w:eastAsia="ru-RU"/>
        </w:rPr>
      </w:pPr>
      <w:r w:rsidRPr="006A5F66">
        <w:rPr>
          <w:rFonts w:eastAsia="Calibri"/>
        </w:rPr>
        <w:t>соблюдение специальных режимов на территориях санитарной охраны и водоохранных зон рек;</w:t>
      </w:r>
    </w:p>
    <w:p w:rsidR="006A5F66" w:rsidRPr="006A5F66" w:rsidRDefault="006A5F66" w:rsidP="00ED2DF5">
      <w:pPr>
        <w:keepLines/>
        <w:widowControl w:val="0"/>
        <w:numPr>
          <w:ilvl w:val="0"/>
          <w:numId w:val="37"/>
        </w:numPr>
        <w:suppressAutoHyphens/>
        <w:adjustRightInd w:val="0"/>
        <w:spacing w:after="200" w:line="240" w:lineRule="auto"/>
        <w:ind w:left="0" w:hanging="567"/>
        <w:jc w:val="left"/>
        <w:textAlignment w:val="baseline"/>
        <w:rPr>
          <w:kern w:val="0"/>
          <w:lang w:eastAsia="ru-RU"/>
        </w:rPr>
      </w:pPr>
      <w:r w:rsidRPr="006A5F66">
        <w:rPr>
          <w:rFonts w:eastAsia="Calibri"/>
        </w:rPr>
        <w:t>действенный контроль за использованием водных ресурсов и их качеством.</w:t>
      </w:r>
      <w:bookmarkStart w:id="229" w:name="_Toc319411862"/>
    </w:p>
    <w:p w:rsidR="006A5F66" w:rsidRPr="006A5F66" w:rsidRDefault="006A5F66" w:rsidP="00ED2DF5">
      <w:pPr>
        <w:keepNext/>
        <w:keepLines/>
        <w:suppressAutoHyphens/>
        <w:spacing w:line="240" w:lineRule="auto"/>
        <w:jc w:val="center"/>
        <w:rPr>
          <w:rFonts w:eastAsia="Calibri"/>
          <w:b/>
          <w:szCs w:val="26"/>
        </w:rPr>
      </w:pPr>
      <w:r w:rsidRPr="006A5F66">
        <w:rPr>
          <w:rFonts w:eastAsia="Calibri"/>
          <w:b/>
          <w:szCs w:val="26"/>
        </w:rPr>
        <w:t>Почвы</w:t>
      </w:r>
      <w:bookmarkEnd w:id="229"/>
    </w:p>
    <w:p w:rsidR="006A5F66" w:rsidRPr="006A5F66" w:rsidRDefault="006A5F66" w:rsidP="00ED2DF5">
      <w:pPr>
        <w:keepNext/>
        <w:keepLines/>
        <w:widowControl w:val="0"/>
        <w:suppressAutoHyphens/>
        <w:adjustRightInd w:val="0"/>
        <w:spacing w:line="240" w:lineRule="auto"/>
        <w:ind w:firstLine="851"/>
        <w:textAlignment w:val="baseline"/>
        <w:rPr>
          <w:kern w:val="0"/>
          <w:lang w:eastAsia="ru-RU"/>
        </w:rPr>
      </w:pPr>
      <w:r w:rsidRPr="006A5F66">
        <w:rPr>
          <w:kern w:val="0"/>
          <w:lang w:eastAsia="ru-RU"/>
        </w:rPr>
        <w:t>Почвы являются основным накопителем токсичных веществ, содержащихся в промышленных и бытовых отходах, складируемых на поверхности, в выбросах предприятий и автотранспорта, сбросах сточных вод.</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kern w:val="0"/>
          <w:lang w:eastAsia="ru-RU"/>
        </w:rPr>
        <w:t>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w:t>
      </w:r>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rFonts w:eastAsia="Calibri"/>
          <w:b/>
        </w:rPr>
        <w:t>Генеральным планом</w:t>
      </w:r>
      <w:r w:rsidRPr="006A5F66">
        <w:rPr>
          <w:rFonts w:eastAsia="Calibri"/>
        </w:rPr>
        <w:t xml:space="preserve"> в качестве мероприятий по улучшению почвенного покрова территории сельского поселения </w:t>
      </w:r>
      <w:r w:rsidRPr="006A5F66">
        <w:rPr>
          <w:rFonts w:eastAsia="Calibri"/>
          <w:b/>
        </w:rPr>
        <w:t>предлагается</w:t>
      </w:r>
      <w:r w:rsidRPr="006A5F66">
        <w:rPr>
          <w:kern w:val="0"/>
          <w:lang w:eastAsia="ru-RU"/>
        </w:rPr>
        <w:t>:</w:t>
      </w:r>
    </w:p>
    <w:p w:rsidR="006A5F66" w:rsidRPr="006A5F66" w:rsidRDefault="006A5F66" w:rsidP="00ED2DF5">
      <w:pPr>
        <w:keepLines/>
        <w:widowControl w:val="0"/>
        <w:numPr>
          <w:ilvl w:val="0"/>
          <w:numId w:val="38"/>
        </w:numPr>
        <w:suppressAutoHyphens/>
        <w:adjustRightInd w:val="0"/>
        <w:spacing w:after="200" w:line="240" w:lineRule="auto"/>
        <w:ind w:left="0" w:hanging="567"/>
        <w:jc w:val="left"/>
        <w:textAlignment w:val="baseline"/>
        <w:rPr>
          <w:kern w:val="0"/>
          <w:lang w:eastAsia="ru-RU"/>
        </w:rPr>
      </w:pPr>
      <w:r w:rsidRPr="006A5F66">
        <w:rPr>
          <w:kern w:val="0"/>
          <w:lang w:eastAsia="ru-RU"/>
        </w:rPr>
        <w:t>проведение планомерных работ по специально разработанной программе улучшения агрохимического состояния пахотных земель;</w:t>
      </w:r>
    </w:p>
    <w:p w:rsidR="006A5F66" w:rsidRPr="006A5F66" w:rsidRDefault="006A5F66" w:rsidP="00ED2DF5">
      <w:pPr>
        <w:keepLines/>
        <w:widowControl w:val="0"/>
        <w:numPr>
          <w:ilvl w:val="0"/>
          <w:numId w:val="38"/>
        </w:numPr>
        <w:suppressAutoHyphens/>
        <w:adjustRightInd w:val="0"/>
        <w:spacing w:after="200" w:line="240" w:lineRule="auto"/>
        <w:ind w:left="0" w:hanging="567"/>
        <w:jc w:val="left"/>
        <w:textAlignment w:val="baseline"/>
        <w:rPr>
          <w:kern w:val="0"/>
          <w:lang w:eastAsia="ru-RU"/>
        </w:rPr>
      </w:pPr>
      <w:r w:rsidRPr="006A5F66">
        <w:rPr>
          <w:kern w:val="0"/>
          <w:lang w:eastAsia="ru-RU"/>
        </w:rPr>
        <w:lastRenderedPageBreak/>
        <w:t>внедрение технологии и создание предприятия по переработке твердо-бытовых отходов.</w:t>
      </w:r>
      <w:bookmarkStart w:id="230" w:name="_Toc319411863"/>
    </w:p>
    <w:p w:rsidR="006A5F66" w:rsidRPr="006A5F66" w:rsidRDefault="006A5F66" w:rsidP="00ED2DF5">
      <w:pPr>
        <w:keepLines/>
        <w:widowControl w:val="0"/>
        <w:suppressAutoHyphens/>
        <w:adjustRightInd w:val="0"/>
        <w:spacing w:line="240" w:lineRule="auto"/>
        <w:textAlignment w:val="baseline"/>
        <w:rPr>
          <w:kern w:val="0"/>
          <w:lang w:eastAsia="ru-RU"/>
        </w:rPr>
      </w:pPr>
    </w:p>
    <w:p w:rsidR="006A5F66" w:rsidRPr="006A5F66" w:rsidRDefault="006A5F66" w:rsidP="00ED2DF5">
      <w:pPr>
        <w:keepNext/>
        <w:keepLines/>
        <w:suppressAutoHyphens/>
        <w:spacing w:line="240" w:lineRule="auto"/>
        <w:jc w:val="center"/>
        <w:rPr>
          <w:rFonts w:eastAsia="Calibri"/>
          <w:b/>
          <w:szCs w:val="26"/>
        </w:rPr>
      </w:pPr>
      <w:r w:rsidRPr="006A5F66">
        <w:rPr>
          <w:rFonts w:eastAsia="Calibri"/>
          <w:b/>
          <w:szCs w:val="26"/>
        </w:rPr>
        <w:t>Радиационная обстановка</w:t>
      </w:r>
      <w:bookmarkEnd w:id="230"/>
    </w:p>
    <w:p w:rsidR="006A5F66" w:rsidRPr="006A5F66" w:rsidRDefault="006A5F66" w:rsidP="00ED2DF5">
      <w:pPr>
        <w:keepLines/>
        <w:widowControl w:val="0"/>
        <w:suppressAutoHyphens/>
        <w:adjustRightInd w:val="0"/>
        <w:spacing w:line="240" w:lineRule="auto"/>
        <w:ind w:firstLine="851"/>
        <w:textAlignment w:val="baseline"/>
        <w:rPr>
          <w:iCs/>
          <w:kern w:val="0"/>
          <w:lang w:eastAsia="ru-RU"/>
        </w:rPr>
      </w:pPr>
      <w:r w:rsidRPr="006A5F66">
        <w:rPr>
          <w:iCs/>
          <w:kern w:val="0"/>
          <w:lang w:eastAsia="ru-RU"/>
        </w:rPr>
        <w:t>Радиационная обстановка на территории сельского поселения спокойная, но требует дальнейшего контроля и изучения.</w:t>
      </w:r>
    </w:p>
    <w:p w:rsidR="006A5F66" w:rsidRPr="006A5F66" w:rsidRDefault="006A5F66" w:rsidP="00ED2DF5">
      <w:pPr>
        <w:keepNext/>
        <w:keepLines/>
        <w:numPr>
          <w:ilvl w:val="1"/>
          <w:numId w:val="30"/>
        </w:numPr>
        <w:suppressAutoHyphens/>
        <w:spacing w:before="480" w:after="200" w:line="240" w:lineRule="auto"/>
        <w:ind w:left="0" w:firstLine="0"/>
        <w:jc w:val="center"/>
        <w:outlineLvl w:val="1"/>
        <w:rPr>
          <w:b/>
          <w:bCs/>
          <w:iCs/>
          <w:kern w:val="0"/>
          <w:sz w:val="28"/>
          <w:szCs w:val="28"/>
          <w:lang w:eastAsia="ru-RU"/>
        </w:rPr>
      </w:pPr>
      <w:bookmarkStart w:id="231" w:name="_Toc342378326"/>
      <w:bookmarkStart w:id="232" w:name="_Toc491037229"/>
      <w:bookmarkStart w:id="233" w:name="_Toc342472339"/>
      <w:bookmarkEnd w:id="227"/>
      <w:r w:rsidRPr="006A5F66">
        <w:rPr>
          <w:b/>
          <w:bCs/>
          <w:iCs/>
          <w:kern w:val="0"/>
          <w:sz w:val="28"/>
          <w:szCs w:val="28"/>
          <w:lang w:eastAsia="ru-RU"/>
        </w:rPr>
        <w:t>Зоны с особыми условиями использования территорий</w:t>
      </w:r>
      <w:bookmarkEnd w:id="231"/>
      <w:bookmarkEnd w:id="232"/>
    </w:p>
    <w:p w:rsidR="006A5F66" w:rsidRPr="006A5F66" w:rsidRDefault="006A5F66" w:rsidP="00ED2DF5">
      <w:pPr>
        <w:keepNext/>
        <w:keepLines/>
        <w:suppressAutoHyphens/>
        <w:spacing w:after="120" w:line="240" w:lineRule="auto"/>
        <w:jc w:val="center"/>
        <w:outlineLvl w:val="2"/>
        <w:rPr>
          <w:b/>
          <w:bCs/>
          <w:kern w:val="32"/>
          <w:sz w:val="28"/>
          <w:szCs w:val="28"/>
          <w:lang w:eastAsia="ru-RU"/>
        </w:rPr>
      </w:pPr>
      <w:bookmarkStart w:id="234" w:name="_Toc491037230"/>
      <w:r w:rsidRPr="006A5F66">
        <w:rPr>
          <w:b/>
          <w:bCs/>
          <w:kern w:val="32"/>
          <w:sz w:val="28"/>
          <w:szCs w:val="28"/>
          <w:lang w:eastAsia="ru-RU"/>
        </w:rPr>
        <w:t>2.13.1Зоны особо охраняемых природных территорий</w:t>
      </w:r>
      <w:bookmarkEnd w:id="234"/>
    </w:p>
    <w:p w:rsidR="006A5F66" w:rsidRPr="006A5F66" w:rsidRDefault="006A5F66" w:rsidP="00ED2DF5">
      <w:pPr>
        <w:spacing w:line="240" w:lineRule="auto"/>
        <w:ind w:firstLine="851"/>
        <w:rPr>
          <w:kern w:val="0"/>
          <w:lang w:eastAsia="ru-RU"/>
        </w:rPr>
      </w:pPr>
      <w:bookmarkStart w:id="235" w:name="_Toc244667636"/>
      <w:bookmarkStart w:id="236" w:name="_Toc248573864"/>
      <w:bookmarkStart w:id="237" w:name="_Toc251227801"/>
      <w:bookmarkStart w:id="238" w:name="_Toc251227953"/>
      <w:bookmarkStart w:id="239" w:name="_Toc251228155"/>
      <w:bookmarkStart w:id="240" w:name="_Toc251316438"/>
      <w:bookmarkStart w:id="241" w:name="_Toc263336529"/>
      <w:bookmarkStart w:id="242" w:name="_Toc375635629"/>
      <w:r w:rsidRPr="006A5F66">
        <w:rPr>
          <w:kern w:val="0"/>
          <w:lang w:eastAsia="ru-RU"/>
        </w:rPr>
        <w:t>Памятники природы – это уникальные и ценные в научном, культурном, познавательном и оздоровительном отношении объекты, представляющие собой небольшие урочища (участки долины рек и побережий озёр), отдельные объекты (редкие геологические обнажения, минеральные источники, ценные породы деревьев), небольшие популяции животных, а также природные объекты искусственного происхождения (парки, пруды).</w:t>
      </w:r>
    </w:p>
    <w:p w:rsidR="006A5F66" w:rsidRPr="006A5F66" w:rsidRDefault="006A5F66" w:rsidP="00ED2DF5">
      <w:pPr>
        <w:spacing w:line="240" w:lineRule="auto"/>
        <w:ind w:firstLine="851"/>
        <w:rPr>
          <w:rFonts w:eastAsia="Calibri"/>
        </w:rPr>
      </w:pPr>
      <w:r w:rsidRPr="006A5F66">
        <w:rPr>
          <w:rFonts w:eastAsia="Calibri"/>
        </w:rPr>
        <w:t>На территории Морозовского сельского поселения сосредоточено несколько ценных природных объектов.</w:t>
      </w:r>
    </w:p>
    <w:p w:rsidR="006A5F66" w:rsidRPr="006A5F66" w:rsidRDefault="006A5F66" w:rsidP="006A5F66">
      <w:pPr>
        <w:spacing w:line="276" w:lineRule="auto"/>
        <w:ind w:firstLine="851"/>
        <w:rPr>
          <w:kern w:val="0"/>
          <w:lang w:eastAsia="ru-RU"/>
        </w:rPr>
      </w:pPr>
    </w:p>
    <w:p w:rsidR="006A5F66" w:rsidRPr="006A5F66" w:rsidRDefault="006A5F66" w:rsidP="006A5F66">
      <w:pPr>
        <w:spacing w:line="240" w:lineRule="auto"/>
        <w:ind w:right="-6"/>
        <w:jc w:val="center"/>
        <w:rPr>
          <w:b/>
          <w:kern w:val="0"/>
          <w:lang w:eastAsia="ar-SA"/>
        </w:rPr>
      </w:pPr>
      <w:r w:rsidRPr="006A5F66">
        <w:rPr>
          <w:b/>
          <w:kern w:val="0"/>
          <w:lang w:eastAsia="ar-SA"/>
        </w:rPr>
        <w:t>Памятники природы и участки земель с особым правовым режимом использования</w:t>
      </w:r>
    </w:p>
    <w:p w:rsidR="006A5F66" w:rsidRPr="006A5F66" w:rsidRDefault="006A5F66" w:rsidP="006A5F66">
      <w:pPr>
        <w:spacing w:line="240" w:lineRule="auto"/>
        <w:ind w:right="-6"/>
        <w:jc w:val="center"/>
        <w:rPr>
          <w:kern w:val="0"/>
          <w:lang w:eastAsia="ar-SA"/>
        </w:rPr>
      </w:pPr>
    </w:p>
    <w:tbl>
      <w:tblPr>
        <w:tblW w:w="10173" w:type="dxa"/>
        <w:jc w:val="center"/>
        <w:tblLayout w:type="fixed"/>
        <w:tblCellMar>
          <w:left w:w="57" w:type="dxa"/>
          <w:right w:w="57" w:type="dxa"/>
        </w:tblCellMar>
        <w:tblLook w:val="0000" w:firstRow="0" w:lastRow="0" w:firstColumn="0" w:lastColumn="0" w:noHBand="0" w:noVBand="0"/>
      </w:tblPr>
      <w:tblGrid>
        <w:gridCol w:w="560"/>
        <w:gridCol w:w="3118"/>
        <w:gridCol w:w="5561"/>
        <w:gridCol w:w="934"/>
      </w:tblGrid>
      <w:tr w:rsidR="006A5F66" w:rsidRPr="006A5F66" w:rsidTr="003E0B20">
        <w:trPr>
          <w:cantSplit/>
          <w:trHeight w:val="567"/>
          <w:jc w:val="center"/>
        </w:trPr>
        <w:tc>
          <w:tcPr>
            <w:tcW w:w="560"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20"/>
                <w:szCs w:val="20"/>
              </w:rPr>
            </w:pPr>
            <w:r w:rsidRPr="006A5F66">
              <w:rPr>
                <w:rFonts w:eastAsia="Calibri"/>
                <w:b/>
                <w:bCs/>
                <w:sz w:val="20"/>
                <w:szCs w:val="20"/>
              </w:rPr>
              <w:t>№ п/п</w:t>
            </w:r>
          </w:p>
        </w:tc>
        <w:tc>
          <w:tcPr>
            <w:tcW w:w="3118"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20"/>
                <w:szCs w:val="20"/>
              </w:rPr>
            </w:pPr>
            <w:r w:rsidRPr="006A5F66">
              <w:rPr>
                <w:rFonts w:eastAsia="Calibri"/>
                <w:b/>
                <w:bCs/>
                <w:sz w:val="20"/>
                <w:szCs w:val="20"/>
              </w:rPr>
              <w:t>Название</w:t>
            </w:r>
          </w:p>
        </w:tc>
        <w:tc>
          <w:tcPr>
            <w:tcW w:w="556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76" w:lineRule="auto"/>
              <w:jc w:val="center"/>
              <w:rPr>
                <w:rFonts w:eastAsia="Calibri"/>
                <w:b/>
                <w:bCs/>
                <w:sz w:val="20"/>
                <w:szCs w:val="20"/>
              </w:rPr>
            </w:pPr>
            <w:r w:rsidRPr="006A5F66">
              <w:rPr>
                <w:rFonts w:eastAsia="Calibri"/>
                <w:b/>
                <w:bCs/>
                <w:sz w:val="20"/>
                <w:szCs w:val="20"/>
              </w:rPr>
              <w:t>Местоположение</w:t>
            </w:r>
          </w:p>
        </w:tc>
        <w:tc>
          <w:tcPr>
            <w:tcW w:w="93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bCs/>
                <w:spacing w:val="-6"/>
                <w:sz w:val="20"/>
                <w:szCs w:val="20"/>
              </w:rPr>
            </w:pPr>
            <w:r w:rsidRPr="006A5F66">
              <w:rPr>
                <w:rFonts w:eastAsia="Calibri"/>
                <w:b/>
                <w:bCs/>
                <w:spacing w:val="-6"/>
                <w:sz w:val="20"/>
                <w:szCs w:val="20"/>
              </w:rPr>
              <w:t>Площадьга</w:t>
            </w:r>
          </w:p>
        </w:tc>
      </w:tr>
      <w:tr w:rsidR="006A5F66" w:rsidRPr="006A5F66" w:rsidTr="003E0B20">
        <w:trPr>
          <w:cantSplit/>
          <w:trHeight w:val="284"/>
          <w:jc w:val="center"/>
        </w:trPr>
        <w:tc>
          <w:tcPr>
            <w:tcW w:w="560" w:type="dxa"/>
            <w:tcBorders>
              <w:top w:val="single" w:sz="8"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40" w:lineRule="auto"/>
              <w:jc w:val="center"/>
              <w:rPr>
                <w:rFonts w:eastAsia="Calibri"/>
                <w:b/>
                <w:spacing w:val="-6"/>
                <w:sz w:val="20"/>
                <w:szCs w:val="20"/>
              </w:rPr>
            </w:pPr>
            <w:r w:rsidRPr="006A5F66">
              <w:rPr>
                <w:rFonts w:eastAsia="Calibri"/>
                <w:b/>
                <w:spacing w:val="-6"/>
                <w:sz w:val="20"/>
                <w:szCs w:val="20"/>
              </w:rPr>
              <w:t>1</w:t>
            </w:r>
          </w:p>
        </w:tc>
        <w:tc>
          <w:tcPr>
            <w:tcW w:w="3118" w:type="dxa"/>
            <w:tcBorders>
              <w:top w:val="single" w:sz="8" w:space="0" w:color="000000"/>
              <w:left w:val="single" w:sz="8" w:space="0" w:color="000000"/>
              <w:bottom w:val="single" w:sz="4" w:space="0" w:color="000000"/>
            </w:tcBorders>
            <w:vAlign w:val="center"/>
          </w:tcPr>
          <w:p w:rsidR="006A5F66" w:rsidRPr="006A5F66" w:rsidRDefault="006A5F66" w:rsidP="006A5F66">
            <w:pPr>
              <w:tabs>
                <w:tab w:val="center" w:pos="1155"/>
                <w:tab w:val="right" w:pos="9355"/>
              </w:tabs>
              <w:snapToGrid w:val="0"/>
              <w:spacing w:line="240" w:lineRule="auto"/>
              <w:jc w:val="center"/>
              <w:rPr>
                <w:rFonts w:eastAsia="Calibri"/>
                <w:b/>
                <w:spacing w:val="-6"/>
                <w:sz w:val="20"/>
                <w:szCs w:val="20"/>
              </w:rPr>
            </w:pPr>
            <w:r w:rsidRPr="006A5F66">
              <w:rPr>
                <w:rFonts w:eastAsia="Calibri"/>
                <w:b/>
                <w:spacing w:val="-6"/>
                <w:sz w:val="20"/>
                <w:szCs w:val="20"/>
              </w:rPr>
              <w:t>2</w:t>
            </w:r>
          </w:p>
        </w:tc>
        <w:tc>
          <w:tcPr>
            <w:tcW w:w="5561"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b/>
                <w:spacing w:val="-6"/>
                <w:sz w:val="20"/>
                <w:szCs w:val="20"/>
              </w:rPr>
            </w:pPr>
            <w:r w:rsidRPr="006A5F66">
              <w:rPr>
                <w:rFonts w:eastAsia="Calibri"/>
                <w:b/>
                <w:spacing w:val="-6"/>
                <w:sz w:val="20"/>
                <w:szCs w:val="20"/>
              </w:rPr>
              <w:t>3</w:t>
            </w:r>
          </w:p>
        </w:tc>
        <w:tc>
          <w:tcPr>
            <w:tcW w:w="934" w:type="dxa"/>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b/>
                <w:spacing w:val="-6"/>
                <w:sz w:val="20"/>
                <w:szCs w:val="20"/>
              </w:rPr>
            </w:pPr>
            <w:r w:rsidRPr="006A5F66">
              <w:rPr>
                <w:rFonts w:eastAsia="Calibri"/>
                <w:b/>
                <w:spacing w:val="-6"/>
                <w:sz w:val="20"/>
                <w:szCs w:val="20"/>
              </w:rPr>
              <w:t>4</w:t>
            </w:r>
          </w:p>
        </w:tc>
      </w:tr>
      <w:tr w:rsidR="006A5F66" w:rsidRPr="006A5F66" w:rsidTr="003E0B20">
        <w:trPr>
          <w:cantSplit/>
          <w:trHeight w:val="284"/>
          <w:jc w:val="center"/>
        </w:trPr>
        <w:tc>
          <w:tcPr>
            <w:tcW w:w="10173" w:type="dxa"/>
            <w:gridSpan w:val="4"/>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tabs>
                <w:tab w:val="center" w:pos="1155"/>
                <w:tab w:val="right" w:pos="9355"/>
              </w:tabs>
              <w:snapToGrid w:val="0"/>
              <w:spacing w:line="240" w:lineRule="auto"/>
              <w:jc w:val="center"/>
              <w:rPr>
                <w:rFonts w:eastAsia="Calibri"/>
                <w:b/>
                <w:sz w:val="20"/>
                <w:szCs w:val="20"/>
              </w:rPr>
            </w:pPr>
            <w:r w:rsidRPr="006A5F66">
              <w:rPr>
                <w:rFonts w:eastAsia="Calibri"/>
                <w:b/>
                <w:sz w:val="20"/>
                <w:szCs w:val="20"/>
              </w:rPr>
              <w:t>Памятники  природы</w:t>
            </w:r>
          </w:p>
        </w:tc>
      </w:tr>
      <w:tr w:rsidR="006A5F66" w:rsidRPr="006A5F66" w:rsidTr="003E0B20">
        <w:trPr>
          <w:cantSplit/>
          <w:trHeight w:val="340"/>
          <w:jc w:val="center"/>
        </w:trPr>
        <w:tc>
          <w:tcPr>
            <w:tcW w:w="560" w:type="dxa"/>
            <w:tcBorders>
              <w:top w:val="single" w:sz="8"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center"/>
              <w:rPr>
                <w:rFonts w:eastAsia="Calibri"/>
                <w:spacing w:val="-6"/>
                <w:sz w:val="20"/>
              </w:rPr>
            </w:pPr>
            <w:r w:rsidRPr="006A5F66">
              <w:rPr>
                <w:rFonts w:eastAsia="Calibri"/>
                <w:spacing w:val="-6"/>
                <w:sz w:val="20"/>
              </w:rPr>
              <w:t>1</w:t>
            </w:r>
          </w:p>
        </w:tc>
        <w:tc>
          <w:tcPr>
            <w:tcW w:w="3118" w:type="dxa"/>
            <w:tcBorders>
              <w:top w:val="single" w:sz="8" w:space="0" w:color="000000"/>
              <w:left w:val="single" w:sz="8" w:space="0" w:color="000000"/>
              <w:bottom w:val="single" w:sz="4" w:space="0" w:color="000000"/>
            </w:tcBorders>
            <w:vAlign w:val="center"/>
          </w:tcPr>
          <w:p w:rsidR="006A5F66" w:rsidRPr="006A5F66" w:rsidRDefault="006A5F66" w:rsidP="006A5F66">
            <w:pPr>
              <w:tabs>
                <w:tab w:val="center" w:pos="1155"/>
                <w:tab w:val="right" w:pos="9355"/>
              </w:tabs>
              <w:snapToGrid w:val="0"/>
              <w:spacing w:line="216" w:lineRule="auto"/>
              <w:jc w:val="left"/>
              <w:rPr>
                <w:rFonts w:eastAsia="Calibri"/>
                <w:spacing w:val="-6"/>
                <w:sz w:val="20"/>
                <w:szCs w:val="20"/>
              </w:rPr>
            </w:pPr>
            <w:r w:rsidRPr="006A5F66">
              <w:rPr>
                <w:rFonts w:eastAsia="Calibri"/>
                <w:spacing w:val="-6"/>
                <w:sz w:val="20"/>
                <w:szCs w:val="20"/>
              </w:rPr>
              <w:t>Озеро Коптевское</w:t>
            </w:r>
          </w:p>
        </w:tc>
        <w:tc>
          <w:tcPr>
            <w:tcW w:w="5561" w:type="dxa"/>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16" w:lineRule="auto"/>
              <w:ind w:firstLine="113"/>
              <w:jc w:val="left"/>
              <w:rPr>
                <w:rFonts w:eastAsia="Calibri"/>
                <w:spacing w:val="-6"/>
                <w:sz w:val="20"/>
              </w:rPr>
            </w:pPr>
            <w:r w:rsidRPr="006A5F66">
              <w:rPr>
                <w:rFonts w:eastAsia="Calibri"/>
                <w:spacing w:val="-6"/>
                <w:sz w:val="20"/>
              </w:rPr>
              <w:t>в 17,5 км юго-западнее г. Тейково, в 4 км юго-западнее с. Морозово, в 0,5 км западнее д. Коптево</w:t>
            </w:r>
          </w:p>
        </w:tc>
        <w:tc>
          <w:tcPr>
            <w:tcW w:w="934" w:type="dxa"/>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16" w:lineRule="auto"/>
              <w:jc w:val="center"/>
              <w:rPr>
                <w:rFonts w:eastAsia="Calibri"/>
                <w:spacing w:val="-6"/>
                <w:sz w:val="20"/>
              </w:rPr>
            </w:pPr>
            <w:r w:rsidRPr="006A5F66">
              <w:rPr>
                <w:rFonts w:eastAsia="Calibri"/>
                <w:spacing w:val="-6"/>
                <w:sz w:val="20"/>
              </w:rPr>
              <w:t>55,7</w:t>
            </w:r>
          </w:p>
        </w:tc>
      </w:tr>
      <w:tr w:rsidR="006A5F66" w:rsidRPr="006A5F66" w:rsidTr="003E0B20">
        <w:trPr>
          <w:cantSplit/>
          <w:trHeight w:val="340"/>
          <w:jc w:val="center"/>
        </w:trPr>
        <w:tc>
          <w:tcPr>
            <w:tcW w:w="560"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center"/>
              <w:rPr>
                <w:rFonts w:eastAsia="Calibri"/>
                <w:spacing w:val="-6"/>
                <w:sz w:val="20"/>
              </w:rPr>
            </w:pPr>
            <w:r w:rsidRPr="006A5F66">
              <w:rPr>
                <w:rFonts w:eastAsia="Calibri"/>
                <w:spacing w:val="-6"/>
                <w:sz w:val="20"/>
              </w:rPr>
              <w:t>2</w:t>
            </w:r>
          </w:p>
        </w:tc>
        <w:tc>
          <w:tcPr>
            <w:tcW w:w="3118"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left"/>
              <w:rPr>
                <w:rFonts w:eastAsia="Calibri"/>
                <w:spacing w:val="-6"/>
                <w:sz w:val="20"/>
                <w:szCs w:val="20"/>
              </w:rPr>
            </w:pPr>
            <w:r w:rsidRPr="006A5F66">
              <w:rPr>
                <w:rFonts w:eastAsia="Calibri"/>
                <w:spacing w:val="-6"/>
                <w:sz w:val="20"/>
                <w:szCs w:val="20"/>
              </w:rPr>
              <w:t>Болото Берестево</w:t>
            </w:r>
          </w:p>
        </w:tc>
        <w:tc>
          <w:tcPr>
            <w:tcW w:w="556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16" w:lineRule="auto"/>
              <w:ind w:firstLine="113"/>
              <w:jc w:val="left"/>
              <w:rPr>
                <w:rFonts w:eastAsia="Calibri"/>
                <w:spacing w:val="-6"/>
                <w:sz w:val="20"/>
              </w:rPr>
            </w:pPr>
            <w:r w:rsidRPr="006A5F66">
              <w:rPr>
                <w:rFonts w:eastAsia="Calibri"/>
                <w:spacing w:val="-6"/>
                <w:sz w:val="20"/>
              </w:rPr>
              <w:t xml:space="preserve">в 24 км юго-западнее г. Тейково, в 3 км восточнее </w:t>
            </w:r>
          </w:p>
          <w:p w:rsidR="006A5F66" w:rsidRPr="006A5F66" w:rsidRDefault="006A5F66" w:rsidP="006A5F66">
            <w:pPr>
              <w:snapToGrid w:val="0"/>
              <w:spacing w:line="216" w:lineRule="auto"/>
              <w:ind w:firstLine="113"/>
              <w:jc w:val="left"/>
              <w:rPr>
                <w:rFonts w:eastAsia="Calibri"/>
                <w:spacing w:val="-6"/>
                <w:sz w:val="20"/>
              </w:rPr>
            </w:pPr>
            <w:r w:rsidRPr="006A5F66">
              <w:rPr>
                <w:rFonts w:eastAsia="Calibri"/>
                <w:spacing w:val="-6"/>
                <w:sz w:val="20"/>
              </w:rPr>
              <w:t>с. Поддыбье</w:t>
            </w:r>
          </w:p>
        </w:tc>
        <w:tc>
          <w:tcPr>
            <w:tcW w:w="93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16" w:lineRule="auto"/>
              <w:jc w:val="center"/>
              <w:rPr>
                <w:rFonts w:eastAsia="Calibri"/>
                <w:spacing w:val="-6"/>
                <w:sz w:val="20"/>
              </w:rPr>
            </w:pPr>
            <w:r w:rsidRPr="006A5F66">
              <w:rPr>
                <w:rFonts w:eastAsia="Calibri"/>
                <w:spacing w:val="-6"/>
                <w:sz w:val="20"/>
              </w:rPr>
              <w:t>244</w:t>
            </w:r>
          </w:p>
        </w:tc>
      </w:tr>
      <w:tr w:rsidR="006A5F66" w:rsidRPr="006A5F66" w:rsidTr="003E0B20">
        <w:trPr>
          <w:cantSplit/>
          <w:trHeight w:val="340"/>
          <w:jc w:val="center"/>
        </w:trPr>
        <w:tc>
          <w:tcPr>
            <w:tcW w:w="560"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center"/>
              <w:rPr>
                <w:rFonts w:eastAsia="Calibri"/>
                <w:spacing w:val="-6"/>
                <w:sz w:val="20"/>
              </w:rPr>
            </w:pPr>
            <w:r w:rsidRPr="006A5F66">
              <w:rPr>
                <w:rFonts w:eastAsia="Calibri"/>
                <w:spacing w:val="-6"/>
                <w:sz w:val="20"/>
              </w:rPr>
              <w:t>3</w:t>
            </w:r>
          </w:p>
        </w:tc>
        <w:tc>
          <w:tcPr>
            <w:tcW w:w="3118"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left"/>
              <w:rPr>
                <w:rFonts w:eastAsia="Calibri"/>
                <w:spacing w:val="-6"/>
                <w:sz w:val="20"/>
                <w:szCs w:val="20"/>
              </w:rPr>
            </w:pPr>
            <w:r w:rsidRPr="006A5F66">
              <w:rPr>
                <w:rFonts w:eastAsia="Calibri"/>
                <w:spacing w:val="-6"/>
                <w:sz w:val="20"/>
                <w:szCs w:val="20"/>
              </w:rPr>
              <w:t>Озеро Рубское</w:t>
            </w:r>
          </w:p>
        </w:tc>
        <w:tc>
          <w:tcPr>
            <w:tcW w:w="556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16" w:lineRule="auto"/>
              <w:ind w:firstLine="113"/>
              <w:jc w:val="left"/>
              <w:rPr>
                <w:rFonts w:eastAsia="Calibri"/>
                <w:spacing w:val="-6"/>
                <w:sz w:val="20"/>
              </w:rPr>
            </w:pPr>
            <w:r w:rsidRPr="006A5F66">
              <w:rPr>
                <w:rFonts w:eastAsia="Calibri"/>
                <w:spacing w:val="-6"/>
                <w:sz w:val="20"/>
              </w:rPr>
              <w:t>в 15 км от г. Тейково, в окрестностях с. Золотниковская Пустынь и д. Синяя Осока</w:t>
            </w:r>
          </w:p>
        </w:tc>
        <w:tc>
          <w:tcPr>
            <w:tcW w:w="93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16" w:lineRule="auto"/>
              <w:jc w:val="center"/>
              <w:rPr>
                <w:rFonts w:eastAsia="Calibri"/>
                <w:spacing w:val="-6"/>
                <w:sz w:val="20"/>
              </w:rPr>
            </w:pPr>
            <w:r w:rsidRPr="006A5F66">
              <w:rPr>
                <w:rFonts w:eastAsia="Calibri"/>
                <w:spacing w:val="-6"/>
                <w:sz w:val="20"/>
              </w:rPr>
              <w:t>335</w:t>
            </w:r>
          </w:p>
        </w:tc>
      </w:tr>
      <w:tr w:rsidR="006A5F66" w:rsidRPr="006A5F66" w:rsidTr="003E0B20">
        <w:trPr>
          <w:cantSplit/>
          <w:trHeight w:val="340"/>
          <w:jc w:val="center"/>
        </w:trPr>
        <w:tc>
          <w:tcPr>
            <w:tcW w:w="560"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center"/>
              <w:rPr>
                <w:rFonts w:eastAsia="Calibri"/>
                <w:spacing w:val="-6"/>
                <w:sz w:val="20"/>
              </w:rPr>
            </w:pPr>
            <w:r w:rsidRPr="006A5F66">
              <w:rPr>
                <w:rFonts w:eastAsia="Calibri"/>
                <w:spacing w:val="-6"/>
                <w:sz w:val="20"/>
              </w:rPr>
              <w:t>4</w:t>
            </w:r>
          </w:p>
        </w:tc>
        <w:tc>
          <w:tcPr>
            <w:tcW w:w="3118"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left"/>
              <w:rPr>
                <w:rFonts w:eastAsia="Calibri"/>
                <w:spacing w:val="-6"/>
                <w:sz w:val="20"/>
                <w:szCs w:val="20"/>
              </w:rPr>
            </w:pPr>
            <w:r w:rsidRPr="006A5F66">
              <w:rPr>
                <w:rFonts w:eastAsia="Calibri"/>
                <w:spacing w:val="-6"/>
                <w:sz w:val="20"/>
                <w:szCs w:val="20"/>
              </w:rPr>
              <w:t>Болото Мокрое</w:t>
            </w:r>
          </w:p>
        </w:tc>
        <w:tc>
          <w:tcPr>
            <w:tcW w:w="556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16" w:lineRule="auto"/>
              <w:ind w:firstLine="113"/>
              <w:jc w:val="left"/>
              <w:rPr>
                <w:rFonts w:eastAsia="Calibri"/>
                <w:spacing w:val="-6"/>
                <w:sz w:val="20"/>
              </w:rPr>
            </w:pPr>
            <w:r w:rsidRPr="006A5F66">
              <w:rPr>
                <w:rFonts w:eastAsia="Calibri"/>
                <w:spacing w:val="-6"/>
                <w:sz w:val="20"/>
              </w:rPr>
              <w:t>В 20 км юго-восточнее городского округа Тейково, в 3 км юго-восточнее с. Золотниковская Пустынь, в 3,5 км восточнее                 д. Ермолиха</w:t>
            </w:r>
          </w:p>
        </w:tc>
        <w:tc>
          <w:tcPr>
            <w:tcW w:w="93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16" w:lineRule="auto"/>
              <w:jc w:val="center"/>
              <w:rPr>
                <w:rFonts w:eastAsia="Calibri"/>
                <w:spacing w:val="-6"/>
                <w:sz w:val="20"/>
              </w:rPr>
            </w:pPr>
            <w:r w:rsidRPr="006A5F66">
              <w:rPr>
                <w:rFonts w:eastAsia="Calibri"/>
                <w:spacing w:val="-6"/>
                <w:sz w:val="20"/>
              </w:rPr>
              <w:t>427</w:t>
            </w:r>
          </w:p>
        </w:tc>
      </w:tr>
      <w:tr w:rsidR="006A5F66" w:rsidRPr="006A5F66" w:rsidTr="003E0B20">
        <w:trPr>
          <w:cantSplit/>
          <w:trHeight w:val="340"/>
          <w:jc w:val="center"/>
        </w:trPr>
        <w:tc>
          <w:tcPr>
            <w:tcW w:w="10173" w:type="dxa"/>
            <w:gridSpan w:val="4"/>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pacing w:line="276" w:lineRule="auto"/>
              <w:jc w:val="center"/>
              <w:rPr>
                <w:rFonts w:eastAsia="Calibri"/>
                <w:b/>
                <w:caps/>
                <w:sz w:val="20"/>
                <w:szCs w:val="20"/>
              </w:rPr>
            </w:pPr>
            <w:r w:rsidRPr="006A5F66">
              <w:rPr>
                <w:rFonts w:eastAsia="Calibri"/>
                <w:b/>
                <w:sz w:val="20"/>
                <w:szCs w:val="20"/>
              </w:rPr>
              <w:t>Природные объекты,  предлагаемые  под  охрану  в  качестве  памятников  природы  и  заказников</w:t>
            </w:r>
          </w:p>
        </w:tc>
      </w:tr>
      <w:tr w:rsidR="006A5F66" w:rsidRPr="006A5F66" w:rsidTr="003E0B20">
        <w:trPr>
          <w:cantSplit/>
          <w:trHeight w:val="580"/>
          <w:jc w:val="center"/>
        </w:trPr>
        <w:tc>
          <w:tcPr>
            <w:tcW w:w="560"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center"/>
              <w:rPr>
                <w:rFonts w:eastAsia="Calibri"/>
                <w:spacing w:val="-6"/>
                <w:sz w:val="20"/>
              </w:rPr>
            </w:pPr>
            <w:r w:rsidRPr="006A5F66">
              <w:rPr>
                <w:rFonts w:eastAsia="Calibri"/>
                <w:spacing w:val="-6"/>
                <w:sz w:val="20"/>
              </w:rPr>
              <w:t>1</w:t>
            </w:r>
          </w:p>
        </w:tc>
        <w:tc>
          <w:tcPr>
            <w:tcW w:w="3118" w:type="dxa"/>
            <w:tcBorders>
              <w:top w:val="single" w:sz="4" w:space="0" w:color="000000"/>
              <w:left w:val="single" w:sz="8" w:space="0" w:color="000000"/>
              <w:bottom w:val="single" w:sz="4" w:space="0" w:color="000000"/>
            </w:tcBorders>
            <w:vAlign w:val="center"/>
          </w:tcPr>
          <w:p w:rsidR="006A5F66" w:rsidRPr="006A5F66" w:rsidRDefault="006A5F66" w:rsidP="006A5F66">
            <w:pPr>
              <w:tabs>
                <w:tab w:val="center" w:pos="4677"/>
                <w:tab w:val="right" w:pos="9355"/>
              </w:tabs>
              <w:snapToGrid w:val="0"/>
              <w:spacing w:line="216" w:lineRule="auto"/>
              <w:jc w:val="left"/>
              <w:rPr>
                <w:rFonts w:eastAsia="Calibri"/>
                <w:spacing w:val="-6"/>
                <w:sz w:val="20"/>
                <w:szCs w:val="20"/>
              </w:rPr>
            </w:pPr>
            <w:r w:rsidRPr="006A5F66">
              <w:rPr>
                <w:rFonts w:eastAsia="Calibri"/>
                <w:spacing w:val="-6"/>
                <w:sz w:val="20"/>
                <w:szCs w:val="20"/>
              </w:rPr>
              <w:t xml:space="preserve">"Святой" родник вблизи с. Елховка </w:t>
            </w:r>
          </w:p>
        </w:tc>
        <w:tc>
          <w:tcPr>
            <w:tcW w:w="556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16" w:lineRule="auto"/>
              <w:ind w:firstLine="113"/>
              <w:jc w:val="left"/>
              <w:rPr>
                <w:rFonts w:eastAsia="Calibri"/>
                <w:spacing w:val="-6"/>
                <w:sz w:val="20"/>
              </w:rPr>
            </w:pPr>
            <w:r w:rsidRPr="006A5F66">
              <w:rPr>
                <w:rFonts w:eastAsia="Calibri"/>
                <w:spacing w:val="-6"/>
                <w:sz w:val="20"/>
              </w:rPr>
              <w:t>в 1 км юго-западнее с. Елховка, в долине ручья Синюха</w:t>
            </w:r>
          </w:p>
        </w:tc>
        <w:tc>
          <w:tcPr>
            <w:tcW w:w="93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16" w:lineRule="auto"/>
              <w:jc w:val="center"/>
              <w:rPr>
                <w:rFonts w:eastAsia="Calibri"/>
                <w:spacing w:val="-6"/>
                <w:sz w:val="20"/>
              </w:rPr>
            </w:pPr>
            <w:r w:rsidRPr="006A5F66">
              <w:rPr>
                <w:rFonts w:eastAsia="Calibri"/>
                <w:spacing w:val="-6"/>
                <w:sz w:val="20"/>
              </w:rPr>
              <w:t>0,2</w:t>
            </w:r>
          </w:p>
        </w:tc>
      </w:tr>
    </w:tbl>
    <w:p w:rsidR="006A5F66" w:rsidRPr="006A5F66" w:rsidRDefault="006A5F66" w:rsidP="00ED2DF5">
      <w:pPr>
        <w:spacing w:line="240" w:lineRule="auto"/>
        <w:ind w:left="360"/>
        <w:rPr>
          <w:i/>
          <w:kern w:val="0"/>
          <w:sz w:val="20"/>
          <w:szCs w:val="20"/>
          <w:lang w:eastAsia="ar-SA"/>
        </w:rPr>
      </w:pPr>
    </w:p>
    <w:p w:rsidR="006A5F66" w:rsidRPr="006A5F66" w:rsidRDefault="006A5F66" w:rsidP="00ED2DF5">
      <w:pPr>
        <w:spacing w:line="240" w:lineRule="auto"/>
        <w:ind w:left="360"/>
        <w:rPr>
          <w:b/>
          <w:i/>
          <w:kern w:val="0"/>
          <w:sz w:val="20"/>
          <w:szCs w:val="20"/>
          <w:lang w:eastAsia="ar-SA"/>
        </w:rPr>
      </w:pPr>
      <w:r w:rsidRPr="006A5F66">
        <w:rPr>
          <w:b/>
          <w:i/>
          <w:kern w:val="0"/>
          <w:sz w:val="20"/>
          <w:szCs w:val="20"/>
          <w:lang w:eastAsia="ar-SA"/>
        </w:rPr>
        <w:t>Примечание:</w:t>
      </w:r>
    </w:p>
    <w:p w:rsidR="006A5F66" w:rsidRPr="006A5F66" w:rsidRDefault="006A5F66" w:rsidP="00ED2DF5">
      <w:pPr>
        <w:spacing w:line="240" w:lineRule="auto"/>
        <w:ind w:left="397"/>
        <w:rPr>
          <w:kern w:val="0"/>
          <w:sz w:val="20"/>
          <w:szCs w:val="20"/>
          <w:lang w:eastAsia="ar-SA"/>
        </w:rPr>
      </w:pPr>
      <w:r w:rsidRPr="006A5F66">
        <w:rPr>
          <w:kern w:val="0"/>
          <w:sz w:val="20"/>
          <w:szCs w:val="20"/>
          <w:lang w:eastAsia="ar-SA"/>
        </w:rPr>
        <w:t>Список памятников природы и природных объектов, предлагаемых под охрану, приведен на основании действующих решений малого Совета Ивановского областного Совета народных депутатов от 14.07.1993 г. № 147 и № 148.</w:t>
      </w:r>
    </w:p>
    <w:p w:rsidR="006A5F66" w:rsidRPr="006A5F66" w:rsidRDefault="006A5F66" w:rsidP="00ED2DF5">
      <w:pPr>
        <w:spacing w:line="240" w:lineRule="auto"/>
        <w:ind w:firstLine="851"/>
        <w:rPr>
          <w:kern w:val="0"/>
          <w:lang w:eastAsia="ru-RU"/>
        </w:rPr>
      </w:pPr>
    </w:p>
    <w:p w:rsidR="006A5F66" w:rsidRPr="006A5F66" w:rsidRDefault="006A5F66" w:rsidP="00ED2DF5">
      <w:pPr>
        <w:spacing w:line="240" w:lineRule="auto"/>
        <w:ind w:firstLine="851"/>
        <w:rPr>
          <w:kern w:val="0"/>
          <w:lang w:eastAsia="ru-RU"/>
        </w:rPr>
      </w:pPr>
      <w:r w:rsidRPr="006A5F66">
        <w:rPr>
          <w:kern w:val="0"/>
          <w:lang w:eastAsia="ru-RU"/>
        </w:rPr>
        <w:t xml:space="preserve">Режим особой охраны территорий памятников природы установлен статьей 27 Федерального закона «Об особо охраняемых природных территориях» от 14.03.1995 № 33-ФЗ.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w:t>
      </w:r>
    </w:p>
    <w:p w:rsidR="006A5F66" w:rsidRPr="006A5F66" w:rsidRDefault="006A5F66" w:rsidP="00ED2DF5">
      <w:pPr>
        <w:spacing w:line="240" w:lineRule="auto"/>
        <w:ind w:firstLine="851"/>
        <w:rPr>
          <w:kern w:val="0"/>
          <w:lang w:eastAsia="ru-RU"/>
        </w:rPr>
      </w:pPr>
      <w:r w:rsidRPr="006A5F66">
        <w:rPr>
          <w:kern w:val="0"/>
          <w:lang w:eastAsia="ru-RU"/>
        </w:rPr>
        <w:t xml:space="preserve">Режим особой охраны памятника природы Ивановской области «Озеро Рубское» установлен постановлением Правительства Ивановской области от 15.04.2014 № 148-п «О памятнике природы Ивановской области «Озеро Рубское». Вокруг </w:t>
      </w:r>
      <w:r w:rsidRPr="006A5F66">
        <w:rPr>
          <w:kern w:val="0"/>
          <w:lang w:eastAsia="ru-RU"/>
        </w:rPr>
        <w:lastRenderedPageBreak/>
        <w:t>памятника природы Ивановской области «Озеро Рубское» создана охранная зона. Режим данной охранной зоны (запреты, разрешения) установлен указом Губернатора Ивановской области от 30.12.2014 № 263-уг «Об охранной зоне памятника природы Ивановской области «Озеро Рубское».</w:t>
      </w:r>
    </w:p>
    <w:p w:rsidR="006A5F66" w:rsidRPr="006A5F66" w:rsidRDefault="006A5F66" w:rsidP="00ED2DF5">
      <w:pPr>
        <w:keepNext/>
        <w:keepLines/>
        <w:widowControl w:val="0"/>
        <w:suppressAutoHyphens/>
        <w:adjustRightInd w:val="0"/>
        <w:spacing w:before="360" w:after="240" w:line="240" w:lineRule="auto"/>
        <w:jc w:val="center"/>
        <w:textAlignment w:val="baseline"/>
        <w:outlineLvl w:val="2"/>
        <w:rPr>
          <w:b/>
          <w:bCs/>
          <w:color w:val="000000"/>
          <w:kern w:val="32"/>
          <w:sz w:val="28"/>
          <w:szCs w:val="28"/>
        </w:rPr>
      </w:pPr>
      <w:bookmarkStart w:id="243" w:name="_Toc491037231"/>
      <w:r w:rsidRPr="006A5F66">
        <w:rPr>
          <w:b/>
          <w:bCs/>
          <w:color w:val="000000"/>
          <w:kern w:val="32"/>
          <w:sz w:val="28"/>
          <w:szCs w:val="28"/>
        </w:rPr>
        <w:t>2.13.2 Рекреационно-туристические зоны</w:t>
      </w:r>
      <w:bookmarkEnd w:id="235"/>
      <w:bookmarkEnd w:id="236"/>
      <w:bookmarkEnd w:id="237"/>
      <w:bookmarkEnd w:id="238"/>
      <w:bookmarkEnd w:id="239"/>
      <w:bookmarkEnd w:id="240"/>
      <w:bookmarkEnd w:id="241"/>
      <w:bookmarkEnd w:id="242"/>
      <w:bookmarkEnd w:id="243"/>
    </w:p>
    <w:p w:rsidR="006A5F66" w:rsidRPr="006A5F66" w:rsidRDefault="006A5F66" w:rsidP="00ED2DF5">
      <w:pPr>
        <w:keepLines/>
        <w:widowControl w:val="0"/>
        <w:suppressAutoHyphens/>
        <w:adjustRightInd w:val="0"/>
        <w:spacing w:line="240" w:lineRule="auto"/>
        <w:ind w:firstLine="851"/>
        <w:textAlignment w:val="baseline"/>
        <w:rPr>
          <w:kern w:val="0"/>
          <w:lang w:eastAsia="ru-RU"/>
        </w:rPr>
      </w:pPr>
      <w:r w:rsidRPr="006A5F66">
        <w:rPr>
          <w:kern w:val="0"/>
          <w:lang w:eastAsia="ru-RU"/>
        </w:rPr>
        <w:t>Туризм – один из видов активного отдыха и наиболее эффективное средство удовлетворения рекреационных потребностей, составная часть здравоохранения, физической культуры, средство духовного, культурного и социального развития личности.</w:t>
      </w:r>
    </w:p>
    <w:p w:rsidR="006A5F66" w:rsidRPr="006A5F66" w:rsidRDefault="006A5F66" w:rsidP="00ED2DF5">
      <w:pPr>
        <w:spacing w:line="240" w:lineRule="auto"/>
        <w:ind w:firstLine="851"/>
        <w:rPr>
          <w:rFonts w:eastAsia="Calibri"/>
        </w:rPr>
      </w:pPr>
      <w:r w:rsidRPr="006A5F66">
        <w:rPr>
          <w:rFonts w:eastAsia="Calibri"/>
        </w:rPr>
        <w:t>Видовое разнообразие животного мира Морозовского поселения характерно для Ивановской области в целом.</w:t>
      </w:r>
    </w:p>
    <w:p w:rsidR="006A5F66" w:rsidRPr="006A5F66" w:rsidRDefault="006A5F66" w:rsidP="00ED2DF5">
      <w:pPr>
        <w:spacing w:line="240" w:lineRule="auto"/>
        <w:ind w:firstLine="851"/>
        <w:rPr>
          <w:rFonts w:eastAsia="Calibri"/>
        </w:rPr>
      </w:pPr>
      <w:r w:rsidRPr="006A5F66">
        <w:rPr>
          <w:rFonts w:eastAsia="Calibri"/>
        </w:rPr>
        <w:t>Видовое разнообразие обитающих в области птиц составляет 225 видов. Наибольшее число видов входит в отряды воробьинообразных, ржанкообразных и гусеобразных; подавляющее число видов являются гнездящимися. Орнитофауна разнообразна: утки, чайки, крачка речная, зяблик, иволга, дятлы, щегол, славки, синицы, коршун черный, ястреб и др. Много видов водоплавающих и околоводных птиц, в частности, уток, чаек озерных и сизых и крачек речных.</w:t>
      </w:r>
    </w:p>
    <w:p w:rsidR="006A5F66" w:rsidRPr="006A5F66" w:rsidRDefault="006A5F66" w:rsidP="00ED2DF5">
      <w:pPr>
        <w:spacing w:line="240" w:lineRule="auto"/>
        <w:ind w:firstLine="851"/>
        <w:rPr>
          <w:rFonts w:eastAsia="Calibri"/>
        </w:rPr>
      </w:pPr>
      <w:r w:rsidRPr="006A5F66">
        <w:rPr>
          <w:rFonts w:eastAsia="Calibri"/>
        </w:rPr>
        <w:t>Ихтиофауна представлена следующими видами рыб: щука, окунь, карась, верховка, ерш и плотва, встречаются язь, голавль и др.</w:t>
      </w:r>
    </w:p>
    <w:p w:rsidR="006A5F66" w:rsidRPr="006A5F66" w:rsidRDefault="006A5F66" w:rsidP="00ED2DF5">
      <w:pPr>
        <w:spacing w:line="240" w:lineRule="auto"/>
        <w:ind w:firstLine="851"/>
        <w:rPr>
          <w:rFonts w:eastAsia="Calibri"/>
        </w:rPr>
      </w:pPr>
      <w:r w:rsidRPr="006A5F66">
        <w:rPr>
          <w:rFonts w:eastAsia="Calibri"/>
        </w:rPr>
        <w:t xml:space="preserve">Фауна млекопитающих представлена различными видами животных, характерными для всей области в целом. В лесах водятся белки, зайцы, кабаны, лисы, лоси, бобры. Из мелких грызунов на территории района обитают полевки и лесная мышь. Из насекомоядных встречается еж, крот и землеройки. </w:t>
      </w:r>
    </w:p>
    <w:p w:rsidR="006A5F66" w:rsidRPr="006A5F66" w:rsidRDefault="006A5F66" w:rsidP="00ED2DF5">
      <w:pPr>
        <w:keepLines/>
        <w:widowControl w:val="0"/>
        <w:suppressAutoHyphens/>
        <w:adjustRightInd w:val="0"/>
        <w:spacing w:line="240" w:lineRule="auto"/>
        <w:ind w:firstLine="851"/>
        <w:textAlignment w:val="baseline"/>
        <w:rPr>
          <w:rFonts w:eastAsia="Calibri"/>
        </w:rPr>
      </w:pPr>
      <w:r w:rsidRPr="006A5F66">
        <w:rPr>
          <w:rFonts w:eastAsia="Calibri"/>
        </w:rPr>
        <w:t>Популярным видом отдыха всех сезонов года является любительское рыболовство и охота.</w:t>
      </w:r>
    </w:p>
    <w:p w:rsidR="006A5F66" w:rsidRPr="006A5F66" w:rsidRDefault="006A5F66" w:rsidP="00ED2DF5">
      <w:pPr>
        <w:keepLines/>
        <w:widowControl w:val="0"/>
        <w:suppressAutoHyphens/>
        <w:adjustRightInd w:val="0"/>
        <w:spacing w:line="240" w:lineRule="auto"/>
        <w:ind w:firstLine="851"/>
        <w:textAlignment w:val="baseline"/>
        <w:rPr>
          <w:rFonts w:eastAsia="Calibri"/>
        </w:rPr>
      </w:pPr>
      <w:r w:rsidRPr="006A5F66">
        <w:rPr>
          <w:rFonts w:eastAsia="Calibri"/>
        </w:rPr>
        <w:t>Леса зеленых зон поселения, обладая прекрасными санитарно-гигиеническими, оздоровительными и эстетическими свойствами, являются «легкими» населенных пунктов,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 Аналогичные функции выполняют и леса.</w:t>
      </w:r>
    </w:p>
    <w:p w:rsidR="006A5F66" w:rsidRPr="006A5F66" w:rsidRDefault="006A5F66" w:rsidP="00ED2DF5">
      <w:pPr>
        <w:spacing w:after="200" w:line="240" w:lineRule="auto"/>
        <w:ind w:firstLine="720"/>
        <w:rPr>
          <w:rFonts w:eastAsia="Calibri"/>
        </w:rPr>
      </w:pPr>
      <w:r w:rsidRPr="006A5F66">
        <w:rPr>
          <w:rFonts w:eastAsia="Calibri"/>
        </w:rPr>
        <w:t>В целях сохранения природных факторов, благоприятных для организации лечения и профилактики заболеваний населения, на территориях лечебно-оздоровительных местностей организуются округа санитарной охраны.</w:t>
      </w:r>
    </w:p>
    <w:p w:rsidR="006A5F66" w:rsidRPr="006A5F66" w:rsidRDefault="006A5F66" w:rsidP="006A5F66">
      <w:pPr>
        <w:spacing w:before="120" w:after="60" w:line="276" w:lineRule="auto"/>
        <w:jc w:val="center"/>
        <w:rPr>
          <w:rFonts w:eastAsia="Calibri"/>
          <w:b/>
        </w:rPr>
      </w:pPr>
      <w:r w:rsidRPr="006A5F66">
        <w:rPr>
          <w:rFonts w:eastAsia="Calibri"/>
          <w:b/>
        </w:rPr>
        <w:t>Перечень объектов рекреационного назначения</w:t>
      </w:r>
    </w:p>
    <w:tbl>
      <w:tblPr>
        <w:tblW w:w="10171" w:type="dxa"/>
        <w:jc w:val="center"/>
        <w:tblLayout w:type="fixed"/>
        <w:tblCellMar>
          <w:left w:w="28" w:type="dxa"/>
          <w:right w:w="28" w:type="dxa"/>
        </w:tblCellMar>
        <w:tblLook w:val="0000" w:firstRow="0" w:lastRow="0" w:firstColumn="0" w:lastColumn="0" w:noHBand="0" w:noVBand="0"/>
      </w:tblPr>
      <w:tblGrid>
        <w:gridCol w:w="3725"/>
        <w:gridCol w:w="1321"/>
        <w:gridCol w:w="979"/>
        <w:gridCol w:w="1021"/>
        <w:gridCol w:w="1021"/>
        <w:gridCol w:w="2104"/>
      </w:tblGrid>
      <w:tr w:rsidR="006A5F66" w:rsidRPr="006A5F66" w:rsidTr="003E0B20">
        <w:trPr>
          <w:cantSplit/>
          <w:trHeight w:val="600"/>
          <w:jc w:val="center"/>
        </w:trPr>
        <w:tc>
          <w:tcPr>
            <w:tcW w:w="3725"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16" w:lineRule="auto"/>
              <w:jc w:val="center"/>
              <w:rPr>
                <w:rFonts w:eastAsia="Calibri"/>
                <w:b/>
                <w:bCs/>
                <w:spacing w:val="-6"/>
                <w:sz w:val="20"/>
                <w:szCs w:val="20"/>
              </w:rPr>
            </w:pPr>
            <w:r w:rsidRPr="006A5F66">
              <w:rPr>
                <w:rFonts w:eastAsia="Calibri"/>
                <w:b/>
                <w:bCs/>
                <w:spacing w:val="-6"/>
                <w:sz w:val="20"/>
                <w:szCs w:val="20"/>
              </w:rPr>
              <w:t xml:space="preserve">№  </w:t>
            </w:r>
          </w:p>
          <w:p w:rsidR="006A5F66" w:rsidRPr="006A5F66" w:rsidRDefault="006A5F66" w:rsidP="006A5F66">
            <w:pPr>
              <w:snapToGrid w:val="0"/>
              <w:spacing w:line="216" w:lineRule="auto"/>
              <w:jc w:val="center"/>
              <w:rPr>
                <w:rFonts w:eastAsia="Calibri"/>
                <w:b/>
                <w:bCs/>
                <w:spacing w:val="-6"/>
                <w:sz w:val="20"/>
                <w:szCs w:val="20"/>
              </w:rPr>
            </w:pPr>
            <w:r w:rsidRPr="006A5F66">
              <w:rPr>
                <w:rFonts w:eastAsia="Calibri"/>
                <w:b/>
                <w:bCs/>
                <w:spacing w:val="-6"/>
                <w:sz w:val="20"/>
                <w:szCs w:val="20"/>
              </w:rPr>
              <w:t>п/п</w:t>
            </w:r>
          </w:p>
        </w:tc>
        <w:tc>
          <w:tcPr>
            <w:tcW w:w="1321"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Наименование</w:t>
            </w:r>
          </w:p>
        </w:tc>
        <w:tc>
          <w:tcPr>
            <w:tcW w:w="979" w:type="dxa"/>
            <w:vMerge w:val="restart"/>
            <w:tcBorders>
              <w:top w:val="single" w:sz="8" w:space="0" w:color="000000"/>
              <w:left w:val="single" w:sz="8" w:space="0" w:color="000000"/>
              <w:bottom w:val="single" w:sz="4"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lang w:val="en-US"/>
              </w:rPr>
              <w:t>S</w:t>
            </w:r>
            <w:r w:rsidRPr="006A5F66">
              <w:rPr>
                <w:rFonts w:eastAsia="Calibri"/>
                <w:b/>
                <w:bCs/>
                <w:sz w:val="20"/>
                <w:szCs w:val="20"/>
              </w:rPr>
              <w:t xml:space="preserve"> тер.,</w:t>
            </w:r>
          </w:p>
          <w:p w:rsidR="006A5F66" w:rsidRPr="006A5F66" w:rsidRDefault="006A5F66" w:rsidP="006A5F66">
            <w:pPr>
              <w:spacing w:line="216" w:lineRule="auto"/>
              <w:jc w:val="center"/>
              <w:rPr>
                <w:rFonts w:eastAsia="Calibri"/>
                <w:b/>
                <w:bCs/>
                <w:sz w:val="20"/>
                <w:szCs w:val="20"/>
              </w:rPr>
            </w:pPr>
            <w:r w:rsidRPr="006A5F66">
              <w:rPr>
                <w:rFonts w:eastAsia="Calibri"/>
                <w:b/>
                <w:bCs/>
                <w:sz w:val="20"/>
                <w:szCs w:val="20"/>
              </w:rPr>
              <w:t>га</w:t>
            </w:r>
          </w:p>
        </w:tc>
        <w:tc>
          <w:tcPr>
            <w:tcW w:w="2042" w:type="dxa"/>
            <w:gridSpan w:val="2"/>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Вместимость учреждения, мест</w:t>
            </w:r>
          </w:p>
        </w:tc>
        <w:tc>
          <w:tcPr>
            <w:tcW w:w="2104" w:type="dxa"/>
            <w:vMerge w:val="restart"/>
            <w:tcBorders>
              <w:top w:val="single" w:sz="8"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Норма территории</w:t>
            </w:r>
          </w:p>
          <w:p w:rsidR="006A5F66" w:rsidRPr="006A5F66" w:rsidRDefault="006A5F66" w:rsidP="006A5F66">
            <w:pPr>
              <w:spacing w:line="216" w:lineRule="auto"/>
              <w:jc w:val="center"/>
              <w:rPr>
                <w:rFonts w:eastAsia="Calibri"/>
                <w:b/>
                <w:bCs/>
                <w:sz w:val="20"/>
                <w:szCs w:val="20"/>
              </w:rPr>
            </w:pPr>
            <w:r w:rsidRPr="006A5F66">
              <w:rPr>
                <w:rFonts w:eastAsia="Calibri"/>
                <w:b/>
                <w:bCs/>
                <w:sz w:val="20"/>
                <w:szCs w:val="20"/>
              </w:rPr>
              <w:t>на человека</w:t>
            </w:r>
          </w:p>
          <w:p w:rsidR="006A5F66" w:rsidRPr="006A5F66" w:rsidRDefault="006A5F66" w:rsidP="006A5F66">
            <w:pPr>
              <w:spacing w:line="216" w:lineRule="auto"/>
              <w:jc w:val="center"/>
              <w:rPr>
                <w:rFonts w:eastAsia="Calibri"/>
                <w:b/>
                <w:bCs/>
                <w:sz w:val="20"/>
                <w:szCs w:val="20"/>
                <w:vertAlign w:val="superscript"/>
              </w:rPr>
            </w:pPr>
            <w:r w:rsidRPr="006A5F66">
              <w:rPr>
                <w:rFonts w:eastAsia="Calibri"/>
                <w:b/>
                <w:bCs/>
                <w:sz w:val="20"/>
                <w:szCs w:val="20"/>
              </w:rPr>
              <w:t>(СНиП 2.07.01-89*), м</w:t>
            </w:r>
            <w:r w:rsidRPr="006A5F66">
              <w:rPr>
                <w:rFonts w:eastAsia="Calibri"/>
                <w:b/>
                <w:bCs/>
                <w:sz w:val="20"/>
                <w:szCs w:val="20"/>
                <w:vertAlign w:val="superscript"/>
              </w:rPr>
              <w:t>2</w:t>
            </w:r>
          </w:p>
        </w:tc>
      </w:tr>
      <w:tr w:rsidR="006A5F66" w:rsidRPr="006A5F66" w:rsidTr="003E0B20">
        <w:trPr>
          <w:cantSplit/>
          <w:trHeight w:val="284"/>
          <w:jc w:val="center"/>
        </w:trPr>
        <w:tc>
          <w:tcPr>
            <w:tcW w:w="3725"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sz w:val="20"/>
                <w:szCs w:val="20"/>
              </w:rPr>
            </w:pPr>
          </w:p>
        </w:tc>
        <w:tc>
          <w:tcPr>
            <w:tcW w:w="1321"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sz w:val="20"/>
                <w:szCs w:val="20"/>
              </w:rPr>
            </w:pPr>
          </w:p>
        </w:tc>
        <w:tc>
          <w:tcPr>
            <w:tcW w:w="979" w:type="dxa"/>
            <w:vMerge/>
            <w:tcBorders>
              <w:top w:val="single" w:sz="4" w:space="0" w:color="000000"/>
              <w:left w:val="single" w:sz="8" w:space="0" w:color="000000"/>
              <w:bottom w:val="single" w:sz="8" w:space="0" w:color="000000"/>
            </w:tcBorders>
            <w:vAlign w:val="center"/>
          </w:tcPr>
          <w:p w:rsidR="006A5F66" w:rsidRPr="006A5F66" w:rsidRDefault="006A5F66" w:rsidP="006A5F66">
            <w:pPr>
              <w:spacing w:line="276" w:lineRule="auto"/>
              <w:jc w:val="left"/>
              <w:rPr>
                <w:rFonts w:eastAsia="Calibri"/>
                <w:sz w:val="20"/>
                <w:szCs w:val="20"/>
              </w:rPr>
            </w:pPr>
          </w:p>
        </w:tc>
        <w:tc>
          <w:tcPr>
            <w:tcW w:w="102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всего</w:t>
            </w:r>
          </w:p>
        </w:tc>
        <w:tc>
          <w:tcPr>
            <w:tcW w:w="102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в т.ч.</w:t>
            </w:r>
          </w:p>
          <w:p w:rsidR="006A5F66" w:rsidRPr="006A5F66" w:rsidRDefault="006A5F66" w:rsidP="006A5F66">
            <w:pPr>
              <w:spacing w:line="216" w:lineRule="auto"/>
              <w:jc w:val="center"/>
              <w:rPr>
                <w:rFonts w:eastAsia="Calibri"/>
                <w:b/>
                <w:bCs/>
                <w:sz w:val="20"/>
                <w:szCs w:val="20"/>
              </w:rPr>
            </w:pPr>
            <w:r w:rsidRPr="006A5F66">
              <w:rPr>
                <w:rFonts w:eastAsia="Calibri"/>
                <w:b/>
                <w:bCs/>
                <w:sz w:val="20"/>
                <w:szCs w:val="20"/>
              </w:rPr>
              <w:t>кругл. год</w:t>
            </w:r>
          </w:p>
        </w:tc>
        <w:tc>
          <w:tcPr>
            <w:tcW w:w="2104" w:type="dxa"/>
            <w:vMerge/>
            <w:tcBorders>
              <w:top w:val="single" w:sz="4" w:space="0" w:color="000000"/>
              <w:left w:val="single" w:sz="8" w:space="0" w:color="000000"/>
              <w:bottom w:val="single" w:sz="8" w:space="0" w:color="000000"/>
              <w:right w:val="single" w:sz="8" w:space="0" w:color="000000"/>
            </w:tcBorders>
            <w:vAlign w:val="center"/>
          </w:tcPr>
          <w:p w:rsidR="006A5F66" w:rsidRPr="006A5F66" w:rsidRDefault="006A5F66" w:rsidP="006A5F66">
            <w:pPr>
              <w:spacing w:line="276" w:lineRule="auto"/>
              <w:jc w:val="left"/>
              <w:rPr>
                <w:rFonts w:eastAsia="Calibri"/>
                <w:sz w:val="20"/>
                <w:szCs w:val="20"/>
              </w:rPr>
            </w:pPr>
          </w:p>
        </w:tc>
      </w:tr>
      <w:tr w:rsidR="006A5F66" w:rsidRPr="006A5F66" w:rsidTr="003E0B20">
        <w:trPr>
          <w:cantSplit/>
          <w:trHeight w:val="284"/>
          <w:jc w:val="center"/>
        </w:trPr>
        <w:tc>
          <w:tcPr>
            <w:tcW w:w="3725"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1</w:t>
            </w:r>
          </w:p>
        </w:tc>
        <w:tc>
          <w:tcPr>
            <w:tcW w:w="132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2</w:t>
            </w:r>
          </w:p>
        </w:tc>
        <w:tc>
          <w:tcPr>
            <w:tcW w:w="979"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3</w:t>
            </w:r>
          </w:p>
        </w:tc>
        <w:tc>
          <w:tcPr>
            <w:tcW w:w="102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4</w:t>
            </w:r>
          </w:p>
        </w:tc>
        <w:tc>
          <w:tcPr>
            <w:tcW w:w="1021" w:type="dxa"/>
            <w:tcBorders>
              <w:top w:val="single" w:sz="8" w:space="0" w:color="000000"/>
              <w:left w:val="single" w:sz="8" w:space="0" w:color="000000"/>
              <w:bottom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5</w:t>
            </w:r>
          </w:p>
        </w:tc>
        <w:tc>
          <w:tcPr>
            <w:tcW w:w="2104" w:type="dxa"/>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16" w:lineRule="auto"/>
              <w:jc w:val="center"/>
              <w:rPr>
                <w:rFonts w:eastAsia="Calibri"/>
                <w:b/>
                <w:bCs/>
                <w:sz w:val="20"/>
                <w:szCs w:val="20"/>
              </w:rPr>
            </w:pPr>
            <w:r w:rsidRPr="006A5F66">
              <w:rPr>
                <w:rFonts w:eastAsia="Calibri"/>
                <w:b/>
                <w:bCs/>
                <w:sz w:val="20"/>
                <w:szCs w:val="20"/>
              </w:rPr>
              <w:t>6</w:t>
            </w:r>
          </w:p>
        </w:tc>
      </w:tr>
      <w:tr w:rsidR="006A5F66" w:rsidRPr="006A5F66" w:rsidTr="003E0B20">
        <w:trPr>
          <w:cantSplit/>
          <w:trHeight w:val="284"/>
          <w:jc w:val="center"/>
        </w:trPr>
        <w:tc>
          <w:tcPr>
            <w:tcW w:w="10171" w:type="dxa"/>
            <w:gridSpan w:val="6"/>
            <w:tcBorders>
              <w:top w:val="single" w:sz="8" w:space="0" w:color="000000"/>
              <w:left w:val="single" w:sz="8" w:space="0" w:color="000000"/>
              <w:bottom w:val="single" w:sz="8" w:space="0" w:color="000000"/>
              <w:right w:val="single" w:sz="8" w:space="0" w:color="000000"/>
            </w:tcBorders>
            <w:vAlign w:val="center"/>
          </w:tcPr>
          <w:p w:rsidR="006A5F66" w:rsidRPr="006A5F66" w:rsidRDefault="006A5F66" w:rsidP="006A5F66">
            <w:pPr>
              <w:snapToGrid w:val="0"/>
              <w:spacing w:line="276" w:lineRule="auto"/>
              <w:jc w:val="center"/>
              <w:rPr>
                <w:rFonts w:eastAsia="Calibri"/>
                <w:b/>
                <w:sz w:val="20"/>
                <w:szCs w:val="20"/>
              </w:rPr>
            </w:pPr>
            <w:r w:rsidRPr="006A5F66">
              <w:rPr>
                <w:rFonts w:eastAsia="Calibri"/>
                <w:b/>
                <w:sz w:val="20"/>
                <w:szCs w:val="20"/>
              </w:rPr>
              <w:t>сп   Морозовское  -   восточный и южный берег оз. Рубское</w:t>
            </w: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20"/>
                <w:szCs w:val="20"/>
              </w:rPr>
            </w:pPr>
            <w:r w:rsidRPr="006A5F66">
              <w:rPr>
                <w:rFonts w:eastAsia="Calibri"/>
                <w:sz w:val="20"/>
                <w:szCs w:val="20"/>
              </w:rPr>
              <w:t>Пляж восточного берега (Ивановский)</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3,0</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1200</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0,25 м протяжен-ности береговой полосы</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pacing w:val="-6"/>
                <w:sz w:val="20"/>
                <w:szCs w:val="20"/>
              </w:rPr>
            </w:pP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20"/>
                <w:szCs w:val="20"/>
              </w:rPr>
            </w:pPr>
            <w:r w:rsidRPr="006A5F66">
              <w:rPr>
                <w:rFonts w:eastAsia="Calibri"/>
                <w:sz w:val="20"/>
                <w:szCs w:val="20"/>
              </w:rPr>
              <w:t>Бывш. детская дача   ОАО "Ивэнергомаш"</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5,0</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разрушена</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150-200</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20"/>
                <w:szCs w:val="20"/>
              </w:rPr>
            </w:pPr>
            <w:r w:rsidRPr="006A5F66">
              <w:rPr>
                <w:rFonts w:eastAsia="Calibri"/>
                <w:spacing w:val="-6"/>
                <w:sz w:val="20"/>
                <w:szCs w:val="20"/>
              </w:rPr>
              <w:t>Спортивно-оздоровительный</w:t>
            </w:r>
            <w:r w:rsidRPr="006A5F66">
              <w:rPr>
                <w:rFonts w:eastAsia="Calibri"/>
                <w:sz w:val="20"/>
                <w:szCs w:val="20"/>
              </w:rPr>
              <w:t xml:space="preserve"> лагерь ИвГУ</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6</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180</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140-160</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20"/>
                <w:szCs w:val="20"/>
              </w:rPr>
            </w:pPr>
            <w:r w:rsidRPr="006A5F66">
              <w:rPr>
                <w:rFonts w:eastAsia="Calibri"/>
                <w:spacing w:val="-6"/>
                <w:sz w:val="20"/>
                <w:szCs w:val="20"/>
              </w:rPr>
              <w:t>Спортивно-оздоровительный</w:t>
            </w:r>
            <w:r w:rsidRPr="006A5F66">
              <w:rPr>
                <w:rFonts w:eastAsia="Calibri"/>
                <w:sz w:val="20"/>
                <w:szCs w:val="20"/>
              </w:rPr>
              <w:t xml:space="preserve"> лагерь ИГЭУ «Рубское озеро»</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12</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230</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140-250</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pacing w:val="-6"/>
                <w:sz w:val="20"/>
                <w:szCs w:val="20"/>
              </w:rPr>
            </w:pP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20"/>
                <w:szCs w:val="20"/>
              </w:rPr>
            </w:pPr>
            <w:r w:rsidRPr="006A5F66">
              <w:rPr>
                <w:rFonts w:eastAsia="Calibri"/>
                <w:spacing w:val="-6"/>
                <w:sz w:val="20"/>
                <w:szCs w:val="20"/>
              </w:rPr>
              <w:lastRenderedPageBreak/>
              <w:t>Спортивно-оздоровительный</w:t>
            </w:r>
            <w:r w:rsidRPr="006A5F66">
              <w:rPr>
                <w:rFonts w:eastAsia="Calibri"/>
                <w:sz w:val="20"/>
                <w:szCs w:val="20"/>
              </w:rPr>
              <w:t xml:space="preserve"> лагерь ИвГПУ</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5</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100</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40-100</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z w:val="20"/>
                <w:szCs w:val="20"/>
              </w:rPr>
            </w:pPr>
            <w:r w:rsidRPr="006A5F66">
              <w:rPr>
                <w:rFonts w:eastAsia="Calibri"/>
                <w:sz w:val="20"/>
                <w:szCs w:val="20"/>
              </w:rPr>
              <w:t>База отдыха ЗАО "Союз"</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0,45</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4"/>
                <w:sz w:val="20"/>
                <w:szCs w:val="20"/>
              </w:rPr>
            </w:pPr>
            <w:r w:rsidRPr="006A5F66">
              <w:rPr>
                <w:rFonts w:eastAsia="Calibri"/>
                <w:spacing w:val="-4"/>
                <w:sz w:val="20"/>
                <w:szCs w:val="20"/>
              </w:rPr>
              <w:t>15</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4"/>
                <w:sz w:val="20"/>
                <w:szCs w:val="20"/>
              </w:rPr>
            </w:pPr>
            <w:r w:rsidRPr="006A5F66">
              <w:rPr>
                <w:rFonts w:eastAsia="Calibri"/>
                <w:spacing w:val="-4"/>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20-35</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r w:rsidR="006A5F66" w:rsidRPr="006A5F66" w:rsidTr="003E0B20">
        <w:trPr>
          <w:cantSplit/>
          <w:trHeight w:val="340"/>
          <w:jc w:val="center"/>
        </w:trPr>
        <w:tc>
          <w:tcPr>
            <w:tcW w:w="3725"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left"/>
              <w:rPr>
                <w:rFonts w:eastAsia="Calibri"/>
                <w:spacing w:val="-4"/>
                <w:sz w:val="20"/>
                <w:szCs w:val="20"/>
              </w:rPr>
            </w:pPr>
            <w:r w:rsidRPr="006A5F66">
              <w:rPr>
                <w:rFonts w:eastAsia="Calibri"/>
                <w:sz w:val="20"/>
                <w:szCs w:val="20"/>
              </w:rPr>
              <w:t>База отдыха</w:t>
            </w:r>
          </w:p>
        </w:tc>
        <w:tc>
          <w:tcPr>
            <w:tcW w:w="13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0,04</w:t>
            </w:r>
          </w:p>
        </w:tc>
        <w:tc>
          <w:tcPr>
            <w:tcW w:w="979"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4"/>
                <w:sz w:val="20"/>
                <w:szCs w:val="20"/>
              </w:rPr>
            </w:pPr>
            <w:r w:rsidRPr="006A5F66">
              <w:rPr>
                <w:rFonts w:eastAsia="Calibri"/>
                <w:spacing w:val="-4"/>
                <w:sz w:val="20"/>
                <w:szCs w:val="20"/>
              </w:rPr>
              <w:t>5</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pacing w:val="-4"/>
                <w:sz w:val="20"/>
                <w:szCs w:val="20"/>
              </w:rPr>
            </w:pPr>
            <w:r w:rsidRPr="006A5F66">
              <w:rPr>
                <w:rFonts w:eastAsia="Calibri"/>
                <w:spacing w:val="-4"/>
                <w:sz w:val="20"/>
                <w:szCs w:val="20"/>
              </w:rPr>
              <w:t>-</w:t>
            </w:r>
          </w:p>
        </w:tc>
        <w:tc>
          <w:tcPr>
            <w:tcW w:w="1021" w:type="dxa"/>
            <w:tcBorders>
              <w:top w:val="single" w:sz="4" w:space="0" w:color="000000"/>
              <w:left w:val="single" w:sz="8" w:space="0" w:color="000000"/>
              <w:bottom w:val="single" w:sz="4" w:space="0" w:color="000000"/>
            </w:tcBorders>
            <w:vAlign w:val="center"/>
          </w:tcPr>
          <w:p w:rsidR="006A5F66" w:rsidRPr="006A5F66" w:rsidRDefault="006A5F66" w:rsidP="006A5F66">
            <w:pPr>
              <w:snapToGrid w:val="0"/>
              <w:spacing w:line="276" w:lineRule="auto"/>
              <w:jc w:val="center"/>
              <w:rPr>
                <w:rFonts w:eastAsia="Calibri"/>
                <w:sz w:val="20"/>
                <w:szCs w:val="20"/>
              </w:rPr>
            </w:pPr>
            <w:r w:rsidRPr="006A5F66">
              <w:rPr>
                <w:rFonts w:eastAsia="Calibri"/>
                <w:sz w:val="20"/>
                <w:szCs w:val="20"/>
              </w:rPr>
              <w:t>10-15</w:t>
            </w:r>
          </w:p>
        </w:tc>
        <w:tc>
          <w:tcPr>
            <w:tcW w:w="2104" w:type="dxa"/>
            <w:tcBorders>
              <w:top w:val="single" w:sz="4" w:space="0" w:color="000000"/>
              <w:left w:val="single" w:sz="8" w:space="0" w:color="000000"/>
              <w:bottom w:val="single" w:sz="4" w:space="0" w:color="000000"/>
              <w:right w:val="single" w:sz="8" w:space="0" w:color="000000"/>
            </w:tcBorders>
            <w:vAlign w:val="center"/>
          </w:tcPr>
          <w:p w:rsidR="006A5F66" w:rsidRPr="006A5F66" w:rsidRDefault="006A5F66" w:rsidP="006A5F66">
            <w:pPr>
              <w:snapToGrid w:val="0"/>
              <w:spacing w:line="276" w:lineRule="auto"/>
              <w:jc w:val="center"/>
              <w:rPr>
                <w:rFonts w:eastAsia="Calibri"/>
                <w:sz w:val="20"/>
                <w:szCs w:val="20"/>
              </w:rPr>
            </w:pPr>
          </w:p>
        </w:tc>
      </w:tr>
    </w:tbl>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bookmarkStart w:id="244" w:name="_Toc303240072"/>
      <w:bookmarkStart w:id="245" w:name="_Toc342378327"/>
      <w:bookmarkStart w:id="246" w:name="_Toc491037232"/>
    </w:p>
    <w:p w:rsidR="006A5F66" w:rsidRPr="006A5F66" w:rsidRDefault="006A5F66" w:rsidP="00ED2DF5">
      <w:pPr>
        <w:keepNext/>
        <w:keepLines/>
        <w:widowControl w:val="0"/>
        <w:adjustRightInd w:val="0"/>
        <w:spacing w:line="240" w:lineRule="auto"/>
        <w:contextualSpacing/>
        <w:jc w:val="center"/>
        <w:textAlignment w:val="baseline"/>
        <w:rPr>
          <w:b/>
          <w:kern w:val="0"/>
          <w:szCs w:val="26"/>
          <w:lang w:eastAsia="ru-RU"/>
        </w:rPr>
      </w:pPr>
      <w:r w:rsidRPr="006A5F66">
        <w:rPr>
          <w:b/>
          <w:kern w:val="0"/>
          <w:szCs w:val="26"/>
          <w:lang w:eastAsia="ru-RU"/>
        </w:rPr>
        <w:t>Проектные предложения</w:t>
      </w:r>
    </w:p>
    <w:p w:rsidR="006A5F66" w:rsidRPr="006A5F66" w:rsidRDefault="006A5F66" w:rsidP="00ED2DF5">
      <w:pPr>
        <w:keepNext/>
        <w:keepLines/>
        <w:widowControl w:val="0"/>
        <w:adjustRightInd w:val="0"/>
        <w:spacing w:line="240" w:lineRule="auto"/>
        <w:contextualSpacing/>
        <w:jc w:val="center"/>
        <w:textAlignment w:val="baseline"/>
        <w:rPr>
          <w:b/>
          <w:kern w:val="0"/>
          <w:szCs w:val="26"/>
          <w:lang w:eastAsia="ru-RU"/>
        </w:rPr>
      </w:pPr>
    </w:p>
    <w:p w:rsidR="006A5F66" w:rsidRPr="006A5F66" w:rsidRDefault="006A5F66" w:rsidP="00ED2DF5">
      <w:pPr>
        <w:keepLines/>
        <w:widowControl w:val="0"/>
        <w:adjustRightInd w:val="0"/>
        <w:spacing w:line="240" w:lineRule="auto"/>
        <w:ind w:firstLine="405"/>
        <w:jc w:val="left"/>
        <w:textAlignment w:val="baseline"/>
        <w:rPr>
          <w:kern w:val="0"/>
          <w:lang w:eastAsia="ru-RU"/>
        </w:rPr>
      </w:pPr>
      <w:r w:rsidRPr="006A5F66">
        <w:rPr>
          <w:b/>
          <w:kern w:val="0"/>
          <w:lang w:eastAsia="ru-RU"/>
        </w:rPr>
        <w:t>Генеральным планом предлагается</w:t>
      </w:r>
      <w:r w:rsidRPr="006A5F66">
        <w:rPr>
          <w:kern w:val="0"/>
          <w:lang w:eastAsia="ru-RU"/>
        </w:rPr>
        <w:t xml:space="preserve"> строительство базы отдыха вблизи с. Золотниковская Пустынь, туристических стоянок, туристического мотеля. Это будет способствовать созданию новых рабочих мест, развитию туристической деятельности, повышению привлекательности и имиджа сельского поселения и района в целом.</w:t>
      </w:r>
    </w:p>
    <w:p w:rsidR="006A5F66" w:rsidRPr="006A5F66" w:rsidRDefault="006A5F66" w:rsidP="00ED2DF5">
      <w:pPr>
        <w:keepNext/>
        <w:keepLines/>
        <w:suppressAutoHyphens/>
        <w:spacing w:before="360" w:after="120" w:line="240" w:lineRule="auto"/>
        <w:jc w:val="center"/>
        <w:outlineLvl w:val="2"/>
        <w:rPr>
          <w:b/>
          <w:bCs/>
          <w:kern w:val="32"/>
          <w:sz w:val="28"/>
          <w:szCs w:val="28"/>
          <w:lang w:eastAsia="ru-RU"/>
        </w:rPr>
      </w:pPr>
      <w:r w:rsidRPr="006A5F66">
        <w:rPr>
          <w:b/>
          <w:bCs/>
          <w:kern w:val="32"/>
          <w:sz w:val="28"/>
          <w:szCs w:val="28"/>
          <w:lang w:eastAsia="ru-RU"/>
        </w:rPr>
        <w:t>2.13.3 Зоны охраны объектов культурного наследия</w:t>
      </w:r>
      <w:bookmarkEnd w:id="244"/>
      <w:bookmarkEnd w:id="245"/>
      <w:bookmarkEnd w:id="246"/>
    </w:p>
    <w:p w:rsidR="006A5F66" w:rsidRPr="006A5F66" w:rsidRDefault="006A5F66" w:rsidP="00ED2DF5">
      <w:pPr>
        <w:spacing w:before="120" w:line="240" w:lineRule="auto"/>
        <w:ind w:right="-6" w:firstLine="709"/>
        <w:rPr>
          <w:kern w:val="0"/>
          <w:lang w:eastAsia="ar-SA"/>
        </w:rPr>
      </w:pPr>
      <w:r w:rsidRPr="006A5F66">
        <w:rPr>
          <w:kern w:val="0"/>
          <w:lang w:eastAsia="ar-SA"/>
        </w:rPr>
        <w:t>На территории Морозовского сельского поселения расположен уникальный комплекс памятников архитектуры, археологии и монументального искусства.</w:t>
      </w:r>
    </w:p>
    <w:p w:rsidR="006A5F66" w:rsidRPr="006A5F66" w:rsidRDefault="006A5F66" w:rsidP="00ED2DF5">
      <w:pPr>
        <w:spacing w:line="240" w:lineRule="auto"/>
        <w:ind w:right="-6" w:firstLine="709"/>
        <w:rPr>
          <w:kern w:val="0"/>
          <w:lang w:eastAsia="ar-SA"/>
        </w:rPr>
      </w:pPr>
      <w:r w:rsidRPr="006A5F66">
        <w:rPr>
          <w:kern w:val="0"/>
          <w:lang w:eastAsia="ar-SA"/>
        </w:rPr>
        <w:t xml:space="preserve">Памятники архитектуры представлены культовыми сооружениями, расположенными в деревнях и селах поселения. Все памятники и, в особенности комплексы памятников, представляют собой великолепные образцы архитектуры прошедших веков и являются народным достоянием. </w:t>
      </w:r>
    </w:p>
    <w:p w:rsidR="006A5F66" w:rsidRPr="006A5F66" w:rsidRDefault="006A5F66" w:rsidP="006A5F66">
      <w:pPr>
        <w:spacing w:line="276" w:lineRule="auto"/>
        <w:ind w:right="-6" w:firstLine="709"/>
        <w:rPr>
          <w:b/>
          <w:kern w:val="0"/>
          <w:lang w:eastAsia="ar-SA"/>
        </w:rPr>
      </w:pPr>
    </w:p>
    <w:p w:rsidR="006A5F66" w:rsidRPr="006A5F66" w:rsidRDefault="006A5F66" w:rsidP="006A5F66">
      <w:pPr>
        <w:spacing w:after="200" w:line="276" w:lineRule="auto"/>
        <w:jc w:val="center"/>
        <w:rPr>
          <w:rFonts w:eastAsia="Calibri"/>
          <w:b/>
        </w:rPr>
      </w:pPr>
      <w:r w:rsidRPr="006A5F66">
        <w:rPr>
          <w:rFonts w:eastAsia="Calibri"/>
          <w:b/>
        </w:rPr>
        <w:t>Памятники архитектуры на территории Морозовского сельского поселения.</w:t>
      </w:r>
    </w:p>
    <w:tbl>
      <w:tblPr>
        <w:tblW w:w="1049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2552"/>
        <w:gridCol w:w="2552"/>
        <w:gridCol w:w="3118"/>
        <w:gridCol w:w="1843"/>
      </w:tblGrid>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w:t>
            </w:r>
          </w:p>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п/п</w:t>
            </w:r>
          </w:p>
        </w:tc>
        <w:tc>
          <w:tcPr>
            <w:tcW w:w="2552"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Наименование объекта культурного наследия</w:t>
            </w:r>
          </w:p>
        </w:tc>
        <w:tc>
          <w:tcPr>
            <w:tcW w:w="2552"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Адрес объекта культурного наследия</w:t>
            </w:r>
          </w:p>
        </w:tc>
        <w:tc>
          <w:tcPr>
            <w:tcW w:w="3118" w:type="dxa"/>
          </w:tcPr>
          <w:p w:rsidR="006A5F66" w:rsidRPr="006A5F66" w:rsidRDefault="006A5F66" w:rsidP="006A5F66">
            <w:pPr>
              <w:widowControl w:val="0"/>
              <w:suppressLineNumbers/>
              <w:suppressAutoHyphens/>
              <w:snapToGrid w:val="0"/>
              <w:spacing w:line="240" w:lineRule="auto"/>
              <w:ind w:right="87"/>
              <w:jc w:val="center"/>
              <w:rPr>
                <w:rFonts w:eastAsia="Lucida Sans Unicode"/>
                <w:b/>
                <w:bCs/>
                <w:sz w:val="20"/>
                <w:szCs w:val="20"/>
                <w:lang w:eastAsia="ru-RU"/>
              </w:rPr>
            </w:pPr>
            <w:r w:rsidRPr="006A5F66">
              <w:rPr>
                <w:rFonts w:eastAsia="Lucida Sans Unicode"/>
                <w:b/>
                <w:bCs/>
                <w:sz w:val="20"/>
                <w:szCs w:val="20"/>
                <w:lang w:eastAsia="ru-RU"/>
              </w:rPr>
              <w:t>Категория историко-культурного значения объекта</w:t>
            </w:r>
          </w:p>
        </w:tc>
        <w:tc>
          <w:tcPr>
            <w:tcW w:w="1843" w:type="dxa"/>
          </w:tcPr>
          <w:p w:rsidR="006A5F66" w:rsidRPr="006A5F66" w:rsidRDefault="006A5F66" w:rsidP="006A5F66">
            <w:pPr>
              <w:widowControl w:val="0"/>
              <w:suppressLineNumbers/>
              <w:suppressAutoHyphens/>
              <w:snapToGrid w:val="0"/>
              <w:spacing w:line="240" w:lineRule="auto"/>
              <w:ind w:right="87"/>
              <w:jc w:val="center"/>
              <w:rPr>
                <w:rFonts w:eastAsia="Lucida Sans Unicode"/>
                <w:b/>
                <w:bCs/>
                <w:sz w:val="20"/>
                <w:szCs w:val="20"/>
                <w:lang w:eastAsia="ru-RU"/>
              </w:rPr>
            </w:pPr>
            <w:r w:rsidRPr="006A5F66">
              <w:rPr>
                <w:rFonts w:eastAsia="Lucida Sans Unicode"/>
                <w:b/>
                <w:bCs/>
                <w:sz w:val="20"/>
                <w:szCs w:val="20"/>
                <w:lang w:eastAsia="ru-RU"/>
              </w:rPr>
              <w:t>Вид объекта культурного наследия</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1</w:t>
            </w:r>
          </w:p>
        </w:tc>
        <w:tc>
          <w:tcPr>
            <w:tcW w:w="2552"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2</w:t>
            </w:r>
          </w:p>
        </w:tc>
        <w:tc>
          <w:tcPr>
            <w:tcW w:w="2552"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3</w:t>
            </w:r>
          </w:p>
        </w:tc>
        <w:tc>
          <w:tcPr>
            <w:tcW w:w="3118"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4</w:t>
            </w:r>
          </w:p>
        </w:tc>
        <w:tc>
          <w:tcPr>
            <w:tcW w:w="1843"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5</w:t>
            </w:r>
          </w:p>
        </w:tc>
      </w:tr>
      <w:tr w:rsidR="006A5F66" w:rsidRPr="006A5F66" w:rsidTr="003E0B20">
        <w:tc>
          <w:tcPr>
            <w:tcW w:w="10490" w:type="dxa"/>
            <w:gridSpan w:val="5"/>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Федерального значения</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Успенский собор (с живописью) Золотниковской пустыни, </w:t>
            </w:r>
            <w:r w:rsidRPr="006A5F66">
              <w:rPr>
                <w:rFonts w:eastAsia="Calibri"/>
                <w:sz w:val="20"/>
                <w:szCs w:val="20"/>
                <w:lang w:val="en-US"/>
              </w:rPr>
              <w:t>XVII</w:t>
            </w:r>
            <w:r w:rsidRPr="006A5F66">
              <w:rPr>
                <w:rFonts w:eastAsia="Calibri"/>
                <w:sz w:val="20"/>
                <w:szCs w:val="20"/>
              </w:rPr>
              <w:t xml:space="preserve"> в.</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с. Золотниковая Пустынь, д.38а </w:t>
            </w:r>
          </w:p>
          <w:p w:rsidR="006A5F66" w:rsidRPr="006A5F66" w:rsidRDefault="006A5F66" w:rsidP="006A5F66">
            <w:pPr>
              <w:snapToGrid w:val="0"/>
              <w:spacing w:line="240" w:lineRule="auto"/>
              <w:jc w:val="left"/>
              <w:rPr>
                <w:rFonts w:eastAsia="Calibri"/>
                <w:sz w:val="20"/>
                <w:szCs w:val="20"/>
              </w:rPr>
            </w:pP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Постановление Совета Министров РСФСР №624</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от 04.12.1974</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2</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Преображенская церковь (летняя),  </w:t>
            </w:r>
            <w:r w:rsidRPr="006A5F66">
              <w:rPr>
                <w:rFonts w:eastAsia="Calibri"/>
                <w:sz w:val="20"/>
                <w:szCs w:val="20"/>
                <w:lang w:val="en-US"/>
              </w:rPr>
              <w:t>XVIII</w:t>
            </w:r>
            <w:r w:rsidRPr="006A5F66">
              <w:rPr>
                <w:rFonts w:eastAsia="Calibri"/>
                <w:sz w:val="20"/>
                <w:szCs w:val="20"/>
              </w:rPr>
              <w:t xml:space="preserve"> в.</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С. Обезово, д.2а </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Постановление Совета Министров РСФСР №624</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от 04.12.1974 № 624</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3</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Введенская церковь (зимняя), </w:t>
            </w:r>
            <w:r w:rsidRPr="006A5F66">
              <w:rPr>
                <w:rFonts w:eastAsia="Calibri"/>
                <w:sz w:val="20"/>
                <w:szCs w:val="20"/>
                <w:lang w:val="en-US"/>
              </w:rPr>
              <w:t>XVIII</w:t>
            </w:r>
            <w:r w:rsidRPr="006A5F66">
              <w:rPr>
                <w:rFonts w:eastAsia="Calibri"/>
                <w:sz w:val="20"/>
                <w:szCs w:val="20"/>
              </w:rPr>
              <w:t xml:space="preserve"> в.</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Обезово, д.2б</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Постановление Совета Министров РСФСР №624</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от 04.12.1974 № 624</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10490" w:type="dxa"/>
            <w:gridSpan w:val="5"/>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Муниципального значения</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Введенская церковь,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1827 г</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Елховка, ул. Центральная, 33а</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Муниципальная.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Правительства Ив. обл. от 22.12.2009</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№417-рп </w:t>
            </w:r>
          </w:p>
          <w:p w:rsidR="006A5F66" w:rsidRPr="006A5F66" w:rsidRDefault="006A5F66" w:rsidP="006A5F66">
            <w:pPr>
              <w:snapToGrid w:val="0"/>
              <w:spacing w:line="240" w:lineRule="auto"/>
              <w:jc w:val="left"/>
              <w:rPr>
                <w:rFonts w:eastAsia="Calibri"/>
                <w:sz w:val="20"/>
                <w:szCs w:val="20"/>
              </w:rPr>
            </w:pP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2</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Храмовый комплекс, 1800 г.</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 </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Морозово, ул.Совхозная, д.21,21а,21б</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Муниципальная.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Правительства Ивановской области от 26.01.2011 №7-рп.</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Приказ комитета Ивановской области по государственной охране объектов культурного наследия от 11.05.2017 № 50-о </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Ансамбль</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lastRenderedPageBreak/>
              <w:t>3</w:t>
            </w:r>
          </w:p>
        </w:tc>
        <w:tc>
          <w:tcPr>
            <w:tcW w:w="2552" w:type="dxa"/>
          </w:tcPr>
          <w:p w:rsidR="006A5F66" w:rsidRPr="006A5F66" w:rsidRDefault="006A5F66" w:rsidP="006A5F66">
            <w:pPr>
              <w:widowControl w:val="0"/>
              <w:suppressLineNumbers/>
              <w:suppressAutoHyphens/>
              <w:snapToGrid w:val="0"/>
              <w:spacing w:line="240" w:lineRule="auto"/>
              <w:jc w:val="left"/>
              <w:rPr>
                <w:rFonts w:eastAsia="Lucida Sans Unicode"/>
                <w:sz w:val="20"/>
                <w:szCs w:val="20"/>
                <w:lang w:eastAsia="ru-RU"/>
              </w:rPr>
            </w:pPr>
            <w:r w:rsidRPr="006A5F66">
              <w:rPr>
                <w:rFonts w:eastAsia="Lucida Sans Unicode"/>
                <w:sz w:val="20"/>
                <w:szCs w:val="20"/>
                <w:lang w:eastAsia="ru-RU"/>
              </w:rPr>
              <w:t>Церковь Параскевы-Пятницы, 1800 г.</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Морозово, ул.Совхозная, д.21,21а,21б</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Муниципальная.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Правительства Ивановской области от 26.01.2011 №7-рп.</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Приказ комитета Ивановской области по государственной охране объектов культурного наследия от 11.05.2017 № 50-о</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4</w:t>
            </w:r>
          </w:p>
        </w:tc>
        <w:tc>
          <w:tcPr>
            <w:tcW w:w="2552" w:type="dxa"/>
          </w:tcPr>
          <w:p w:rsidR="006A5F66" w:rsidRPr="006A5F66" w:rsidRDefault="006A5F66" w:rsidP="006A5F66">
            <w:pPr>
              <w:widowControl w:val="0"/>
              <w:suppressLineNumbers/>
              <w:suppressAutoHyphens/>
              <w:snapToGrid w:val="0"/>
              <w:spacing w:line="240" w:lineRule="auto"/>
              <w:jc w:val="left"/>
              <w:rPr>
                <w:rFonts w:eastAsia="Lucida Sans Unicode"/>
                <w:sz w:val="20"/>
                <w:szCs w:val="20"/>
                <w:lang w:eastAsia="ru-RU"/>
              </w:rPr>
            </w:pPr>
            <w:r w:rsidRPr="006A5F66">
              <w:rPr>
                <w:rFonts w:eastAsia="Lucida Sans Unicode"/>
                <w:sz w:val="20"/>
                <w:szCs w:val="20"/>
                <w:lang w:eastAsia="ru-RU"/>
              </w:rPr>
              <w:t>Сторожка, 1800 г.</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Морозово, ул.Совхозная, д.21,21а,21б</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Муниципальная.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Правительства Ивановской области от 26.01.2011 №7-рп.</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Приказ комитета Ивановской области по государственной охране объектов культурного наследия от 11.05.2017 № 50-о</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5</w:t>
            </w:r>
          </w:p>
        </w:tc>
        <w:tc>
          <w:tcPr>
            <w:tcW w:w="2552" w:type="dxa"/>
          </w:tcPr>
          <w:p w:rsidR="006A5F66" w:rsidRPr="006A5F66" w:rsidRDefault="006A5F66" w:rsidP="006A5F66">
            <w:pPr>
              <w:widowControl w:val="0"/>
              <w:suppressLineNumbers/>
              <w:suppressAutoHyphens/>
              <w:snapToGrid w:val="0"/>
              <w:spacing w:line="240" w:lineRule="auto"/>
              <w:jc w:val="left"/>
              <w:rPr>
                <w:rFonts w:eastAsia="Lucida Sans Unicode"/>
                <w:sz w:val="20"/>
                <w:szCs w:val="20"/>
                <w:lang w:eastAsia="ru-RU"/>
              </w:rPr>
            </w:pPr>
            <w:r w:rsidRPr="006A5F66">
              <w:rPr>
                <w:rFonts w:eastAsia="Lucida Sans Unicode"/>
                <w:sz w:val="20"/>
                <w:szCs w:val="20"/>
                <w:lang w:eastAsia="ru-RU"/>
              </w:rPr>
              <w:t>Часовня</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Морозово, ул.Совхозная, д.21,21а,21б</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Муниципальная.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Правительства Ивановской области от 26.01.2011 №7-рп.</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Приказ комитета Ивановской области по государственной охране объектов культурного наследия от 11.05.2017 № 50-о</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r w:rsidR="006A5F66" w:rsidRPr="006A5F66" w:rsidTr="003E0B20">
        <w:tc>
          <w:tcPr>
            <w:tcW w:w="10490" w:type="dxa"/>
            <w:gridSpan w:val="5"/>
          </w:tcPr>
          <w:p w:rsidR="006A5F66" w:rsidRPr="006A5F66" w:rsidRDefault="006A5F66" w:rsidP="006A5F66">
            <w:pPr>
              <w:snapToGrid w:val="0"/>
              <w:spacing w:line="240" w:lineRule="auto"/>
              <w:jc w:val="center"/>
              <w:rPr>
                <w:rFonts w:eastAsia="Calibri"/>
                <w:b/>
                <w:sz w:val="20"/>
                <w:szCs w:val="20"/>
              </w:rPr>
            </w:pPr>
            <w:r w:rsidRPr="006A5F66">
              <w:rPr>
                <w:rFonts w:eastAsia="Calibri"/>
                <w:b/>
                <w:sz w:val="20"/>
                <w:szCs w:val="20"/>
              </w:rPr>
              <w:t>Выявленные памятники архитектуры</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Казанская церковь,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настоятельский корпус</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Золотниковая Пустынь</w:t>
            </w:r>
          </w:p>
          <w:p w:rsidR="006A5F66" w:rsidRPr="006A5F66" w:rsidRDefault="006A5F66" w:rsidP="006A5F66">
            <w:pPr>
              <w:snapToGrid w:val="0"/>
              <w:spacing w:line="240" w:lineRule="auto"/>
              <w:jc w:val="left"/>
              <w:rPr>
                <w:rFonts w:eastAsia="Calibri"/>
                <w:sz w:val="20"/>
                <w:szCs w:val="20"/>
              </w:rPr>
            </w:pP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 70</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Ансамбль</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2</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Храмовый комплекс церквей Преображенской и Введенской: церковь Преображенская;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церковь Введенская</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д. Поддыбье</w:t>
            </w:r>
          </w:p>
          <w:p w:rsidR="006A5F66" w:rsidRPr="006A5F66" w:rsidRDefault="006A5F66" w:rsidP="006A5F66">
            <w:pPr>
              <w:snapToGrid w:val="0"/>
              <w:spacing w:line="240" w:lineRule="auto"/>
              <w:jc w:val="left"/>
              <w:rPr>
                <w:rFonts w:eastAsia="Calibri"/>
                <w:sz w:val="20"/>
                <w:szCs w:val="20"/>
              </w:rPr>
            </w:pP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Департамента культуры и культурного наследия Ивановской области от 18.06.2009 № 70</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Ансамбль</w:t>
            </w:r>
          </w:p>
        </w:tc>
      </w:tr>
      <w:tr w:rsidR="006A5F66" w:rsidRPr="006A5F66" w:rsidTr="003E0B20">
        <w:tc>
          <w:tcPr>
            <w:tcW w:w="425"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3</w:t>
            </w: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Георгиевская церковь</w:t>
            </w:r>
          </w:p>
          <w:p w:rsidR="006A5F66" w:rsidRPr="006A5F66" w:rsidRDefault="006A5F66" w:rsidP="006A5F66">
            <w:pPr>
              <w:snapToGrid w:val="0"/>
              <w:spacing w:line="240" w:lineRule="auto"/>
              <w:jc w:val="left"/>
              <w:rPr>
                <w:rFonts w:eastAsia="Calibri"/>
                <w:sz w:val="20"/>
                <w:szCs w:val="20"/>
              </w:rPr>
            </w:pPr>
          </w:p>
        </w:tc>
        <w:tc>
          <w:tcPr>
            <w:tcW w:w="2552"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с. Якшино</w:t>
            </w:r>
          </w:p>
        </w:tc>
        <w:tc>
          <w:tcPr>
            <w:tcW w:w="3118"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Распоряжение Департамента культуры и культурного наследия Ивановской области от 18.06.2009 №70</w:t>
            </w:r>
          </w:p>
        </w:tc>
        <w:tc>
          <w:tcPr>
            <w:tcW w:w="1843"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Памятник</w:t>
            </w:r>
          </w:p>
        </w:tc>
      </w:tr>
    </w:tbl>
    <w:p w:rsidR="006A5F66" w:rsidRPr="006A5F66" w:rsidRDefault="006A5F66" w:rsidP="006A5F66">
      <w:pPr>
        <w:spacing w:after="200" w:line="276" w:lineRule="auto"/>
        <w:jc w:val="center"/>
        <w:rPr>
          <w:rFonts w:eastAsia="Calibri"/>
          <w:b/>
        </w:rPr>
      </w:pPr>
    </w:p>
    <w:p w:rsidR="006A5F66" w:rsidRPr="006A5F66" w:rsidRDefault="006A5F66" w:rsidP="006A5F66">
      <w:pPr>
        <w:spacing w:after="200" w:line="276" w:lineRule="auto"/>
        <w:jc w:val="center"/>
        <w:rPr>
          <w:rFonts w:eastAsia="Calibri"/>
          <w:b/>
        </w:rPr>
      </w:pPr>
      <w:r w:rsidRPr="006A5F66">
        <w:rPr>
          <w:rFonts w:eastAsia="Calibri"/>
          <w:b/>
        </w:rPr>
        <w:t>Памятники археологии на территории Морозовского сельского поселения.</w:t>
      </w:r>
    </w:p>
    <w:tbl>
      <w:tblPr>
        <w:tblW w:w="1049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64"/>
        <w:gridCol w:w="3347"/>
        <w:gridCol w:w="3260"/>
        <w:gridCol w:w="3119"/>
      </w:tblGrid>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w:t>
            </w:r>
          </w:p>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п/п</w:t>
            </w:r>
          </w:p>
        </w:tc>
        <w:tc>
          <w:tcPr>
            <w:tcW w:w="3347"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Наименование объекта культурного наследия</w:t>
            </w:r>
          </w:p>
        </w:tc>
        <w:tc>
          <w:tcPr>
            <w:tcW w:w="3260"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Категория историко-культурного значения объекта</w:t>
            </w:r>
          </w:p>
        </w:tc>
        <w:tc>
          <w:tcPr>
            <w:tcW w:w="3119" w:type="dxa"/>
          </w:tcPr>
          <w:p w:rsidR="006A5F66" w:rsidRPr="006A5F66" w:rsidRDefault="006A5F66" w:rsidP="006A5F66">
            <w:pPr>
              <w:widowControl w:val="0"/>
              <w:suppressLineNumbers/>
              <w:suppressAutoHyphens/>
              <w:snapToGrid w:val="0"/>
              <w:spacing w:line="240" w:lineRule="auto"/>
              <w:jc w:val="center"/>
              <w:rPr>
                <w:rFonts w:eastAsia="Lucida Sans Unicode"/>
                <w:b/>
                <w:bCs/>
                <w:sz w:val="20"/>
                <w:szCs w:val="20"/>
                <w:lang w:eastAsia="ru-RU"/>
              </w:rPr>
            </w:pPr>
            <w:r w:rsidRPr="006A5F66">
              <w:rPr>
                <w:rFonts w:eastAsia="Lucida Sans Unicode"/>
                <w:b/>
                <w:bCs/>
                <w:sz w:val="20"/>
                <w:szCs w:val="20"/>
                <w:lang w:eastAsia="ru-RU"/>
              </w:rPr>
              <w:t>Вид объекта культурного наследия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1</w:t>
            </w:r>
          </w:p>
        </w:tc>
        <w:tc>
          <w:tcPr>
            <w:tcW w:w="3347"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2</w:t>
            </w:r>
          </w:p>
        </w:tc>
        <w:tc>
          <w:tcPr>
            <w:tcW w:w="3260"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3</w:t>
            </w:r>
          </w:p>
        </w:tc>
        <w:tc>
          <w:tcPr>
            <w:tcW w:w="3119" w:type="dxa"/>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4</w:t>
            </w:r>
          </w:p>
        </w:tc>
      </w:tr>
      <w:tr w:rsidR="006A5F66" w:rsidRPr="006A5F66" w:rsidTr="003E0B20">
        <w:tc>
          <w:tcPr>
            <w:tcW w:w="10490" w:type="dxa"/>
            <w:gridSpan w:val="4"/>
          </w:tcPr>
          <w:p w:rsidR="006A5F66" w:rsidRPr="006A5F66" w:rsidRDefault="006A5F66" w:rsidP="006A5F66">
            <w:pPr>
              <w:widowControl w:val="0"/>
              <w:suppressLineNumbers/>
              <w:suppressAutoHyphens/>
              <w:snapToGrid w:val="0"/>
              <w:spacing w:line="240" w:lineRule="auto"/>
              <w:jc w:val="center"/>
              <w:rPr>
                <w:rFonts w:eastAsia="Lucida Sans Unicode"/>
                <w:b/>
                <w:bCs/>
                <w:iCs/>
                <w:sz w:val="20"/>
                <w:szCs w:val="20"/>
                <w:lang w:eastAsia="ru-RU"/>
              </w:rPr>
            </w:pPr>
            <w:r w:rsidRPr="006A5F66">
              <w:rPr>
                <w:rFonts w:eastAsia="Lucida Sans Unicode"/>
                <w:b/>
                <w:bCs/>
                <w:iCs/>
                <w:sz w:val="20"/>
                <w:szCs w:val="20"/>
                <w:lang w:eastAsia="ru-RU"/>
              </w:rPr>
              <w:t>Федерального значения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Ильинская курганная группа «Пенские горы»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(25 насыпей), XI - XIII вв.</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Постановление Совета Министров РСФСР № 624</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от 04.12.1974 г.</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2</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Романчуговская курганная группа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(16 насыпей), </w:t>
            </w:r>
            <w:r w:rsidRPr="006A5F66">
              <w:rPr>
                <w:rFonts w:eastAsia="Calibri"/>
                <w:sz w:val="20"/>
                <w:szCs w:val="20"/>
                <w:lang w:val="en-US"/>
              </w:rPr>
              <w:t>XI</w:t>
            </w:r>
            <w:r w:rsidRPr="006A5F66">
              <w:rPr>
                <w:rFonts w:eastAsia="Calibri"/>
                <w:sz w:val="20"/>
                <w:szCs w:val="20"/>
              </w:rPr>
              <w:t xml:space="preserve"> - XIII вв.</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Постановление Совета Министров </w:t>
            </w:r>
            <w:r w:rsidRPr="006A5F66">
              <w:rPr>
                <w:rFonts w:eastAsia="Calibri"/>
                <w:sz w:val="20"/>
                <w:szCs w:val="20"/>
              </w:rPr>
              <w:lastRenderedPageBreak/>
              <w:t>РСФСР № 624</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от 04.12.1974 г.</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lastRenderedPageBreak/>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lastRenderedPageBreak/>
              <w:t>3</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Подлесихинская курганная группа</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«Паны» (7 насыпей),</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lang w:val="en-US"/>
              </w:rPr>
              <w:t xml:space="preserve">XI – XIII </w:t>
            </w:r>
            <w:r w:rsidRPr="006A5F66">
              <w:rPr>
                <w:rFonts w:eastAsia="Calibri"/>
                <w:sz w:val="20"/>
                <w:szCs w:val="20"/>
              </w:rPr>
              <w:t>вв.</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Постановление Совета Министров РСФСР № 624</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от 04.12.1974 г.</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4</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Ребровские курганы,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lang w:val="en-US"/>
              </w:rPr>
              <w:t>XII</w:t>
            </w:r>
            <w:r w:rsidRPr="006A5F66">
              <w:rPr>
                <w:rFonts w:eastAsia="Calibri"/>
                <w:sz w:val="20"/>
                <w:szCs w:val="20"/>
              </w:rPr>
              <w:t xml:space="preserve"> – </w:t>
            </w:r>
            <w:r w:rsidRPr="006A5F66">
              <w:rPr>
                <w:rFonts w:eastAsia="Calibri"/>
                <w:sz w:val="20"/>
                <w:szCs w:val="20"/>
                <w:lang w:val="en-US"/>
              </w:rPr>
              <w:t>XIII</w:t>
            </w:r>
            <w:r w:rsidRPr="006A5F66">
              <w:rPr>
                <w:rFonts w:eastAsia="Calibri"/>
                <w:sz w:val="20"/>
                <w:szCs w:val="20"/>
              </w:rPr>
              <w:t xml:space="preserve"> вв.</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 Статья 64 Федерального закона № 73-ФЗ</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5</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Харитоновские курганы «Березы», «Паны», XI - XIII вв.</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Федеральная. Статья 64 Федерального закона № 73-ФЗ</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10490" w:type="dxa"/>
            <w:gridSpan w:val="4"/>
          </w:tcPr>
          <w:p w:rsidR="006A5F66" w:rsidRPr="006A5F66" w:rsidRDefault="006A5F66" w:rsidP="006A5F66">
            <w:pPr>
              <w:snapToGrid w:val="0"/>
              <w:spacing w:line="240" w:lineRule="auto"/>
              <w:jc w:val="center"/>
              <w:rPr>
                <w:rFonts w:eastAsia="Calibri"/>
                <w:sz w:val="20"/>
                <w:szCs w:val="20"/>
              </w:rPr>
            </w:pPr>
            <w:r w:rsidRPr="006A5F66">
              <w:rPr>
                <w:rFonts w:eastAsia="Calibri"/>
                <w:b/>
                <w:sz w:val="20"/>
                <w:szCs w:val="20"/>
              </w:rPr>
              <w:t>Выявленные памятники археологии</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w:t>
            </w:r>
          </w:p>
        </w:tc>
        <w:tc>
          <w:tcPr>
            <w:tcW w:w="3347" w:type="dxa"/>
          </w:tcPr>
          <w:p w:rsidR="006A5F66" w:rsidRPr="006A5F66" w:rsidRDefault="006A5F66" w:rsidP="006A5F66">
            <w:pPr>
              <w:spacing w:line="240" w:lineRule="auto"/>
              <w:jc w:val="left"/>
              <w:rPr>
                <w:rFonts w:eastAsia="Calibri"/>
                <w:sz w:val="20"/>
                <w:szCs w:val="20"/>
              </w:rPr>
            </w:pPr>
            <w:r w:rsidRPr="006A5F66">
              <w:rPr>
                <w:rFonts w:eastAsia="Calibri"/>
                <w:sz w:val="20"/>
                <w:szCs w:val="20"/>
              </w:rPr>
              <w:t>Бушновский курганный могильник № 3</w:t>
            </w:r>
          </w:p>
          <w:p w:rsidR="006A5F66" w:rsidRPr="006A5F66" w:rsidRDefault="006A5F66" w:rsidP="006A5F66">
            <w:pPr>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2</w:t>
            </w:r>
          </w:p>
        </w:tc>
        <w:tc>
          <w:tcPr>
            <w:tcW w:w="3347" w:type="dxa"/>
          </w:tcPr>
          <w:p w:rsidR="006A5F66" w:rsidRPr="006A5F66" w:rsidRDefault="006A5F66" w:rsidP="006A5F66">
            <w:pPr>
              <w:spacing w:line="240" w:lineRule="auto"/>
              <w:jc w:val="left"/>
              <w:rPr>
                <w:rFonts w:eastAsia="Calibri"/>
                <w:sz w:val="20"/>
                <w:szCs w:val="20"/>
              </w:rPr>
            </w:pPr>
            <w:r w:rsidRPr="006A5F66">
              <w:rPr>
                <w:rFonts w:eastAsia="Calibri"/>
                <w:sz w:val="20"/>
                <w:szCs w:val="20"/>
              </w:rPr>
              <w:t>Бушновский курганный могильник № 2</w:t>
            </w:r>
          </w:p>
          <w:p w:rsidR="006A5F66" w:rsidRPr="006A5F66" w:rsidRDefault="006A5F66" w:rsidP="006A5F66">
            <w:pPr>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3</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Д. Бушново. Курганный могильник </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4</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Елховский курганный могильник</w:t>
            </w:r>
          </w:p>
          <w:p w:rsidR="006A5F66" w:rsidRPr="006A5F66" w:rsidRDefault="006A5F66" w:rsidP="006A5F66">
            <w:pPr>
              <w:snapToGrid w:val="0"/>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5</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с. Золотниковая Пустынь.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Курганный могильник </w:t>
            </w:r>
          </w:p>
          <w:p w:rsidR="006A5F66" w:rsidRPr="006A5F66" w:rsidRDefault="006A5F66" w:rsidP="006A5F66">
            <w:pPr>
              <w:snapToGrid w:val="0"/>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rPr>
          <w:trHeight w:val="981"/>
        </w:trPr>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6</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Коптевский курганный могильник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1</w:t>
            </w:r>
          </w:p>
          <w:p w:rsidR="006A5F66" w:rsidRPr="006A5F66" w:rsidRDefault="006A5F66" w:rsidP="006A5F66">
            <w:pPr>
              <w:snapToGrid w:val="0"/>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7</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Коптевский курганный могильник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2</w:t>
            </w:r>
          </w:p>
          <w:p w:rsidR="006A5F66" w:rsidRPr="006A5F66" w:rsidRDefault="006A5F66" w:rsidP="006A5F66">
            <w:pPr>
              <w:snapToGrid w:val="0"/>
              <w:spacing w:line="240" w:lineRule="auto"/>
              <w:jc w:val="left"/>
              <w:rPr>
                <w:rFonts w:eastAsia="Calibri"/>
                <w:sz w:val="20"/>
                <w:szCs w:val="20"/>
              </w:rPr>
            </w:pPr>
          </w:p>
          <w:p w:rsidR="006A5F66" w:rsidRPr="006A5F66" w:rsidRDefault="006A5F66" w:rsidP="006A5F66">
            <w:pPr>
              <w:snapToGrid w:val="0"/>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8</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Коптевский курганный могильник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3</w:t>
            </w:r>
          </w:p>
          <w:p w:rsidR="006A5F66" w:rsidRPr="006A5F66" w:rsidRDefault="006A5F66" w:rsidP="006A5F66">
            <w:pPr>
              <w:snapToGrid w:val="0"/>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9</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Коптевский курганный могильник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4</w:t>
            </w:r>
          </w:p>
          <w:p w:rsidR="006A5F66" w:rsidRPr="006A5F66" w:rsidRDefault="006A5F66" w:rsidP="006A5F66">
            <w:pPr>
              <w:snapToGrid w:val="0"/>
              <w:spacing w:line="240" w:lineRule="auto"/>
              <w:jc w:val="left"/>
              <w:rPr>
                <w:rFonts w:eastAsia="Calibri"/>
                <w:sz w:val="20"/>
                <w:szCs w:val="20"/>
              </w:rPr>
            </w:pP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lastRenderedPageBreak/>
              <w:t>10</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Рубская курганная группа № 1</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11</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Рубская курганная группа № 2</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12</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Ребровский одиночный курган</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13</w:t>
            </w:r>
          </w:p>
        </w:tc>
        <w:tc>
          <w:tcPr>
            <w:tcW w:w="3347"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Ребровская курганная группа № 2 </w:t>
            </w:r>
          </w:p>
        </w:tc>
        <w:tc>
          <w:tcPr>
            <w:tcW w:w="3260"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14</w:t>
            </w:r>
          </w:p>
        </w:tc>
        <w:tc>
          <w:tcPr>
            <w:tcW w:w="3347"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Романчуговская курганная группа </w:t>
            </w:r>
          </w:p>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 xml:space="preserve">№ 2 </w:t>
            </w:r>
          </w:p>
          <w:p w:rsidR="006A5F66" w:rsidRPr="006A5F66" w:rsidRDefault="006A5F66" w:rsidP="006A5F66">
            <w:pPr>
              <w:snapToGrid w:val="0"/>
              <w:spacing w:line="240" w:lineRule="auto"/>
              <w:jc w:val="left"/>
              <w:rPr>
                <w:rFonts w:eastAsia="Calibri"/>
                <w:sz w:val="20"/>
                <w:szCs w:val="20"/>
              </w:rPr>
            </w:pPr>
          </w:p>
        </w:tc>
        <w:tc>
          <w:tcPr>
            <w:tcW w:w="3260"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15</w:t>
            </w:r>
          </w:p>
        </w:tc>
        <w:tc>
          <w:tcPr>
            <w:tcW w:w="3347"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д. Сосново. Курганный могильник</w:t>
            </w:r>
          </w:p>
        </w:tc>
        <w:tc>
          <w:tcPr>
            <w:tcW w:w="3260"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r w:rsidR="006A5F66" w:rsidRPr="006A5F66" w:rsidTr="003E0B20">
        <w:tc>
          <w:tcPr>
            <w:tcW w:w="764"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widowControl w:val="0"/>
              <w:suppressLineNumbers/>
              <w:suppressAutoHyphens/>
              <w:snapToGrid w:val="0"/>
              <w:spacing w:line="240" w:lineRule="auto"/>
              <w:jc w:val="center"/>
              <w:rPr>
                <w:rFonts w:eastAsia="Lucida Sans Unicode"/>
                <w:sz w:val="20"/>
                <w:szCs w:val="20"/>
                <w:lang w:eastAsia="ru-RU"/>
              </w:rPr>
            </w:pPr>
            <w:r w:rsidRPr="006A5F66">
              <w:rPr>
                <w:rFonts w:eastAsia="Lucida Sans Unicode"/>
                <w:sz w:val="20"/>
                <w:szCs w:val="20"/>
                <w:lang w:eastAsia="ru-RU"/>
              </w:rPr>
              <w:t>16</w:t>
            </w:r>
          </w:p>
        </w:tc>
        <w:tc>
          <w:tcPr>
            <w:tcW w:w="3347"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Удуновский курганный могильник</w:t>
            </w:r>
          </w:p>
        </w:tc>
        <w:tc>
          <w:tcPr>
            <w:tcW w:w="3260"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3119" w:type="dxa"/>
            <w:tcBorders>
              <w:top w:val="single" w:sz="4" w:space="0" w:color="auto"/>
              <w:left w:val="single" w:sz="4" w:space="0" w:color="auto"/>
              <w:bottom w:val="single" w:sz="4" w:space="0" w:color="auto"/>
              <w:right w:val="single" w:sz="4" w:space="0" w:color="auto"/>
            </w:tcBorders>
          </w:tcPr>
          <w:p w:rsidR="006A5F66" w:rsidRPr="006A5F66" w:rsidRDefault="006A5F66" w:rsidP="006A5F66">
            <w:pPr>
              <w:snapToGrid w:val="0"/>
              <w:spacing w:line="240" w:lineRule="auto"/>
              <w:jc w:val="left"/>
              <w:rPr>
                <w:rFonts w:eastAsia="Calibri"/>
                <w:sz w:val="20"/>
                <w:szCs w:val="20"/>
              </w:rPr>
            </w:pPr>
            <w:r w:rsidRPr="006A5F66">
              <w:rPr>
                <w:rFonts w:eastAsia="Calibri"/>
                <w:sz w:val="20"/>
                <w:szCs w:val="20"/>
              </w:rPr>
              <w:t>Археология</w:t>
            </w:r>
          </w:p>
        </w:tc>
      </w:tr>
    </w:tbl>
    <w:p w:rsidR="006A5F66" w:rsidRPr="006A5F66" w:rsidRDefault="006A5F66" w:rsidP="006A5F66">
      <w:pPr>
        <w:spacing w:after="200" w:line="276" w:lineRule="auto"/>
        <w:rPr>
          <w:rFonts w:eastAsia="Calibri"/>
          <w:sz w:val="22"/>
        </w:rPr>
      </w:pPr>
    </w:p>
    <w:p w:rsidR="006A5F66" w:rsidRPr="006A5F66" w:rsidRDefault="006A5F66" w:rsidP="006A5F66">
      <w:pPr>
        <w:spacing w:after="200" w:line="276" w:lineRule="auto"/>
        <w:rPr>
          <w:rFonts w:eastAsia="Calibri"/>
          <w:sz w:val="22"/>
        </w:rPr>
      </w:pPr>
      <w:r w:rsidRPr="006A5F66">
        <w:rPr>
          <w:rFonts w:eastAsia="Calibri"/>
          <w:sz w:val="22"/>
        </w:rPr>
        <w:t xml:space="preserve">Примечание: </w:t>
      </w:r>
    </w:p>
    <w:p w:rsidR="006A5F66" w:rsidRPr="006A5F66" w:rsidRDefault="006A5F66" w:rsidP="006A5F66">
      <w:pPr>
        <w:spacing w:after="200" w:line="276" w:lineRule="auto"/>
        <w:rPr>
          <w:rFonts w:eastAsia="Calibri"/>
          <w:sz w:val="22"/>
        </w:rPr>
      </w:pPr>
      <w:r w:rsidRPr="006A5F66">
        <w:rPr>
          <w:rFonts w:eastAsia="Calibri"/>
          <w:sz w:val="22"/>
        </w:rPr>
        <w:t>1. В соответствии с приказом Министерства культуры Российской Федерации от 01.09.2015 № 2328 расположение объектов археологического наследия не подлежит опубликованию.</w:t>
      </w:r>
    </w:p>
    <w:p w:rsidR="006A5F66" w:rsidRPr="006A5F66" w:rsidRDefault="006A5F66" w:rsidP="006A5F66">
      <w:pPr>
        <w:spacing w:after="200" w:line="276" w:lineRule="auto"/>
        <w:rPr>
          <w:rFonts w:eastAsia="Calibri"/>
          <w:sz w:val="22"/>
        </w:rPr>
      </w:pPr>
      <w:r w:rsidRPr="006A5F66">
        <w:rPr>
          <w:rFonts w:eastAsia="Calibri"/>
          <w:sz w:val="22"/>
        </w:rPr>
        <w:t>2. В целях обеспечения сохранности объекта культурного наследия в его исторической среде на сопряженной с ним территории установлены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Охранные зоны объектов культурного наследия разработаны в 1989 году и утверждены решением исполнительного комитета Ивановского областного Совета народных депутатов от 04.05.1990 №175</w:t>
      </w:r>
    </w:p>
    <w:p w:rsidR="006A5F66" w:rsidRPr="006A5F66" w:rsidRDefault="006A5F66" w:rsidP="006A5F66">
      <w:pPr>
        <w:spacing w:line="276" w:lineRule="auto"/>
        <w:jc w:val="center"/>
        <w:rPr>
          <w:rFonts w:eastAsia="Calibri"/>
          <w:b/>
        </w:rPr>
      </w:pPr>
    </w:p>
    <w:p w:rsidR="006A5F66" w:rsidRPr="006A5F66" w:rsidRDefault="006A5F66" w:rsidP="006A5F66">
      <w:pPr>
        <w:spacing w:line="276" w:lineRule="auto"/>
        <w:jc w:val="center"/>
        <w:rPr>
          <w:rFonts w:eastAsia="Calibri"/>
          <w:b/>
        </w:rPr>
      </w:pPr>
      <w:r w:rsidRPr="006A5F66">
        <w:rPr>
          <w:rFonts w:eastAsia="Calibri"/>
          <w:b/>
        </w:rPr>
        <w:t xml:space="preserve">Утвержденные границы территорий объектов культурного наследия </w:t>
      </w:r>
    </w:p>
    <w:p w:rsidR="006A5F66" w:rsidRPr="006A5F66" w:rsidRDefault="006A5F66" w:rsidP="006A5F66">
      <w:pPr>
        <w:spacing w:line="276" w:lineRule="auto"/>
        <w:jc w:val="center"/>
        <w:rPr>
          <w:rFonts w:eastAsia="Calibri"/>
          <w:b/>
        </w:rPr>
      </w:pPr>
      <w:r w:rsidRPr="006A5F66">
        <w:rPr>
          <w:rFonts w:eastAsia="Calibri"/>
          <w:b/>
        </w:rPr>
        <w:t>федерального значения.</w:t>
      </w:r>
    </w:p>
    <w:p w:rsidR="006A5F66" w:rsidRPr="006A5F66" w:rsidRDefault="006A5F66" w:rsidP="006A5F66">
      <w:pPr>
        <w:spacing w:line="276" w:lineRule="auto"/>
        <w:jc w:val="center"/>
        <w:rPr>
          <w:rFonts w:eastAsia="Calibri"/>
          <w:b/>
        </w:rPr>
      </w:pPr>
    </w:p>
    <w:p w:rsidR="006A5F66" w:rsidRPr="006A5F66" w:rsidRDefault="006A5F66" w:rsidP="006A5F66">
      <w:pPr>
        <w:spacing w:after="200" w:line="276" w:lineRule="auto"/>
        <w:rPr>
          <w:rFonts w:eastAsia="Calibri"/>
        </w:rPr>
      </w:pPr>
      <w:r w:rsidRPr="006A5F66">
        <w:rPr>
          <w:rFonts w:eastAsia="Calibri"/>
        </w:rPr>
        <w:t xml:space="preserve">1. Успенский собор (с живописью) Золотниковской пустыни, </w:t>
      </w:r>
      <w:r w:rsidRPr="006A5F66">
        <w:rPr>
          <w:rFonts w:eastAsia="Calibri"/>
          <w:lang w:val="en-US"/>
        </w:rPr>
        <w:t>XVII</w:t>
      </w:r>
      <w:r w:rsidRPr="006A5F66">
        <w:rPr>
          <w:rFonts w:eastAsia="Calibri"/>
        </w:rPr>
        <w:t xml:space="preserve"> в., расположенный по адресу: Ивановская область, Тейковский район, с. Золотниковская пустынь. Границы </w:t>
      </w:r>
      <w:r w:rsidRPr="006A5F66">
        <w:rPr>
          <w:rFonts w:eastAsia="Calibri"/>
        </w:rPr>
        <w:lastRenderedPageBreak/>
        <w:t>территории утверждены приказом Департамента культуры и культурного наследия Ивановской области № 88, от 23.12.2014 г.</w:t>
      </w:r>
    </w:p>
    <w:p w:rsidR="006A5F66" w:rsidRDefault="006A5F66" w:rsidP="006A5F66">
      <w:pPr>
        <w:spacing w:line="240" w:lineRule="auto"/>
        <w:jc w:val="center"/>
        <w:rPr>
          <w:rFonts w:eastAsia="Calibri"/>
        </w:rPr>
      </w:pPr>
    </w:p>
    <w:p w:rsidR="00ED2DF5" w:rsidRDefault="00ED2DF5" w:rsidP="006A5F66">
      <w:pPr>
        <w:spacing w:line="240" w:lineRule="auto"/>
        <w:jc w:val="center"/>
        <w:rPr>
          <w:rFonts w:eastAsia="Calibri"/>
        </w:rPr>
      </w:pPr>
    </w:p>
    <w:p w:rsidR="00ED2DF5" w:rsidRDefault="00ED2DF5" w:rsidP="006A5F66">
      <w:pPr>
        <w:spacing w:line="240" w:lineRule="auto"/>
        <w:jc w:val="center"/>
        <w:rPr>
          <w:rFonts w:eastAsia="Calibri"/>
        </w:rPr>
      </w:pPr>
    </w:p>
    <w:p w:rsidR="00ED2DF5" w:rsidRPr="006A5F66" w:rsidRDefault="00ED2DF5" w:rsidP="006A5F66">
      <w:pPr>
        <w:spacing w:line="240"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rPr>
        <w:t xml:space="preserve">Схема границы территории Успенского собора (с живописью) </w:t>
      </w:r>
    </w:p>
    <w:p w:rsidR="006A5F66" w:rsidRPr="006A5F66" w:rsidRDefault="006A5F66" w:rsidP="006A5F66">
      <w:pPr>
        <w:spacing w:line="240" w:lineRule="auto"/>
        <w:jc w:val="center"/>
        <w:rPr>
          <w:rFonts w:eastAsia="Calibri"/>
        </w:rPr>
      </w:pPr>
      <w:r w:rsidRPr="006A5F66">
        <w:rPr>
          <w:rFonts w:eastAsia="Calibri"/>
        </w:rPr>
        <w:t xml:space="preserve">Золотниковской пустыни, </w:t>
      </w:r>
      <w:r w:rsidRPr="006A5F66">
        <w:rPr>
          <w:rFonts w:eastAsia="Calibri"/>
          <w:lang w:val="en-US"/>
        </w:rPr>
        <w:t>XVII</w:t>
      </w:r>
      <w:r w:rsidRPr="006A5F66">
        <w:rPr>
          <w:rFonts w:eastAsia="Calibri"/>
        </w:rPr>
        <w:t xml:space="preserve"> в.</w:t>
      </w: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noProof/>
          <w:lang w:eastAsia="ru-RU"/>
        </w:rPr>
        <w:drawing>
          <wp:inline distT="0" distB="0" distL="0" distR="0">
            <wp:extent cx="5741670" cy="5486400"/>
            <wp:effectExtent l="0" t="0" r="0" b="0"/>
            <wp:docPr id="8" name="Рисунок 8" descr="Приказ Департамента от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риказ Департамента от 2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41670" cy="5486400"/>
                    </a:xfrm>
                    <a:prstGeom prst="rect">
                      <a:avLst/>
                    </a:prstGeom>
                    <a:noFill/>
                    <a:ln>
                      <a:noFill/>
                    </a:ln>
                  </pic:spPr>
                </pic:pic>
              </a:graphicData>
            </a:graphic>
          </wp:inline>
        </w:drawing>
      </w: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left"/>
        <w:rPr>
          <w:rFonts w:eastAsia="Calibri"/>
        </w:rPr>
      </w:pPr>
    </w:p>
    <w:p w:rsidR="006A5F66" w:rsidRPr="006A5F66" w:rsidRDefault="006A5F66" w:rsidP="006A5F66">
      <w:pPr>
        <w:spacing w:line="240" w:lineRule="auto"/>
        <w:jc w:val="left"/>
        <w:rPr>
          <w:rFonts w:eastAsia="Calibri"/>
        </w:rPr>
      </w:pP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rPr>
        <w:t xml:space="preserve">Координаты характерных (поворотных) точек границы территории </w:t>
      </w:r>
    </w:p>
    <w:p w:rsidR="006A5F66" w:rsidRPr="006A5F66" w:rsidRDefault="006A5F66" w:rsidP="006A5F66">
      <w:pPr>
        <w:spacing w:line="240" w:lineRule="auto"/>
        <w:jc w:val="center"/>
        <w:rPr>
          <w:rFonts w:eastAsia="Calibri"/>
        </w:rPr>
      </w:pPr>
      <w:r w:rsidRPr="006A5F66">
        <w:rPr>
          <w:rFonts w:eastAsia="Calibri"/>
        </w:rPr>
        <w:t xml:space="preserve">Успенского собора (с живописью) Золотниковской пустыни, </w:t>
      </w:r>
      <w:r w:rsidRPr="006A5F66">
        <w:rPr>
          <w:rFonts w:eastAsia="Calibri"/>
          <w:lang w:val="en-US"/>
        </w:rPr>
        <w:t>XVII</w:t>
      </w:r>
      <w:r w:rsidRPr="006A5F66">
        <w:rPr>
          <w:rFonts w:eastAsia="Calibri"/>
        </w:rPr>
        <w:t xml:space="preserve"> в.</w:t>
      </w:r>
    </w:p>
    <w:p w:rsidR="006A5F66" w:rsidRPr="006A5F66" w:rsidRDefault="006A5F66" w:rsidP="006A5F66">
      <w:pPr>
        <w:spacing w:line="240" w:lineRule="auto"/>
        <w:jc w:val="center"/>
        <w:rPr>
          <w:rFonts w:eastAsia="Calibri"/>
        </w:rPr>
      </w:pPr>
    </w:p>
    <w:tbl>
      <w:tblPr>
        <w:tblStyle w:val="180"/>
        <w:tblW w:w="0" w:type="auto"/>
        <w:tblLook w:val="04A0" w:firstRow="1" w:lastRow="0" w:firstColumn="1" w:lastColumn="0" w:noHBand="0" w:noVBand="1"/>
      </w:tblPr>
      <w:tblGrid>
        <w:gridCol w:w="1526"/>
        <w:gridCol w:w="4111"/>
        <w:gridCol w:w="3649"/>
      </w:tblGrid>
      <w:tr w:rsidR="006A5F66" w:rsidRPr="006A5F66" w:rsidTr="003E0B20">
        <w:tc>
          <w:tcPr>
            <w:tcW w:w="1526" w:type="dxa"/>
            <w:vMerge w:val="restart"/>
          </w:tcPr>
          <w:p w:rsidR="006A5F66" w:rsidRPr="006A5F66" w:rsidRDefault="006A5F66" w:rsidP="006A5F66">
            <w:pPr>
              <w:jc w:val="center"/>
              <w:rPr>
                <w:rFonts w:eastAsia="Calibri"/>
              </w:rPr>
            </w:pPr>
            <w:r w:rsidRPr="006A5F66">
              <w:rPr>
                <w:rFonts w:eastAsia="Calibri"/>
              </w:rPr>
              <w:lastRenderedPageBreak/>
              <w:t>Номер поворотной точки</w:t>
            </w:r>
          </w:p>
        </w:tc>
        <w:tc>
          <w:tcPr>
            <w:tcW w:w="7760" w:type="dxa"/>
            <w:gridSpan w:val="2"/>
          </w:tcPr>
          <w:p w:rsidR="006A5F66" w:rsidRPr="006A5F66" w:rsidRDefault="006A5F66" w:rsidP="006A5F66">
            <w:pPr>
              <w:jc w:val="center"/>
              <w:rPr>
                <w:rFonts w:eastAsia="Calibri"/>
              </w:rPr>
            </w:pPr>
            <w:r w:rsidRPr="006A5F66">
              <w:rPr>
                <w:rFonts w:eastAsia="Calibri"/>
              </w:rPr>
              <w:t>Координаты</w:t>
            </w:r>
          </w:p>
        </w:tc>
      </w:tr>
      <w:tr w:rsidR="006A5F66" w:rsidRPr="006A5F66" w:rsidTr="003E0B20">
        <w:tc>
          <w:tcPr>
            <w:tcW w:w="1526" w:type="dxa"/>
            <w:vMerge/>
          </w:tcPr>
          <w:p w:rsidR="006A5F66" w:rsidRPr="006A5F66" w:rsidRDefault="006A5F66" w:rsidP="006A5F66">
            <w:pPr>
              <w:jc w:val="center"/>
              <w:rPr>
                <w:rFonts w:eastAsia="Calibri"/>
              </w:rPr>
            </w:pPr>
          </w:p>
        </w:tc>
        <w:tc>
          <w:tcPr>
            <w:tcW w:w="4111" w:type="dxa"/>
          </w:tcPr>
          <w:p w:rsidR="006A5F66" w:rsidRPr="006A5F66" w:rsidRDefault="006A5F66" w:rsidP="006A5F66">
            <w:pPr>
              <w:jc w:val="center"/>
              <w:rPr>
                <w:rFonts w:eastAsia="Calibri"/>
              </w:rPr>
            </w:pPr>
            <w:r w:rsidRPr="006A5F66">
              <w:rPr>
                <w:rFonts w:eastAsia="Calibri"/>
              </w:rPr>
              <w:t>Х</w:t>
            </w:r>
          </w:p>
        </w:tc>
        <w:tc>
          <w:tcPr>
            <w:tcW w:w="3649" w:type="dxa"/>
          </w:tcPr>
          <w:p w:rsidR="006A5F66" w:rsidRPr="006A5F66" w:rsidRDefault="006A5F66" w:rsidP="006A5F66">
            <w:pPr>
              <w:jc w:val="center"/>
              <w:rPr>
                <w:rFonts w:eastAsia="Calibri"/>
              </w:rPr>
            </w:pPr>
            <w:r w:rsidRPr="006A5F66">
              <w:rPr>
                <w:rFonts w:eastAsia="Calibri"/>
              </w:rPr>
              <w:t>У</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1</w:t>
            </w:r>
          </w:p>
        </w:tc>
        <w:tc>
          <w:tcPr>
            <w:tcW w:w="4111" w:type="dxa"/>
          </w:tcPr>
          <w:p w:rsidR="006A5F66" w:rsidRPr="006A5F66" w:rsidRDefault="006A5F66" w:rsidP="006A5F66">
            <w:pPr>
              <w:jc w:val="center"/>
              <w:rPr>
                <w:rFonts w:eastAsia="Calibri"/>
                <w:lang w:val="en-US"/>
              </w:rPr>
            </w:pPr>
            <w:r w:rsidRPr="006A5F66">
              <w:rPr>
                <w:rFonts w:eastAsia="Calibri"/>
              </w:rPr>
              <w:t>56</w:t>
            </w:r>
            <w:r w:rsidRPr="006A5F66">
              <w:rPr>
                <w:rFonts w:eastAsia="Calibri"/>
                <w:vertAlign w:val="superscript"/>
              </w:rPr>
              <w:t xml:space="preserve">о </w:t>
            </w:r>
            <w:r w:rsidRPr="006A5F66">
              <w:rPr>
                <w:rFonts w:eastAsia="Calibri"/>
              </w:rPr>
              <w:t>41.537'</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36.666'</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2</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41.492'</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36.653'</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3</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41.487'</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36.713'</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4</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41.479'</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36.794'</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5</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41.544'</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36.792'</w:t>
            </w:r>
          </w:p>
        </w:tc>
      </w:tr>
    </w:tbl>
    <w:p w:rsidR="006A5F66" w:rsidRPr="006A5F66" w:rsidRDefault="006A5F66" w:rsidP="006A5F66">
      <w:pPr>
        <w:spacing w:line="240" w:lineRule="auto"/>
        <w:jc w:val="center"/>
        <w:rPr>
          <w:rFonts w:eastAsia="Calibri"/>
        </w:rPr>
      </w:pPr>
    </w:p>
    <w:p w:rsidR="006A5F66" w:rsidRPr="006A5F66" w:rsidRDefault="006A5F66" w:rsidP="006A5F66">
      <w:pPr>
        <w:spacing w:after="200" w:line="276" w:lineRule="auto"/>
        <w:rPr>
          <w:rFonts w:eastAsia="Calibri"/>
        </w:rPr>
      </w:pPr>
      <w:r w:rsidRPr="006A5F66">
        <w:rPr>
          <w:rFonts w:eastAsia="Calibri"/>
        </w:rPr>
        <w:t xml:space="preserve">2.  Преображенская церковь (летняя),  </w:t>
      </w:r>
      <w:r w:rsidRPr="006A5F66">
        <w:rPr>
          <w:rFonts w:eastAsia="Calibri"/>
          <w:lang w:val="en-US"/>
        </w:rPr>
        <w:t>XVIII</w:t>
      </w:r>
      <w:r w:rsidRPr="006A5F66">
        <w:rPr>
          <w:rFonts w:eastAsia="Calibri"/>
        </w:rPr>
        <w:t xml:space="preserve"> в., расположенная по адресу: Ивановская область, Тейковский район, с. Обезово. Границы территории утверждены приказом Департамента культуры и культурного наследия Ивановской области № 90, от 23.12.2014 г.</w:t>
      </w:r>
    </w:p>
    <w:p w:rsidR="006A5F66" w:rsidRPr="006A5F66" w:rsidRDefault="006A5F66" w:rsidP="006A5F66">
      <w:pPr>
        <w:spacing w:line="240" w:lineRule="auto"/>
        <w:jc w:val="center"/>
        <w:rPr>
          <w:rFonts w:eastAsia="Calibri"/>
        </w:rPr>
      </w:pPr>
      <w:r w:rsidRPr="006A5F66">
        <w:rPr>
          <w:rFonts w:eastAsia="Calibri"/>
        </w:rPr>
        <w:t xml:space="preserve">Схема границы территории Преображенской церкви (летняя),  </w:t>
      </w:r>
      <w:r w:rsidRPr="006A5F66">
        <w:rPr>
          <w:rFonts w:eastAsia="Calibri"/>
          <w:lang w:val="en-US"/>
        </w:rPr>
        <w:t>XVIII</w:t>
      </w:r>
      <w:r w:rsidRPr="006A5F66">
        <w:rPr>
          <w:rFonts w:eastAsia="Calibri"/>
        </w:rPr>
        <w:t xml:space="preserve"> в.</w:t>
      </w: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noProof/>
          <w:lang w:eastAsia="ru-RU"/>
        </w:rPr>
        <w:drawing>
          <wp:inline distT="0" distB="0" distL="0" distR="0">
            <wp:extent cx="5354320" cy="5627370"/>
            <wp:effectExtent l="0" t="0" r="0" b="0"/>
            <wp:docPr id="7" name="Рисунок 7" descr="Приказ Департамента от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риказ Департамента от 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54320" cy="5627370"/>
                    </a:xfrm>
                    <a:prstGeom prst="rect">
                      <a:avLst/>
                    </a:prstGeom>
                    <a:noFill/>
                    <a:ln>
                      <a:noFill/>
                    </a:ln>
                  </pic:spPr>
                </pic:pic>
              </a:graphicData>
            </a:graphic>
          </wp:inline>
        </w:drawing>
      </w:r>
    </w:p>
    <w:p w:rsidR="006A5F66" w:rsidRPr="006A5F66" w:rsidRDefault="006A5F66" w:rsidP="006A5F66">
      <w:pPr>
        <w:spacing w:line="240" w:lineRule="auto"/>
        <w:jc w:val="center"/>
        <w:rPr>
          <w:rFonts w:eastAsia="Calibri"/>
        </w:rPr>
      </w:pPr>
      <w:r w:rsidRPr="006A5F66">
        <w:rPr>
          <w:rFonts w:eastAsia="Calibri"/>
        </w:rPr>
        <w:t xml:space="preserve">Координаты характерных (поворотных) точек границы территории </w:t>
      </w:r>
    </w:p>
    <w:p w:rsidR="006A5F66" w:rsidRPr="006A5F66" w:rsidRDefault="006A5F66" w:rsidP="006A5F66">
      <w:pPr>
        <w:spacing w:line="240" w:lineRule="auto"/>
        <w:jc w:val="center"/>
        <w:rPr>
          <w:rFonts w:eastAsia="Calibri"/>
        </w:rPr>
      </w:pPr>
      <w:r w:rsidRPr="006A5F66">
        <w:rPr>
          <w:rFonts w:eastAsia="Calibri"/>
        </w:rPr>
        <w:t xml:space="preserve">Преображенской церкви (летняя),  </w:t>
      </w:r>
      <w:r w:rsidRPr="006A5F66">
        <w:rPr>
          <w:rFonts w:eastAsia="Calibri"/>
          <w:lang w:val="en-US"/>
        </w:rPr>
        <w:t>XVIII</w:t>
      </w:r>
      <w:r w:rsidRPr="006A5F66">
        <w:rPr>
          <w:rFonts w:eastAsia="Calibri"/>
        </w:rPr>
        <w:t xml:space="preserve"> в.</w:t>
      </w:r>
    </w:p>
    <w:tbl>
      <w:tblPr>
        <w:tblStyle w:val="180"/>
        <w:tblW w:w="0" w:type="auto"/>
        <w:tblLook w:val="04A0" w:firstRow="1" w:lastRow="0" w:firstColumn="1" w:lastColumn="0" w:noHBand="0" w:noVBand="1"/>
      </w:tblPr>
      <w:tblGrid>
        <w:gridCol w:w="1526"/>
        <w:gridCol w:w="4111"/>
        <w:gridCol w:w="3649"/>
      </w:tblGrid>
      <w:tr w:rsidR="006A5F66" w:rsidRPr="006A5F66" w:rsidTr="003E0B20">
        <w:tc>
          <w:tcPr>
            <w:tcW w:w="1526" w:type="dxa"/>
            <w:vMerge w:val="restart"/>
          </w:tcPr>
          <w:p w:rsidR="006A5F66" w:rsidRPr="006A5F66" w:rsidRDefault="006A5F66" w:rsidP="006A5F66">
            <w:pPr>
              <w:jc w:val="center"/>
              <w:rPr>
                <w:rFonts w:eastAsia="Calibri"/>
              </w:rPr>
            </w:pPr>
            <w:r w:rsidRPr="006A5F66">
              <w:rPr>
                <w:rFonts w:eastAsia="Calibri"/>
              </w:rPr>
              <w:t xml:space="preserve">Номер поворотной </w:t>
            </w:r>
            <w:r w:rsidRPr="006A5F66">
              <w:rPr>
                <w:rFonts w:eastAsia="Calibri"/>
              </w:rPr>
              <w:lastRenderedPageBreak/>
              <w:t>точки</w:t>
            </w:r>
          </w:p>
        </w:tc>
        <w:tc>
          <w:tcPr>
            <w:tcW w:w="7760" w:type="dxa"/>
            <w:gridSpan w:val="2"/>
          </w:tcPr>
          <w:p w:rsidR="006A5F66" w:rsidRPr="006A5F66" w:rsidRDefault="006A5F66" w:rsidP="006A5F66">
            <w:pPr>
              <w:jc w:val="center"/>
              <w:rPr>
                <w:rFonts w:eastAsia="Calibri"/>
              </w:rPr>
            </w:pPr>
            <w:r w:rsidRPr="006A5F66">
              <w:rPr>
                <w:rFonts w:eastAsia="Calibri"/>
              </w:rPr>
              <w:lastRenderedPageBreak/>
              <w:t>Координаты</w:t>
            </w:r>
          </w:p>
        </w:tc>
      </w:tr>
      <w:tr w:rsidR="006A5F66" w:rsidRPr="006A5F66" w:rsidTr="003E0B20">
        <w:tc>
          <w:tcPr>
            <w:tcW w:w="1526" w:type="dxa"/>
            <w:vMerge/>
          </w:tcPr>
          <w:p w:rsidR="006A5F66" w:rsidRPr="006A5F66" w:rsidRDefault="006A5F66" w:rsidP="006A5F66">
            <w:pPr>
              <w:jc w:val="center"/>
              <w:rPr>
                <w:rFonts w:eastAsia="Calibri"/>
              </w:rPr>
            </w:pPr>
          </w:p>
        </w:tc>
        <w:tc>
          <w:tcPr>
            <w:tcW w:w="4111" w:type="dxa"/>
          </w:tcPr>
          <w:p w:rsidR="006A5F66" w:rsidRPr="006A5F66" w:rsidRDefault="006A5F66" w:rsidP="006A5F66">
            <w:pPr>
              <w:jc w:val="center"/>
              <w:rPr>
                <w:rFonts w:eastAsia="Calibri"/>
              </w:rPr>
            </w:pPr>
            <w:r w:rsidRPr="006A5F66">
              <w:rPr>
                <w:rFonts w:eastAsia="Calibri"/>
              </w:rPr>
              <w:t>Х</w:t>
            </w:r>
          </w:p>
        </w:tc>
        <w:tc>
          <w:tcPr>
            <w:tcW w:w="3649" w:type="dxa"/>
          </w:tcPr>
          <w:p w:rsidR="006A5F66" w:rsidRPr="006A5F66" w:rsidRDefault="006A5F66" w:rsidP="006A5F66">
            <w:pPr>
              <w:jc w:val="center"/>
              <w:rPr>
                <w:rFonts w:eastAsia="Calibri"/>
              </w:rPr>
            </w:pPr>
            <w:r w:rsidRPr="006A5F66">
              <w:rPr>
                <w:rFonts w:eastAsia="Calibri"/>
              </w:rPr>
              <w:t>У</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lastRenderedPageBreak/>
              <w:t>1</w:t>
            </w:r>
          </w:p>
        </w:tc>
        <w:tc>
          <w:tcPr>
            <w:tcW w:w="4111" w:type="dxa"/>
          </w:tcPr>
          <w:p w:rsidR="006A5F66" w:rsidRPr="006A5F66" w:rsidRDefault="006A5F66" w:rsidP="006A5F66">
            <w:pPr>
              <w:jc w:val="center"/>
              <w:rPr>
                <w:rFonts w:eastAsia="Calibri"/>
                <w:lang w:val="en-US"/>
              </w:rPr>
            </w:pPr>
            <w:r w:rsidRPr="006A5F66">
              <w:rPr>
                <w:rFonts w:eastAsia="Calibri"/>
              </w:rPr>
              <w:t>56</w:t>
            </w:r>
            <w:r w:rsidRPr="006A5F66">
              <w:rPr>
                <w:rFonts w:eastAsia="Calibri"/>
                <w:vertAlign w:val="superscript"/>
              </w:rPr>
              <w:t xml:space="preserve">о </w:t>
            </w:r>
            <w:r w:rsidRPr="006A5F66">
              <w:rPr>
                <w:rFonts w:eastAsia="Calibri"/>
              </w:rPr>
              <w:t>40.006'</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36.055'</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2</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39.963'</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36.068'</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3</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39.923'</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36.082'</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4</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39.930'</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36.129'</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5</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39.927'</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36.187'</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6</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39.965'</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36.171'</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7</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39.965'</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36.120'</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8</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40.009'</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36.130'</w:t>
            </w:r>
          </w:p>
        </w:tc>
      </w:tr>
    </w:tbl>
    <w:p w:rsidR="006A5F66" w:rsidRPr="006A5F66" w:rsidRDefault="006A5F66" w:rsidP="006A5F66">
      <w:pPr>
        <w:spacing w:line="240" w:lineRule="auto"/>
        <w:jc w:val="left"/>
        <w:rPr>
          <w:rFonts w:eastAsia="Calibri"/>
        </w:rPr>
      </w:pPr>
    </w:p>
    <w:p w:rsidR="006A5F66" w:rsidRPr="006A5F66" w:rsidRDefault="006A5F66" w:rsidP="006A5F66">
      <w:pPr>
        <w:spacing w:after="200" w:line="276" w:lineRule="auto"/>
        <w:rPr>
          <w:rFonts w:eastAsia="Calibri"/>
        </w:rPr>
      </w:pPr>
      <w:r w:rsidRPr="006A5F66">
        <w:rPr>
          <w:rFonts w:eastAsia="Calibri"/>
        </w:rPr>
        <w:t xml:space="preserve">3.  Введенская церковь (зимняя),  </w:t>
      </w:r>
      <w:r w:rsidRPr="006A5F66">
        <w:rPr>
          <w:rFonts w:eastAsia="Calibri"/>
          <w:lang w:val="en-US"/>
        </w:rPr>
        <w:t>XVIII</w:t>
      </w:r>
      <w:r w:rsidRPr="006A5F66">
        <w:rPr>
          <w:rFonts w:eastAsia="Calibri"/>
        </w:rPr>
        <w:t xml:space="preserve"> в., расположенная по адресу: Ивановская область, Тейковский район, с. Обезово. Границы территории утверждены приказом Департамента культуры и культурного наследия Ивановской области № 91, от 23.12.2014 г.</w:t>
      </w:r>
    </w:p>
    <w:p w:rsidR="006A5F66" w:rsidRPr="006A5F66" w:rsidRDefault="006A5F66" w:rsidP="006A5F66">
      <w:pPr>
        <w:spacing w:line="240" w:lineRule="auto"/>
        <w:jc w:val="center"/>
        <w:rPr>
          <w:rFonts w:eastAsia="Calibri"/>
        </w:rPr>
      </w:pPr>
      <w:r w:rsidRPr="006A5F66">
        <w:rPr>
          <w:rFonts w:eastAsia="Calibri"/>
        </w:rPr>
        <w:t xml:space="preserve">Схема границы территории Введенской церкви (зимняя),  </w:t>
      </w:r>
      <w:r w:rsidRPr="006A5F66">
        <w:rPr>
          <w:rFonts w:eastAsia="Calibri"/>
          <w:lang w:val="en-US"/>
        </w:rPr>
        <w:t>XVIII</w:t>
      </w:r>
      <w:r w:rsidRPr="006A5F66">
        <w:rPr>
          <w:rFonts w:eastAsia="Calibri"/>
        </w:rPr>
        <w:t xml:space="preserve"> в.</w:t>
      </w:r>
    </w:p>
    <w:p w:rsidR="006A5F66" w:rsidRPr="006A5F66" w:rsidRDefault="006A5F66" w:rsidP="006A5F66">
      <w:pPr>
        <w:spacing w:line="240"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noProof/>
          <w:lang w:eastAsia="ru-RU"/>
        </w:rPr>
        <w:drawing>
          <wp:inline distT="0" distB="0" distL="0" distR="0">
            <wp:extent cx="4756785" cy="5046980"/>
            <wp:effectExtent l="0" t="0" r="0" b="0"/>
            <wp:docPr id="6" name="Рисунок 6" descr="Приказ Департамента от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Приказ Департамента от 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56785" cy="5046980"/>
                    </a:xfrm>
                    <a:prstGeom prst="rect">
                      <a:avLst/>
                    </a:prstGeom>
                    <a:noFill/>
                    <a:ln>
                      <a:noFill/>
                    </a:ln>
                  </pic:spPr>
                </pic:pic>
              </a:graphicData>
            </a:graphic>
          </wp:inline>
        </w:drawing>
      </w:r>
    </w:p>
    <w:p w:rsidR="006A5F66" w:rsidRDefault="006A5F66" w:rsidP="006A5F66">
      <w:pPr>
        <w:spacing w:line="240" w:lineRule="auto"/>
        <w:jc w:val="center"/>
        <w:rPr>
          <w:rFonts w:eastAsia="Calibri"/>
        </w:rPr>
      </w:pPr>
    </w:p>
    <w:p w:rsidR="00FC1675" w:rsidRDefault="00FC1675" w:rsidP="006A5F66">
      <w:pPr>
        <w:spacing w:line="240" w:lineRule="auto"/>
        <w:jc w:val="center"/>
        <w:rPr>
          <w:rFonts w:eastAsia="Calibri"/>
        </w:rPr>
      </w:pPr>
    </w:p>
    <w:p w:rsidR="00FC1675" w:rsidRDefault="00FC1675" w:rsidP="006A5F66">
      <w:pPr>
        <w:spacing w:line="240" w:lineRule="auto"/>
        <w:jc w:val="center"/>
        <w:rPr>
          <w:rFonts w:eastAsia="Calibri"/>
        </w:rPr>
      </w:pPr>
    </w:p>
    <w:p w:rsidR="00FC1675" w:rsidRDefault="00FC1675" w:rsidP="006A5F66">
      <w:pPr>
        <w:spacing w:line="240" w:lineRule="auto"/>
        <w:jc w:val="center"/>
        <w:rPr>
          <w:rFonts w:eastAsia="Calibri"/>
        </w:rPr>
      </w:pPr>
    </w:p>
    <w:p w:rsidR="00FC1675" w:rsidRDefault="00FC1675" w:rsidP="006A5F66">
      <w:pPr>
        <w:spacing w:line="240" w:lineRule="auto"/>
        <w:jc w:val="center"/>
        <w:rPr>
          <w:rFonts w:eastAsia="Calibri"/>
        </w:rPr>
      </w:pPr>
    </w:p>
    <w:p w:rsidR="00FC1675" w:rsidRPr="006A5F66" w:rsidRDefault="00FC1675" w:rsidP="006A5F66">
      <w:pPr>
        <w:spacing w:line="240"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rPr>
        <w:lastRenderedPageBreak/>
        <w:t xml:space="preserve">Координаты характерных (поворотных) точек границы территории </w:t>
      </w:r>
    </w:p>
    <w:p w:rsidR="006A5F66" w:rsidRPr="006A5F66" w:rsidRDefault="006A5F66" w:rsidP="006A5F66">
      <w:pPr>
        <w:spacing w:line="240" w:lineRule="auto"/>
        <w:jc w:val="center"/>
        <w:rPr>
          <w:rFonts w:eastAsia="Calibri"/>
        </w:rPr>
      </w:pPr>
      <w:r w:rsidRPr="006A5F66">
        <w:rPr>
          <w:rFonts w:eastAsia="Calibri"/>
        </w:rPr>
        <w:t xml:space="preserve">Введенской церкви (зимняя),  </w:t>
      </w:r>
      <w:r w:rsidRPr="006A5F66">
        <w:rPr>
          <w:rFonts w:eastAsia="Calibri"/>
          <w:lang w:val="en-US"/>
        </w:rPr>
        <w:t>XVIII</w:t>
      </w:r>
      <w:r w:rsidRPr="006A5F66">
        <w:rPr>
          <w:rFonts w:eastAsia="Calibri"/>
        </w:rPr>
        <w:t xml:space="preserve"> в.</w:t>
      </w:r>
    </w:p>
    <w:p w:rsidR="006A5F66" w:rsidRPr="006A5F66" w:rsidRDefault="006A5F66" w:rsidP="006A5F66">
      <w:pPr>
        <w:spacing w:line="240" w:lineRule="auto"/>
        <w:jc w:val="center"/>
        <w:rPr>
          <w:rFonts w:eastAsia="Calibri"/>
        </w:rPr>
      </w:pPr>
    </w:p>
    <w:tbl>
      <w:tblPr>
        <w:tblStyle w:val="180"/>
        <w:tblW w:w="0" w:type="auto"/>
        <w:tblLook w:val="04A0" w:firstRow="1" w:lastRow="0" w:firstColumn="1" w:lastColumn="0" w:noHBand="0" w:noVBand="1"/>
      </w:tblPr>
      <w:tblGrid>
        <w:gridCol w:w="1526"/>
        <w:gridCol w:w="4111"/>
        <w:gridCol w:w="3649"/>
      </w:tblGrid>
      <w:tr w:rsidR="006A5F66" w:rsidRPr="006A5F66" w:rsidTr="003E0B20">
        <w:tc>
          <w:tcPr>
            <w:tcW w:w="1526" w:type="dxa"/>
            <w:vMerge w:val="restart"/>
          </w:tcPr>
          <w:p w:rsidR="006A5F66" w:rsidRPr="006A5F66" w:rsidRDefault="006A5F66" w:rsidP="006A5F66">
            <w:pPr>
              <w:jc w:val="center"/>
              <w:rPr>
                <w:rFonts w:eastAsia="Calibri"/>
              </w:rPr>
            </w:pPr>
            <w:r w:rsidRPr="006A5F66">
              <w:rPr>
                <w:rFonts w:eastAsia="Calibri"/>
              </w:rPr>
              <w:t>Номер поворотной точки</w:t>
            </w:r>
          </w:p>
        </w:tc>
        <w:tc>
          <w:tcPr>
            <w:tcW w:w="7760" w:type="dxa"/>
            <w:gridSpan w:val="2"/>
          </w:tcPr>
          <w:p w:rsidR="006A5F66" w:rsidRPr="006A5F66" w:rsidRDefault="006A5F66" w:rsidP="006A5F66">
            <w:pPr>
              <w:jc w:val="center"/>
              <w:rPr>
                <w:rFonts w:eastAsia="Calibri"/>
              </w:rPr>
            </w:pPr>
            <w:r w:rsidRPr="006A5F66">
              <w:rPr>
                <w:rFonts w:eastAsia="Calibri"/>
              </w:rPr>
              <w:t>Координаты</w:t>
            </w:r>
          </w:p>
        </w:tc>
      </w:tr>
      <w:tr w:rsidR="006A5F66" w:rsidRPr="006A5F66" w:rsidTr="003E0B20">
        <w:tc>
          <w:tcPr>
            <w:tcW w:w="1526" w:type="dxa"/>
            <w:vMerge/>
          </w:tcPr>
          <w:p w:rsidR="006A5F66" w:rsidRPr="006A5F66" w:rsidRDefault="006A5F66" w:rsidP="006A5F66">
            <w:pPr>
              <w:jc w:val="center"/>
              <w:rPr>
                <w:rFonts w:eastAsia="Calibri"/>
              </w:rPr>
            </w:pPr>
          </w:p>
        </w:tc>
        <w:tc>
          <w:tcPr>
            <w:tcW w:w="4111" w:type="dxa"/>
          </w:tcPr>
          <w:p w:rsidR="006A5F66" w:rsidRPr="006A5F66" w:rsidRDefault="006A5F66" w:rsidP="006A5F66">
            <w:pPr>
              <w:jc w:val="center"/>
              <w:rPr>
                <w:rFonts w:eastAsia="Calibri"/>
              </w:rPr>
            </w:pPr>
            <w:r w:rsidRPr="006A5F66">
              <w:rPr>
                <w:rFonts w:eastAsia="Calibri"/>
              </w:rPr>
              <w:t>Х</w:t>
            </w:r>
          </w:p>
        </w:tc>
        <w:tc>
          <w:tcPr>
            <w:tcW w:w="3649" w:type="dxa"/>
          </w:tcPr>
          <w:p w:rsidR="006A5F66" w:rsidRPr="006A5F66" w:rsidRDefault="006A5F66" w:rsidP="006A5F66">
            <w:pPr>
              <w:jc w:val="center"/>
              <w:rPr>
                <w:rFonts w:eastAsia="Calibri"/>
              </w:rPr>
            </w:pPr>
            <w:r w:rsidRPr="006A5F66">
              <w:rPr>
                <w:rFonts w:eastAsia="Calibri"/>
              </w:rPr>
              <w:t>У</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1</w:t>
            </w:r>
          </w:p>
        </w:tc>
        <w:tc>
          <w:tcPr>
            <w:tcW w:w="4111" w:type="dxa"/>
          </w:tcPr>
          <w:p w:rsidR="006A5F66" w:rsidRPr="006A5F66" w:rsidRDefault="006A5F66" w:rsidP="006A5F66">
            <w:pPr>
              <w:jc w:val="center"/>
              <w:rPr>
                <w:rFonts w:eastAsia="Calibri"/>
                <w:lang w:val="en-US"/>
              </w:rPr>
            </w:pPr>
            <w:r w:rsidRPr="006A5F66">
              <w:rPr>
                <w:rFonts w:eastAsia="Calibri"/>
              </w:rPr>
              <w:t>56</w:t>
            </w:r>
            <w:r w:rsidRPr="006A5F66">
              <w:rPr>
                <w:rFonts w:eastAsia="Calibri"/>
                <w:vertAlign w:val="superscript"/>
              </w:rPr>
              <w:t xml:space="preserve">о </w:t>
            </w:r>
            <w:r w:rsidRPr="006A5F66">
              <w:rPr>
                <w:rFonts w:eastAsia="Calibri"/>
              </w:rPr>
              <w:t>40.006'</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36.055'</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2</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39.963'</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36.068'</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3</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39.923'</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36.082'</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4</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39.930'</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36.129'</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5</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39.927'</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36.187'</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6</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39.965'</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36.171'</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7</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39.965'</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36.120'</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8</w:t>
            </w:r>
          </w:p>
        </w:tc>
        <w:tc>
          <w:tcPr>
            <w:tcW w:w="4111" w:type="dxa"/>
          </w:tcPr>
          <w:p w:rsidR="006A5F66" w:rsidRPr="006A5F66" w:rsidRDefault="006A5F66" w:rsidP="006A5F66">
            <w:pPr>
              <w:jc w:val="center"/>
              <w:rPr>
                <w:rFonts w:eastAsia="Calibri"/>
              </w:rPr>
            </w:pPr>
            <w:r w:rsidRPr="006A5F66">
              <w:rPr>
                <w:rFonts w:eastAsia="Calibri"/>
              </w:rPr>
              <w:t>56</w:t>
            </w:r>
            <w:r w:rsidRPr="006A5F66">
              <w:rPr>
                <w:rFonts w:eastAsia="Calibri"/>
                <w:vertAlign w:val="superscript"/>
              </w:rPr>
              <w:t xml:space="preserve">о </w:t>
            </w:r>
            <w:r w:rsidRPr="006A5F66">
              <w:rPr>
                <w:rFonts w:eastAsia="Calibri"/>
              </w:rPr>
              <w:t>40.009'</w:t>
            </w:r>
          </w:p>
        </w:tc>
        <w:tc>
          <w:tcPr>
            <w:tcW w:w="3649" w:type="dxa"/>
          </w:tcPr>
          <w:p w:rsidR="006A5F66" w:rsidRPr="006A5F66" w:rsidRDefault="006A5F66" w:rsidP="006A5F66">
            <w:pPr>
              <w:jc w:val="center"/>
              <w:rPr>
                <w:rFonts w:eastAsia="Calibri"/>
              </w:rPr>
            </w:pPr>
            <w:r w:rsidRPr="006A5F66">
              <w:rPr>
                <w:rFonts w:eastAsia="Calibri"/>
              </w:rPr>
              <w:t>40</w:t>
            </w:r>
            <w:r w:rsidRPr="006A5F66">
              <w:rPr>
                <w:rFonts w:eastAsia="Calibri"/>
                <w:vertAlign w:val="superscript"/>
              </w:rPr>
              <w:t xml:space="preserve">о </w:t>
            </w:r>
            <w:r w:rsidRPr="006A5F66">
              <w:rPr>
                <w:rFonts w:eastAsia="Calibri"/>
              </w:rPr>
              <w:t>36.130'</w:t>
            </w:r>
          </w:p>
        </w:tc>
      </w:tr>
    </w:tbl>
    <w:p w:rsidR="006A5F66" w:rsidRPr="006A5F66" w:rsidRDefault="006A5F66" w:rsidP="006A5F66">
      <w:pPr>
        <w:spacing w:line="276" w:lineRule="auto"/>
        <w:jc w:val="center"/>
        <w:rPr>
          <w:rFonts w:eastAsia="Calibri"/>
          <w:b/>
        </w:rPr>
      </w:pPr>
    </w:p>
    <w:p w:rsidR="006A5F66" w:rsidRPr="006A5F66" w:rsidRDefault="006A5F66" w:rsidP="006A5F66">
      <w:pPr>
        <w:spacing w:line="276" w:lineRule="auto"/>
        <w:jc w:val="center"/>
        <w:rPr>
          <w:rFonts w:eastAsia="Calibri"/>
          <w:b/>
        </w:rPr>
      </w:pPr>
      <w:r w:rsidRPr="006A5F66">
        <w:rPr>
          <w:rFonts w:eastAsia="Calibri"/>
          <w:b/>
        </w:rPr>
        <w:t xml:space="preserve">Утвержденные границы территорий объектов культурного наследия </w:t>
      </w:r>
    </w:p>
    <w:p w:rsidR="006A5F66" w:rsidRPr="006A5F66" w:rsidRDefault="006A5F66" w:rsidP="006A5F66">
      <w:pPr>
        <w:spacing w:line="276" w:lineRule="auto"/>
        <w:jc w:val="center"/>
        <w:rPr>
          <w:rFonts w:eastAsia="Calibri"/>
          <w:b/>
        </w:rPr>
      </w:pPr>
      <w:r w:rsidRPr="006A5F66">
        <w:rPr>
          <w:rFonts w:eastAsia="Calibri"/>
          <w:b/>
        </w:rPr>
        <w:t>местного (муниципального) значения.</w:t>
      </w:r>
    </w:p>
    <w:p w:rsidR="006A5F66" w:rsidRPr="006A5F66" w:rsidRDefault="006A5F66" w:rsidP="006A5F66">
      <w:pPr>
        <w:spacing w:after="200" w:line="276" w:lineRule="auto"/>
        <w:rPr>
          <w:rFonts w:eastAsia="Calibri"/>
        </w:rPr>
      </w:pPr>
    </w:p>
    <w:p w:rsidR="006A5F66" w:rsidRPr="006A5F66" w:rsidRDefault="006A5F66" w:rsidP="006A5F66">
      <w:pPr>
        <w:spacing w:after="200" w:line="276" w:lineRule="auto"/>
        <w:rPr>
          <w:rFonts w:eastAsia="Calibri"/>
        </w:rPr>
      </w:pPr>
      <w:r w:rsidRPr="006A5F66">
        <w:rPr>
          <w:rFonts w:eastAsia="Calibri"/>
        </w:rPr>
        <w:t>1. Храмовый комплекс: Церковь Параскевы-Пятницы. Часовня. Сторожка, расположенный по адресу: Ивановская область, Тейковский район, с. Морозово, ул. Совхозная, 21, 21А, 21Б. Границы территории утверждены приказом Комитета Ивановской области по государственной охране объектов культурного наследия № 50-о, от 11.05.2017 г.</w:t>
      </w:r>
    </w:p>
    <w:p w:rsidR="006A5F66" w:rsidRPr="006A5F66" w:rsidRDefault="006A5F66" w:rsidP="006A5F66">
      <w:pPr>
        <w:spacing w:after="200" w:line="276" w:lineRule="auto"/>
        <w:jc w:val="center"/>
        <w:rPr>
          <w:rFonts w:eastAsia="Calibri"/>
        </w:rPr>
      </w:pPr>
      <w:r w:rsidRPr="006A5F66">
        <w:rPr>
          <w:rFonts w:eastAsia="Calibri"/>
        </w:rPr>
        <w:t>Границы территории объекта культурного наследия местного (муниципального) значения «Храмовый комплекс: Церковь Параскевы-Пятницы. Часовня. Сторожка»</w:t>
      </w:r>
    </w:p>
    <w:p w:rsidR="006A5F66" w:rsidRPr="006A5F66" w:rsidRDefault="006A5F66" w:rsidP="006A5F66">
      <w:pPr>
        <w:spacing w:after="200" w:line="276" w:lineRule="auto"/>
        <w:jc w:val="center"/>
        <w:rPr>
          <w:rFonts w:eastAsia="Calibri"/>
        </w:rPr>
      </w:pPr>
    </w:p>
    <w:p w:rsidR="006A5F66" w:rsidRPr="006A5F66" w:rsidRDefault="006A5F66" w:rsidP="006A5F66">
      <w:pPr>
        <w:spacing w:line="240" w:lineRule="auto"/>
        <w:jc w:val="center"/>
        <w:rPr>
          <w:rFonts w:eastAsia="Calibri"/>
        </w:rPr>
      </w:pPr>
      <w:r w:rsidRPr="006A5F66">
        <w:rPr>
          <w:rFonts w:eastAsia="Calibri"/>
          <w:noProof/>
          <w:lang w:eastAsia="ru-RU"/>
        </w:rPr>
        <w:drawing>
          <wp:inline distT="0" distB="0" distL="0" distR="0">
            <wp:extent cx="3604895" cy="3235325"/>
            <wp:effectExtent l="0" t="0" r="0" b="0"/>
            <wp:docPr id="5" name="Рисунок 5" descr="Приказ Комитета от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Приказ Комитета от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04895" cy="3235325"/>
                    </a:xfrm>
                    <a:prstGeom prst="rect">
                      <a:avLst/>
                    </a:prstGeom>
                    <a:noFill/>
                    <a:ln>
                      <a:noFill/>
                    </a:ln>
                  </pic:spPr>
                </pic:pic>
              </a:graphicData>
            </a:graphic>
          </wp:inline>
        </w:drawing>
      </w:r>
    </w:p>
    <w:p w:rsidR="006A5F66" w:rsidRPr="006A5F66" w:rsidRDefault="006A5F66" w:rsidP="006A5F66">
      <w:pPr>
        <w:spacing w:line="240" w:lineRule="auto"/>
        <w:jc w:val="center"/>
        <w:rPr>
          <w:rFonts w:eastAsia="Calibri"/>
        </w:rPr>
      </w:pPr>
      <w:r w:rsidRPr="006A5F66">
        <w:rPr>
          <w:rFonts w:eastAsia="Calibri"/>
        </w:rPr>
        <w:t xml:space="preserve">Координаты характерных (поворотных) точек границы территории </w:t>
      </w:r>
    </w:p>
    <w:p w:rsidR="006A5F66" w:rsidRPr="006A5F66" w:rsidRDefault="006A5F66" w:rsidP="006A5F66">
      <w:pPr>
        <w:spacing w:line="240" w:lineRule="auto"/>
        <w:jc w:val="center"/>
        <w:rPr>
          <w:rFonts w:eastAsia="Calibri"/>
        </w:rPr>
      </w:pPr>
      <w:r w:rsidRPr="006A5F66">
        <w:rPr>
          <w:rFonts w:eastAsia="Calibri"/>
        </w:rPr>
        <w:t>Храмового комплекса: Церковь Параскевы-Пятницы. Часовня. Сторожка.</w:t>
      </w:r>
    </w:p>
    <w:p w:rsidR="006A5F66" w:rsidRPr="006A5F66" w:rsidRDefault="006A5F66" w:rsidP="006A5F66">
      <w:pPr>
        <w:spacing w:line="240" w:lineRule="auto"/>
        <w:jc w:val="center"/>
        <w:rPr>
          <w:rFonts w:eastAsia="Calibri"/>
        </w:rPr>
      </w:pPr>
    </w:p>
    <w:tbl>
      <w:tblPr>
        <w:tblStyle w:val="180"/>
        <w:tblW w:w="0" w:type="auto"/>
        <w:tblLook w:val="04A0" w:firstRow="1" w:lastRow="0" w:firstColumn="1" w:lastColumn="0" w:noHBand="0" w:noVBand="1"/>
      </w:tblPr>
      <w:tblGrid>
        <w:gridCol w:w="1526"/>
        <w:gridCol w:w="4111"/>
        <w:gridCol w:w="3649"/>
      </w:tblGrid>
      <w:tr w:rsidR="006A5F66" w:rsidRPr="006A5F66" w:rsidTr="003E0B20">
        <w:tc>
          <w:tcPr>
            <w:tcW w:w="1526" w:type="dxa"/>
            <w:vMerge w:val="restart"/>
          </w:tcPr>
          <w:p w:rsidR="006A5F66" w:rsidRPr="006A5F66" w:rsidRDefault="006A5F66" w:rsidP="006A5F66">
            <w:pPr>
              <w:jc w:val="center"/>
              <w:rPr>
                <w:rFonts w:eastAsia="Calibri"/>
              </w:rPr>
            </w:pPr>
            <w:r w:rsidRPr="006A5F66">
              <w:rPr>
                <w:rFonts w:eastAsia="Calibri"/>
              </w:rPr>
              <w:lastRenderedPageBreak/>
              <w:t>Номер поворотной точки</w:t>
            </w:r>
          </w:p>
        </w:tc>
        <w:tc>
          <w:tcPr>
            <w:tcW w:w="7760" w:type="dxa"/>
            <w:gridSpan w:val="2"/>
          </w:tcPr>
          <w:p w:rsidR="006A5F66" w:rsidRPr="006A5F66" w:rsidRDefault="006A5F66" w:rsidP="006A5F66">
            <w:pPr>
              <w:jc w:val="center"/>
              <w:rPr>
                <w:rFonts w:eastAsia="Calibri"/>
              </w:rPr>
            </w:pPr>
            <w:r w:rsidRPr="006A5F66">
              <w:rPr>
                <w:rFonts w:eastAsia="Calibri"/>
              </w:rPr>
              <w:t>Координаты</w:t>
            </w:r>
          </w:p>
        </w:tc>
      </w:tr>
      <w:tr w:rsidR="006A5F66" w:rsidRPr="006A5F66" w:rsidTr="003E0B20">
        <w:tc>
          <w:tcPr>
            <w:tcW w:w="1526" w:type="dxa"/>
            <w:vMerge/>
          </w:tcPr>
          <w:p w:rsidR="006A5F66" w:rsidRPr="006A5F66" w:rsidRDefault="006A5F66" w:rsidP="006A5F66">
            <w:pPr>
              <w:jc w:val="center"/>
              <w:rPr>
                <w:rFonts w:eastAsia="Calibri"/>
              </w:rPr>
            </w:pPr>
          </w:p>
        </w:tc>
        <w:tc>
          <w:tcPr>
            <w:tcW w:w="4111" w:type="dxa"/>
          </w:tcPr>
          <w:p w:rsidR="006A5F66" w:rsidRPr="006A5F66" w:rsidRDefault="006A5F66" w:rsidP="006A5F66">
            <w:pPr>
              <w:jc w:val="center"/>
              <w:rPr>
                <w:rFonts w:eastAsia="Calibri"/>
              </w:rPr>
            </w:pPr>
            <w:r w:rsidRPr="006A5F66">
              <w:rPr>
                <w:rFonts w:eastAsia="Calibri"/>
              </w:rPr>
              <w:t>Х</w:t>
            </w:r>
          </w:p>
        </w:tc>
        <w:tc>
          <w:tcPr>
            <w:tcW w:w="3649" w:type="dxa"/>
          </w:tcPr>
          <w:p w:rsidR="006A5F66" w:rsidRPr="006A5F66" w:rsidRDefault="006A5F66" w:rsidP="006A5F66">
            <w:pPr>
              <w:jc w:val="center"/>
              <w:rPr>
                <w:rFonts w:eastAsia="Calibri"/>
              </w:rPr>
            </w:pPr>
            <w:r w:rsidRPr="006A5F66">
              <w:rPr>
                <w:rFonts w:eastAsia="Calibri"/>
              </w:rPr>
              <w:t>У</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1</w:t>
            </w:r>
          </w:p>
        </w:tc>
        <w:tc>
          <w:tcPr>
            <w:tcW w:w="4111" w:type="dxa"/>
          </w:tcPr>
          <w:p w:rsidR="006A5F66" w:rsidRPr="006A5F66" w:rsidRDefault="006A5F66" w:rsidP="006A5F66">
            <w:pPr>
              <w:jc w:val="center"/>
              <w:rPr>
                <w:rFonts w:eastAsia="Calibri"/>
                <w:lang w:val="en-US"/>
              </w:rPr>
            </w:pPr>
            <w:r w:rsidRPr="006A5F66">
              <w:rPr>
                <w:rFonts w:eastAsia="Calibri"/>
                <w:lang w:val="en-US"/>
              </w:rPr>
              <w:t>6275381.87</w:t>
            </w:r>
          </w:p>
        </w:tc>
        <w:tc>
          <w:tcPr>
            <w:tcW w:w="3649" w:type="dxa"/>
          </w:tcPr>
          <w:p w:rsidR="006A5F66" w:rsidRPr="006A5F66" w:rsidRDefault="006A5F66" w:rsidP="006A5F66">
            <w:pPr>
              <w:jc w:val="center"/>
              <w:rPr>
                <w:rFonts w:eastAsia="Calibri"/>
              </w:rPr>
            </w:pPr>
            <w:r w:rsidRPr="006A5F66">
              <w:rPr>
                <w:rFonts w:eastAsia="Calibri"/>
              </w:rPr>
              <w:t>2187781.83</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2</w:t>
            </w:r>
          </w:p>
        </w:tc>
        <w:tc>
          <w:tcPr>
            <w:tcW w:w="4111" w:type="dxa"/>
          </w:tcPr>
          <w:p w:rsidR="006A5F66" w:rsidRPr="006A5F66" w:rsidRDefault="006A5F66" w:rsidP="006A5F66">
            <w:pPr>
              <w:jc w:val="center"/>
              <w:rPr>
                <w:rFonts w:eastAsia="Calibri"/>
              </w:rPr>
            </w:pPr>
            <w:r w:rsidRPr="006A5F66">
              <w:rPr>
                <w:rFonts w:eastAsia="Calibri"/>
              </w:rPr>
              <w:t>6275421.79</w:t>
            </w:r>
          </w:p>
        </w:tc>
        <w:tc>
          <w:tcPr>
            <w:tcW w:w="3649" w:type="dxa"/>
          </w:tcPr>
          <w:p w:rsidR="006A5F66" w:rsidRPr="006A5F66" w:rsidRDefault="006A5F66" w:rsidP="006A5F66">
            <w:pPr>
              <w:jc w:val="center"/>
              <w:rPr>
                <w:rFonts w:eastAsia="Calibri"/>
              </w:rPr>
            </w:pPr>
            <w:r w:rsidRPr="006A5F66">
              <w:rPr>
                <w:rFonts w:eastAsia="Calibri"/>
              </w:rPr>
              <w:t>2187753.92</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3</w:t>
            </w:r>
          </w:p>
        </w:tc>
        <w:tc>
          <w:tcPr>
            <w:tcW w:w="4111" w:type="dxa"/>
          </w:tcPr>
          <w:p w:rsidR="006A5F66" w:rsidRPr="006A5F66" w:rsidRDefault="006A5F66" w:rsidP="006A5F66">
            <w:pPr>
              <w:jc w:val="center"/>
              <w:rPr>
                <w:rFonts w:eastAsia="Calibri"/>
              </w:rPr>
            </w:pPr>
            <w:r w:rsidRPr="006A5F66">
              <w:rPr>
                <w:rFonts w:eastAsia="Calibri"/>
              </w:rPr>
              <w:t>6275445.61</w:t>
            </w:r>
          </w:p>
        </w:tc>
        <w:tc>
          <w:tcPr>
            <w:tcW w:w="3649" w:type="dxa"/>
          </w:tcPr>
          <w:p w:rsidR="006A5F66" w:rsidRPr="006A5F66" w:rsidRDefault="006A5F66" w:rsidP="006A5F66">
            <w:pPr>
              <w:jc w:val="center"/>
              <w:rPr>
                <w:rFonts w:eastAsia="Calibri"/>
              </w:rPr>
            </w:pPr>
            <w:r w:rsidRPr="006A5F66">
              <w:rPr>
                <w:rFonts w:eastAsia="Calibri"/>
              </w:rPr>
              <w:t>2187790.49</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4</w:t>
            </w:r>
          </w:p>
        </w:tc>
        <w:tc>
          <w:tcPr>
            <w:tcW w:w="4111" w:type="dxa"/>
          </w:tcPr>
          <w:p w:rsidR="006A5F66" w:rsidRPr="006A5F66" w:rsidRDefault="006A5F66" w:rsidP="006A5F66">
            <w:pPr>
              <w:jc w:val="center"/>
              <w:rPr>
                <w:rFonts w:eastAsia="Calibri"/>
              </w:rPr>
            </w:pPr>
            <w:r w:rsidRPr="006A5F66">
              <w:rPr>
                <w:rFonts w:eastAsia="Calibri"/>
              </w:rPr>
              <w:t>6275466.33</w:t>
            </w:r>
          </w:p>
        </w:tc>
        <w:tc>
          <w:tcPr>
            <w:tcW w:w="3649" w:type="dxa"/>
          </w:tcPr>
          <w:p w:rsidR="006A5F66" w:rsidRPr="006A5F66" w:rsidRDefault="006A5F66" w:rsidP="006A5F66">
            <w:pPr>
              <w:jc w:val="center"/>
              <w:rPr>
                <w:rFonts w:eastAsia="Calibri"/>
              </w:rPr>
            </w:pPr>
            <w:r w:rsidRPr="006A5F66">
              <w:rPr>
                <w:rFonts w:eastAsia="Calibri"/>
              </w:rPr>
              <w:t>2t87829.95</w:t>
            </w:r>
          </w:p>
        </w:tc>
      </w:tr>
      <w:tr w:rsidR="006A5F66" w:rsidRPr="006A5F66" w:rsidTr="003E0B20">
        <w:tc>
          <w:tcPr>
            <w:tcW w:w="1526" w:type="dxa"/>
          </w:tcPr>
          <w:p w:rsidR="006A5F66" w:rsidRPr="006A5F66" w:rsidRDefault="006A5F66" w:rsidP="006A5F66">
            <w:pPr>
              <w:jc w:val="center"/>
              <w:rPr>
                <w:rFonts w:eastAsia="Calibri"/>
              </w:rPr>
            </w:pPr>
            <w:r w:rsidRPr="006A5F66">
              <w:rPr>
                <w:rFonts w:eastAsia="Calibri"/>
              </w:rPr>
              <w:t>5</w:t>
            </w:r>
          </w:p>
        </w:tc>
        <w:tc>
          <w:tcPr>
            <w:tcW w:w="4111" w:type="dxa"/>
          </w:tcPr>
          <w:p w:rsidR="006A5F66" w:rsidRPr="006A5F66" w:rsidRDefault="006A5F66" w:rsidP="006A5F66">
            <w:pPr>
              <w:jc w:val="center"/>
              <w:rPr>
                <w:rFonts w:eastAsia="Calibri"/>
              </w:rPr>
            </w:pPr>
            <w:r w:rsidRPr="006A5F66">
              <w:rPr>
                <w:rFonts w:eastAsia="Calibri"/>
              </w:rPr>
              <w:t>6275430.35</w:t>
            </w:r>
          </w:p>
        </w:tc>
        <w:tc>
          <w:tcPr>
            <w:tcW w:w="3649" w:type="dxa"/>
          </w:tcPr>
          <w:p w:rsidR="006A5F66" w:rsidRPr="006A5F66" w:rsidRDefault="006A5F66" w:rsidP="006A5F66">
            <w:pPr>
              <w:jc w:val="center"/>
              <w:rPr>
                <w:rFonts w:eastAsia="Calibri"/>
              </w:rPr>
            </w:pPr>
            <w:r w:rsidRPr="006A5F66">
              <w:rPr>
                <w:rFonts w:eastAsia="Calibri"/>
              </w:rPr>
              <w:t>2187851.65</w:t>
            </w:r>
          </w:p>
        </w:tc>
      </w:tr>
    </w:tbl>
    <w:p w:rsidR="006A5F66" w:rsidRPr="006A5F66" w:rsidRDefault="006A5F66" w:rsidP="006A5F66">
      <w:pPr>
        <w:spacing w:line="240" w:lineRule="auto"/>
        <w:jc w:val="center"/>
        <w:rPr>
          <w:rFonts w:eastAsia="Calibri"/>
        </w:rPr>
      </w:pPr>
    </w:p>
    <w:p w:rsidR="006A5F66" w:rsidRPr="006A5F66" w:rsidRDefault="006A5F66" w:rsidP="006A5F66">
      <w:pPr>
        <w:suppressAutoHyphens/>
        <w:spacing w:before="360" w:after="240" w:line="276" w:lineRule="auto"/>
        <w:jc w:val="center"/>
        <w:outlineLvl w:val="2"/>
        <w:rPr>
          <w:b/>
          <w:bCs/>
          <w:kern w:val="32"/>
          <w:sz w:val="28"/>
          <w:szCs w:val="28"/>
          <w:lang w:eastAsia="ru-RU"/>
        </w:rPr>
      </w:pPr>
      <w:bookmarkStart w:id="247" w:name="_Toc247965295"/>
      <w:bookmarkStart w:id="248" w:name="_Toc268263663"/>
      <w:bookmarkStart w:id="249" w:name="_Toc342378328"/>
      <w:bookmarkStart w:id="250" w:name="_Toc491037233"/>
      <w:r w:rsidRPr="006A5F66">
        <w:rPr>
          <w:b/>
          <w:bCs/>
          <w:kern w:val="32"/>
          <w:sz w:val="28"/>
          <w:szCs w:val="28"/>
          <w:lang w:eastAsia="ru-RU"/>
        </w:rPr>
        <w:t>2.13.4  Водоохранные зоны и прибрежные защитные полосы</w:t>
      </w:r>
      <w:bookmarkEnd w:id="247"/>
      <w:bookmarkEnd w:id="248"/>
      <w:bookmarkEnd w:id="249"/>
      <w:bookmarkEnd w:id="250"/>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В соответствии со статьей 65 Водного кодекса РФ, водоохранными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В границах водоохранных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rsidR="006A5F66" w:rsidRPr="006A5F66" w:rsidRDefault="006A5F66" w:rsidP="006A5F66">
      <w:pPr>
        <w:widowControl w:val="0"/>
        <w:suppressAutoHyphens/>
        <w:adjustRightInd w:val="0"/>
        <w:spacing w:line="276" w:lineRule="auto"/>
        <w:ind w:firstLine="851"/>
        <w:textAlignment w:val="baseline"/>
        <w:rPr>
          <w:kern w:val="0"/>
          <w:lang w:eastAsia="ru-RU"/>
        </w:rPr>
      </w:pPr>
      <w:r w:rsidRPr="006A5F66">
        <w:rPr>
          <w:kern w:val="0"/>
          <w:lang w:eastAsia="ru-RU"/>
        </w:rPr>
        <w:t xml:space="preserve">Размеры и границы водоохранных зон, а также режим их использования утверждены статьей 65 Водного кодекса РФ. </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Ширина водоохраной зоны рек или ручьев устанавливается от их истока для рек или ручьев протяженностью:</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1) до десяти километров – в размере пятидесяти метров;</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2) от десяти до пятидесяти километров – в размере ста метров;</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3) от пятидесяти километров и более – в размере двухсот метров.</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Радиус водоохранной зоны для истоков реки, ручья устанавливается в размере пятидесяти метров.</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Водоохранные зоны магистральных или межхозяйственных каналов совпадают по ширине с полосами отводов таких каналов.</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p>
    <w:p w:rsidR="006A5F66" w:rsidRPr="006A5F66" w:rsidRDefault="006A5F66" w:rsidP="006A5F66">
      <w:pPr>
        <w:keepNext/>
        <w:keepLines/>
        <w:suppressAutoHyphens/>
        <w:spacing w:line="276" w:lineRule="auto"/>
        <w:jc w:val="center"/>
        <w:rPr>
          <w:b/>
          <w:color w:val="000000"/>
          <w:lang w:eastAsia="ru-RU"/>
        </w:rPr>
      </w:pPr>
      <w:r w:rsidRPr="006A5F66">
        <w:rPr>
          <w:b/>
          <w:color w:val="000000"/>
          <w:lang w:eastAsia="ru-RU"/>
        </w:rPr>
        <w:t>Местоположение границ водоохранных зон (ВЗ)</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В границах водоохранных зон запрещаются:</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1) использование сточных вод для удобрения почв;</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3) осуществление авиационных мер по борьбе с вредителями и болезнями растений;</w:t>
      </w:r>
    </w:p>
    <w:p w:rsidR="006A5F66" w:rsidRPr="006A5F66" w:rsidRDefault="006A5F66" w:rsidP="006A5F66">
      <w:pPr>
        <w:suppressAutoHyphens/>
        <w:spacing w:line="276" w:lineRule="auto"/>
        <w:ind w:firstLine="851"/>
        <w:rPr>
          <w:color w:val="000000"/>
          <w:lang w:eastAsia="ru-RU"/>
        </w:rPr>
      </w:pPr>
      <w:r w:rsidRPr="006A5F66">
        <w:rPr>
          <w:color w:val="000000"/>
          <w:lang w:eastAsia="ru-RU"/>
        </w:rPr>
        <w:lastRenderedPageBreak/>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A5F66" w:rsidRPr="006A5F66" w:rsidRDefault="006A5F66" w:rsidP="006A5F66">
      <w:pPr>
        <w:suppressAutoHyphens/>
        <w:spacing w:line="276" w:lineRule="auto"/>
        <w:ind w:firstLine="851"/>
        <w:rPr>
          <w:color w:val="000000"/>
          <w:lang w:eastAsia="ru-RU"/>
        </w:rPr>
      </w:pPr>
      <w:r w:rsidRPr="006A5F66">
        <w:rPr>
          <w:color w:val="000000"/>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hyperlink r:id="rId57" w:history="1">
        <w:r w:rsidRPr="006A5F66">
          <w:rPr>
            <w:color w:val="000000"/>
            <w:lang w:eastAsia="ru-RU"/>
          </w:rPr>
          <w:t>законодательством</w:t>
        </w:r>
      </w:hyperlink>
      <w:r w:rsidRPr="006A5F66">
        <w:rPr>
          <w:color w:val="000000"/>
          <w:lang w:eastAsia="ru-RU"/>
        </w:rPr>
        <w:t xml:space="preserve"> в области охраны окружающей среды.</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В лесах водоохранных зон осуществление рубок главного пользования запрещается. Разрешается проведение рубок промежуточного пользования и других лесохозяйственных мероприятий, обеспечивающих охрану водных объектов.</w:t>
      </w:r>
    </w:p>
    <w:p w:rsidR="006A5F66" w:rsidRPr="006A5F66" w:rsidRDefault="006A5F66" w:rsidP="006A5F66">
      <w:pPr>
        <w:keepLines/>
        <w:suppressAutoHyphens/>
        <w:spacing w:line="276" w:lineRule="auto"/>
        <w:ind w:firstLine="851"/>
        <w:rPr>
          <w:color w:val="000000"/>
          <w:lang w:eastAsia="ru-RU"/>
        </w:rPr>
      </w:pPr>
    </w:p>
    <w:p w:rsidR="006A5F66" w:rsidRPr="006A5F66" w:rsidRDefault="006A5F66" w:rsidP="006A5F66">
      <w:pPr>
        <w:keepNext/>
        <w:keepLines/>
        <w:suppressAutoHyphens/>
        <w:spacing w:line="276" w:lineRule="auto"/>
        <w:jc w:val="center"/>
        <w:rPr>
          <w:b/>
          <w:color w:val="000000"/>
          <w:lang w:eastAsia="ru-RU"/>
        </w:rPr>
      </w:pPr>
      <w:r w:rsidRPr="006A5F66">
        <w:rPr>
          <w:b/>
          <w:color w:val="000000"/>
          <w:lang w:eastAsia="ru-RU"/>
        </w:rPr>
        <w:t>Границы прибрежных защитных полос (ПЗП)</w:t>
      </w:r>
    </w:p>
    <w:p w:rsidR="006A5F66" w:rsidRPr="006A5F66" w:rsidRDefault="006A5F66" w:rsidP="006A5F66">
      <w:pPr>
        <w:keepNext/>
        <w:keepLines/>
        <w:suppressAutoHyphens/>
        <w:spacing w:line="276" w:lineRule="auto"/>
        <w:jc w:val="center"/>
        <w:rPr>
          <w:b/>
          <w:color w:val="000000"/>
          <w:lang w:eastAsia="ru-RU"/>
        </w:rPr>
      </w:pP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Для реки, ручья протяженностью менее десяти километров от истока до устья водоохранная зона совпадает с прибрежной защитной полосой.</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Прибрежную защитную полосу водных объектов муниципального образования необходимо установить шириной от 30 до 50 м в зависимости от угла уклона берега водного объекта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В границах прибрежных защитных полос наряду с установленными для водоохранных зон ограничениями запрещаются:</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1) распашка земель;</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2) размещение отвалов размываемых грунтов;</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3) выпас сельскохозяйственных животных и организация для них летних лагерей, ванн.</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r w:rsidRPr="006A5F66">
        <w:rPr>
          <w:kern w:val="0"/>
          <w:lang w:eastAsia="ru-RU"/>
        </w:rPr>
        <w:t>Ширина водоохранных зон и прибрежных защитных полос водных объектов, расположенных на территории МО «Морозовское сельское поселение», приведена в таблице.</w:t>
      </w:r>
    </w:p>
    <w:p w:rsidR="006A5F66" w:rsidRPr="006A5F66" w:rsidRDefault="006A5F66" w:rsidP="006A5F66">
      <w:pPr>
        <w:keepLines/>
        <w:widowControl w:val="0"/>
        <w:suppressAutoHyphens/>
        <w:adjustRightInd w:val="0"/>
        <w:spacing w:line="276" w:lineRule="auto"/>
        <w:ind w:firstLine="851"/>
        <w:textAlignment w:val="baseline"/>
        <w:rPr>
          <w:kern w:val="0"/>
          <w:lang w:eastAsia="ru-RU"/>
        </w:rPr>
      </w:pPr>
    </w:p>
    <w:p w:rsidR="006A5F66" w:rsidRPr="006A5F66" w:rsidRDefault="006A5F66" w:rsidP="006A5F66">
      <w:pPr>
        <w:keepNext/>
        <w:spacing w:after="120" w:line="276" w:lineRule="auto"/>
        <w:jc w:val="center"/>
        <w:rPr>
          <w:rFonts w:eastAsia="Calibri"/>
          <w:b/>
          <w:iCs/>
        </w:rPr>
      </w:pPr>
      <w:r w:rsidRPr="006A5F66">
        <w:rPr>
          <w:rFonts w:eastAsia="Calibri"/>
          <w:b/>
          <w:iCs/>
        </w:rPr>
        <w:t>Ширина водоохранных зон и прибрежных защитных полос водных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4691"/>
        <w:gridCol w:w="3471"/>
      </w:tblGrid>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b/>
                <w:color w:val="000000"/>
                <w:kern w:val="0"/>
                <w:sz w:val="20"/>
                <w:szCs w:val="20"/>
              </w:rPr>
            </w:pPr>
            <w:r w:rsidRPr="006A5F66">
              <w:rPr>
                <w:rFonts w:eastAsia="Calibri"/>
                <w:b/>
                <w:color w:val="000000"/>
                <w:kern w:val="0"/>
                <w:sz w:val="20"/>
                <w:szCs w:val="20"/>
              </w:rPr>
              <w:t>№ п.п.</w:t>
            </w:r>
          </w:p>
        </w:tc>
        <w:tc>
          <w:tcPr>
            <w:tcW w:w="2526" w:type="pct"/>
            <w:vAlign w:val="center"/>
          </w:tcPr>
          <w:p w:rsidR="006A5F66" w:rsidRPr="006A5F66" w:rsidRDefault="006A5F66" w:rsidP="006A5F66">
            <w:pPr>
              <w:keepLines/>
              <w:suppressAutoHyphens/>
              <w:spacing w:line="276" w:lineRule="auto"/>
              <w:jc w:val="center"/>
              <w:rPr>
                <w:rFonts w:eastAsia="Calibri"/>
                <w:b/>
                <w:color w:val="000000"/>
                <w:kern w:val="0"/>
                <w:sz w:val="20"/>
                <w:szCs w:val="20"/>
              </w:rPr>
            </w:pPr>
            <w:r w:rsidRPr="006A5F66">
              <w:rPr>
                <w:rFonts w:eastAsia="Calibri"/>
                <w:b/>
                <w:color w:val="000000"/>
                <w:kern w:val="0"/>
                <w:sz w:val="20"/>
                <w:szCs w:val="20"/>
              </w:rPr>
              <w:t>Наименование водотока</w:t>
            </w:r>
          </w:p>
        </w:tc>
        <w:tc>
          <w:tcPr>
            <w:tcW w:w="1869" w:type="pct"/>
            <w:vAlign w:val="center"/>
          </w:tcPr>
          <w:p w:rsidR="006A5F66" w:rsidRPr="006A5F66" w:rsidRDefault="006A5F66" w:rsidP="006A5F66">
            <w:pPr>
              <w:keepLines/>
              <w:suppressAutoHyphens/>
              <w:spacing w:line="276" w:lineRule="auto"/>
              <w:jc w:val="center"/>
              <w:rPr>
                <w:rFonts w:eastAsia="Calibri"/>
                <w:b/>
                <w:color w:val="000000"/>
                <w:kern w:val="0"/>
                <w:sz w:val="20"/>
                <w:szCs w:val="20"/>
              </w:rPr>
            </w:pPr>
            <w:r w:rsidRPr="006A5F66">
              <w:rPr>
                <w:rFonts w:eastAsia="Calibri"/>
                <w:b/>
                <w:color w:val="000000"/>
                <w:kern w:val="0"/>
                <w:sz w:val="20"/>
                <w:szCs w:val="20"/>
              </w:rPr>
              <w:t>Водоохранная зона</w:t>
            </w:r>
          </w:p>
        </w:tc>
      </w:tr>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1</w:t>
            </w:r>
          </w:p>
        </w:tc>
        <w:tc>
          <w:tcPr>
            <w:tcW w:w="2526"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р. Синюха</w:t>
            </w:r>
          </w:p>
        </w:tc>
        <w:tc>
          <w:tcPr>
            <w:tcW w:w="1869"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100 м</w:t>
            </w:r>
          </w:p>
        </w:tc>
      </w:tr>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2</w:t>
            </w:r>
          </w:p>
        </w:tc>
        <w:tc>
          <w:tcPr>
            <w:tcW w:w="2526"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р. Золотоструйка</w:t>
            </w:r>
          </w:p>
        </w:tc>
        <w:tc>
          <w:tcPr>
            <w:tcW w:w="1869"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100 м</w:t>
            </w:r>
          </w:p>
        </w:tc>
      </w:tr>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p>
        </w:tc>
        <w:tc>
          <w:tcPr>
            <w:tcW w:w="2526"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р. Подыкса</w:t>
            </w:r>
          </w:p>
        </w:tc>
        <w:tc>
          <w:tcPr>
            <w:tcW w:w="1869"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100 м</w:t>
            </w:r>
          </w:p>
        </w:tc>
      </w:tr>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3</w:t>
            </w:r>
          </w:p>
        </w:tc>
        <w:tc>
          <w:tcPr>
            <w:tcW w:w="2526"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р. Раек</w:t>
            </w:r>
          </w:p>
        </w:tc>
        <w:tc>
          <w:tcPr>
            <w:tcW w:w="1869"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50 м</w:t>
            </w:r>
          </w:p>
        </w:tc>
      </w:tr>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4</w:t>
            </w:r>
          </w:p>
        </w:tc>
        <w:tc>
          <w:tcPr>
            <w:tcW w:w="2526"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руч. Березка</w:t>
            </w:r>
          </w:p>
        </w:tc>
        <w:tc>
          <w:tcPr>
            <w:tcW w:w="1869"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50 м</w:t>
            </w:r>
          </w:p>
        </w:tc>
      </w:tr>
      <w:tr w:rsidR="006A5F66" w:rsidRPr="006A5F66" w:rsidTr="003E0B20">
        <w:trPr>
          <w:trHeight w:val="284"/>
        </w:trPr>
        <w:tc>
          <w:tcPr>
            <w:tcW w:w="605" w:type="pct"/>
            <w:vAlign w:val="center"/>
          </w:tcPr>
          <w:p w:rsidR="006A5F66" w:rsidRPr="006A5F66" w:rsidRDefault="006A5F66" w:rsidP="006A5F66">
            <w:pPr>
              <w:keepLines/>
              <w:suppressAutoHyphens/>
              <w:spacing w:line="276" w:lineRule="auto"/>
              <w:jc w:val="center"/>
              <w:rPr>
                <w:rFonts w:eastAsia="Calibri"/>
                <w:color w:val="000000"/>
                <w:kern w:val="0"/>
                <w:sz w:val="20"/>
                <w:szCs w:val="20"/>
              </w:rPr>
            </w:pPr>
            <w:r w:rsidRPr="006A5F66">
              <w:rPr>
                <w:rFonts w:eastAsia="Calibri"/>
                <w:color w:val="000000"/>
                <w:kern w:val="0"/>
                <w:sz w:val="20"/>
                <w:szCs w:val="20"/>
              </w:rPr>
              <w:t>5</w:t>
            </w:r>
          </w:p>
        </w:tc>
        <w:tc>
          <w:tcPr>
            <w:tcW w:w="2526"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оз. Коптевское</w:t>
            </w:r>
          </w:p>
        </w:tc>
        <w:tc>
          <w:tcPr>
            <w:tcW w:w="1869" w:type="pct"/>
            <w:vAlign w:val="center"/>
          </w:tcPr>
          <w:p w:rsidR="006A5F66" w:rsidRPr="006A5F66" w:rsidRDefault="006A5F66" w:rsidP="006A5F66">
            <w:pPr>
              <w:keepLines/>
              <w:suppressAutoHyphens/>
              <w:spacing w:line="276" w:lineRule="auto"/>
              <w:jc w:val="center"/>
              <w:rPr>
                <w:rFonts w:eastAsia="Calibri"/>
                <w:kern w:val="0"/>
                <w:sz w:val="20"/>
                <w:szCs w:val="20"/>
              </w:rPr>
            </w:pPr>
            <w:r w:rsidRPr="006A5F66">
              <w:rPr>
                <w:rFonts w:eastAsia="Calibri"/>
                <w:kern w:val="0"/>
                <w:sz w:val="20"/>
                <w:szCs w:val="20"/>
              </w:rPr>
              <w:t>50 м</w:t>
            </w:r>
          </w:p>
        </w:tc>
      </w:tr>
    </w:tbl>
    <w:p w:rsidR="006A5F66" w:rsidRPr="006A5F66" w:rsidRDefault="006A5F66" w:rsidP="006A5F66">
      <w:pPr>
        <w:widowControl w:val="0"/>
        <w:suppressAutoHyphens/>
        <w:spacing w:line="276" w:lineRule="auto"/>
        <w:ind w:firstLine="851"/>
        <w:rPr>
          <w:color w:val="000000"/>
          <w:lang w:eastAsia="ru-RU"/>
        </w:rPr>
      </w:pPr>
      <w:r w:rsidRPr="006A5F66">
        <w:rPr>
          <w:color w:val="000000"/>
          <w:lang w:eastAsia="ru-RU"/>
        </w:rPr>
        <w:lastRenderedPageBreak/>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58" w:history="1">
        <w:r w:rsidRPr="006A5F66">
          <w:rPr>
            <w:color w:val="000000"/>
            <w:lang w:eastAsia="ru-RU"/>
          </w:rPr>
          <w:t>порядке</w:t>
        </w:r>
      </w:hyperlink>
      <w:r w:rsidRPr="006A5F66">
        <w:rPr>
          <w:color w:val="000000"/>
          <w:lang w:eastAsia="ru-RU"/>
        </w:rPr>
        <w:t>, установленном Правительством Российской Федерации.</w:t>
      </w:r>
    </w:p>
    <w:p w:rsidR="006A5F66" w:rsidRPr="006A5F66" w:rsidRDefault="006A5F66" w:rsidP="006A5F66">
      <w:pPr>
        <w:keepLines/>
        <w:suppressAutoHyphens/>
        <w:spacing w:line="276" w:lineRule="auto"/>
        <w:ind w:firstLine="851"/>
        <w:rPr>
          <w:color w:val="000000"/>
          <w:lang w:eastAsia="ru-RU"/>
        </w:rPr>
      </w:pPr>
      <w:r w:rsidRPr="006A5F66">
        <w:rPr>
          <w:color w:val="000000"/>
          <w:lang w:eastAsia="ru-RU"/>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rsidR="006A5F66" w:rsidRPr="006A5F66" w:rsidRDefault="006A5F66" w:rsidP="006A5F66">
      <w:pPr>
        <w:keepNext/>
        <w:keepLines/>
        <w:suppressAutoHyphens/>
        <w:spacing w:before="360" w:after="240" w:line="276" w:lineRule="auto"/>
        <w:jc w:val="center"/>
        <w:outlineLvl w:val="2"/>
        <w:rPr>
          <w:b/>
          <w:bCs/>
          <w:kern w:val="32"/>
          <w:sz w:val="28"/>
          <w:szCs w:val="28"/>
          <w:lang w:eastAsia="ru-RU"/>
        </w:rPr>
      </w:pPr>
      <w:bookmarkStart w:id="251" w:name="_Toc353437956"/>
      <w:bookmarkStart w:id="252" w:name="_Toc491037234"/>
      <w:r w:rsidRPr="006A5F66">
        <w:rPr>
          <w:b/>
          <w:bCs/>
          <w:kern w:val="32"/>
          <w:sz w:val="28"/>
          <w:szCs w:val="28"/>
          <w:lang w:eastAsia="ru-RU"/>
        </w:rPr>
        <w:t>2.13.5  Зоны санитарной охраны источников питьевого водоснабжения</w:t>
      </w:r>
      <w:bookmarkEnd w:id="251"/>
      <w:bookmarkEnd w:id="252"/>
    </w:p>
    <w:p w:rsidR="006A5F66" w:rsidRPr="006A5F66" w:rsidRDefault="006A5F66" w:rsidP="006A5F66">
      <w:pPr>
        <w:keepLines/>
        <w:suppressAutoHyphens/>
        <w:spacing w:line="276" w:lineRule="auto"/>
        <w:ind w:firstLine="851"/>
        <w:rPr>
          <w:bCs/>
          <w:kern w:val="0"/>
          <w:lang w:eastAsia="ru-RU"/>
        </w:rPr>
      </w:pPr>
      <w:bookmarkStart w:id="253" w:name="_Toc315701258"/>
      <w:bookmarkStart w:id="254" w:name="_Toc315701259"/>
      <w:bookmarkStart w:id="255" w:name="_Toc315701260"/>
      <w:bookmarkStart w:id="256" w:name="_Toc315701261"/>
      <w:bookmarkStart w:id="257" w:name="_Toc315701262"/>
      <w:bookmarkStart w:id="258" w:name="_Toc315701263"/>
      <w:bookmarkStart w:id="259" w:name="_Toc315701264"/>
      <w:bookmarkStart w:id="260" w:name="_Toc315701265"/>
      <w:bookmarkStart w:id="261" w:name="_Toc315701266"/>
      <w:bookmarkStart w:id="262" w:name="_Toc315701267"/>
      <w:bookmarkStart w:id="263" w:name="_Toc315701268"/>
      <w:bookmarkStart w:id="264" w:name="_Toc315701269"/>
      <w:bookmarkStart w:id="265" w:name="_Toc315701270"/>
      <w:bookmarkEnd w:id="253"/>
      <w:bookmarkEnd w:id="254"/>
      <w:bookmarkEnd w:id="255"/>
      <w:bookmarkEnd w:id="256"/>
      <w:bookmarkEnd w:id="257"/>
      <w:bookmarkEnd w:id="258"/>
      <w:bookmarkEnd w:id="259"/>
      <w:bookmarkEnd w:id="260"/>
      <w:bookmarkEnd w:id="261"/>
      <w:bookmarkEnd w:id="262"/>
      <w:bookmarkEnd w:id="263"/>
      <w:bookmarkEnd w:id="264"/>
      <w:bookmarkEnd w:id="265"/>
      <w:r w:rsidRPr="006A5F66">
        <w:rPr>
          <w:bCs/>
          <w:kern w:val="0"/>
          <w:lang w:eastAsia="ru-RU"/>
        </w:rPr>
        <w:t>В 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каждый конкретный источник хозяйственно-питьевого водоснабжения должен иметь проекты зон санитарной охраны (ЗСО).</w:t>
      </w:r>
    </w:p>
    <w:p w:rsidR="006A5F66" w:rsidRPr="006A5F66" w:rsidRDefault="006A5F66" w:rsidP="006A5F66">
      <w:pPr>
        <w:keepLines/>
        <w:suppressAutoHyphens/>
        <w:spacing w:line="276" w:lineRule="auto"/>
        <w:ind w:firstLine="851"/>
        <w:rPr>
          <w:bCs/>
          <w:kern w:val="0"/>
          <w:lang w:eastAsia="ru-RU"/>
        </w:rPr>
      </w:pPr>
      <w:r w:rsidRPr="006A5F66">
        <w:rPr>
          <w:bCs/>
          <w:kern w:val="0"/>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6A5F66" w:rsidRPr="006A5F66" w:rsidRDefault="006A5F66" w:rsidP="006A5F66">
      <w:pPr>
        <w:keepLines/>
        <w:suppressAutoHyphens/>
        <w:spacing w:line="276" w:lineRule="auto"/>
        <w:ind w:firstLine="851"/>
        <w:rPr>
          <w:bCs/>
          <w:kern w:val="0"/>
          <w:lang w:eastAsia="ru-RU"/>
        </w:rPr>
      </w:pPr>
      <w:r w:rsidRPr="006A5F66">
        <w:rPr>
          <w:bCs/>
          <w:kern w:val="0"/>
          <w:lang w:eastAsia="ru-RU"/>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6A5F66" w:rsidRPr="006A5F66" w:rsidRDefault="006A5F66" w:rsidP="006A5F66">
      <w:pPr>
        <w:keepLines/>
        <w:suppressAutoHyphens/>
        <w:spacing w:line="276" w:lineRule="auto"/>
        <w:ind w:firstLine="851"/>
        <w:rPr>
          <w:bCs/>
          <w:kern w:val="0"/>
          <w:lang w:eastAsia="ru-RU"/>
        </w:rPr>
      </w:pPr>
      <w:r w:rsidRPr="006A5F66">
        <w:rPr>
          <w:bCs/>
          <w:kern w:val="0"/>
          <w:lang w:eastAsia="ru-RU"/>
        </w:rPr>
        <w:t>Санитарная охрана водоводов обеспечивается санитарно-защитной полосой.</w:t>
      </w:r>
    </w:p>
    <w:p w:rsidR="006A5F66" w:rsidRPr="006A5F66" w:rsidRDefault="006A5F66" w:rsidP="006A5F66">
      <w:pPr>
        <w:keepLines/>
        <w:suppressAutoHyphens/>
        <w:spacing w:line="276" w:lineRule="auto"/>
        <w:ind w:firstLine="851"/>
        <w:rPr>
          <w:bCs/>
          <w:kern w:val="0"/>
          <w:lang w:eastAsia="ru-RU"/>
        </w:rPr>
      </w:pPr>
      <w:r w:rsidRPr="006A5F66">
        <w:rPr>
          <w:b/>
          <w:bCs/>
          <w:kern w:val="0"/>
          <w:lang w:eastAsia="ru-RU"/>
        </w:rPr>
        <w:t>Проектом предлагается</w:t>
      </w:r>
      <w:r w:rsidRPr="006A5F66">
        <w:rPr>
          <w:bCs/>
          <w:kern w:val="0"/>
          <w:lang w:eastAsia="ru-RU"/>
        </w:rPr>
        <w:t xml:space="preserve"> установить зоны санитарной охраны для всех существующих и планируемых объектов и сетей водоснабжения муниципального образования. Все действующие объекты водоснабжения в обязательном порядке должны иметь проекты организации ЗСО. Размеры ЗСО должны устанавливаться в 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6A5F66" w:rsidRPr="006A5F66" w:rsidRDefault="006A5F66" w:rsidP="006A5F66">
      <w:pPr>
        <w:keepLines/>
        <w:suppressAutoHyphens/>
        <w:spacing w:line="276" w:lineRule="auto"/>
        <w:ind w:firstLine="851"/>
        <w:rPr>
          <w:bCs/>
          <w:kern w:val="0"/>
          <w:lang w:eastAsia="ru-RU"/>
        </w:rPr>
      </w:pPr>
    </w:p>
    <w:p w:rsidR="006A5F66" w:rsidRPr="006A5F66" w:rsidRDefault="006A5F66" w:rsidP="006A5F66">
      <w:pPr>
        <w:keepLines/>
        <w:suppressAutoHyphens/>
        <w:spacing w:line="276" w:lineRule="auto"/>
        <w:ind w:firstLine="851"/>
        <w:rPr>
          <w:bCs/>
          <w:kern w:val="0"/>
          <w:lang w:eastAsia="ru-RU"/>
        </w:rPr>
      </w:pPr>
    </w:p>
    <w:p w:rsidR="006A5F66" w:rsidRPr="006A5F66" w:rsidRDefault="006A5F66" w:rsidP="006A5F66">
      <w:pPr>
        <w:keepLines/>
        <w:suppressAutoHyphens/>
        <w:spacing w:line="276" w:lineRule="auto"/>
        <w:ind w:firstLine="851"/>
        <w:rPr>
          <w:bCs/>
          <w:kern w:val="0"/>
          <w:lang w:eastAsia="ru-RU"/>
        </w:rPr>
      </w:pPr>
    </w:p>
    <w:p w:rsidR="006A5F66" w:rsidRPr="006A5F66" w:rsidRDefault="006A5F66" w:rsidP="006A5F66">
      <w:pPr>
        <w:keepLines/>
        <w:suppressAutoHyphens/>
        <w:spacing w:line="276" w:lineRule="auto"/>
        <w:jc w:val="center"/>
        <w:rPr>
          <w:rFonts w:eastAsia="Calibri"/>
          <w:b/>
        </w:rPr>
      </w:pPr>
      <w:r w:rsidRPr="006A5F66">
        <w:rPr>
          <w:rFonts w:eastAsia="Calibri"/>
          <w:b/>
        </w:rPr>
        <w:t>Определение границ поясов ЗСО подземных источников водоснабжения</w:t>
      </w:r>
    </w:p>
    <w:p w:rsidR="006A5F66" w:rsidRPr="006A5F66" w:rsidRDefault="006A5F66" w:rsidP="006A5F66">
      <w:pPr>
        <w:keepLines/>
        <w:suppressAutoHyphens/>
        <w:spacing w:line="276" w:lineRule="auto"/>
        <w:ind w:firstLine="851"/>
        <w:rPr>
          <w:rFonts w:eastAsia="Calibri"/>
        </w:rPr>
      </w:pPr>
      <w:r w:rsidRPr="006A5F66">
        <w:rPr>
          <w:rFonts w:eastAsia="Calibri"/>
          <w:b/>
        </w:rPr>
        <w:t>Граница первого пояса</w:t>
      </w:r>
      <w:r w:rsidRPr="006A5F66">
        <w:rPr>
          <w:rFonts w:eastAsia="Calibri"/>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rsidR="006A5F66" w:rsidRPr="006A5F66" w:rsidRDefault="006A5F66" w:rsidP="006A5F66">
      <w:pPr>
        <w:keepLines/>
        <w:suppressAutoHyphens/>
        <w:spacing w:line="276" w:lineRule="auto"/>
        <w:ind w:firstLine="851"/>
        <w:rPr>
          <w:rFonts w:eastAsia="Calibri"/>
        </w:rPr>
      </w:pPr>
      <w:r w:rsidRPr="006A5F66">
        <w:rPr>
          <w:rFonts w:eastAsia="Calibri"/>
        </w:rPr>
        <w:t>Граница первого пояса ЗСО группы подземных водозаборов должна находиться на расстоянии не менее 30 и 50 м от крайних скважин.</w:t>
      </w:r>
    </w:p>
    <w:p w:rsidR="006A5F66" w:rsidRPr="006A5F66" w:rsidRDefault="006A5F66" w:rsidP="006A5F66">
      <w:pPr>
        <w:keepLines/>
        <w:suppressAutoHyphens/>
        <w:spacing w:line="276" w:lineRule="auto"/>
        <w:ind w:firstLine="851"/>
        <w:rPr>
          <w:rFonts w:eastAsia="Calibri"/>
        </w:rPr>
      </w:pPr>
      <w:r w:rsidRPr="006A5F66">
        <w:rPr>
          <w:rFonts w:eastAsia="Calibri"/>
        </w:rPr>
        <w:lastRenderedPageBreak/>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rsidR="006A5F66" w:rsidRPr="006A5F66" w:rsidRDefault="006A5F66" w:rsidP="006A5F66">
      <w:pPr>
        <w:keepLines/>
        <w:suppressAutoHyphens/>
        <w:spacing w:line="276" w:lineRule="auto"/>
        <w:ind w:firstLine="851"/>
        <w:rPr>
          <w:rFonts w:eastAsia="Calibri"/>
        </w:rPr>
      </w:pPr>
      <w:r w:rsidRPr="006A5F66">
        <w:rPr>
          <w:rFonts w:eastAsia="Calibri"/>
        </w:rPr>
        <w:t>К недостаточно защищенным подземным водам относятся:</w:t>
      </w:r>
    </w:p>
    <w:p w:rsidR="006A5F66" w:rsidRPr="006A5F66" w:rsidRDefault="006A5F66" w:rsidP="006A5F66">
      <w:pPr>
        <w:keepLines/>
        <w:suppressAutoHyphens/>
        <w:spacing w:line="276" w:lineRule="auto"/>
        <w:ind w:firstLine="851"/>
        <w:rPr>
          <w:rFonts w:eastAsia="Calibri"/>
        </w:rPr>
      </w:pPr>
      <w:r w:rsidRPr="006A5F66">
        <w:rPr>
          <w:rFonts w:eastAsia="Calibri"/>
        </w:rPr>
        <w:t>1)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rsidR="006A5F66" w:rsidRPr="006A5F66" w:rsidRDefault="006A5F66" w:rsidP="006A5F66">
      <w:pPr>
        <w:keepLines/>
        <w:suppressAutoHyphens/>
        <w:spacing w:line="276" w:lineRule="auto"/>
        <w:ind w:firstLine="851"/>
        <w:rPr>
          <w:rFonts w:eastAsia="Calibri"/>
        </w:rPr>
      </w:pPr>
      <w:r w:rsidRPr="006A5F66">
        <w:rPr>
          <w:rFonts w:eastAsia="Calibri"/>
        </w:rPr>
        <w:t>2)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6A5F66" w:rsidRPr="006A5F66" w:rsidRDefault="006A5F66" w:rsidP="006A5F66">
      <w:pPr>
        <w:keepLines/>
        <w:suppressAutoHyphens/>
        <w:spacing w:line="276" w:lineRule="auto"/>
        <w:ind w:firstLine="851"/>
        <w:rPr>
          <w:rFonts w:eastAsia="Calibri"/>
        </w:rPr>
      </w:pPr>
      <w:r w:rsidRPr="006A5F66">
        <w:rPr>
          <w:rFonts w:eastAsia="Calibri"/>
        </w:rPr>
        <w:t>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(бассейнов, каналов и др.).</w:t>
      </w:r>
    </w:p>
    <w:p w:rsidR="006A5F66" w:rsidRPr="006A5F66" w:rsidRDefault="006A5F66" w:rsidP="006A5F66">
      <w:pPr>
        <w:keepLines/>
        <w:suppressAutoHyphens/>
        <w:spacing w:line="276" w:lineRule="auto"/>
        <w:ind w:firstLine="851"/>
        <w:rPr>
          <w:rFonts w:eastAsia="Calibri"/>
        </w:rPr>
      </w:pPr>
      <w:r w:rsidRPr="006A5F66">
        <w:rPr>
          <w:rFonts w:eastAsia="Calibri"/>
        </w:rP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метров.</w:t>
      </w:r>
    </w:p>
    <w:p w:rsidR="006A5F66" w:rsidRPr="006A5F66" w:rsidRDefault="006A5F66" w:rsidP="006A5F66">
      <w:pPr>
        <w:keepLines/>
        <w:suppressAutoHyphens/>
        <w:spacing w:line="276" w:lineRule="auto"/>
        <w:ind w:firstLine="851"/>
        <w:rPr>
          <w:rFonts w:eastAsia="Calibri"/>
          <w:b/>
        </w:rPr>
      </w:pPr>
      <w:r w:rsidRPr="006A5F66">
        <w:rPr>
          <w:rFonts w:eastAsia="Calibri"/>
          <w:b/>
        </w:rPr>
        <w:t xml:space="preserve">Границы второго и третьего поясов. </w:t>
      </w:r>
      <w:r w:rsidRPr="006A5F66">
        <w:rPr>
          <w:rFonts w:eastAsia="Calibri"/>
        </w:rPr>
        <w:t>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типа водозабора (отдельные скважины, группы скважин, линейный ряд скважин, горизонтальные дрены и др.);</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величины водозабора (расхода воды) и понижения уровня подземных вод;</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гидрологических особенностей водоносного пласта, условий его питания и дренирования.</w:t>
      </w:r>
    </w:p>
    <w:p w:rsidR="006A5F66" w:rsidRPr="006A5F66" w:rsidRDefault="006A5F66" w:rsidP="006A5F66">
      <w:pPr>
        <w:keepLines/>
        <w:suppressAutoHyphens/>
        <w:spacing w:line="276" w:lineRule="auto"/>
        <w:ind w:firstLine="851"/>
        <w:rPr>
          <w:rFonts w:eastAsia="Calibri"/>
        </w:rPr>
      </w:pPr>
      <w:r w:rsidRPr="006A5F66">
        <w:rPr>
          <w:rFonts w:eastAsia="Calibri"/>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6A5F66" w:rsidRPr="006A5F66" w:rsidRDefault="006A5F66" w:rsidP="006A5F66">
      <w:pPr>
        <w:keepLines/>
        <w:suppressAutoHyphens/>
        <w:spacing w:line="276" w:lineRule="auto"/>
        <w:ind w:firstLine="851"/>
        <w:jc w:val="center"/>
        <w:rPr>
          <w:rFonts w:eastAsia="Calibri"/>
          <w:b/>
          <w:i/>
        </w:rPr>
      </w:pPr>
    </w:p>
    <w:p w:rsidR="006A5F66" w:rsidRPr="006A5F66" w:rsidRDefault="006A5F66" w:rsidP="006A5F66">
      <w:pPr>
        <w:keepNext/>
        <w:keepLines/>
        <w:suppressAutoHyphens/>
        <w:spacing w:line="276" w:lineRule="auto"/>
        <w:jc w:val="center"/>
        <w:rPr>
          <w:rFonts w:eastAsia="Calibri"/>
          <w:b/>
        </w:rPr>
      </w:pPr>
      <w:r w:rsidRPr="006A5F66">
        <w:rPr>
          <w:rFonts w:eastAsia="Calibri"/>
          <w:b/>
        </w:rPr>
        <w:t>Определение границ поясов ЗСО поверхностных источников водоснабжения</w:t>
      </w:r>
    </w:p>
    <w:p w:rsidR="006A5F66" w:rsidRPr="006A5F66" w:rsidRDefault="006A5F66" w:rsidP="006A5F66">
      <w:pPr>
        <w:keepLines/>
        <w:suppressAutoHyphens/>
        <w:spacing w:line="276" w:lineRule="auto"/>
        <w:ind w:firstLine="851"/>
        <w:rPr>
          <w:rFonts w:eastAsia="Calibri"/>
        </w:rPr>
      </w:pPr>
      <w:r w:rsidRPr="006A5F66">
        <w:rPr>
          <w:rFonts w:eastAsia="Calibri"/>
          <w:b/>
        </w:rPr>
        <w:t>Граница первого пояса ЗСО</w:t>
      </w:r>
      <w:r w:rsidRPr="006A5F66">
        <w:rPr>
          <w:rFonts w:eastAsia="Calibri"/>
        </w:rPr>
        <w:t xml:space="preserve"> водопровода с поверхностным источником устанавливается с учетом конкретных условий в следующих пределах:</w:t>
      </w:r>
    </w:p>
    <w:p w:rsidR="006A5F66" w:rsidRPr="006A5F66" w:rsidRDefault="006A5F66" w:rsidP="006A5F66">
      <w:pPr>
        <w:keepLines/>
        <w:tabs>
          <w:tab w:val="center" w:pos="5103"/>
        </w:tabs>
        <w:suppressAutoHyphens/>
        <w:spacing w:line="276" w:lineRule="auto"/>
        <w:ind w:firstLine="851"/>
        <w:rPr>
          <w:rFonts w:eastAsia="Calibri"/>
        </w:rPr>
      </w:pPr>
      <w:r w:rsidRPr="006A5F66">
        <w:rPr>
          <w:rFonts w:eastAsia="Calibri"/>
        </w:rPr>
        <w:t>а) для водотоков:</w:t>
      </w:r>
      <w:r w:rsidRPr="006A5F66">
        <w:rPr>
          <w:rFonts w:eastAsia="Calibri"/>
        </w:rPr>
        <w:tab/>
      </w:r>
    </w:p>
    <w:p w:rsidR="006A5F66" w:rsidRPr="006A5F66" w:rsidRDefault="006A5F66" w:rsidP="000A608D">
      <w:pPr>
        <w:keepLines/>
        <w:numPr>
          <w:ilvl w:val="0"/>
          <w:numId w:val="39"/>
        </w:numPr>
        <w:suppressAutoHyphens/>
        <w:spacing w:after="200" w:line="276" w:lineRule="auto"/>
        <w:ind w:left="851"/>
        <w:jc w:val="left"/>
        <w:rPr>
          <w:rFonts w:eastAsia="Calibri"/>
        </w:rPr>
      </w:pPr>
      <w:r w:rsidRPr="006A5F66">
        <w:rPr>
          <w:rFonts w:eastAsia="Calibri"/>
        </w:rPr>
        <w:t>вверх по течению - не менее 200 м от водозабора;</w:t>
      </w:r>
    </w:p>
    <w:p w:rsidR="006A5F66" w:rsidRPr="006A5F66" w:rsidRDefault="006A5F66" w:rsidP="000A608D">
      <w:pPr>
        <w:keepLines/>
        <w:numPr>
          <w:ilvl w:val="0"/>
          <w:numId w:val="39"/>
        </w:numPr>
        <w:suppressAutoHyphens/>
        <w:spacing w:after="200" w:line="276" w:lineRule="auto"/>
        <w:ind w:left="851"/>
        <w:jc w:val="left"/>
        <w:rPr>
          <w:rFonts w:eastAsia="Calibri"/>
        </w:rPr>
      </w:pPr>
      <w:r w:rsidRPr="006A5F66">
        <w:rPr>
          <w:rFonts w:eastAsia="Calibri"/>
        </w:rPr>
        <w:t>вниз по течению - не менее 100 м от водозабора;</w:t>
      </w:r>
    </w:p>
    <w:p w:rsidR="006A5F66" w:rsidRPr="006A5F66" w:rsidRDefault="006A5F66" w:rsidP="000A608D">
      <w:pPr>
        <w:keepLines/>
        <w:numPr>
          <w:ilvl w:val="0"/>
          <w:numId w:val="39"/>
        </w:numPr>
        <w:suppressAutoHyphens/>
        <w:spacing w:after="200" w:line="276" w:lineRule="auto"/>
        <w:ind w:left="851"/>
        <w:jc w:val="left"/>
        <w:rPr>
          <w:rFonts w:eastAsia="Calibri"/>
        </w:rPr>
      </w:pPr>
      <w:r w:rsidRPr="006A5F66">
        <w:rPr>
          <w:rFonts w:eastAsia="Calibri"/>
        </w:rPr>
        <w:t>по прилегающему к водозабору берегу - не менее 100 м от линии уреза воды летне-осенней межени;</w:t>
      </w:r>
    </w:p>
    <w:p w:rsidR="006A5F66" w:rsidRPr="006A5F66" w:rsidRDefault="006A5F66" w:rsidP="000A608D">
      <w:pPr>
        <w:keepLines/>
        <w:numPr>
          <w:ilvl w:val="0"/>
          <w:numId w:val="39"/>
        </w:numPr>
        <w:suppressAutoHyphens/>
        <w:spacing w:after="200" w:line="276" w:lineRule="auto"/>
        <w:ind w:left="851"/>
        <w:jc w:val="left"/>
        <w:rPr>
          <w:rFonts w:eastAsia="Calibri"/>
        </w:rPr>
      </w:pPr>
      <w:r w:rsidRPr="006A5F66">
        <w:rPr>
          <w:rFonts w:eastAsia="Calibri"/>
        </w:rPr>
        <w:lastRenderedPageBreak/>
        <w:t>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метров;</w:t>
      </w:r>
    </w:p>
    <w:p w:rsidR="006A5F66" w:rsidRPr="006A5F66" w:rsidRDefault="006A5F66" w:rsidP="006A5F66">
      <w:pPr>
        <w:keepLines/>
        <w:suppressAutoHyphens/>
        <w:spacing w:line="276" w:lineRule="auto"/>
        <w:ind w:firstLine="851"/>
        <w:rPr>
          <w:rFonts w:eastAsia="Calibri"/>
        </w:rPr>
      </w:pPr>
      <w:r w:rsidRPr="006A5F66">
        <w:rPr>
          <w:rFonts w:eastAsia="Calibri"/>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6A5F66" w:rsidRPr="006A5F66" w:rsidRDefault="006A5F66" w:rsidP="006A5F66">
      <w:pPr>
        <w:keepLines/>
        <w:suppressAutoHyphens/>
        <w:spacing w:line="276" w:lineRule="auto"/>
        <w:ind w:firstLine="851"/>
        <w:rPr>
          <w:rFonts w:eastAsia="Calibri"/>
        </w:rPr>
      </w:pPr>
      <w:r w:rsidRPr="006A5F66">
        <w:rPr>
          <w:rFonts w:eastAsia="Calibri"/>
          <w:b/>
        </w:rPr>
        <w:t>Граница второго пояса ЗСО</w:t>
      </w:r>
      <w:r w:rsidRPr="006A5F66">
        <w:rPr>
          <w:rFonts w:eastAsia="Calibri"/>
        </w:rPr>
        <w:t xml:space="preserve"> водотока ниже по течению должна быть определена с учетом исключения влияния ветровых обратных течений, но не менее 250 м от водозабора.</w:t>
      </w:r>
    </w:p>
    <w:p w:rsidR="006A5F66" w:rsidRPr="006A5F66" w:rsidRDefault="006A5F66" w:rsidP="006A5F66">
      <w:pPr>
        <w:keepLines/>
        <w:suppressAutoHyphens/>
        <w:spacing w:line="276" w:lineRule="auto"/>
        <w:ind w:firstLine="851"/>
        <w:rPr>
          <w:rFonts w:eastAsia="Calibri"/>
        </w:rPr>
      </w:pPr>
      <w:r w:rsidRPr="006A5F66">
        <w:rPr>
          <w:rFonts w:eastAsia="Calibri"/>
        </w:rPr>
        <w:t>Боковые границы второго пояса ЗСО от уреза воды при летне-осенней межени должны быть расположены на расстоянии:</w:t>
      </w:r>
    </w:p>
    <w:p w:rsidR="006A5F66" w:rsidRPr="006A5F66" w:rsidRDefault="006A5F66" w:rsidP="006A5F66">
      <w:pPr>
        <w:keepLines/>
        <w:suppressAutoHyphens/>
        <w:spacing w:line="276" w:lineRule="auto"/>
        <w:ind w:firstLine="851"/>
        <w:rPr>
          <w:rFonts w:eastAsia="Calibri"/>
        </w:rPr>
      </w:pPr>
      <w:r w:rsidRPr="006A5F66">
        <w:rPr>
          <w:rFonts w:eastAsia="Calibri"/>
        </w:rPr>
        <w:t>а) при равнинном рельефе местности - не менее 500 м;</w:t>
      </w:r>
    </w:p>
    <w:p w:rsidR="006A5F66" w:rsidRPr="006A5F66" w:rsidRDefault="006A5F66" w:rsidP="006A5F66">
      <w:pPr>
        <w:keepLines/>
        <w:suppressAutoHyphens/>
        <w:spacing w:line="276" w:lineRule="auto"/>
        <w:ind w:firstLine="851"/>
        <w:rPr>
          <w:rFonts w:eastAsia="Calibri"/>
        </w:rPr>
      </w:pPr>
      <w:r w:rsidRPr="006A5F66">
        <w:rPr>
          <w:rFonts w:eastAsia="Calibri"/>
        </w:rPr>
        <w:t>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6A5F66" w:rsidRPr="006A5F66" w:rsidRDefault="006A5F66" w:rsidP="006A5F66">
      <w:pPr>
        <w:keepLines/>
        <w:suppressAutoHyphens/>
        <w:spacing w:line="276" w:lineRule="auto"/>
        <w:ind w:firstLine="851"/>
        <w:rPr>
          <w:rFonts w:eastAsia="Calibri"/>
        </w:rPr>
      </w:pPr>
      <w:r w:rsidRPr="006A5F66">
        <w:rPr>
          <w:rFonts w:eastAsia="Calibri"/>
        </w:rPr>
        <w:t>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w:t>
      </w:r>
    </w:p>
    <w:p w:rsidR="006A5F66" w:rsidRPr="006A5F66" w:rsidRDefault="006A5F66" w:rsidP="006A5F66">
      <w:pPr>
        <w:keepLines/>
        <w:suppressAutoHyphens/>
        <w:spacing w:line="276" w:lineRule="auto"/>
        <w:ind w:firstLine="851"/>
        <w:rPr>
          <w:rFonts w:eastAsia="Calibri"/>
        </w:rPr>
      </w:pPr>
      <w:r w:rsidRPr="006A5F66">
        <w:rPr>
          <w:rFonts w:eastAsia="Calibri"/>
        </w:rPr>
        <w:t>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(НПУ) - на 500-1000 метров.</w:t>
      </w:r>
    </w:p>
    <w:p w:rsidR="006A5F66" w:rsidRPr="006A5F66" w:rsidRDefault="006A5F66" w:rsidP="006A5F66">
      <w:pPr>
        <w:keepLines/>
        <w:suppressAutoHyphens/>
        <w:spacing w:line="276" w:lineRule="auto"/>
        <w:ind w:firstLine="851"/>
        <w:rPr>
          <w:rFonts w:eastAsia="Calibri"/>
        </w:rPr>
      </w:pPr>
      <w:r w:rsidRPr="006A5F66">
        <w:rPr>
          <w:rFonts w:eastAsia="Calibri"/>
        </w:rPr>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санитарно-эпидемиологического надзора.</w:t>
      </w:r>
    </w:p>
    <w:p w:rsidR="006A5F66" w:rsidRPr="006A5F66" w:rsidRDefault="006A5F66" w:rsidP="006A5F66">
      <w:pPr>
        <w:keepLines/>
        <w:suppressAutoHyphens/>
        <w:spacing w:line="276" w:lineRule="auto"/>
        <w:ind w:firstLine="851"/>
        <w:rPr>
          <w:rFonts w:eastAsia="Calibri"/>
        </w:rPr>
      </w:pPr>
      <w:r w:rsidRPr="006A5F66">
        <w:rPr>
          <w:rFonts w:eastAsia="Calibri"/>
          <w:b/>
        </w:rPr>
        <w:t>Границы третьего пояса ЗСО</w:t>
      </w:r>
      <w:r w:rsidRPr="006A5F66">
        <w:rPr>
          <w:rFonts w:eastAsia="Calibri"/>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километров, включая притоки. Границы третьего пояса поверхностного источника на водоеме полностью совпадают с границами второго пояса.</w:t>
      </w:r>
    </w:p>
    <w:p w:rsidR="006A5F66" w:rsidRPr="006A5F66" w:rsidRDefault="006A5F66" w:rsidP="006A5F66">
      <w:pPr>
        <w:keepLines/>
        <w:suppressAutoHyphens/>
        <w:spacing w:line="276" w:lineRule="auto"/>
        <w:jc w:val="center"/>
        <w:rPr>
          <w:rFonts w:eastAsia="Calibri"/>
          <w:b/>
        </w:rPr>
      </w:pPr>
      <w:r w:rsidRPr="006A5F66">
        <w:rPr>
          <w:rFonts w:eastAsia="Calibri"/>
          <w:b/>
        </w:rPr>
        <w:t>Определение границ ЗСО водопроводных сооружений и водоводов</w:t>
      </w:r>
    </w:p>
    <w:p w:rsidR="006A5F66" w:rsidRPr="006A5F66" w:rsidRDefault="006A5F66" w:rsidP="006A5F66">
      <w:pPr>
        <w:keepLines/>
        <w:suppressAutoHyphens/>
        <w:spacing w:line="276" w:lineRule="auto"/>
        <w:ind w:firstLine="851"/>
        <w:rPr>
          <w:rFonts w:eastAsia="Calibri"/>
        </w:rPr>
      </w:pPr>
      <w:r w:rsidRPr="006A5F66">
        <w:rPr>
          <w:rFonts w:eastAsia="Calibri"/>
        </w:rPr>
        <w:t>Зона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6A5F66" w:rsidRPr="006A5F66" w:rsidRDefault="006A5F66" w:rsidP="006A5F66">
      <w:pPr>
        <w:keepLines/>
        <w:suppressAutoHyphens/>
        <w:spacing w:line="276" w:lineRule="auto"/>
        <w:ind w:firstLine="851"/>
        <w:rPr>
          <w:rFonts w:eastAsia="Calibri"/>
        </w:rPr>
      </w:pPr>
      <w:r w:rsidRPr="006A5F66">
        <w:rPr>
          <w:rFonts w:eastAsia="Calibri"/>
          <w:b/>
        </w:rPr>
        <w:t>Граница первого пояса</w:t>
      </w:r>
      <w:r w:rsidRPr="006A5F66">
        <w:rPr>
          <w:rFonts w:eastAsia="Calibri"/>
        </w:rPr>
        <w:t xml:space="preserve"> ЗСО водопроводных сооружений принимается на расстоянии:</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от стен запасных и регулирующих емкостей, фильтров и контактных осветлителей - не менее 30 м;</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от водонапорных башен - не менее 10 м;</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от остальных помещений (отстойники, реагентное хозяйство, склад хлора, насосные станции и др.) - не менее 15 м.</w:t>
      </w:r>
    </w:p>
    <w:p w:rsidR="006A5F66" w:rsidRPr="006A5F66" w:rsidRDefault="006A5F66" w:rsidP="006A5F66">
      <w:pPr>
        <w:keepLines/>
        <w:suppressAutoHyphens/>
        <w:spacing w:line="276" w:lineRule="auto"/>
        <w:ind w:firstLine="851"/>
        <w:rPr>
          <w:rFonts w:eastAsia="Calibri"/>
        </w:rPr>
      </w:pPr>
      <w:r w:rsidRPr="006A5F66">
        <w:rPr>
          <w:rFonts w:eastAsia="Calibri"/>
        </w:rPr>
        <w:lastRenderedPageBreak/>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6A5F66" w:rsidRPr="006A5F66" w:rsidRDefault="006A5F66" w:rsidP="006A5F66">
      <w:pPr>
        <w:keepLines/>
        <w:suppressAutoHyphens/>
        <w:spacing w:line="276" w:lineRule="auto"/>
        <w:ind w:firstLine="851"/>
        <w:rPr>
          <w:rFonts w:eastAsia="Calibri"/>
        </w:rPr>
      </w:pPr>
      <w:r w:rsidRPr="006A5F66">
        <w:rPr>
          <w:rFonts w:eastAsia="Calibri"/>
          <w:b/>
        </w:rPr>
        <w:t>Ширину санитарно-защитной полосы</w:t>
      </w:r>
      <w:r w:rsidRPr="006A5F66">
        <w:rPr>
          <w:rFonts w:eastAsia="Calibri"/>
        </w:rPr>
        <w:t xml:space="preserve"> следует принимать по обе стороны от крайних линий водопровода:</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при отсутствии грунтовых вод – не менее 10 м при диаметре водоводов до 1000 мм и не менее 20 м при диаметре водоводов более 1000 мм;</w:t>
      </w:r>
    </w:p>
    <w:p w:rsidR="006A5F66" w:rsidRPr="006A5F66" w:rsidRDefault="006A5F66" w:rsidP="000A608D">
      <w:pPr>
        <w:keepLines/>
        <w:widowControl w:val="0"/>
        <w:numPr>
          <w:ilvl w:val="0"/>
          <w:numId w:val="6"/>
        </w:numPr>
        <w:suppressAutoHyphens/>
        <w:adjustRightInd w:val="0"/>
        <w:spacing w:after="200" w:line="276" w:lineRule="auto"/>
        <w:ind w:left="851" w:firstLine="0"/>
        <w:jc w:val="left"/>
        <w:textAlignment w:val="baseline"/>
        <w:rPr>
          <w:kern w:val="0"/>
          <w:lang w:eastAsia="ru-RU"/>
        </w:rPr>
      </w:pPr>
      <w:r w:rsidRPr="006A5F66">
        <w:rPr>
          <w:kern w:val="0"/>
          <w:lang w:eastAsia="ru-RU"/>
        </w:rPr>
        <w:t>при наличии грунтовых вод – не менее 50 м вне зависимости от диаметра водоводов.</w:t>
      </w:r>
    </w:p>
    <w:p w:rsidR="006A5F66" w:rsidRPr="006A5F66" w:rsidRDefault="006A5F66" w:rsidP="006A5F66">
      <w:pPr>
        <w:keepLines/>
        <w:suppressAutoHyphens/>
        <w:spacing w:line="276" w:lineRule="auto"/>
        <w:ind w:firstLine="851"/>
        <w:rPr>
          <w:rFonts w:eastAsia="Calibri"/>
        </w:rPr>
      </w:pPr>
      <w:r w:rsidRPr="006A5F66">
        <w:rPr>
          <w:rFonts w:eastAsia="Calibri"/>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6A5F66" w:rsidRPr="006A5F66" w:rsidRDefault="006A5F66" w:rsidP="006A5F66">
      <w:pPr>
        <w:keepNext/>
        <w:spacing w:after="120" w:line="240" w:lineRule="auto"/>
        <w:jc w:val="center"/>
        <w:rPr>
          <w:rFonts w:eastAsia="Calibri"/>
          <w:b/>
          <w:iCs/>
        </w:rPr>
      </w:pPr>
      <w:r w:rsidRPr="006A5F66">
        <w:rPr>
          <w:rFonts w:eastAsia="Calibri"/>
          <w:b/>
          <w:iCs/>
        </w:rPr>
        <w:t>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4931"/>
        <w:gridCol w:w="20"/>
        <w:gridCol w:w="4123"/>
      </w:tblGrid>
      <w:tr w:rsidR="006A5F66" w:rsidRPr="006A5F66" w:rsidTr="003E0B20">
        <w:trPr>
          <w:tblHeader/>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Next/>
              <w:keepLines/>
              <w:suppressAutoHyphens/>
              <w:spacing w:line="240" w:lineRule="auto"/>
              <w:jc w:val="center"/>
              <w:rPr>
                <w:b/>
                <w:kern w:val="0"/>
                <w:sz w:val="20"/>
                <w:szCs w:val="20"/>
                <w:lang w:eastAsia="ru-RU"/>
              </w:rPr>
            </w:pPr>
            <w:r w:rsidRPr="006A5F66">
              <w:rPr>
                <w:b/>
                <w:kern w:val="0"/>
                <w:sz w:val="20"/>
                <w:szCs w:val="20"/>
                <w:lang w:eastAsia="ru-RU"/>
              </w:rPr>
              <w:t>Запрещается</w:t>
            </w:r>
          </w:p>
        </w:tc>
        <w:tc>
          <w:tcPr>
            <w:tcW w:w="2272" w:type="pct"/>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Next/>
              <w:keepLines/>
              <w:suppressAutoHyphens/>
              <w:spacing w:line="240" w:lineRule="auto"/>
              <w:ind w:hanging="23"/>
              <w:jc w:val="center"/>
              <w:rPr>
                <w:b/>
                <w:kern w:val="0"/>
                <w:sz w:val="20"/>
                <w:szCs w:val="20"/>
                <w:lang w:eastAsia="ru-RU"/>
              </w:rPr>
            </w:pPr>
            <w:r w:rsidRPr="006A5F66">
              <w:rPr>
                <w:b/>
                <w:kern w:val="0"/>
                <w:sz w:val="20"/>
                <w:szCs w:val="20"/>
                <w:lang w:eastAsia="ru-RU"/>
              </w:rPr>
              <w:t>Допускается</w:t>
            </w:r>
          </w:p>
        </w:tc>
      </w:tr>
      <w:tr w:rsidR="006A5F66" w:rsidRPr="006A5F66" w:rsidTr="003E0B20">
        <w:trPr>
          <w:trHeight w:val="17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Next/>
              <w:keepLines/>
              <w:suppressAutoHyphens/>
              <w:spacing w:line="240" w:lineRule="auto"/>
              <w:jc w:val="center"/>
              <w:rPr>
                <w:b/>
                <w:kern w:val="0"/>
                <w:sz w:val="20"/>
                <w:szCs w:val="20"/>
                <w:lang w:eastAsia="ru-RU"/>
              </w:rPr>
            </w:pPr>
            <w:r w:rsidRPr="006A5F66">
              <w:rPr>
                <w:b/>
                <w:kern w:val="0"/>
                <w:sz w:val="20"/>
                <w:szCs w:val="20"/>
                <w:lang w:eastAsia="ru-RU"/>
              </w:rPr>
              <w:t>Подземные источники водоснабжения</w:t>
            </w:r>
          </w:p>
        </w:tc>
      </w:tr>
      <w:tr w:rsidR="006A5F66" w:rsidRPr="006A5F66" w:rsidTr="003E0B20">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Next/>
              <w:keepLines/>
              <w:suppressAutoHyphens/>
              <w:spacing w:line="240" w:lineRule="auto"/>
              <w:jc w:val="center"/>
              <w:rPr>
                <w:b/>
                <w:i/>
                <w:kern w:val="0"/>
                <w:sz w:val="20"/>
                <w:szCs w:val="20"/>
                <w:lang w:eastAsia="ru-RU"/>
              </w:rPr>
            </w:pPr>
            <w:r w:rsidRPr="006A5F66">
              <w:rPr>
                <w:b/>
                <w:i/>
                <w:kern w:val="0"/>
                <w:sz w:val="20"/>
                <w:szCs w:val="20"/>
                <w:lang w:eastAsia="ru-RU"/>
              </w:rPr>
              <w:t>I пояс ЗСО</w:t>
            </w:r>
          </w:p>
        </w:tc>
      </w:tr>
      <w:tr w:rsidR="006A5F66" w:rsidRPr="006A5F66" w:rsidTr="003E0B20">
        <w:trPr>
          <w:trHeight w:val="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размещение жилых и хозяйственно-бытовых зданий;</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проживание людей;</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посадка высокоствольных деревьев;</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применение ядохимикатов и удобрений.</w:t>
            </w:r>
          </w:p>
        </w:tc>
        <w:tc>
          <w:tcPr>
            <w:tcW w:w="2272" w:type="pct"/>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ограждение и охрана;</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озеленение;</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отвод поверхностного стока за ее пределы;</w:t>
            </w:r>
          </w:p>
          <w:p w:rsidR="006A5F66" w:rsidRPr="006A5F66" w:rsidRDefault="006A5F66" w:rsidP="000A608D">
            <w:pPr>
              <w:keepNext/>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асфальтирование дорожек к сооружениям.</w:t>
            </w:r>
          </w:p>
        </w:tc>
      </w:tr>
      <w:tr w:rsidR="006A5F66" w:rsidRPr="006A5F66" w:rsidTr="003E0B20">
        <w:trPr>
          <w:trHeight w:val="141"/>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Lines/>
              <w:suppressAutoHyphens/>
              <w:spacing w:line="240" w:lineRule="auto"/>
              <w:jc w:val="center"/>
              <w:rPr>
                <w:b/>
                <w:i/>
                <w:kern w:val="0"/>
                <w:sz w:val="20"/>
                <w:szCs w:val="20"/>
                <w:lang w:eastAsia="ru-RU"/>
              </w:rPr>
            </w:pPr>
            <w:r w:rsidRPr="006A5F66">
              <w:rPr>
                <w:b/>
                <w:i/>
                <w:kern w:val="0"/>
                <w:sz w:val="20"/>
                <w:szCs w:val="20"/>
                <w:lang w:eastAsia="ru-RU"/>
              </w:rPr>
              <w:t>II пояс ЗСО</w:t>
            </w:r>
          </w:p>
        </w:tc>
      </w:tr>
      <w:tr w:rsidR="006A5F66" w:rsidRPr="006A5F66" w:rsidTr="003E0B20">
        <w:trPr>
          <w:trHeight w:val="258"/>
        </w:trPr>
        <w:tc>
          <w:tcPr>
            <w:tcW w:w="2717" w:type="pct"/>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закачка отработанных вод в подземные горизонты, подземное складирование твердых отходов и разработки недр земли;</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применение удобрений и ядохимикатов;</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lastRenderedPageBreak/>
              <w:t>рубка леса главного пользования и реконструкции.</w:t>
            </w:r>
          </w:p>
        </w:tc>
        <w:tc>
          <w:tcPr>
            <w:tcW w:w="2283" w:type="pct"/>
            <w:gridSpan w:val="2"/>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lastRenderedPageBreak/>
              <w:t>тампонирование или восстановление всех старых, бездействующих, дефектных или неправильно эксплуатируемых скважин;</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6A5F66" w:rsidRPr="006A5F66" w:rsidTr="003E0B20">
        <w:trPr>
          <w:trHeight w:val="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Lines/>
              <w:suppressAutoHyphens/>
              <w:spacing w:line="240" w:lineRule="auto"/>
              <w:jc w:val="center"/>
              <w:rPr>
                <w:b/>
                <w:i/>
                <w:kern w:val="0"/>
                <w:sz w:val="20"/>
                <w:szCs w:val="20"/>
                <w:lang w:eastAsia="ru-RU"/>
              </w:rPr>
            </w:pPr>
            <w:r w:rsidRPr="006A5F66">
              <w:rPr>
                <w:b/>
                <w:i/>
                <w:kern w:val="0"/>
                <w:sz w:val="20"/>
                <w:szCs w:val="20"/>
                <w:lang w:eastAsia="ru-RU"/>
              </w:rPr>
              <w:lastRenderedPageBreak/>
              <w:t>III пояс ЗСО</w:t>
            </w:r>
          </w:p>
        </w:tc>
      </w:tr>
      <w:tr w:rsidR="006A5F66" w:rsidRPr="006A5F66" w:rsidTr="003E0B20">
        <w:trPr>
          <w:trHeight w:val="534"/>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закачка отработанных вод в подземные горизонты, подземное складирования твердых отходов и разработки недр земли;</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272" w:type="pct"/>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тампонирование или восстановление всех старых, бездействующих, дефектных или неправильно эксплуатируемых скважин;</w:t>
            </w:r>
          </w:p>
          <w:p w:rsidR="006A5F66" w:rsidRPr="006A5F66" w:rsidRDefault="006A5F66" w:rsidP="000A608D">
            <w:pPr>
              <w:keepLines/>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6A5F66" w:rsidRPr="006A5F66" w:rsidTr="003E0B20">
        <w:trPr>
          <w:trHeight w:val="20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suppressAutoHyphens/>
              <w:spacing w:line="240" w:lineRule="auto"/>
              <w:jc w:val="center"/>
              <w:rPr>
                <w:b/>
                <w:kern w:val="0"/>
                <w:sz w:val="20"/>
                <w:szCs w:val="20"/>
                <w:lang w:eastAsia="ru-RU"/>
              </w:rPr>
            </w:pPr>
            <w:r w:rsidRPr="006A5F66">
              <w:rPr>
                <w:b/>
                <w:kern w:val="0"/>
                <w:sz w:val="20"/>
                <w:szCs w:val="20"/>
                <w:lang w:eastAsia="ru-RU"/>
              </w:rPr>
              <w:t>Поверхностные источники водоснабжения</w:t>
            </w:r>
          </w:p>
        </w:tc>
      </w:tr>
      <w:tr w:rsidR="006A5F66" w:rsidRPr="006A5F66" w:rsidTr="003E0B20">
        <w:trPr>
          <w:trHeight w:val="11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suppressAutoHyphens/>
              <w:spacing w:line="240" w:lineRule="auto"/>
              <w:ind w:firstLine="34"/>
              <w:jc w:val="center"/>
              <w:rPr>
                <w:b/>
                <w:i/>
                <w:kern w:val="0"/>
                <w:sz w:val="20"/>
                <w:szCs w:val="20"/>
                <w:lang w:eastAsia="ru-RU"/>
              </w:rPr>
            </w:pPr>
            <w:r w:rsidRPr="006A5F66">
              <w:rPr>
                <w:b/>
                <w:i/>
                <w:kern w:val="0"/>
                <w:sz w:val="20"/>
                <w:szCs w:val="20"/>
                <w:lang w:eastAsia="ru-RU"/>
              </w:rPr>
              <w:t>I пояс ЗСО</w:t>
            </w:r>
          </w:p>
        </w:tc>
      </w:tr>
      <w:tr w:rsidR="006A5F66" w:rsidRPr="006A5F66" w:rsidTr="003E0B20">
        <w:trPr>
          <w:trHeight w:val="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размещение жилых и хозяйственно-бытовых зданий;</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проживание людей;</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посадка высокоствольных деревьев;</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применение ядохимикатов и удобрений;</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272" w:type="pct"/>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ограждение и охрана;</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озеленение;</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отвод поверхностного стока за ее пределы;</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асфальтирование дорожек к сооружениям;</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ограждение акватория буями и другими предупредительными знаками;</w:t>
            </w:r>
          </w:p>
          <w:p w:rsidR="006A5F66" w:rsidRPr="006A5F66" w:rsidRDefault="006A5F66" w:rsidP="000A608D">
            <w:pPr>
              <w:numPr>
                <w:ilvl w:val="0"/>
                <w:numId w:val="25"/>
              </w:numPr>
              <w:suppressAutoHyphens/>
              <w:spacing w:after="200" w:line="240" w:lineRule="auto"/>
              <w:ind w:left="318" w:hanging="284"/>
              <w:jc w:val="left"/>
              <w:rPr>
                <w:kern w:val="0"/>
                <w:sz w:val="20"/>
                <w:szCs w:val="20"/>
                <w:lang w:eastAsia="ru-RU"/>
              </w:rPr>
            </w:pPr>
            <w:r w:rsidRPr="006A5F66">
              <w:rPr>
                <w:kern w:val="0"/>
                <w:sz w:val="20"/>
                <w:szCs w:val="20"/>
                <w:lang w:eastAsia="ru-RU"/>
              </w:rPr>
              <w:t>на судоходных водоемах над водоприемником устанавливаются бакены с освещением.</w:t>
            </w:r>
          </w:p>
        </w:tc>
      </w:tr>
      <w:tr w:rsidR="006A5F66" w:rsidRPr="006A5F66" w:rsidTr="003E0B20">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Next/>
              <w:keepLines/>
              <w:suppressAutoHyphens/>
              <w:spacing w:line="240" w:lineRule="auto"/>
              <w:jc w:val="center"/>
              <w:rPr>
                <w:b/>
                <w:i/>
                <w:kern w:val="0"/>
                <w:sz w:val="20"/>
                <w:szCs w:val="20"/>
                <w:lang w:eastAsia="ru-RU"/>
              </w:rPr>
            </w:pPr>
            <w:r w:rsidRPr="006A5F66">
              <w:rPr>
                <w:b/>
                <w:i/>
                <w:kern w:val="0"/>
                <w:sz w:val="20"/>
                <w:szCs w:val="20"/>
                <w:lang w:eastAsia="ru-RU"/>
              </w:rPr>
              <w:lastRenderedPageBreak/>
              <w:t>II пояс ЗСО</w:t>
            </w:r>
          </w:p>
        </w:tc>
      </w:tr>
      <w:tr w:rsidR="006A5F66" w:rsidRPr="006A5F66" w:rsidTr="003E0B20">
        <w:trPr>
          <w:trHeight w:val="132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рубка леса главного пользования и реконструкции.</w:t>
            </w:r>
          </w:p>
        </w:tc>
        <w:tc>
          <w:tcPr>
            <w:tcW w:w="2272" w:type="pct"/>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при наличии судоходства - оборудование на пристанях сливных станций и приемников для сбора твердых отходов;</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6A5F66" w:rsidRPr="006A5F66" w:rsidRDefault="006A5F66" w:rsidP="000A608D">
            <w:pPr>
              <w:keepNext/>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границы второго пояса ЗСО на пересечении дорог и пешеходных троп обозначаются столбами со специальными знаками.</w:t>
            </w:r>
          </w:p>
        </w:tc>
      </w:tr>
      <w:tr w:rsidR="006A5F66" w:rsidRPr="006A5F66" w:rsidTr="003E0B20">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Lines/>
              <w:suppressAutoHyphens/>
              <w:spacing w:line="228" w:lineRule="auto"/>
              <w:jc w:val="center"/>
              <w:rPr>
                <w:b/>
                <w:i/>
                <w:kern w:val="0"/>
                <w:sz w:val="20"/>
                <w:szCs w:val="20"/>
                <w:lang w:eastAsia="ru-RU"/>
              </w:rPr>
            </w:pPr>
            <w:r w:rsidRPr="006A5F66">
              <w:rPr>
                <w:b/>
                <w:i/>
                <w:kern w:val="0"/>
                <w:sz w:val="20"/>
                <w:szCs w:val="20"/>
                <w:lang w:eastAsia="ru-RU"/>
              </w:rPr>
              <w:t>III пояс ЗСО</w:t>
            </w:r>
          </w:p>
        </w:tc>
      </w:tr>
      <w:tr w:rsidR="006A5F66" w:rsidRPr="006A5F66" w:rsidTr="003E0B20">
        <w:trPr>
          <w:trHeight w:val="86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272" w:type="pct"/>
            <w:tcBorders>
              <w:top w:val="single" w:sz="4" w:space="0" w:color="auto"/>
              <w:left w:val="single" w:sz="4" w:space="0" w:color="auto"/>
              <w:bottom w:val="single" w:sz="4" w:space="0" w:color="auto"/>
              <w:right w:val="single" w:sz="4" w:space="0" w:color="auto"/>
            </w:tcBorders>
            <w:vAlign w:val="center"/>
          </w:tcPr>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при наличии судоходства - оборудование на пристанях сливных станций и приемников для сбора твердых отходов.</w:t>
            </w:r>
          </w:p>
        </w:tc>
      </w:tr>
      <w:tr w:rsidR="006A5F66" w:rsidRPr="006A5F66" w:rsidTr="003E0B20">
        <w:trPr>
          <w:trHeight w:val="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6A5F66">
            <w:pPr>
              <w:keepLines/>
              <w:suppressAutoHyphens/>
              <w:spacing w:line="228" w:lineRule="auto"/>
              <w:jc w:val="center"/>
              <w:rPr>
                <w:b/>
                <w:kern w:val="0"/>
                <w:sz w:val="20"/>
                <w:szCs w:val="20"/>
                <w:lang w:eastAsia="ru-RU"/>
              </w:rPr>
            </w:pPr>
            <w:r w:rsidRPr="006A5F66">
              <w:rPr>
                <w:b/>
                <w:kern w:val="0"/>
                <w:sz w:val="20"/>
                <w:szCs w:val="20"/>
                <w:lang w:eastAsia="ru-RU"/>
              </w:rPr>
              <w:t>Санитарно-защитные полосы</w:t>
            </w:r>
          </w:p>
        </w:tc>
      </w:tr>
      <w:tr w:rsidR="006A5F66" w:rsidRPr="006A5F66" w:rsidTr="003E0B20">
        <w:trPr>
          <w:trHeight w:val="860"/>
        </w:trPr>
        <w:tc>
          <w:tcPr>
            <w:tcW w:w="2728" w:type="pct"/>
            <w:gridSpan w:val="2"/>
            <w:tcBorders>
              <w:top w:val="single" w:sz="4" w:space="0" w:color="auto"/>
              <w:left w:val="single" w:sz="4" w:space="0" w:color="auto"/>
              <w:bottom w:val="single" w:sz="4" w:space="0" w:color="auto"/>
              <w:right w:val="single" w:sz="4" w:space="0" w:color="auto"/>
            </w:tcBorders>
            <w:vAlign w:val="center"/>
            <w:hideMark/>
          </w:tcPr>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lastRenderedPageBreak/>
              <w:t>размещение источников загрязнения почвы и грунтовых вод;</w:t>
            </w:r>
          </w:p>
          <w:p w:rsidR="006A5F66" w:rsidRPr="006A5F66" w:rsidRDefault="006A5F66" w:rsidP="000A608D">
            <w:pPr>
              <w:keepLines/>
              <w:numPr>
                <w:ilvl w:val="0"/>
                <w:numId w:val="25"/>
              </w:numPr>
              <w:suppressAutoHyphens/>
              <w:spacing w:after="200" w:line="228" w:lineRule="auto"/>
              <w:ind w:left="318" w:hanging="284"/>
              <w:jc w:val="left"/>
              <w:rPr>
                <w:kern w:val="0"/>
                <w:sz w:val="20"/>
                <w:szCs w:val="20"/>
                <w:lang w:eastAsia="ru-RU"/>
              </w:rPr>
            </w:pPr>
            <w:r w:rsidRPr="006A5F66">
              <w:rPr>
                <w:kern w:val="0"/>
                <w:sz w:val="20"/>
                <w:szCs w:val="20"/>
                <w:lang w:eastAsia="ru-RU"/>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272" w:type="pct"/>
            <w:tcBorders>
              <w:top w:val="single" w:sz="4" w:space="0" w:color="auto"/>
              <w:left w:val="single" w:sz="4" w:space="0" w:color="auto"/>
              <w:bottom w:val="single" w:sz="4" w:space="0" w:color="auto"/>
              <w:right w:val="single" w:sz="4" w:space="0" w:color="auto"/>
            </w:tcBorders>
            <w:vAlign w:val="center"/>
          </w:tcPr>
          <w:p w:rsidR="006A5F66" w:rsidRPr="006A5F66" w:rsidRDefault="006A5F66" w:rsidP="006A5F66">
            <w:pPr>
              <w:keepLines/>
              <w:suppressAutoHyphens/>
              <w:spacing w:line="228" w:lineRule="auto"/>
              <w:ind w:left="318" w:firstLine="851"/>
              <w:rPr>
                <w:kern w:val="0"/>
                <w:sz w:val="20"/>
                <w:szCs w:val="20"/>
                <w:lang w:eastAsia="ru-RU"/>
              </w:rPr>
            </w:pPr>
          </w:p>
        </w:tc>
      </w:tr>
    </w:tbl>
    <w:p w:rsidR="006A5F66" w:rsidRPr="006A5F66" w:rsidRDefault="006A5F66" w:rsidP="00ED2DF5">
      <w:pPr>
        <w:keepNext/>
        <w:keepLines/>
        <w:suppressAutoHyphens/>
        <w:spacing w:before="240" w:after="120" w:line="240" w:lineRule="auto"/>
        <w:jc w:val="center"/>
        <w:outlineLvl w:val="2"/>
        <w:rPr>
          <w:b/>
          <w:bCs/>
          <w:kern w:val="32"/>
          <w:sz w:val="28"/>
          <w:szCs w:val="28"/>
          <w:lang w:eastAsia="ru-RU"/>
        </w:rPr>
      </w:pPr>
      <w:bookmarkStart w:id="266" w:name="_Toc315701272"/>
      <w:bookmarkStart w:id="267" w:name="_Toc315701273"/>
      <w:bookmarkStart w:id="268" w:name="_Toc315701274"/>
      <w:bookmarkStart w:id="269" w:name="_Toc315701275"/>
      <w:bookmarkStart w:id="270" w:name="_Toc315701276"/>
      <w:bookmarkStart w:id="271" w:name="_Toc315701277"/>
      <w:bookmarkStart w:id="272" w:name="_Toc315701278"/>
      <w:bookmarkStart w:id="273" w:name="_Toc315701279"/>
      <w:bookmarkStart w:id="274" w:name="_Toc315701280"/>
      <w:bookmarkStart w:id="275" w:name="_Toc315701281"/>
      <w:bookmarkStart w:id="276" w:name="_Toc315701282"/>
      <w:bookmarkStart w:id="277" w:name="_Toc315701283"/>
      <w:bookmarkStart w:id="278" w:name="_Toc315701284"/>
      <w:bookmarkStart w:id="279" w:name="_Toc247965297"/>
      <w:bookmarkStart w:id="280" w:name="_Toc268263665"/>
      <w:bookmarkStart w:id="281" w:name="_Toc342378330"/>
      <w:bookmarkStart w:id="282" w:name="_Toc491037235"/>
      <w:bookmarkEnd w:id="266"/>
      <w:bookmarkEnd w:id="267"/>
      <w:bookmarkEnd w:id="268"/>
      <w:bookmarkEnd w:id="269"/>
      <w:bookmarkEnd w:id="270"/>
      <w:bookmarkEnd w:id="271"/>
      <w:bookmarkEnd w:id="272"/>
      <w:bookmarkEnd w:id="273"/>
      <w:bookmarkEnd w:id="274"/>
      <w:bookmarkEnd w:id="275"/>
      <w:bookmarkEnd w:id="276"/>
      <w:bookmarkEnd w:id="277"/>
      <w:bookmarkEnd w:id="278"/>
      <w:r w:rsidRPr="006A5F66">
        <w:rPr>
          <w:b/>
          <w:bCs/>
          <w:kern w:val="32"/>
          <w:sz w:val="28"/>
          <w:szCs w:val="28"/>
          <w:lang w:eastAsia="ru-RU"/>
        </w:rPr>
        <w:t>2.13.6Санитарно-защитные зоны</w:t>
      </w:r>
      <w:bookmarkEnd w:id="279"/>
      <w:bookmarkEnd w:id="280"/>
      <w:bookmarkEnd w:id="281"/>
      <w:bookmarkEnd w:id="282"/>
    </w:p>
    <w:p w:rsidR="006A5F66" w:rsidRPr="006A5F66" w:rsidRDefault="006A5F66" w:rsidP="00ED2DF5">
      <w:pPr>
        <w:keepLines/>
        <w:suppressAutoHyphens/>
        <w:spacing w:line="240" w:lineRule="auto"/>
        <w:ind w:firstLine="851"/>
        <w:rPr>
          <w:bCs/>
          <w:kern w:val="0"/>
          <w:lang w:eastAsia="ru-RU"/>
        </w:rPr>
      </w:pPr>
      <w:r w:rsidRPr="006A5F66">
        <w:rPr>
          <w:bCs/>
          <w:kern w:val="0"/>
          <w:lang w:eastAsia="ru-RU"/>
        </w:rPr>
        <w:t>В соответствии с СанПиН 2.2.1/2.1.1.2555-09, требования по 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rsidR="006A5F66" w:rsidRPr="006A5F66" w:rsidRDefault="006A5F66" w:rsidP="00ED2DF5">
      <w:pPr>
        <w:keepLines/>
        <w:suppressAutoHyphens/>
        <w:spacing w:line="240" w:lineRule="auto"/>
        <w:ind w:firstLine="709"/>
        <w:rPr>
          <w:rFonts w:eastAsia="Calibri"/>
        </w:rPr>
      </w:pPr>
      <w:r w:rsidRPr="006A5F66">
        <w:rPr>
          <w:rFonts w:eastAsia="Calibri"/>
        </w:rPr>
        <w:t xml:space="preserve">Территория СЗЗ предназначена для: </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обеспечения снижения уровня воздействия до требуемых гигиенических нормативов по всем факторам воздействия за ее пределами (ПДК, ПДУ);</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создания санитарно-защитного барьера между территорией предприятия (группы предприятий) и территорией жилой застройки;</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rFonts w:eastAsia="Calibri"/>
        </w:rPr>
      </w:pPr>
      <w:r w:rsidRPr="006A5F66">
        <w:rPr>
          <w:kern w:val="0"/>
          <w:lang w:eastAsia="ru-RU"/>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r w:rsidRPr="006A5F66">
        <w:rPr>
          <w:rFonts w:eastAsia="Calibri"/>
        </w:rPr>
        <w:tab/>
      </w:r>
    </w:p>
    <w:p w:rsidR="006A5F66" w:rsidRPr="006A5F66" w:rsidRDefault="006A5F66" w:rsidP="00ED2DF5">
      <w:pPr>
        <w:keepLines/>
        <w:suppressAutoHyphens/>
        <w:spacing w:line="240" w:lineRule="auto"/>
        <w:ind w:firstLine="851"/>
        <w:rPr>
          <w:bCs/>
          <w:kern w:val="0"/>
          <w:lang w:eastAsia="ru-RU"/>
        </w:rPr>
      </w:pPr>
      <w:r w:rsidRPr="006A5F66">
        <w:rPr>
          <w:bCs/>
          <w:kern w:val="0"/>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6A5F66" w:rsidRPr="006A5F66" w:rsidRDefault="006A5F66" w:rsidP="00ED2DF5">
      <w:pPr>
        <w:keepNext/>
        <w:keepLines/>
        <w:suppressAutoHyphens/>
        <w:spacing w:line="240" w:lineRule="auto"/>
        <w:jc w:val="center"/>
        <w:rPr>
          <w:b/>
          <w:bCs/>
          <w:kern w:val="0"/>
          <w:lang w:eastAsia="ru-RU"/>
        </w:rPr>
      </w:pPr>
      <w:r w:rsidRPr="006A5F66">
        <w:rPr>
          <w:b/>
          <w:bCs/>
          <w:kern w:val="0"/>
          <w:lang w:eastAsia="ru-RU"/>
        </w:rPr>
        <w:t>СЗЗ промышленных объектов</w:t>
      </w:r>
    </w:p>
    <w:p w:rsidR="006A5F66" w:rsidRPr="006A5F66" w:rsidRDefault="006A5F66" w:rsidP="00ED2DF5">
      <w:pPr>
        <w:keepLines/>
        <w:suppressAutoHyphens/>
        <w:spacing w:line="240" w:lineRule="auto"/>
        <w:ind w:firstLine="851"/>
        <w:rPr>
          <w:bCs/>
          <w:spacing w:val="-4"/>
          <w:kern w:val="0"/>
          <w:lang w:eastAsia="ru-RU"/>
        </w:rPr>
      </w:pPr>
      <w:r w:rsidRPr="006A5F66">
        <w:rPr>
          <w:bCs/>
          <w:spacing w:val="-4"/>
          <w:kern w:val="0"/>
          <w:lang w:eastAsia="ru-RU"/>
        </w:rPr>
        <w:t>В зависимости от характеристики выбросов для промышленного объекта и производства размер санитарно-защитной зоны устанавливается от границы промплощадки и/или от конкретного источника выбросов загрязняющих веществ.</w:t>
      </w:r>
    </w:p>
    <w:p w:rsidR="006A5F66" w:rsidRPr="006A5F66" w:rsidRDefault="006A5F66" w:rsidP="00ED2DF5">
      <w:pPr>
        <w:keepLines/>
        <w:suppressAutoHyphens/>
        <w:spacing w:line="240" w:lineRule="auto"/>
        <w:ind w:firstLine="851"/>
        <w:rPr>
          <w:rFonts w:eastAsia="Calibri"/>
        </w:rPr>
      </w:pPr>
      <w:r w:rsidRPr="006A5F66">
        <w:rPr>
          <w:rFonts w:eastAsia="Calibri"/>
          <w:b/>
        </w:rPr>
        <w:t>Генеральным планом предлагается</w:t>
      </w:r>
      <w:r w:rsidRPr="006A5F66">
        <w:rPr>
          <w:rFonts w:eastAsia="Calibri"/>
        </w:rPr>
        <w:t xml:space="preserve"> на основании СанПиН 2.2.1/2.1.1.2555-09 разработать и установить: </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в обязательном порядке проекты санитарно-защитных зон для всех существующих и планируемых объектов I - III классов опасности;</w:t>
      </w:r>
    </w:p>
    <w:p w:rsidR="006A5F66" w:rsidRPr="006A5F66" w:rsidRDefault="006A5F66" w:rsidP="00ED2DF5">
      <w:pPr>
        <w:keepLines/>
        <w:widowControl w:val="0"/>
        <w:numPr>
          <w:ilvl w:val="0"/>
          <w:numId w:val="6"/>
        </w:numPr>
        <w:suppressAutoHyphens/>
        <w:adjustRightInd w:val="0"/>
        <w:spacing w:after="200" w:line="240" w:lineRule="auto"/>
        <w:ind w:left="0" w:firstLine="0"/>
        <w:jc w:val="left"/>
        <w:textAlignment w:val="baseline"/>
        <w:rPr>
          <w:kern w:val="0"/>
          <w:lang w:eastAsia="ru-RU"/>
        </w:rPr>
      </w:pPr>
      <w:r w:rsidRPr="006A5F66">
        <w:rPr>
          <w:kern w:val="0"/>
          <w:lang w:eastAsia="ru-RU"/>
        </w:rPr>
        <w:t>в рекомендательном порядке проекты санитарно-защитных зон для всех существующих и планируемых объектов IV - V классов опасности.</w:t>
      </w:r>
    </w:p>
    <w:p w:rsidR="006A5F66" w:rsidRPr="006A5F66" w:rsidRDefault="006A5F66" w:rsidP="00ED2DF5">
      <w:pPr>
        <w:keepLines/>
        <w:suppressAutoHyphens/>
        <w:spacing w:line="240" w:lineRule="auto"/>
        <w:ind w:firstLine="851"/>
        <w:rPr>
          <w:bCs/>
          <w:kern w:val="0"/>
          <w:lang w:eastAsia="ru-RU"/>
        </w:rPr>
      </w:pPr>
      <w:r w:rsidRPr="006A5F66">
        <w:rPr>
          <w:kern w:val="0"/>
          <w:lang w:eastAsia="ru-RU"/>
        </w:rPr>
        <w:t xml:space="preserve">Для групп промышленных объектов и производств или промышленного узла на основании СанПиН 2.2.1/2.1.1.2555-09 устанавливается санитарно-защитная зона с учетом суммарных выбросов в атмосферный воздух и физического воздействия источников </w:t>
      </w:r>
      <w:r w:rsidRPr="006A5F66">
        <w:rPr>
          <w:bCs/>
          <w:kern w:val="0"/>
          <w:lang w:eastAsia="ru-RU"/>
        </w:rPr>
        <w:t>промышленных объектов и производств, входящих в единую зону.</w:t>
      </w:r>
    </w:p>
    <w:p w:rsidR="006A5F66" w:rsidRPr="006A5F66" w:rsidRDefault="006A5F66" w:rsidP="006A5F66">
      <w:pPr>
        <w:keepNext/>
        <w:keepLines/>
        <w:suppressAutoHyphens/>
        <w:spacing w:after="120" w:line="240" w:lineRule="auto"/>
        <w:contextualSpacing/>
        <w:rPr>
          <w:rFonts w:eastAsia="Calibri"/>
          <w:b/>
          <w:iCs/>
          <w:sz w:val="20"/>
          <w:szCs w:val="20"/>
        </w:rPr>
      </w:pPr>
    </w:p>
    <w:p w:rsidR="006A5F66" w:rsidRPr="006A5F66" w:rsidRDefault="006A5F66" w:rsidP="006A5F66">
      <w:pPr>
        <w:keepNext/>
        <w:keepLines/>
        <w:suppressAutoHyphens/>
        <w:spacing w:after="120" w:line="240" w:lineRule="auto"/>
        <w:contextualSpacing/>
        <w:jc w:val="center"/>
        <w:rPr>
          <w:rFonts w:eastAsia="Calibri"/>
          <w:b/>
          <w:iCs/>
        </w:rPr>
      </w:pPr>
      <w:r w:rsidRPr="006A5F66">
        <w:rPr>
          <w:rFonts w:eastAsia="Calibri"/>
          <w:b/>
          <w:iCs/>
        </w:rPr>
        <w:t>Перечень промышленных предприятий и иных объектов, расположенных на территории МО «Морозовское сельское поселение», с указанием нормативных размеров санитарно-защитных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26"/>
        <w:gridCol w:w="2743"/>
        <w:gridCol w:w="3302"/>
        <w:gridCol w:w="962"/>
        <w:gridCol w:w="1116"/>
        <w:gridCol w:w="637"/>
      </w:tblGrid>
      <w:tr w:rsidR="006A5F66" w:rsidRPr="006A5F66" w:rsidTr="003E0B20">
        <w:trPr>
          <w:cantSplit/>
        </w:trPr>
        <w:tc>
          <w:tcPr>
            <w:tcW w:w="283" w:type="pct"/>
            <w:shd w:val="clear" w:color="auto" w:fill="FFFFFF"/>
            <w:vAlign w:val="center"/>
          </w:tcPr>
          <w:p w:rsidR="006A5F66" w:rsidRPr="006A5F66" w:rsidRDefault="006A5F66" w:rsidP="006A5F66">
            <w:pPr>
              <w:keepLines/>
              <w:spacing w:line="240" w:lineRule="auto"/>
              <w:jc w:val="center"/>
              <w:rPr>
                <w:rFonts w:eastAsia="Calibri"/>
                <w:b/>
                <w:kern w:val="0"/>
                <w:sz w:val="20"/>
                <w:szCs w:val="20"/>
              </w:rPr>
            </w:pPr>
            <w:r w:rsidRPr="006A5F66">
              <w:rPr>
                <w:rFonts w:eastAsia="Calibri"/>
                <w:b/>
                <w:kern w:val="0"/>
                <w:sz w:val="20"/>
                <w:szCs w:val="20"/>
              </w:rPr>
              <w:t>№ п/п</w:t>
            </w:r>
          </w:p>
        </w:tc>
        <w:tc>
          <w:tcPr>
            <w:tcW w:w="1477" w:type="pct"/>
            <w:shd w:val="clear" w:color="auto" w:fill="FFFFFF"/>
            <w:vAlign w:val="center"/>
          </w:tcPr>
          <w:p w:rsidR="006A5F66" w:rsidRPr="006A5F66" w:rsidRDefault="006A5F66" w:rsidP="006A5F66">
            <w:pPr>
              <w:keepLines/>
              <w:spacing w:line="276" w:lineRule="auto"/>
              <w:jc w:val="center"/>
              <w:rPr>
                <w:rFonts w:eastAsia="Calibri"/>
                <w:b/>
                <w:kern w:val="0"/>
                <w:sz w:val="20"/>
                <w:szCs w:val="20"/>
              </w:rPr>
            </w:pPr>
            <w:r w:rsidRPr="006A5F66">
              <w:rPr>
                <w:rFonts w:eastAsia="Calibri"/>
                <w:b/>
                <w:kern w:val="0"/>
                <w:sz w:val="20"/>
                <w:szCs w:val="20"/>
              </w:rPr>
              <w:t>Наименование объекта</w:t>
            </w:r>
          </w:p>
        </w:tc>
        <w:tc>
          <w:tcPr>
            <w:tcW w:w="1778" w:type="pct"/>
            <w:shd w:val="clear" w:color="auto" w:fill="FFFFFF"/>
            <w:vAlign w:val="center"/>
          </w:tcPr>
          <w:p w:rsidR="006A5F66" w:rsidRPr="006A5F66" w:rsidRDefault="006A5F66" w:rsidP="006A5F66">
            <w:pPr>
              <w:keepLines/>
              <w:spacing w:line="276" w:lineRule="auto"/>
              <w:jc w:val="center"/>
              <w:rPr>
                <w:rFonts w:eastAsia="Calibri"/>
                <w:b/>
                <w:kern w:val="0"/>
                <w:sz w:val="20"/>
                <w:szCs w:val="20"/>
              </w:rPr>
            </w:pPr>
            <w:r w:rsidRPr="006A5F66">
              <w:rPr>
                <w:rFonts w:eastAsia="Calibri"/>
                <w:b/>
                <w:kern w:val="0"/>
                <w:sz w:val="20"/>
                <w:szCs w:val="20"/>
              </w:rPr>
              <w:t>Характеристика</w:t>
            </w:r>
          </w:p>
        </w:tc>
        <w:tc>
          <w:tcPr>
            <w:tcW w:w="518" w:type="pct"/>
            <w:shd w:val="clear" w:color="auto" w:fill="FFFFFF"/>
            <w:vAlign w:val="center"/>
          </w:tcPr>
          <w:p w:rsidR="006A5F66" w:rsidRPr="006A5F66" w:rsidRDefault="006A5F66" w:rsidP="006A5F66">
            <w:pPr>
              <w:keepLines/>
              <w:spacing w:line="276" w:lineRule="auto"/>
              <w:jc w:val="center"/>
              <w:rPr>
                <w:rFonts w:eastAsia="Calibri"/>
                <w:b/>
                <w:kern w:val="0"/>
                <w:sz w:val="20"/>
                <w:szCs w:val="20"/>
              </w:rPr>
            </w:pPr>
            <w:r w:rsidRPr="006A5F66">
              <w:rPr>
                <w:rFonts w:eastAsia="Calibri"/>
                <w:b/>
                <w:kern w:val="0"/>
                <w:sz w:val="20"/>
                <w:szCs w:val="20"/>
              </w:rPr>
              <w:t>Статус объекта</w:t>
            </w:r>
          </w:p>
        </w:tc>
        <w:tc>
          <w:tcPr>
            <w:tcW w:w="601" w:type="pct"/>
            <w:shd w:val="clear" w:color="auto" w:fill="FFFFFF"/>
            <w:vAlign w:val="center"/>
          </w:tcPr>
          <w:p w:rsidR="006A5F66" w:rsidRPr="006A5F66" w:rsidRDefault="006A5F66" w:rsidP="006A5F66">
            <w:pPr>
              <w:keepLines/>
              <w:spacing w:line="276" w:lineRule="auto"/>
              <w:jc w:val="center"/>
              <w:rPr>
                <w:rFonts w:eastAsia="Calibri"/>
                <w:b/>
                <w:kern w:val="0"/>
                <w:sz w:val="20"/>
                <w:szCs w:val="20"/>
              </w:rPr>
            </w:pPr>
            <w:r w:rsidRPr="006A5F66">
              <w:rPr>
                <w:rFonts w:eastAsia="Calibri"/>
                <w:b/>
                <w:kern w:val="0"/>
                <w:sz w:val="20"/>
                <w:szCs w:val="20"/>
              </w:rPr>
              <w:t>Класс опасности</w:t>
            </w:r>
          </w:p>
        </w:tc>
        <w:tc>
          <w:tcPr>
            <w:tcW w:w="343" w:type="pct"/>
            <w:shd w:val="clear" w:color="auto" w:fill="FFFFFF"/>
            <w:vAlign w:val="center"/>
          </w:tcPr>
          <w:p w:rsidR="006A5F66" w:rsidRPr="006A5F66" w:rsidRDefault="006A5F66" w:rsidP="006A5F66">
            <w:pPr>
              <w:keepLines/>
              <w:spacing w:line="276" w:lineRule="auto"/>
              <w:jc w:val="center"/>
              <w:rPr>
                <w:rFonts w:eastAsia="Calibri"/>
                <w:b/>
                <w:kern w:val="0"/>
                <w:sz w:val="20"/>
                <w:szCs w:val="20"/>
              </w:rPr>
            </w:pPr>
            <w:r w:rsidRPr="006A5F66">
              <w:rPr>
                <w:rFonts w:eastAsia="Calibri"/>
                <w:b/>
                <w:kern w:val="0"/>
                <w:sz w:val="20"/>
                <w:szCs w:val="20"/>
              </w:rPr>
              <w:t>СЗЗ, м</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line="276" w:lineRule="auto"/>
              <w:ind w:left="-28" w:right="-28"/>
              <w:jc w:val="center"/>
              <w:rPr>
                <w:kern w:val="0"/>
                <w:sz w:val="20"/>
                <w:szCs w:val="20"/>
                <w:lang w:eastAsia="ar-SA"/>
              </w:rPr>
            </w:pPr>
            <w:r w:rsidRPr="006A5F66">
              <w:rPr>
                <w:rFonts w:eastAsia="Calibri"/>
                <w:sz w:val="20"/>
                <w:szCs w:val="20"/>
              </w:rPr>
              <w:t>ООО "Сокатовский завод"</w:t>
            </w:r>
          </w:p>
        </w:tc>
        <w:tc>
          <w:tcPr>
            <w:tcW w:w="1778" w:type="pct"/>
            <w:shd w:val="clear" w:color="auto" w:fill="FFFFFF"/>
            <w:vAlign w:val="center"/>
          </w:tcPr>
          <w:p w:rsidR="006A5F66" w:rsidRPr="006A5F66" w:rsidRDefault="006A5F66" w:rsidP="006A5F66">
            <w:pPr>
              <w:suppressAutoHyphens/>
              <w:snapToGrid w:val="0"/>
              <w:spacing w:line="276" w:lineRule="auto"/>
              <w:ind w:left="-57" w:right="-57"/>
              <w:jc w:val="center"/>
              <w:rPr>
                <w:spacing w:val="-2"/>
                <w:kern w:val="0"/>
                <w:sz w:val="20"/>
                <w:szCs w:val="20"/>
                <w:lang w:eastAsia="ar-SA"/>
              </w:rPr>
            </w:pPr>
            <w:r w:rsidRPr="006A5F66">
              <w:rPr>
                <w:rFonts w:eastAsia="Calibri"/>
                <w:spacing w:val="-2"/>
                <w:sz w:val="20"/>
                <w:szCs w:val="20"/>
              </w:rPr>
              <w:t>Металлообрабатывающая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kern w:val="0"/>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after="200" w:line="276" w:lineRule="auto"/>
              <w:jc w:val="center"/>
              <w:rPr>
                <w:rFonts w:eastAsia="Calibri"/>
                <w:sz w:val="20"/>
                <w:szCs w:val="20"/>
                <w:lang w:val="en-US"/>
              </w:rPr>
            </w:pPr>
            <w:r w:rsidRPr="006A5F66">
              <w:rPr>
                <w:kern w:val="0"/>
                <w:sz w:val="20"/>
                <w:szCs w:val="20"/>
                <w:lang w:val="en-US" w:eastAsia="ar-SA"/>
              </w:rPr>
              <w:t>III</w:t>
            </w:r>
          </w:p>
        </w:tc>
        <w:tc>
          <w:tcPr>
            <w:tcW w:w="343" w:type="pct"/>
            <w:shd w:val="clear" w:color="auto" w:fill="FFFFFF"/>
            <w:vAlign w:val="center"/>
          </w:tcPr>
          <w:p w:rsidR="006A5F66" w:rsidRPr="006A5F66" w:rsidRDefault="006A5F66" w:rsidP="006A5F66">
            <w:pPr>
              <w:keepLines/>
              <w:spacing w:line="276" w:lineRule="auto"/>
              <w:jc w:val="center"/>
              <w:rPr>
                <w:rFonts w:eastAsia="Calibri"/>
                <w:kern w:val="0"/>
                <w:sz w:val="20"/>
                <w:szCs w:val="20"/>
              </w:rPr>
            </w:pPr>
            <w:r w:rsidRPr="006A5F66">
              <w:rPr>
                <w:rFonts w:eastAsia="Calibri"/>
                <w:kern w:val="0"/>
                <w:sz w:val="20"/>
                <w:szCs w:val="20"/>
              </w:rPr>
              <w:t>300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ind w:left="-28" w:right="-28"/>
              <w:jc w:val="center"/>
              <w:rPr>
                <w:rFonts w:eastAsia="Calibri"/>
                <w:sz w:val="20"/>
                <w:szCs w:val="20"/>
              </w:rPr>
            </w:pPr>
            <w:r w:rsidRPr="006A5F66">
              <w:rPr>
                <w:rFonts w:eastAsia="Calibri"/>
                <w:sz w:val="20"/>
                <w:szCs w:val="20"/>
              </w:rPr>
              <w:t>ДСУ-1</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rFonts w:eastAsia="Calibri"/>
                <w:spacing w:val="-2"/>
                <w:sz w:val="20"/>
                <w:szCs w:val="20"/>
              </w:rPr>
            </w:pPr>
            <w:r w:rsidRPr="006A5F66">
              <w:rPr>
                <w:rFonts w:eastAsia="Calibri"/>
                <w:spacing w:val="-2"/>
                <w:sz w:val="20"/>
                <w:szCs w:val="20"/>
              </w:rPr>
              <w:t>Строительная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kern w:val="0"/>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after="200" w:line="276" w:lineRule="auto"/>
              <w:jc w:val="center"/>
              <w:rPr>
                <w:kern w:val="0"/>
                <w:sz w:val="20"/>
                <w:szCs w:val="20"/>
                <w:lang w:val="en-US" w:eastAsia="ar-SA"/>
              </w:rPr>
            </w:pPr>
            <w:r w:rsidRPr="006A5F66">
              <w:rPr>
                <w:rFonts w:eastAsia="Calibri"/>
                <w:sz w:val="20"/>
                <w:szCs w:val="20"/>
                <w:lang w:val="en-US"/>
              </w:rPr>
              <w:t>I</w:t>
            </w:r>
            <w:r w:rsidRPr="006A5F66">
              <w:rPr>
                <w:rFonts w:eastAsia="Calibri"/>
                <w:sz w:val="20"/>
                <w:szCs w:val="20"/>
              </w:rPr>
              <w:t>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eastAsia="ar-SA"/>
              </w:rPr>
            </w:pPr>
            <w:r w:rsidRPr="006A5F66">
              <w:rPr>
                <w:rFonts w:eastAsia="Calibri"/>
                <w:sz w:val="20"/>
                <w:szCs w:val="20"/>
              </w:rPr>
              <w:t>ИП Платов</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Деревообрабатывающая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kern w:val="0"/>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after="200" w:line="276" w:lineRule="auto"/>
              <w:jc w:val="center"/>
              <w:rPr>
                <w:rFonts w:eastAsia="Calibri"/>
                <w:sz w:val="20"/>
                <w:szCs w:val="20"/>
                <w:lang w:val="en-US"/>
              </w:rPr>
            </w:pPr>
            <w:r w:rsidRPr="006A5F66">
              <w:rPr>
                <w:rFonts w:eastAsia="Calibri"/>
                <w:sz w:val="20"/>
                <w:szCs w:val="20"/>
                <w:lang w:val="en-US"/>
              </w:rPr>
              <w:t>I</w:t>
            </w:r>
            <w:r w:rsidRPr="006A5F66">
              <w:rPr>
                <w:rFonts w:eastAsia="Calibri"/>
                <w:sz w:val="20"/>
                <w:szCs w:val="20"/>
              </w:rPr>
              <w:t>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eastAsia="ar-SA"/>
              </w:rPr>
            </w:pPr>
            <w:r w:rsidRPr="006A5F66">
              <w:rPr>
                <w:rFonts w:eastAsia="Calibri"/>
                <w:sz w:val="20"/>
                <w:szCs w:val="20"/>
              </w:rPr>
              <w:t>ООО "Сарос"</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Деревообрабатывающая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sz w:val="20"/>
                <w:szCs w:val="20"/>
                <w:lang w:val="en-US"/>
              </w:rPr>
              <w:t>I</w:t>
            </w:r>
            <w:r w:rsidRPr="006A5F66">
              <w:rPr>
                <w:rFonts w:eastAsia="Calibri"/>
                <w:sz w:val="20"/>
                <w:szCs w:val="20"/>
              </w:rPr>
              <w:t>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jc w:val="center"/>
              <w:rPr>
                <w:kern w:val="0"/>
                <w:sz w:val="20"/>
                <w:szCs w:val="20"/>
                <w:lang w:eastAsia="ar-SA"/>
              </w:rPr>
            </w:pPr>
            <w:r w:rsidRPr="006A5F66">
              <w:rPr>
                <w:rFonts w:eastAsia="Calibri"/>
                <w:sz w:val="20"/>
                <w:szCs w:val="20"/>
              </w:rPr>
              <w:t>ООО "Феникс"</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Деревообрабатывающая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sz w:val="20"/>
                <w:szCs w:val="20"/>
                <w:lang w:val="en-US"/>
              </w:rPr>
              <w:t>I</w:t>
            </w:r>
            <w:r w:rsidRPr="006A5F66">
              <w:rPr>
                <w:rFonts w:eastAsia="Calibri"/>
                <w:sz w:val="20"/>
                <w:szCs w:val="20"/>
              </w:rPr>
              <w:t>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pacing w:before="240" w:line="276" w:lineRule="auto"/>
              <w:ind w:left="-28" w:right="-28"/>
              <w:jc w:val="center"/>
              <w:rPr>
                <w:kern w:val="0"/>
                <w:sz w:val="20"/>
                <w:szCs w:val="20"/>
                <w:lang w:eastAsia="ar-SA"/>
              </w:rPr>
            </w:pPr>
            <w:r w:rsidRPr="006A5F66">
              <w:rPr>
                <w:rFonts w:eastAsia="Calibri"/>
                <w:sz w:val="20"/>
                <w:szCs w:val="20"/>
              </w:rPr>
              <w:t>ООО  "Морозовское лесопромышленное предприятие"</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Деревообрабатывающая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line="276" w:lineRule="auto"/>
              <w:jc w:val="center"/>
              <w:rPr>
                <w:rFonts w:eastAsia="Calibri"/>
                <w:sz w:val="20"/>
                <w:szCs w:val="20"/>
              </w:rPr>
            </w:pPr>
            <w:r w:rsidRPr="006A5F66">
              <w:rPr>
                <w:rFonts w:eastAsia="Calibri"/>
                <w:sz w:val="20"/>
                <w:szCs w:val="20"/>
                <w:lang w:val="en-US"/>
              </w:rPr>
              <w:t>I</w:t>
            </w:r>
            <w:r w:rsidRPr="006A5F66">
              <w:rPr>
                <w:rFonts w:eastAsia="Calibri"/>
                <w:sz w:val="20"/>
                <w:szCs w:val="20"/>
              </w:rPr>
              <w:t>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eastAsia="ar-SA"/>
              </w:rPr>
            </w:pPr>
            <w:r w:rsidRPr="006A5F66">
              <w:rPr>
                <w:rFonts w:eastAsia="Calibri"/>
                <w:sz w:val="20"/>
                <w:szCs w:val="20"/>
              </w:rPr>
              <w:t>Асфальтобетонный завод</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Строительная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kern w:val="0"/>
                <w:sz w:val="20"/>
                <w:szCs w:val="20"/>
                <w:lang w:val="en-US" w:eastAsia="ar-SA"/>
              </w:rPr>
              <w:t>II</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500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eastAsia="ar-SA"/>
              </w:rPr>
            </w:pPr>
            <w:r w:rsidRPr="006A5F66">
              <w:rPr>
                <w:rFonts w:eastAsia="Calibri"/>
                <w:sz w:val="20"/>
                <w:szCs w:val="20"/>
              </w:rPr>
              <w:t>ДЭП-9</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Строительная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val="en-US" w:eastAsia="ar-SA"/>
              </w:rPr>
            </w:pPr>
            <w:r w:rsidRPr="006A5F66">
              <w:rPr>
                <w:kern w:val="0"/>
                <w:sz w:val="20"/>
                <w:szCs w:val="20"/>
                <w:lang w:val="en-US" w:eastAsia="ar-SA"/>
              </w:rPr>
              <w:t>IV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pacing w:before="240" w:line="276" w:lineRule="auto"/>
              <w:ind w:left="-28" w:right="-28"/>
              <w:jc w:val="center"/>
              <w:rPr>
                <w:kern w:val="0"/>
                <w:sz w:val="20"/>
                <w:szCs w:val="20"/>
                <w:lang w:eastAsia="ar-SA"/>
              </w:rPr>
            </w:pPr>
            <w:r w:rsidRPr="006A5F66">
              <w:rPr>
                <w:rFonts w:eastAsia="Calibri"/>
                <w:sz w:val="20"/>
                <w:szCs w:val="20"/>
              </w:rPr>
              <w:t>ООО  "Ручей"</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spacing w:val="-2"/>
                <w:kern w:val="0"/>
                <w:sz w:val="20"/>
                <w:szCs w:val="20"/>
                <w:lang w:eastAsia="ar-SA"/>
              </w:rPr>
              <w:t>Пищевая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vAlign w:val="center"/>
          </w:tcPr>
          <w:p w:rsidR="006A5F66" w:rsidRPr="006A5F66" w:rsidRDefault="006A5F66" w:rsidP="006A5F66">
            <w:pPr>
              <w:suppressAutoHyphens/>
              <w:snapToGrid w:val="0"/>
              <w:spacing w:before="240" w:line="276" w:lineRule="auto"/>
              <w:jc w:val="center"/>
              <w:rPr>
                <w:kern w:val="0"/>
                <w:sz w:val="20"/>
                <w:szCs w:val="20"/>
                <w:lang w:val="en-US" w:eastAsia="ar-SA"/>
              </w:rPr>
            </w:pPr>
            <w:r w:rsidRPr="006A5F66">
              <w:rPr>
                <w:kern w:val="0"/>
                <w:sz w:val="20"/>
                <w:szCs w:val="20"/>
                <w:lang w:val="en-US" w:eastAsia="ar-SA"/>
              </w:rPr>
              <w:t>III</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300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jc w:val="center"/>
              <w:rPr>
                <w:kern w:val="0"/>
                <w:sz w:val="20"/>
                <w:szCs w:val="20"/>
                <w:lang w:eastAsia="ar-SA"/>
              </w:rPr>
            </w:pPr>
            <w:r w:rsidRPr="006A5F66">
              <w:rPr>
                <w:rFonts w:eastAsia="Calibri"/>
                <w:sz w:val="20"/>
                <w:szCs w:val="20"/>
              </w:rPr>
              <w:t>ООО «Сокатовский»</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Смешанное сельское хозяйство</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vAlign w:val="center"/>
          </w:tcPr>
          <w:p w:rsidR="006A5F66" w:rsidRPr="006A5F66" w:rsidRDefault="006A5F66" w:rsidP="006A5F66">
            <w:pPr>
              <w:suppressAutoHyphens/>
              <w:snapToGrid w:val="0"/>
              <w:spacing w:before="240" w:line="276" w:lineRule="auto"/>
              <w:jc w:val="center"/>
              <w:rPr>
                <w:kern w:val="0"/>
                <w:sz w:val="20"/>
                <w:szCs w:val="20"/>
                <w:lang w:val="en-US" w:eastAsia="ar-SA"/>
              </w:rPr>
            </w:pPr>
            <w:r w:rsidRPr="006A5F66">
              <w:rPr>
                <w:kern w:val="0"/>
                <w:sz w:val="20"/>
                <w:szCs w:val="20"/>
                <w:lang w:val="en-US" w:eastAsia="ar-SA"/>
              </w:rPr>
              <w:t>III</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300</w:t>
            </w:r>
          </w:p>
        </w:tc>
      </w:tr>
      <w:tr w:rsidR="006A5F66" w:rsidRPr="006A5F66" w:rsidTr="003E0B20">
        <w:trPr>
          <w:cantSplit/>
        </w:trPr>
        <w:tc>
          <w:tcPr>
            <w:tcW w:w="283" w:type="pct"/>
            <w:shd w:val="clear" w:color="auto" w:fill="FFFFFF"/>
            <w:vAlign w:val="center"/>
          </w:tcPr>
          <w:p w:rsidR="006A5F66" w:rsidRPr="006A5F66" w:rsidRDefault="006A5F66" w:rsidP="000A608D">
            <w:pPr>
              <w:keepLines/>
              <w:numPr>
                <w:ilvl w:val="0"/>
                <w:numId w:val="34"/>
              </w:numPr>
              <w:spacing w:before="240" w:after="200" w:line="240" w:lineRule="auto"/>
              <w:ind w:left="0" w:firstLine="170"/>
              <w:jc w:val="center"/>
              <w:rPr>
                <w:rFonts w:eastAsia="Calibri"/>
                <w:kern w:val="0"/>
                <w:sz w:val="20"/>
                <w:szCs w:val="20"/>
              </w:rPr>
            </w:pPr>
          </w:p>
        </w:tc>
        <w:tc>
          <w:tcPr>
            <w:tcW w:w="1477"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eastAsia="ar-SA"/>
              </w:rPr>
            </w:pPr>
            <w:r w:rsidRPr="006A5F66">
              <w:rPr>
                <w:rFonts w:eastAsia="Calibri"/>
                <w:sz w:val="20"/>
                <w:szCs w:val="20"/>
              </w:rPr>
              <w:t>ИП Костерина</w:t>
            </w:r>
          </w:p>
        </w:tc>
        <w:tc>
          <w:tcPr>
            <w:tcW w:w="1778" w:type="pct"/>
            <w:shd w:val="clear" w:color="auto" w:fill="FFFFFF"/>
            <w:vAlign w:val="center"/>
          </w:tcPr>
          <w:p w:rsidR="006A5F66" w:rsidRPr="006A5F66" w:rsidRDefault="006A5F66" w:rsidP="006A5F66">
            <w:pPr>
              <w:suppressAutoHyphens/>
              <w:snapToGrid w:val="0"/>
              <w:spacing w:before="240" w:line="276" w:lineRule="auto"/>
              <w:ind w:left="-57" w:right="-57"/>
              <w:jc w:val="center"/>
              <w:rPr>
                <w:spacing w:val="-2"/>
                <w:kern w:val="0"/>
                <w:sz w:val="20"/>
                <w:szCs w:val="20"/>
                <w:lang w:eastAsia="ar-SA"/>
              </w:rPr>
            </w:pPr>
            <w:r w:rsidRPr="006A5F66">
              <w:rPr>
                <w:rFonts w:eastAsia="Calibri"/>
                <w:spacing w:val="-2"/>
                <w:sz w:val="20"/>
                <w:szCs w:val="20"/>
              </w:rPr>
              <w:t>Деревообрабатывающая отрасль</w:t>
            </w:r>
          </w:p>
        </w:tc>
        <w:tc>
          <w:tcPr>
            <w:tcW w:w="518" w:type="pct"/>
            <w:shd w:val="clear" w:color="auto" w:fill="FFFFFF"/>
          </w:tcPr>
          <w:p w:rsidR="006A5F66" w:rsidRPr="006A5F66" w:rsidRDefault="006A5F66" w:rsidP="006A5F66">
            <w:pPr>
              <w:spacing w:before="240" w:after="200" w:line="276" w:lineRule="auto"/>
              <w:jc w:val="center"/>
              <w:rPr>
                <w:rFonts w:eastAsia="Calibri"/>
                <w:sz w:val="20"/>
                <w:szCs w:val="20"/>
              </w:rPr>
            </w:pPr>
            <w:r w:rsidRPr="006A5F66">
              <w:rPr>
                <w:rFonts w:eastAsia="Calibri"/>
                <w:kern w:val="0"/>
                <w:sz w:val="20"/>
                <w:szCs w:val="20"/>
              </w:rPr>
              <w:t>сущ.</w:t>
            </w:r>
          </w:p>
        </w:tc>
        <w:tc>
          <w:tcPr>
            <w:tcW w:w="601" w:type="pct"/>
            <w:shd w:val="clear" w:color="auto" w:fill="FFFFFF"/>
            <w:vAlign w:val="center"/>
          </w:tcPr>
          <w:p w:rsidR="006A5F66" w:rsidRPr="006A5F66" w:rsidRDefault="006A5F66" w:rsidP="006A5F66">
            <w:pPr>
              <w:suppressAutoHyphens/>
              <w:snapToGrid w:val="0"/>
              <w:spacing w:before="240" w:line="276" w:lineRule="auto"/>
              <w:ind w:left="-28" w:right="-28"/>
              <w:jc w:val="center"/>
              <w:rPr>
                <w:kern w:val="0"/>
                <w:sz w:val="20"/>
                <w:szCs w:val="20"/>
                <w:lang w:val="en-US" w:eastAsia="ar-SA"/>
              </w:rPr>
            </w:pPr>
            <w:r w:rsidRPr="006A5F66">
              <w:rPr>
                <w:kern w:val="0"/>
                <w:sz w:val="20"/>
                <w:szCs w:val="20"/>
                <w:lang w:val="en-US" w:eastAsia="ar-SA"/>
              </w:rPr>
              <w:t>IV</w:t>
            </w:r>
          </w:p>
        </w:tc>
        <w:tc>
          <w:tcPr>
            <w:tcW w:w="343" w:type="pct"/>
            <w:shd w:val="clear" w:color="auto" w:fill="FFFFFF"/>
            <w:vAlign w:val="center"/>
          </w:tcPr>
          <w:p w:rsidR="006A5F66" w:rsidRPr="006A5F66" w:rsidRDefault="006A5F66" w:rsidP="006A5F66">
            <w:pPr>
              <w:keepLines/>
              <w:spacing w:before="240" w:line="276" w:lineRule="auto"/>
              <w:jc w:val="center"/>
              <w:rPr>
                <w:rFonts w:eastAsia="Calibri"/>
                <w:kern w:val="0"/>
                <w:sz w:val="20"/>
                <w:szCs w:val="20"/>
              </w:rPr>
            </w:pPr>
            <w:r w:rsidRPr="006A5F66">
              <w:rPr>
                <w:rFonts w:eastAsia="Calibri"/>
                <w:kern w:val="0"/>
                <w:sz w:val="20"/>
                <w:szCs w:val="20"/>
              </w:rPr>
              <w:t>100</w:t>
            </w:r>
          </w:p>
        </w:tc>
      </w:tr>
    </w:tbl>
    <w:p w:rsidR="006A5F66" w:rsidRPr="006A5F66" w:rsidRDefault="006A5F66" w:rsidP="006A5F66">
      <w:pPr>
        <w:keepLines/>
        <w:suppressAutoHyphens/>
        <w:ind w:firstLine="851"/>
        <w:rPr>
          <w:rFonts w:eastAsia="Calibri"/>
        </w:rPr>
      </w:pPr>
    </w:p>
    <w:p w:rsidR="006A5F66" w:rsidRPr="006A5F66" w:rsidRDefault="006A5F66" w:rsidP="006A5F66">
      <w:pPr>
        <w:keepLines/>
        <w:suppressAutoHyphens/>
        <w:spacing w:line="276" w:lineRule="auto"/>
        <w:ind w:firstLine="851"/>
        <w:rPr>
          <w:rFonts w:eastAsia="Calibri"/>
        </w:rPr>
      </w:pPr>
      <w:r w:rsidRPr="006A5F66">
        <w:rPr>
          <w:rFonts w:eastAsia="Calibri"/>
        </w:rPr>
        <w:t>Более точные значения СЗЗ необходимо определять посредством создания проектов санитарно-защитных зон для каждого конкретного объекта.</w:t>
      </w:r>
    </w:p>
    <w:p w:rsidR="006A5F66" w:rsidRPr="006A5F66" w:rsidRDefault="006A5F66" w:rsidP="006A5F66">
      <w:pPr>
        <w:keepLines/>
        <w:suppressAutoHyphens/>
        <w:spacing w:line="276" w:lineRule="auto"/>
        <w:ind w:firstLine="851"/>
        <w:rPr>
          <w:rFonts w:eastAsia="Calibri"/>
        </w:rPr>
      </w:pPr>
    </w:p>
    <w:p w:rsidR="006A5F66" w:rsidRPr="006A5F66" w:rsidRDefault="006A5F66" w:rsidP="006A5F66">
      <w:pPr>
        <w:suppressAutoHyphens/>
        <w:jc w:val="center"/>
        <w:rPr>
          <w:rFonts w:eastAsia="Calibri"/>
          <w:b/>
        </w:rPr>
      </w:pPr>
      <w:r w:rsidRPr="006A5F66">
        <w:rPr>
          <w:rFonts w:eastAsia="Calibri"/>
          <w:b/>
        </w:rPr>
        <w:t>СЗЗ объектов специального назначения</w:t>
      </w:r>
    </w:p>
    <w:p w:rsidR="006A5F66" w:rsidRPr="006A5F66" w:rsidRDefault="006A5F66" w:rsidP="006A5F66">
      <w:pPr>
        <w:suppressAutoHyphens/>
        <w:spacing w:line="240" w:lineRule="auto"/>
        <w:contextualSpacing/>
        <w:jc w:val="center"/>
        <w:rPr>
          <w:rFonts w:eastAsia="Calibri"/>
          <w:b/>
          <w:iCs/>
        </w:rPr>
      </w:pPr>
      <w:r w:rsidRPr="006A5F66">
        <w:rPr>
          <w:rFonts w:eastAsia="Calibri"/>
          <w:b/>
          <w:iCs/>
        </w:rPr>
        <w:t>Санитарно-защитные зоны для объектов специального назначения, расположенных на территории муниципального образования (на расчетный срок)</w:t>
      </w:r>
    </w:p>
    <w:p w:rsidR="006A5F66" w:rsidRPr="006A5F66" w:rsidRDefault="006A5F66" w:rsidP="006A5F66">
      <w:pPr>
        <w:suppressAutoHyphens/>
        <w:spacing w:line="240" w:lineRule="auto"/>
        <w:contextualSpacing/>
        <w:jc w:val="center"/>
        <w:rPr>
          <w:rFonts w:eastAsia="Calibri"/>
          <w:b/>
          <w:iCs/>
        </w:rPr>
      </w:pP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134"/>
        <w:gridCol w:w="1275"/>
        <w:gridCol w:w="1303"/>
        <w:gridCol w:w="1159"/>
      </w:tblGrid>
      <w:tr w:rsidR="006A5F66" w:rsidRPr="006A5F66" w:rsidTr="003E0B20">
        <w:trPr>
          <w:trHeight w:val="20"/>
          <w:tblHeader/>
        </w:trPr>
        <w:tc>
          <w:tcPr>
            <w:tcW w:w="1385" w:type="pct"/>
            <w:vAlign w:val="center"/>
          </w:tcPr>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Местоположение</w:t>
            </w:r>
          </w:p>
        </w:tc>
        <w:tc>
          <w:tcPr>
            <w:tcW w:w="815" w:type="pct"/>
            <w:vAlign w:val="center"/>
          </w:tcPr>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Количество</w:t>
            </w:r>
          </w:p>
        </w:tc>
        <w:tc>
          <w:tcPr>
            <w:tcW w:w="652" w:type="pct"/>
            <w:vAlign w:val="center"/>
          </w:tcPr>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Площадьга</w:t>
            </w:r>
          </w:p>
        </w:tc>
        <w:tc>
          <w:tcPr>
            <w:tcW w:w="733" w:type="pct"/>
            <w:vAlign w:val="center"/>
          </w:tcPr>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Класс опасности</w:t>
            </w:r>
          </w:p>
        </w:tc>
        <w:tc>
          <w:tcPr>
            <w:tcW w:w="749" w:type="pct"/>
            <w:vAlign w:val="center"/>
          </w:tcPr>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СЗЗ в настоящее время, м</w:t>
            </w:r>
          </w:p>
        </w:tc>
        <w:tc>
          <w:tcPr>
            <w:tcW w:w="666" w:type="pct"/>
            <w:vAlign w:val="center"/>
          </w:tcPr>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СЗЗ на расч. </w:t>
            </w:r>
          </w:p>
          <w:p w:rsidR="006A5F66" w:rsidRPr="006A5F66" w:rsidRDefault="006A5F66" w:rsidP="006A5F66">
            <w:pPr>
              <w:spacing w:line="240" w:lineRule="auto"/>
              <w:jc w:val="center"/>
              <w:rPr>
                <w:rFonts w:eastAsia="Calibri"/>
                <w:b/>
                <w:kern w:val="0"/>
                <w:sz w:val="20"/>
                <w:szCs w:val="20"/>
              </w:rPr>
            </w:pPr>
            <w:r w:rsidRPr="006A5F66">
              <w:rPr>
                <w:rFonts w:eastAsia="Calibri"/>
                <w:b/>
                <w:kern w:val="0"/>
                <w:sz w:val="20"/>
                <w:szCs w:val="20"/>
              </w:rPr>
              <w:t>срок, м</w:t>
            </w:r>
          </w:p>
        </w:tc>
      </w:tr>
      <w:tr w:rsidR="006A5F66" w:rsidRPr="006A5F66" w:rsidTr="003E0B20">
        <w:trPr>
          <w:trHeight w:val="20"/>
        </w:trPr>
        <w:tc>
          <w:tcPr>
            <w:tcW w:w="1385" w:type="pct"/>
            <w:vAlign w:val="center"/>
          </w:tcPr>
          <w:p w:rsidR="006A5F66" w:rsidRPr="006A5F66" w:rsidRDefault="006A5F66" w:rsidP="006A5F66">
            <w:pPr>
              <w:spacing w:line="240" w:lineRule="auto"/>
              <w:jc w:val="center"/>
              <w:rPr>
                <w:rFonts w:eastAsia="Calibri"/>
                <w:kern w:val="0"/>
                <w:sz w:val="20"/>
                <w:szCs w:val="20"/>
              </w:rPr>
            </w:pPr>
            <w:r w:rsidRPr="006A5F66">
              <w:rPr>
                <w:rFonts w:eastAsia="Calibri"/>
                <w:kern w:val="0"/>
                <w:sz w:val="20"/>
                <w:szCs w:val="20"/>
              </w:rPr>
              <w:t>Кладбища</w:t>
            </w:r>
          </w:p>
        </w:tc>
        <w:tc>
          <w:tcPr>
            <w:tcW w:w="815" w:type="pct"/>
            <w:vAlign w:val="center"/>
          </w:tcPr>
          <w:p w:rsidR="006A5F66" w:rsidRPr="006A5F66" w:rsidRDefault="006A5F66" w:rsidP="006A5F66">
            <w:pPr>
              <w:spacing w:line="240" w:lineRule="auto"/>
              <w:jc w:val="center"/>
              <w:rPr>
                <w:rFonts w:eastAsia="Calibri"/>
                <w:kern w:val="0"/>
                <w:sz w:val="20"/>
                <w:szCs w:val="20"/>
              </w:rPr>
            </w:pPr>
            <w:r w:rsidRPr="006A5F66">
              <w:rPr>
                <w:rFonts w:eastAsia="Calibri"/>
                <w:kern w:val="0"/>
                <w:sz w:val="20"/>
                <w:szCs w:val="20"/>
              </w:rPr>
              <w:t>6</w:t>
            </w:r>
          </w:p>
        </w:tc>
        <w:tc>
          <w:tcPr>
            <w:tcW w:w="652" w:type="pct"/>
            <w:vAlign w:val="center"/>
          </w:tcPr>
          <w:p w:rsidR="006A5F66" w:rsidRPr="006A5F66" w:rsidRDefault="006A5F66" w:rsidP="006A5F66">
            <w:pPr>
              <w:spacing w:line="240" w:lineRule="auto"/>
              <w:jc w:val="center"/>
              <w:rPr>
                <w:rFonts w:eastAsia="Calibri"/>
                <w:kern w:val="0"/>
                <w:sz w:val="20"/>
                <w:szCs w:val="20"/>
              </w:rPr>
            </w:pPr>
            <w:r w:rsidRPr="006A5F66">
              <w:rPr>
                <w:rFonts w:eastAsia="Calibri"/>
                <w:kern w:val="0"/>
                <w:sz w:val="20"/>
                <w:szCs w:val="20"/>
              </w:rPr>
              <w:t>5,76</w:t>
            </w:r>
          </w:p>
        </w:tc>
        <w:tc>
          <w:tcPr>
            <w:tcW w:w="733" w:type="pct"/>
            <w:vAlign w:val="center"/>
          </w:tcPr>
          <w:p w:rsidR="006A5F66" w:rsidRPr="006A5F66" w:rsidRDefault="006A5F66" w:rsidP="006A5F66">
            <w:pPr>
              <w:spacing w:line="240" w:lineRule="auto"/>
              <w:jc w:val="center"/>
              <w:rPr>
                <w:kern w:val="0"/>
                <w:sz w:val="20"/>
                <w:szCs w:val="20"/>
                <w:lang w:val="en-US" w:eastAsia="ru-RU"/>
              </w:rPr>
            </w:pPr>
            <w:r w:rsidRPr="006A5F66">
              <w:rPr>
                <w:kern w:val="0"/>
                <w:sz w:val="20"/>
                <w:szCs w:val="20"/>
                <w:lang w:val="en-US" w:eastAsia="ru-RU"/>
              </w:rPr>
              <w:t>III</w:t>
            </w:r>
          </w:p>
        </w:tc>
        <w:tc>
          <w:tcPr>
            <w:tcW w:w="749" w:type="pct"/>
            <w:vAlign w:val="center"/>
          </w:tcPr>
          <w:p w:rsidR="006A5F66" w:rsidRPr="006A5F66" w:rsidRDefault="006A5F66" w:rsidP="006A5F66">
            <w:pPr>
              <w:spacing w:line="240" w:lineRule="auto"/>
              <w:jc w:val="center"/>
              <w:rPr>
                <w:rFonts w:eastAsia="Calibri"/>
                <w:kern w:val="0"/>
                <w:sz w:val="20"/>
                <w:szCs w:val="20"/>
                <w:lang w:val="en-US"/>
              </w:rPr>
            </w:pPr>
            <w:r w:rsidRPr="006A5F66">
              <w:rPr>
                <w:rFonts w:eastAsia="Calibri"/>
                <w:kern w:val="0"/>
                <w:sz w:val="20"/>
                <w:szCs w:val="20"/>
                <w:lang w:val="en-US"/>
              </w:rPr>
              <w:t>300</w:t>
            </w:r>
          </w:p>
        </w:tc>
        <w:tc>
          <w:tcPr>
            <w:tcW w:w="666" w:type="pct"/>
            <w:vAlign w:val="center"/>
          </w:tcPr>
          <w:p w:rsidR="006A5F66" w:rsidRPr="006A5F66" w:rsidRDefault="006A5F66" w:rsidP="006A5F66">
            <w:pPr>
              <w:spacing w:line="240" w:lineRule="auto"/>
              <w:jc w:val="center"/>
              <w:rPr>
                <w:rFonts w:eastAsia="Calibri"/>
                <w:kern w:val="0"/>
                <w:sz w:val="20"/>
                <w:szCs w:val="20"/>
                <w:lang w:val="en-US"/>
              </w:rPr>
            </w:pPr>
            <w:r w:rsidRPr="006A5F66">
              <w:rPr>
                <w:rFonts w:eastAsia="Calibri"/>
                <w:kern w:val="0"/>
                <w:sz w:val="20"/>
                <w:szCs w:val="20"/>
                <w:lang w:val="en-US"/>
              </w:rPr>
              <w:t>300</w:t>
            </w:r>
          </w:p>
        </w:tc>
      </w:tr>
    </w:tbl>
    <w:p w:rsidR="00ED2DF5" w:rsidRDefault="00ED2DF5" w:rsidP="006A5F66">
      <w:pPr>
        <w:keepLines/>
        <w:suppressAutoHyphens/>
        <w:spacing w:line="276" w:lineRule="auto"/>
        <w:jc w:val="center"/>
        <w:rPr>
          <w:rFonts w:eastAsia="Calibri"/>
          <w:b/>
        </w:rPr>
      </w:pPr>
    </w:p>
    <w:p w:rsidR="00ED2DF5" w:rsidRDefault="00ED2DF5" w:rsidP="006A5F66">
      <w:pPr>
        <w:keepLines/>
        <w:suppressAutoHyphens/>
        <w:spacing w:line="276" w:lineRule="auto"/>
        <w:jc w:val="center"/>
        <w:rPr>
          <w:rFonts w:eastAsia="Calibri"/>
          <w:b/>
        </w:rPr>
      </w:pPr>
    </w:p>
    <w:p w:rsidR="00ED2DF5" w:rsidRDefault="00ED2DF5" w:rsidP="006A5F66">
      <w:pPr>
        <w:keepLines/>
        <w:suppressAutoHyphens/>
        <w:spacing w:line="276" w:lineRule="auto"/>
        <w:jc w:val="center"/>
        <w:rPr>
          <w:rFonts w:eastAsia="Calibri"/>
          <w:b/>
        </w:rPr>
      </w:pPr>
    </w:p>
    <w:p w:rsidR="006A5F66" w:rsidRPr="006A5F66" w:rsidRDefault="006A5F66" w:rsidP="006A5F66">
      <w:pPr>
        <w:keepLines/>
        <w:suppressAutoHyphens/>
        <w:spacing w:line="276" w:lineRule="auto"/>
        <w:jc w:val="center"/>
        <w:rPr>
          <w:rFonts w:eastAsia="Calibri"/>
          <w:b/>
        </w:rPr>
      </w:pPr>
      <w:r w:rsidRPr="006A5F66">
        <w:rPr>
          <w:rFonts w:eastAsia="Calibri"/>
          <w:b/>
        </w:rPr>
        <w:lastRenderedPageBreak/>
        <w:t>СЗЗ объектов транспортной инфраструктуры</w:t>
      </w:r>
    </w:p>
    <w:p w:rsidR="006A5F66" w:rsidRPr="006A5F66" w:rsidRDefault="006A5F66" w:rsidP="006A5F66">
      <w:pPr>
        <w:keepLines/>
        <w:suppressAutoHyphens/>
        <w:spacing w:line="276" w:lineRule="auto"/>
        <w:jc w:val="center"/>
        <w:rPr>
          <w:rFonts w:eastAsia="Calibri"/>
          <w:b/>
        </w:rPr>
      </w:pPr>
    </w:p>
    <w:p w:rsidR="006A5F66" w:rsidRPr="006A5F66" w:rsidRDefault="006A5F66" w:rsidP="006A5F66">
      <w:pPr>
        <w:keepLines/>
        <w:suppressAutoHyphens/>
        <w:spacing w:line="276" w:lineRule="auto"/>
        <w:ind w:firstLine="851"/>
        <w:rPr>
          <w:rFonts w:eastAsia="Calibri"/>
        </w:rPr>
      </w:pPr>
      <w:r w:rsidRPr="006A5F66">
        <w:rPr>
          <w:rFonts w:eastAsia="Calibri"/>
        </w:rPr>
        <w:t>Для автомобильных дорог в соответствии с ст.26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от 08.11.07 устанавливаются придорожные полосы автомобильных дорог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w:t>
      </w:r>
    </w:p>
    <w:p w:rsidR="006A5F66" w:rsidRPr="006A5F66" w:rsidRDefault="006A5F66" w:rsidP="006A5F66">
      <w:pPr>
        <w:keepLines/>
        <w:suppressAutoHyphens/>
        <w:spacing w:line="276" w:lineRule="auto"/>
        <w:ind w:firstLine="851"/>
        <w:rPr>
          <w:rFonts w:eastAsia="Calibri"/>
        </w:rPr>
      </w:pPr>
      <w:r w:rsidRPr="006A5F66">
        <w:rPr>
          <w:rFonts w:eastAsia="Calibri"/>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rsidR="006A5F66" w:rsidRPr="006A5F66" w:rsidRDefault="006A5F66" w:rsidP="006A5F66">
      <w:pPr>
        <w:keepNext/>
        <w:keepLines/>
        <w:suppressAutoHyphens/>
        <w:spacing w:line="276" w:lineRule="auto"/>
        <w:ind w:firstLine="851"/>
        <w:rPr>
          <w:rFonts w:eastAsia="Calibri"/>
        </w:rPr>
      </w:pPr>
      <w:r w:rsidRPr="006A5F66">
        <w:rPr>
          <w:rFonts w:eastAsia="Calibri"/>
        </w:rPr>
        <w:t>Размер придорожных полос автомобильных дорог определяется в зависимости от класса и (или) категории автомобильных дорог с учетом перспектив их развития.</w:t>
      </w:r>
    </w:p>
    <w:p w:rsidR="006A5F66" w:rsidRPr="006A5F66" w:rsidRDefault="006A5F66" w:rsidP="006A5F66">
      <w:pPr>
        <w:keepLines/>
        <w:suppressAutoHyphens/>
        <w:spacing w:line="276" w:lineRule="auto"/>
        <w:ind w:firstLine="851"/>
        <w:rPr>
          <w:rFonts w:eastAsia="Calibri"/>
        </w:rPr>
      </w:pPr>
      <w:r w:rsidRPr="006A5F66">
        <w:rPr>
          <w:rFonts w:eastAsia="Calibri"/>
        </w:rPr>
        <w:t>Зоны санитарного разрыва высоковольтных линий устанавливаются на основании РД 153-34.0-03.150-00. Зоны санитарного разрыва вдоль ВЛ представлена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неотклоненном их положении. Размеры зоны санитарного разрыва представлены в таблице.</w:t>
      </w:r>
    </w:p>
    <w:p w:rsidR="006A5F66" w:rsidRPr="006A5F66" w:rsidRDefault="006A5F66" w:rsidP="006A5F66">
      <w:pPr>
        <w:keepLines/>
        <w:suppressAutoHyphens/>
        <w:spacing w:line="276" w:lineRule="auto"/>
        <w:ind w:firstLine="851"/>
        <w:rPr>
          <w:rFonts w:eastAsia="Calibri"/>
        </w:rPr>
      </w:pPr>
    </w:p>
    <w:p w:rsidR="006A5F66" w:rsidRPr="006A5F66" w:rsidRDefault="006A5F66" w:rsidP="006A5F66">
      <w:pPr>
        <w:keepNext/>
        <w:keepLines/>
        <w:suppressAutoHyphens/>
        <w:spacing w:after="120" w:line="240" w:lineRule="auto"/>
        <w:contextualSpacing/>
        <w:jc w:val="center"/>
        <w:rPr>
          <w:rFonts w:eastAsia="Calibri"/>
          <w:b/>
          <w:iCs/>
          <w:sz w:val="22"/>
          <w:szCs w:val="20"/>
        </w:rPr>
      </w:pPr>
      <w:r w:rsidRPr="006A5F66">
        <w:rPr>
          <w:rFonts w:eastAsia="Calibri"/>
          <w:b/>
          <w:iCs/>
          <w:sz w:val="22"/>
          <w:szCs w:val="20"/>
        </w:rPr>
        <w:t>Зоны санитарного разрыва для линий электропередач</w:t>
      </w:r>
    </w:p>
    <w:tbl>
      <w:tblPr>
        <w:tblW w:w="46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3"/>
        <w:gridCol w:w="4144"/>
      </w:tblGrid>
      <w:tr w:rsidR="006A5F66" w:rsidRPr="006A5F66" w:rsidTr="003E0B20">
        <w:trPr>
          <w:trHeight w:val="193"/>
        </w:trPr>
        <w:tc>
          <w:tcPr>
            <w:tcW w:w="2598" w:type="pct"/>
            <w:vAlign w:val="center"/>
          </w:tcPr>
          <w:p w:rsidR="006A5F66" w:rsidRPr="006A5F66" w:rsidRDefault="006A5F66" w:rsidP="006A5F66">
            <w:pPr>
              <w:keepNext/>
              <w:keepLines/>
              <w:suppressAutoHyphens/>
              <w:spacing w:line="240" w:lineRule="auto"/>
              <w:jc w:val="center"/>
              <w:rPr>
                <w:rFonts w:eastAsia="Calibri"/>
                <w:b/>
                <w:sz w:val="20"/>
                <w:szCs w:val="20"/>
              </w:rPr>
            </w:pPr>
            <w:r w:rsidRPr="006A5F66">
              <w:rPr>
                <w:rFonts w:eastAsia="Calibri"/>
                <w:b/>
                <w:sz w:val="20"/>
                <w:szCs w:val="20"/>
              </w:rPr>
              <w:t>Напряжение линий электропередач, кВ</w:t>
            </w:r>
          </w:p>
        </w:tc>
        <w:tc>
          <w:tcPr>
            <w:tcW w:w="2402" w:type="pct"/>
            <w:vAlign w:val="center"/>
          </w:tcPr>
          <w:p w:rsidR="006A5F66" w:rsidRPr="006A5F66" w:rsidRDefault="006A5F66" w:rsidP="006A5F66">
            <w:pPr>
              <w:keepNext/>
              <w:keepLines/>
              <w:suppressAutoHyphens/>
              <w:spacing w:line="240" w:lineRule="auto"/>
              <w:jc w:val="center"/>
              <w:rPr>
                <w:rFonts w:eastAsia="Calibri"/>
                <w:b/>
                <w:sz w:val="20"/>
                <w:szCs w:val="20"/>
              </w:rPr>
            </w:pPr>
            <w:r w:rsidRPr="006A5F66">
              <w:rPr>
                <w:rFonts w:eastAsia="Calibri"/>
                <w:b/>
                <w:sz w:val="20"/>
                <w:szCs w:val="20"/>
              </w:rPr>
              <w:t>ЗСР, м</w:t>
            </w:r>
          </w:p>
        </w:tc>
      </w:tr>
      <w:tr w:rsidR="006A5F66" w:rsidRPr="006A5F66" w:rsidTr="003E0B20">
        <w:trPr>
          <w:trHeight w:val="220"/>
        </w:trPr>
        <w:tc>
          <w:tcPr>
            <w:tcW w:w="2598" w:type="pct"/>
            <w:vAlign w:val="center"/>
          </w:tcPr>
          <w:p w:rsidR="006A5F66" w:rsidRPr="006A5F66" w:rsidRDefault="006A5F66" w:rsidP="006A5F66">
            <w:pPr>
              <w:keepNext/>
              <w:keepLines/>
              <w:suppressAutoHyphens/>
              <w:spacing w:line="240" w:lineRule="auto"/>
              <w:jc w:val="center"/>
              <w:rPr>
                <w:rFonts w:eastAsia="Calibri"/>
                <w:sz w:val="20"/>
                <w:szCs w:val="20"/>
              </w:rPr>
            </w:pPr>
            <w:r w:rsidRPr="006A5F66">
              <w:rPr>
                <w:rFonts w:eastAsia="Calibri"/>
                <w:sz w:val="20"/>
                <w:szCs w:val="20"/>
              </w:rPr>
              <w:t>до 1</w:t>
            </w:r>
          </w:p>
        </w:tc>
        <w:tc>
          <w:tcPr>
            <w:tcW w:w="2402" w:type="pct"/>
            <w:vAlign w:val="center"/>
          </w:tcPr>
          <w:p w:rsidR="006A5F66" w:rsidRPr="006A5F66" w:rsidRDefault="006A5F66" w:rsidP="006A5F66">
            <w:pPr>
              <w:keepNext/>
              <w:keepLines/>
              <w:suppressAutoHyphens/>
              <w:spacing w:line="240" w:lineRule="auto"/>
              <w:jc w:val="center"/>
              <w:rPr>
                <w:rFonts w:eastAsia="Calibri"/>
                <w:sz w:val="20"/>
                <w:szCs w:val="20"/>
              </w:rPr>
            </w:pPr>
            <w:r w:rsidRPr="006A5F66">
              <w:rPr>
                <w:rFonts w:eastAsia="Calibri"/>
                <w:sz w:val="20"/>
                <w:szCs w:val="20"/>
              </w:rPr>
              <w:t>2</w:t>
            </w:r>
          </w:p>
        </w:tc>
      </w:tr>
      <w:tr w:rsidR="006A5F66" w:rsidRPr="006A5F66" w:rsidTr="003E0B20">
        <w:trPr>
          <w:trHeight w:val="220"/>
        </w:trPr>
        <w:tc>
          <w:tcPr>
            <w:tcW w:w="2598" w:type="pct"/>
            <w:vAlign w:val="center"/>
          </w:tcPr>
          <w:p w:rsidR="006A5F66" w:rsidRPr="006A5F66" w:rsidRDefault="006A5F66" w:rsidP="006A5F66">
            <w:pPr>
              <w:keepNext/>
              <w:keepLines/>
              <w:suppressAutoHyphens/>
              <w:spacing w:line="240" w:lineRule="auto"/>
              <w:jc w:val="center"/>
              <w:rPr>
                <w:rFonts w:eastAsia="Calibri"/>
                <w:sz w:val="20"/>
                <w:szCs w:val="20"/>
              </w:rPr>
            </w:pPr>
            <w:r w:rsidRPr="006A5F66">
              <w:rPr>
                <w:rFonts w:eastAsia="Calibri"/>
                <w:sz w:val="20"/>
                <w:szCs w:val="20"/>
              </w:rPr>
              <w:t>1 - 20</w:t>
            </w:r>
          </w:p>
        </w:tc>
        <w:tc>
          <w:tcPr>
            <w:tcW w:w="2402" w:type="pct"/>
            <w:vAlign w:val="center"/>
          </w:tcPr>
          <w:p w:rsidR="006A5F66" w:rsidRPr="006A5F66" w:rsidRDefault="006A5F66" w:rsidP="006A5F66">
            <w:pPr>
              <w:keepNext/>
              <w:keepLines/>
              <w:suppressAutoHyphens/>
              <w:spacing w:line="240" w:lineRule="auto"/>
              <w:jc w:val="center"/>
              <w:rPr>
                <w:rFonts w:eastAsia="Calibri"/>
                <w:sz w:val="20"/>
                <w:szCs w:val="20"/>
              </w:rPr>
            </w:pPr>
            <w:r w:rsidRPr="006A5F66">
              <w:rPr>
                <w:rFonts w:eastAsia="Calibri"/>
                <w:sz w:val="20"/>
                <w:szCs w:val="20"/>
              </w:rPr>
              <w:t>10</w:t>
            </w:r>
          </w:p>
        </w:tc>
      </w:tr>
      <w:tr w:rsidR="006A5F66" w:rsidRPr="006A5F66" w:rsidTr="003E0B20">
        <w:trPr>
          <w:trHeight w:val="236"/>
        </w:trPr>
        <w:tc>
          <w:tcPr>
            <w:tcW w:w="2598" w:type="pct"/>
            <w:vAlign w:val="center"/>
          </w:tcPr>
          <w:p w:rsidR="006A5F66" w:rsidRPr="006A5F66" w:rsidRDefault="006A5F66" w:rsidP="006A5F66">
            <w:pPr>
              <w:keepNext/>
              <w:keepLines/>
              <w:suppressAutoHyphens/>
              <w:spacing w:line="240" w:lineRule="auto"/>
              <w:jc w:val="center"/>
              <w:rPr>
                <w:rFonts w:eastAsia="Calibri"/>
                <w:sz w:val="20"/>
                <w:szCs w:val="20"/>
              </w:rPr>
            </w:pPr>
            <w:r w:rsidRPr="006A5F66">
              <w:rPr>
                <w:rFonts w:eastAsia="Calibri"/>
                <w:sz w:val="20"/>
                <w:szCs w:val="20"/>
              </w:rPr>
              <w:t>35</w:t>
            </w:r>
          </w:p>
        </w:tc>
        <w:tc>
          <w:tcPr>
            <w:tcW w:w="2402" w:type="pct"/>
            <w:vAlign w:val="center"/>
          </w:tcPr>
          <w:p w:rsidR="006A5F66" w:rsidRPr="006A5F66" w:rsidRDefault="006A5F66" w:rsidP="006A5F66">
            <w:pPr>
              <w:keepNext/>
              <w:keepLines/>
              <w:suppressAutoHyphens/>
              <w:spacing w:line="240" w:lineRule="auto"/>
              <w:jc w:val="center"/>
              <w:rPr>
                <w:rFonts w:eastAsia="Calibri"/>
                <w:sz w:val="20"/>
                <w:szCs w:val="20"/>
              </w:rPr>
            </w:pPr>
            <w:r w:rsidRPr="006A5F66">
              <w:rPr>
                <w:rFonts w:eastAsia="Calibri"/>
                <w:sz w:val="20"/>
                <w:szCs w:val="20"/>
              </w:rPr>
              <w:t>15</w:t>
            </w:r>
          </w:p>
        </w:tc>
      </w:tr>
      <w:tr w:rsidR="006A5F66" w:rsidRPr="006A5F66" w:rsidTr="003E0B20">
        <w:trPr>
          <w:trHeight w:val="236"/>
        </w:trPr>
        <w:tc>
          <w:tcPr>
            <w:tcW w:w="2598" w:type="pct"/>
            <w:vAlign w:val="center"/>
          </w:tcPr>
          <w:p w:rsidR="006A5F66" w:rsidRPr="006A5F66" w:rsidRDefault="006A5F66" w:rsidP="006A5F66">
            <w:pPr>
              <w:keepLines/>
              <w:suppressAutoHyphens/>
              <w:spacing w:line="240" w:lineRule="auto"/>
              <w:jc w:val="center"/>
              <w:rPr>
                <w:rFonts w:eastAsia="Calibri"/>
                <w:sz w:val="20"/>
                <w:szCs w:val="20"/>
              </w:rPr>
            </w:pPr>
            <w:r w:rsidRPr="006A5F66">
              <w:rPr>
                <w:rFonts w:eastAsia="Calibri"/>
                <w:sz w:val="20"/>
                <w:szCs w:val="20"/>
              </w:rPr>
              <w:t>110</w:t>
            </w:r>
          </w:p>
        </w:tc>
        <w:tc>
          <w:tcPr>
            <w:tcW w:w="2402" w:type="pct"/>
            <w:vAlign w:val="center"/>
          </w:tcPr>
          <w:p w:rsidR="006A5F66" w:rsidRPr="006A5F66" w:rsidRDefault="006A5F66" w:rsidP="006A5F66">
            <w:pPr>
              <w:keepLines/>
              <w:suppressAutoHyphens/>
              <w:spacing w:line="240" w:lineRule="auto"/>
              <w:jc w:val="center"/>
              <w:rPr>
                <w:rFonts w:eastAsia="Calibri"/>
                <w:sz w:val="20"/>
                <w:szCs w:val="20"/>
              </w:rPr>
            </w:pPr>
            <w:r w:rsidRPr="006A5F66">
              <w:rPr>
                <w:rFonts w:eastAsia="Calibri"/>
                <w:sz w:val="20"/>
                <w:szCs w:val="20"/>
              </w:rPr>
              <w:t>20</w:t>
            </w:r>
          </w:p>
        </w:tc>
      </w:tr>
      <w:tr w:rsidR="006A5F66" w:rsidRPr="006A5F66" w:rsidTr="003E0B20">
        <w:trPr>
          <w:trHeight w:val="236"/>
        </w:trPr>
        <w:tc>
          <w:tcPr>
            <w:tcW w:w="2598" w:type="pct"/>
            <w:vAlign w:val="center"/>
          </w:tcPr>
          <w:p w:rsidR="006A5F66" w:rsidRPr="006A5F66" w:rsidRDefault="006A5F66" w:rsidP="006A5F66">
            <w:pPr>
              <w:keepLines/>
              <w:suppressAutoHyphens/>
              <w:spacing w:line="240" w:lineRule="auto"/>
              <w:jc w:val="center"/>
              <w:rPr>
                <w:rFonts w:eastAsia="Calibri"/>
                <w:sz w:val="20"/>
                <w:szCs w:val="20"/>
              </w:rPr>
            </w:pPr>
            <w:r w:rsidRPr="006A5F66">
              <w:rPr>
                <w:rFonts w:eastAsia="Calibri"/>
                <w:sz w:val="20"/>
                <w:szCs w:val="20"/>
              </w:rPr>
              <w:t>330</w:t>
            </w:r>
          </w:p>
        </w:tc>
        <w:tc>
          <w:tcPr>
            <w:tcW w:w="2402" w:type="pct"/>
            <w:vAlign w:val="center"/>
          </w:tcPr>
          <w:p w:rsidR="006A5F66" w:rsidRPr="006A5F66" w:rsidRDefault="006A5F66" w:rsidP="006A5F66">
            <w:pPr>
              <w:keepLines/>
              <w:suppressAutoHyphens/>
              <w:spacing w:line="240" w:lineRule="auto"/>
              <w:jc w:val="center"/>
              <w:rPr>
                <w:rFonts w:eastAsia="Calibri"/>
                <w:sz w:val="20"/>
                <w:szCs w:val="20"/>
              </w:rPr>
            </w:pPr>
            <w:r w:rsidRPr="006A5F66">
              <w:rPr>
                <w:rFonts w:eastAsia="Calibri"/>
                <w:sz w:val="20"/>
                <w:szCs w:val="20"/>
              </w:rPr>
              <w:t>30</w:t>
            </w:r>
          </w:p>
        </w:tc>
      </w:tr>
    </w:tbl>
    <w:p w:rsidR="006A5F66" w:rsidRPr="006A5F66" w:rsidRDefault="006A5F66" w:rsidP="006A5F66">
      <w:pPr>
        <w:suppressAutoHyphens/>
        <w:spacing w:line="276" w:lineRule="auto"/>
        <w:ind w:firstLine="851"/>
        <w:rPr>
          <w:rFonts w:eastAsia="Calibri"/>
        </w:rPr>
      </w:pPr>
    </w:p>
    <w:p w:rsidR="006A5F66" w:rsidRPr="006A5F66" w:rsidRDefault="006A5F66" w:rsidP="006A5F66">
      <w:pPr>
        <w:suppressAutoHyphens/>
        <w:spacing w:line="276" w:lineRule="auto"/>
        <w:ind w:firstLine="851"/>
        <w:rPr>
          <w:rFonts w:eastAsia="Calibri"/>
        </w:rPr>
      </w:pPr>
      <w:r w:rsidRPr="006A5F66">
        <w:rPr>
          <w:rFonts w:eastAsia="Calibri"/>
        </w:rPr>
        <w:t xml:space="preserve">На основании приложений 1-6 СанПиН 2.2.1/2.1.1.2555-09, для </w:t>
      </w:r>
      <w:r w:rsidRPr="006A5F66">
        <w:rPr>
          <w:rFonts w:eastAsia="Calibri"/>
          <w:bCs/>
        </w:rPr>
        <w:t xml:space="preserve">трубопроводов для сжиженных углеводородных газов </w:t>
      </w:r>
      <w:r w:rsidRPr="006A5F66">
        <w:rPr>
          <w:rFonts w:eastAsia="Calibri"/>
        </w:rPr>
        <w:t xml:space="preserve">создаются зоны санитарных разрывов. </w:t>
      </w:r>
    </w:p>
    <w:p w:rsidR="006A5F66" w:rsidRPr="006A5F66" w:rsidRDefault="006A5F66" w:rsidP="006A5F66">
      <w:pPr>
        <w:suppressAutoHyphens/>
        <w:spacing w:line="276" w:lineRule="auto"/>
        <w:ind w:firstLine="851"/>
        <w:rPr>
          <w:rFonts w:eastAsia="Calibri"/>
        </w:rPr>
      </w:pPr>
      <w:r w:rsidRPr="006A5F66">
        <w:rPr>
          <w:rFonts w:eastAsia="Calibri"/>
        </w:rPr>
        <w:t xml:space="preserve">Рекомендуемые минимальные размеры зон санитарных разрывов для сети межпоселковых газопроводов с диаметром труб 325 мм составляют 350 м. </w:t>
      </w:r>
    </w:p>
    <w:p w:rsidR="006A5F66" w:rsidRPr="006A5F66" w:rsidRDefault="006A5F66" w:rsidP="006A5F66">
      <w:pPr>
        <w:suppressAutoHyphens/>
        <w:spacing w:line="276" w:lineRule="auto"/>
        <w:ind w:firstLine="851"/>
        <w:rPr>
          <w:rFonts w:eastAsia="Calibri"/>
        </w:rPr>
      </w:pPr>
      <w:r w:rsidRPr="006A5F66">
        <w:rPr>
          <w:rFonts w:eastAsia="Calibri"/>
        </w:rPr>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rsidR="006A5F66" w:rsidRPr="006A5F66" w:rsidRDefault="006A5F66" w:rsidP="000A608D">
      <w:pPr>
        <w:keepLines/>
        <w:widowControl w:val="0"/>
        <w:numPr>
          <w:ilvl w:val="0"/>
          <w:numId w:val="6"/>
        </w:numPr>
        <w:suppressAutoHyphens/>
        <w:adjustRightInd w:val="0"/>
        <w:spacing w:after="200" w:line="276" w:lineRule="auto"/>
        <w:ind w:left="-142" w:firstLine="851"/>
        <w:jc w:val="left"/>
        <w:textAlignment w:val="baseline"/>
        <w:rPr>
          <w:kern w:val="0"/>
          <w:lang w:eastAsia="ru-RU"/>
        </w:rPr>
      </w:pPr>
      <w:r w:rsidRPr="006A5F66">
        <w:rPr>
          <w:kern w:val="0"/>
          <w:lang w:eastAsia="ru-RU"/>
        </w:rPr>
        <w:t>инвентаризации жилой застройки, расположенной в СЗЗ, с целью определения точного количества жителей, требующих переселения;</w:t>
      </w:r>
    </w:p>
    <w:p w:rsidR="006A5F66" w:rsidRPr="006A5F66" w:rsidRDefault="006A5F66" w:rsidP="000A608D">
      <w:pPr>
        <w:keepLines/>
        <w:widowControl w:val="0"/>
        <w:numPr>
          <w:ilvl w:val="0"/>
          <w:numId w:val="6"/>
        </w:numPr>
        <w:suppressAutoHyphens/>
        <w:adjustRightInd w:val="0"/>
        <w:spacing w:after="200" w:line="276" w:lineRule="auto"/>
        <w:ind w:left="-142" w:firstLine="851"/>
        <w:jc w:val="left"/>
        <w:textAlignment w:val="baseline"/>
        <w:rPr>
          <w:kern w:val="0"/>
          <w:lang w:eastAsia="ru-RU"/>
        </w:rPr>
      </w:pPr>
      <w:r w:rsidRPr="006A5F66">
        <w:rPr>
          <w:kern w:val="0"/>
          <w:lang w:eastAsia="ru-RU"/>
        </w:rPr>
        <w:t>переселения людей, живущих в и запрещения дальнейшего развития жилой застройки на данной территории;</w:t>
      </w:r>
    </w:p>
    <w:p w:rsidR="006A5F66" w:rsidRPr="006A5F66" w:rsidRDefault="006A5F66" w:rsidP="000A608D">
      <w:pPr>
        <w:keepLines/>
        <w:widowControl w:val="0"/>
        <w:numPr>
          <w:ilvl w:val="0"/>
          <w:numId w:val="6"/>
        </w:numPr>
        <w:suppressAutoHyphens/>
        <w:adjustRightInd w:val="0"/>
        <w:spacing w:after="200" w:line="276" w:lineRule="auto"/>
        <w:ind w:left="-142" w:firstLine="851"/>
        <w:jc w:val="left"/>
        <w:textAlignment w:val="baseline"/>
        <w:rPr>
          <w:kern w:val="0"/>
          <w:lang w:eastAsia="ru-RU"/>
        </w:rPr>
      </w:pPr>
      <w:r w:rsidRPr="006A5F66">
        <w:rPr>
          <w:kern w:val="0"/>
          <w:lang w:eastAsia="ru-RU"/>
        </w:rPr>
        <w:t>создание инвестиционных промышленных площадок на территории «переносимого» жилищного фонда;</w:t>
      </w:r>
    </w:p>
    <w:p w:rsidR="006A5F66" w:rsidRPr="006A5F66" w:rsidRDefault="006A5F66" w:rsidP="000A608D">
      <w:pPr>
        <w:keepLines/>
        <w:widowControl w:val="0"/>
        <w:numPr>
          <w:ilvl w:val="0"/>
          <w:numId w:val="6"/>
        </w:numPr>
        <w:suppressAutoHyphens/>
        <w:adjustRightInd w:val="0"/>
        <w:spacing w:after="200" w:line="276" w:lineRule="auto"/>
        <w:ind w:left="-142" w:right="-711" w:firstLine="851"/>
        <w:jc w:val="left"/>
        <w:textAlignment w:val="baseline"/>
        <w:rPr>
          <w:kern w:val="0"/>
          <w:lang w:eastAsia="ru-RU"/>
        </w:rPr>
      </w:pPr>
      <w:r w:rsidRPr="006A5F66">
        <w:rPr>
          <w:kern w:val="0"/>
          <w:lang w:eastAsia="ru-RU"/>
        </w:rPr>
        <w:t>снижение выбросов вредных веществ в атмосферу посредством установки пыле- и газоулавливающего оборудования на предприятиях, а также реконструкции и усовершенствования имеющегося оборудования.</w:t>
      </w:r>
    </w:p>
    <w:p w:rsidR="006A5F66" w:rsidRPr="006A5F66" w:rsidRDefault="006A5F66" w:rsidP="006A5F66">
      <w:pPr>
        <w:keepLines/>
        <w:suppressAutoHyphens/>
        <w:spacing w:line="276" w:lineRule="auto"/>
        <w:ind w:left="-142" w:right="-711" w:firstLine="851"/>
        <w:rPr>
          <w:bCs/>
          <w:kern w:val="0"/>
          <w:lang w:eastAsia="ru-RU"/>
        </w:rPr>
      </w:pPr>
      <w:r w:rsidRPr="006A5F66">
        <w:rPr>
          <w:bCs/>
          <w:kern w:val="0"/>
          <w:lang w:eastAsia="ru-RU"/>
        </w:rPr>
        <w:t>Регламенты использования территорий санитарно-защитных зон, определенные СанПиН 2.2.1/2.1.1.2555-09.</w:t>
      </w:r>
    </w:p>
    <w:p w:rsidR="006A5F66" w:rsidRPr="006A5F66" w:rsidRDefault="006A5F66" w:rsidP="006A5F66">
      <w:pPr>
        <w:keepLines/>
        <w:suppressAutoHyphens/>
        <w:spacing w:line="276" w:lineRule="auto"/>
        <w:ind w:left="-142" w:right="-711" w:firstLine="851"/>
        <w:rPr>
          <w:bCs/>
          <w:kern w:val="0"/>
          <w:lang w:eastAsia="ru-RU"/>
        </w:rPr>
      </w:pPr>
    </w:p>
    <w:p w:rsidR="006A5F66" w:rsidRPr="006A5F66" w:rsidRDefault="006A5F66" w:rsidP="006A5F66">
      <w:pPr>
        <w:keepNext/>
        <w:spacing w:after="120" w:line="240" w:lineRule="auto"/>
        <w:jc w:val="center"/>
        <w:rPr>
          <w:rFonts w:eastAsia="Calibri"/>
          <w:b/>
          <w:iCs/>
        </w:rPr>
      </w:pPr>
      <w:r w:rsidRPr="006A5F66">
        <w:rPr>
          <w:rFonts w:eastAsia="Calibri"/>
          <w:b/>
          <w:iCs/>
        </w:rPr>
        <w:t>Регламенты использования территории санитарно-защитных зон</w:t>
      </w:r>
    </w:p>
    <w:tbl>
      <w:tblPr>
        <w:tblW w:w="5000" w:type="pct"/>
        <w:tblInd w:w="108"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57" w:type="dxa"/>
          <w:right w:w="57" w:type="dxa"/>
        </w:tblCellMar>
        <w:tblLook w:val="0000" w:firstRow="0" w:lastRow="0" w:firstColumn="0" w:lastColumn="0" w:noHBand="0" w:noVBand="0"/>
      </w:tblPr>
      <w:tblGrid>
        <w:gridCol w:w="4313"/>
        <w:gridCol w:w="4871"/>
      </w:tblGrid>
      <w:tr w:rsidR="006A5F66" w:rsidRPr="006A5F66" w:rsidTr="003E0B20">
        <w:trPr>
          <w:tblHeader/>
        </w:trPr>
        <w:tc>
          <w:tcPr>
            <w:tcW w:w="2348" w:type="pct"/>
            <w:tcBorders>
              <w:top w:val="single" w:sz="4" w:space="0" w:color="auto"/>
              <w:bottom w:val="single" w:sz="4" w:space="0" w:color="auto"/>
            </w:tcBorders>
            <w:shd w:val="clear" w:color="auto" w:fill="auto"/>
            <w:vAlign w:val="center"/>
          </w:tcPr>
          <w:p w:rsidR="006A5F66" w:rsidRPr="006A5F66" w:rsidRDefault="006A5F66" w:rsidP="006A5F66">
            <w:pPr>
              <w:keepLines/>
              <w:suppressAutoHyphens/>
              <w:spacing w:line="240" w:lineRule="auto"/>
              <w:ind w:left="-240"/>
              <w:jc w:val="center"/>
              <w:rPr>
                <w:b/>
                <w:sz w:val="20"/>
                <w:szCs w:val="20"/>
                <w:lang w:eastAsia="ru-RU"/>
              </w:rPr>
            </w:pPr>
            <w:r w:rsidRPr="006A5F66">
              <w:rPr>
                <w:b/>
                <w:sz w:val="20"/>
                <w:szCs w:val="20"/>
                <w:lang w:eastAsia="ru-RU"/>
              </w:rPr>
              <w:t>Запрещается</w:t>
            </w:r>
          </w:p>
        </w:tc>
        <w:tc>
          <w:tcPr>
            <w:tcW w:w="2652" w:type="pct"/>
            <w:tcBorders>
              <w:top w:val="single" w:sz="4" w:space="0" w:color="auto"/>
              <w:bottom w:val="single" w:sz="4" w:space="0" w:color="auto"/>
            </w:tcBorders>
            <w:shd w:val="clear" w:color="auto" w:fill="auto"/>
            <w:vAlign w:val="center"/>
          </w:tcPr>
          <w:p w:rsidR="006A5F66" w:rsidRPr="006A5F66" w:rsidRDefault="006A5F66" w:rsidP="006A5F66">
            <w:pPr>
              <w:keepLines/>
              <w:suppressAutoHyphens/>
              <w:spacing w:line="240" w:lineRule="auto"/>
              <w:ind w:left="-240"/>
              <w:jc w:val="center"/>
              <w:rPr>
                <w:b/>
                <w:sz w:val="20"/>
                <w:szCs w:val="20"/>
                <w:lang w:eastAsia="ru-RU"/>
              </w:rPr>
            </w:pPr>
            <w:r w:rsidRPr="006A5F66">
              <w:rPr>
                <w:b/>
                <w:sz w:val="20"/>
                <w:szCs w:val="20"/>
                <w:lang w:eastAsia="ru-RU"/>
              </w:rPr>
              <w:t>Допускается</w:t>
            </w:r>
          </w:p>
        </w:tc>
      </w:tr>
      <w:tr w:rsidR="006A5F66" w:rsidRPr="006A5F66" w:rsidTr="003E0B20">
        <w:tc>
          <w:tcPr>
            <w:tcW w:w="2348" w:type="pct"/>
            <w:tcBorders>
              <w:top w:val="single" w:sz="4" w:space="0" w:color="auto"/>
            </w:tcBorders>
            <w:shd w:val="clear" w:color="auto" w:fill="auto"/>
            <w:vAlign w:val="center"/>
          </w:tcPr>
          <w:p w:rsidR="006A5F66" w:rsidRPr="006A5F66" w:rsidRDefault="006A5F66" w:rsidP="000A608D">
            <w:pPr>
              <w:keepLines/>
              <w:numPr>
                <w:ilvl w:val="0"/>
                <w:numId w:val="26"/>
              </w:numPr>
              <w:tabs>
                <w:tab w:val="left" w:pos="31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жилой застройки, включая отдельные жилые дома;</w:t>
            </w:r>
          </w:p>
          <w:p w:rsidR="006A5F66" w:rsidRPr="006A5F66" w:rsidRDefault="006A5F66" w:rsidP="000A608D">
            <w:pPr>
              <w:keepLines/>
              <w:numPr>
                <w:ilvl w:val="0"/>
                <w:numId w:val="26"/>
              </w:numPr>
              <w:tabs>
                <w:tab w:val="left" w:pos="31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ландшафтно-рекреационных зон, зон отдыха, территорий курортов, санаториев и домов отдыха;</w:t>
            </w:r>
          </w:p>
          <w:p w:rsidR="006A5F66" w:rsidRPr="006A5F66" w:rsidRDefault="006A5F66" w:rsidP="000A608D">
            <w:pPr>
              <w:keepLines/>
              <w:numPr>
                <w:ilvl w:val="0"/>
                <w:numId w:val="26"/>
              </w:numPr>
              <w:tabs>
                <w:tab w:val="left" w:pos="31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6A5F66" w:rsidRPr="006A5F66" w:rsidRDefault="006A5F66" w:rsidP="000A608D">
            <w:pPr>
              <w:keepLines/>
              <w:numPr>
                <w:ilvl w:val="0"/>
                <w:numId w:val="26"/>
              </w:numPr>
              <w:tabs>
                <w:tab w:val="left" w:pos="31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6A5F66" w:rsidRPr="006A5F66" w:rsidRDefault="006A5F66" w:rsidP="000A608D">
            <w:pPr>
              <w:keepLines/>
              <w:numPr>
                <w:ilvl w:val="0"/>
                <w:numId w:val="26"/>
              </w:numPr>
              <w:tabs>
                <w:tab w:val="left" w:pos="31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6A5F66" w:rsidRPr="006A5F66" w:rsidRDefault="006A5F66" w:rsidP="000A608D">
            <w:pPr>
              <w:keepLines/>
              <w:numPr>
                <w:ilvl w:val="0"/>
                <w:numId w:val="26"/>
              </w:numPr>
              <w:tabs>
                <w:tab w:val="left" w:pos="31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652" w:type="pct"/>
            <w:tcBorders>
              <w:top w:val="single" w:sz="4" w:space="0" w:color="auto"/>
            </w:tcBorders>
            <w:shd w:val="clear" w:color="auto" w:fill="auto"/>
            <w:vAlign w:val="center"/>
          </w:tcPr>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промышленных объектов или производств в границах СЗЗ существующих объектов пищевой и фармацевтической промышленности  (профильных, однотипных);</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зданий управлений, конструкторских бюро, зданий административного назначения, научно-исследовательских лабораторий;</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поликлиник, спортивно-оздоровительных сооружений закрытого типа;</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бань, прачечных, объектов торговли и общественного питания, мотелей, гостиницы;</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станции технического обслуживания автомобилей;</w:t>
            </w:r>
          </w:p>
          <w:p w:rsidR="006A5F66" w:rsidRPr="006A5F66" w:rsidRDefault="006A5F66" w:rsidP="000A608D">
            <w:pPr>
              <w:keepLines/>
              <w:numPr>
                <w:ilvl w:val="0"/>
                <w:numId w:val="26"/>
              </w:numPr>
              <w:tabs>
                <w:tab w:val="left" w:pos="408"/>
              </w:tabs>
              <w:suppressAutoHyphens/>
              <w:autoSpaceDE w:val="0"/>
              <w:autoSpaceDN w:val="0"/>
              <w:adjustRightInd w:val="0"/>
              <w:spacing w:after="200" w:line="240" w:lineRule="auto"/>
              <w:ind w:left="0" w:firstLine="0"/>
              <w:jc w:val="left"/>
              <w:rPr>
                <w:rFonts w:eastAsia="Calibri"/>
                <w:sz w:val="20"/>
                <w:szCs w:val="20"/>
              </w:rPr>
            </w:pPr>
            <w:r w:rsidRPr="006A5F66">
              <w:rPr>
                <w:rFonts w:eastAsia="Calibri"/>
                <w:sz w:val="20"/>
                <w:szCs w:val="20"/>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6A5F66" w:rsidRPr="006A5F66" w:rsidRDefault="006A5F66" w:rsidP="006A5F66">
            <w:pPr>
              <w:keepLines/>
              <w:suppressAutoHyphens/>
              <w:spacing w:line="240" w:lineRule="auto"/>
              <w:jc w:val="left"/>
              <w:rPr>
                <w:sz w:val="20"/>
                <w:szCs w:val="20"/>
                <w:lang w:eastAsia="ru-RU"/>
              </w:rPr>
            </w:pPr>
          </w:p>
        </w:tc>
      </w:tr>
    </w:tbl>
    <w:p w:rsidR="006A5F66" w:rsidRPr="006A5F66" w:rsidRDefault="006A5F66" w:rsidP="006A5F66">
      <w:pPr>
        <w:keepLines/>
        <w:suppressAutoHyphens/>
        <w:ind w:firstLine="851"/>
        <w:rPr>
          <w:rFonts w:eastAsia="Calibri"/>
        </w:rPr>
      </w:pPr>
    </w:p>
    <w:p w:rsidR="006A5F66" w:rsidRPr="006A5F66" w:rsidRDefault="006A5F66" w:rsidP="006A5F66">
      <w:pPr>
        <w:keepNext/>
        <w:keepLines/>
        <w:pageBreakBefore/>
        <w:tabs>
          <w:tab w:val="left" w:pos="0"/>
        </w:tabs>
        <w:suppressAutoHyphens/>
        <w:spacing w:after="480" w:line="276" w:lineRule="auto"/>
        <w:ind w:left="700"/>
        <w:jc w:val="center"/>
        <w:outlineLvl w:val="0"/>
        <w:rPr>
          <w:b/>
          <w:bCs/>
          <w:kern w:val="32"/>
          <w:sz w:val="28"/>
          <w:szCs w:val="28"/>
          <w:lang w:eastAsia="ru-RU"/>
        </w:rPr>
      </w:pPr>
      <w:bookmarkStart w:id="283" w:name="_Toc491037236"/>
      <w:r w:rsidRPr="006A5F66">
        <w:rPr>
          <w:b/>
          <w:bCs/>
          <w:kern w:val="32"/>
          <w:sz w:val="28"/>
          <w:szCs w:val="28"/>
          <w:lang w:eastAsia="ru-RU"/>
        </w:rPr>
        <w:lastRenderedPageBreak/>
        <w:t>3. ОЦЕНКА ВОЗМОЖНОГО ВЛИЯНИЯ ПЛАНИРУЕМЫХ ДЛЯ РАЗМЕЩЕНИЯ ОБЪЕКТОВ МЕСТНОГО ЗНАЧЕНИЯ НА КОМПЛЕКСНОЕ РАЗВИТИЕ</w:t>
      </w:r>
      <w:bookmarkEnd w:id="283"/>
    </w:p>
    <w:p w:rsidR="006A5F66" w:rsidRPr="006A5F66" w:rsidRDefault="006A5F66" w:rsidP="006A5F66">
      <w:pPr>
        <w:keepLines/>
        <w:spacing w:line="276" w:lineRule="auto"/>
        <w:ind w:left="-142" w:firstLine="851"/>
        <w:contextualSpacing/>
        <w:rPr>
          <w:rFonts w:eastAsia="Calibri"/>
        </w:rPr>
      </w:pPr>
      <w:r w:rsidRPr="006A5F66">
        <w:rPr>
          <w:rFonts w:eastAsia="Calibri"/>
        </w:rPr>
        <w:t>Территориальное планирование влияет на многие важнейшие характеристики, определяющие качество окружающей среды: объекты транспортных коммуникаций, уровни воздействия вредных выбросов на здоровье населения, комфортность мест проживания, инвестиционную привлекательность территории, стоимость недвижимости и другое.</w:t>
      </w:r>
    </w:p>
    <w:p w:rsidR="006A5F66" w:rsidRPr="006A5F66" w:rsidRDefault="006A5F66" w:rsidP="006A5F66">
      <w:pPr>
        <w:keepLines/>
        <w:spacing w:line="276" w:lineRule="auto"/>
        <w:ind w:left="-142" w:firstLine="851"/>
        <w:contextualSpacing/>
        <w:rPr>
          <w:rFonts w:eastAsia="Calibri"/>
        </w:rPr>
      </w:pPr>
      <w:r w:rsidRPr="006A5F66">
        <w:rPr>
          <w:rFonts w:eastAsia="Calibri"/>
        </w:rPr>
        <w:t xml:space="preserve">Не менее существенны решения, связанные с развитием транспортной, инженерной и социальной инфраструктур, обеспечивающих комфортность проживания в жилой зоне и возможность ее позитивного преобразования. </w:t>
      </w:r>
    </w:p>
    <w:p w:rsidR="006A5F66" w:rsidRPr="006A5F66" w:rsidRDefault="006A5F66" w:rsidP="006A5F66">
      <w:pPr>
        <w:keepLines/>
        <w:spacing w:line="276" w:lineRule="auto"/>
        <w:ind w:left="-142" w:firstLine="851"/>
        <w:contextualSpacing/>
        <w:rPr>
          <w:rFonts w:eastAsia="Calibri"/>
        </w:rPr>
      </w:pPr>
      <w:r w:rsidRPr="006A5F66">
        <w:rPr>
          <w:rFonts w:eastAsia="Calibri"/>
        </w:rPr>
        <w:t>Мероприятия, связанные с развитием инфраструктур, должны обладать достаточной надежностью, обособленностью и определенностью, предполагать минимум отклонений на последующих стадиях разработки градостроительной документации.</w:t>
      </w:r>
    </w:p>
    <w:p w:rsidR="006A5F66" w:rsidRPr="006A5F66" w:rsidRDefault="006A5F66" w:rsidP="006A5F66">
      <w:pPr>
        <w:keepNext/>
        <w:keepLines/>
        <w:suppressAutoHyphens/>
        <w:spacing w:line="276" w:lineRule="auto"/>
        <w:ind w:left="-142" w:firstLine="851"/>
        <w:rPr>
          <w:rFonts w:eastAsia="Calibri"/>
        </w:rPr>
      </w:pPr>
      <w:r w:rsidRPr="006A5F66">
        <w:rPr>
          <w:rFonts w:eastAsia="Calibri"/>
        </w:rPr>
        <w:t>Перечень мероприятий по территориальному планированию генерального плана муниципального образования «Морозовское сельское поселение» с указанием ожидаемых результатов их реализации представлен в следующей таблице.</w:t>
      </w:r>
    </w:p>
    <w:p w:rsidR="006A5F66" w:rsidRPr="006A5F66" w:rsidRDefault="006A5F66" w:rsidP="006A5F66">
      <w:pPr>
        <w:keepNext/>
        <w:spacing w:after="120" w:line="240" w:lineRule="auto"/>
        <w:ind w:left="-142"/>
        <w:jc w:val="center"/>
        <w:rPr>
          <w:rFonts w:eastAsia="Calibri"/>
          <w:b/>
          <w:iCs/>
          <w:color w:val="FF0000"/>
          <w:sz w:val="22"/>
          <w:szCs w:val="20"/>
        </w:rPr>
      </w:pPr>
    </w:p>
    <w:p w:rsidR="006A5F66" w:rsidRPr="006A5F66" w:rsidRDefault="006A5F66" w:rsidP="006A5F66">
      <w:pPr>
        <w:keepNext/>
        <w:spacing w:after="120" w:line="240" w:lineRule="auto"/>
        <w:ind w:left="-142"/>
        <w:jc w:val="center"/>
        <w:rPr>
          <w:rFonts w:eastAsia="Calibri"/>
          <w:b/>
          <w:iCs/>
          <w:color w:val="000000"/>
          <w:sz w:val="28"/>
          <w:szCs w:val="28"/>
        </w:rPr>
      </w:pPr>
      <w:r w:rsidRPr="006A5F66">
        <w:rPr>
          <w:rFonts w:eastAsia="Calibri"/>
          <w:b/>
          <w:iCs/>
          <w:color w:val="000000"/>
          <w:sz w:val="28"/>
          <w:szCs w:val="28"/>
        </w:rPr>
        <w:t>Проектные предложения Генерального плана</w:t>
      </w: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160"/>
        <w:gridCol w:w="1376"/>
        <w:gridCol w:w="1036"/>
        <w:gridCol w:w="2984"/>
      </w:tblGrid>
      <w:tr w:rsidR="006A5F66" w:rsidRPr="006A5F66" w:rsidTr="003E0B20">
        <w:trPr>
          <w:cantSplit/>
          <w:trHeight w:val="135"/>
          <w:jc w:val="center"/>
        </w:trPr>
        <w:tc>
          <w:tcPr>
            <w:tcW w:w="416" w:type="pct"/>
            <w:shd w:val="clear" w:color="000000" w:fill="FFFFFF"/>
            <w:vAlign w:val="center"/>
            <w:hideMark/>
          </w:tcPr>
          <w:p w:rsidR="006A5F66" w:rsidRPr="006A5F66" w:rsidRDefault="006A5F66" w:rsidP="006A5F66">
            <w:pPr>
              <w:keepLines/>
              <w:widowControl w:val="0"/>
              <w:adjustRightInd w:val="0"/>
              <w:spacing w:line="240" w:lineRule="auto"/>
              <w:jc w:val="center"/>
              <w:textAlignment w:val="baseline"/>
              <w:rPr>
                <w:b/>
                <w:bCs/>
                <w:kern w:val="0"/>
                <w:sz w:val="20"/>
                <w:szCs w:val="20"/>
                <w:lang w:eastAsia="ru-RU"/>
              </w:rPr>
            </w:pPr>
            <w:r w:rsidRPr="006A5F66">
              <w:rPr>
                <w:b/>
                <w:bCs/>
                <w:kern w:val="0"/>
                <w:sz w:val="20"/>
                <w:szCs w:val="20"/>
                <w:lang w:eastAsia="ru-RU"/>
              </w:rPr>
              <w:t>№ п/п</w:t>
            </w:r>
          </w:p>
        </w:tc>
        <w:tc>
          <w:tcPr>
            <w:tcW w:w="1693" w:type="pct"/>
            <w:shd w:val="clear" w:color="000000" w:fill="FFFFFF"/>
            <w:vAlign w:val="center"/>
            <w:hideMark/>
          </w:tcPr>
          <w:p w:rsidR="006A5F66" w:rsidRPr="006A5F66" w:rsidRDefault="006A5F66" w:rsidP="006A5F66">
            <w:pPr>
              <w:keepLines/>
              <w:widowControl w:val="0"/>
              <w:adjustRightInd w:val="0"/>
              <w:spacing w:line="240" w:lineRule="auto"/>
              <w:jc w:val="center"/>
              <w:textAlignment w:val="baseline"/>
              <w:rPr>
                <w:b/>
                <w:bCs/>
                <w:kern w:val="0"/>
                <w:sz w:val="20"/>
                <w:szCs w:val="20"/>
                <w:lang w:eastAsia="ru-RU"/>
              </w:rPr>
            </w:pPr>
            <w:r w:rsidRPr="006A5F66">
              <w:rPr>
                <w:b/>
                <w:bCs/>
                <w:kern w:val="0"/>
                <w:sz w:val="20"/>
                <w:szCs w:val="20"/>
                <w:lang w:eastAsia="ru-RU"/>
              </w:rPr>
              <w:t>Наименование мероприятия</w:t>
            </w:r>
          </w:p>
        </w:tc>
        <w:tc>
          <w:tcPr>
            <w:tcW w:w="737" w:type="pct"/>
            <w:shd w:val="clear" w:color="000000" w:fill="FFFFFF"/>
            <w:vAlign w:val="center"/>
            <w:hideMark/>
          </w:tcPr>
          <w:p w:rsidR="006A5F66" w:rsidRPr="006A5F66" w:rsidRDefault="006A5F66" w:rsidP="006A5F66">
            <w:pPr>
              <w:keepLines/>
              <w:widowControl w:val="0"/>
              <w:adjustRightInd w:val="0"/>
              <w:spacing w:line="240" w:lineRule="auto"/>
              <w:jc w:val="center"/>
              <w:textAlignment w:val="baseline"/>
              <w:rPr>
                <w:b/>
                <w:bCs/>
                <w:kern w:val="0"/>
                <w:sz w:val="20"/>
                <w:szCs w:val="20"/>
                <w:lang w:eastAsia="ru-RU"/>
              </w:rPr>
            </w:pPr>
            <w:r w:rsidRPr="006A5F66">
              <w:rPr>
                <w:b/>
                <w:bCs/>
                <w:kern w:val="0"/>
                <w:sz w:val="20"/>
                <w:szCs w:val="20"/>
                <w:lang w:eastAsia="ru-RU"/>
              </w:rPr>
              <w:t>Единица измерения</w:t>
            </w:r>
          </w:p>
        </w:tc>
        <w:tc>
          <w:tcPr>
            <w:tcW w:w="555" w:type="pct"/>
            <w:shd w:val="clear" w:color="000000" w:fill="FFFFFF"/>
            <w:vAlign w:val="center"/>
            <w:hideMark/>
          </w:tcPr>
          <w:p w:rsidR="006A5F66" w:rsidRPr="006A5F66" w:rsidRDefault="006A5F66" w:rsidP="006A5F66">
            <w:pPr>
              <w:keepLines/>
              <w:widowControl w:val="0"/>
              <w:adjustRightInd w:val="0"/>
              <w:spacing w:line="240" w:lineRule="auto"/>
              <w:jc w:val="center"/>
              <w:textAlignment w:val="baseline"/>
              <w:rPr>
                <w:b/>
                <w:bCs/>
                <w:kern w:val="0"/>
                <w:sz w:val="20"/>
                <w:szCs w:val="20"/>
                <w:lang w:eastAsia="ru-RU"/>
              </w:rPr>
            </w:pPr>
            <w:r w:rsidRPr="006A5F66">
              <w:rPr>
                <w:b/>
                <w:bCs/>
                <w:kern w:val="0"/>
                <w:sz w:val="20"/>
                <w:szCs w:val="20"/>
                <w:lang w:eastAsia="ru-RU"/>
              </w:rPr>
              <w:t>Кол.</w:t>
            </w:r>
          </w:p>
        </w:tc>
        <w:tc>
          <w:tcPr>
            <w:tcW w:w="1599" w:type="pct"/>
            <w:shd w:val="clear" w:color="000000" w:fill="FFFFFF"/>
            <w:vAlign w:val="center"/>
            <w:hideMark/>
          </w:tcPr>
          <w:p w:rsidR="006A5F66" w:rsidRPr="006A5F66" w:rsidRDefault="006A5F66" w:rsidP="006A5F66">
            <w:pPr>
              <w:keepLines/>
              <w:widowControl w:val="0"/>
              <w:adjustRightInd w:val="0"/>
              <w:spacing w:line="240" w:lineRule="auto"/>
              <w:jc w:val="center"/>
              <w:textAlignment w:val="baseline"/>
              <w:rPr>
                <w:b/>
                <w:bCs/>
                <w:kern w:val="0"/>
                <w:sz w:val="20"/>
                <w:szCs w:val="20"/>
                <w:lang w:eastAsia="ru-RU"/>
              </w:rPr>
            </w:pPr>
            <w:r w:rsidRPr="006A5F66">
              <w:rPr>
                <w:b/>
                <w:bCs/>
                <w:kern w:val="0"/>
                <w:sz w:val="20"/>
                <w:szCs w:val="20"/>
                <w:lang w:eastAsia="ru-RU"/>
              </w:rPr>
              <w:t>Ожидаемые результаты</w:t>
            </w:r>
          </w:p>
        </w:tc>
      </w:tr>
      <w:tr w:rsidR="006A5F66" w:rsidRPr="006A5F66" w:rsidTr="003E0B20">
        <w:trPr>
          <w:cantSplit/>
          <w:trHeight w:val="135"/>
          <w:jc w:val="center"/>
        </w:trPr>
        <w:tc>
          <w:tcPr>
            <w:tcW w:w="5000" w:type="pct"/>
            <w:gridSpan w:val="5"/>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b/>
                <w:kern w:val="0"/>
                <w:sz w:val="20"/>
                <w:szCs w:val="20"/>
                <w:lang w:eastAsia="ru-RU"/>
              </w:rPr>
            </w:pPr>
            <w:r w:rsidRPr="006A5F66">
              <w:rPr>
                <w:b/>
                <w:kern w:val="0"/>
                <w:sz w:val="20"/>
                <w:szCs w:val="20"/>
                <w:lang w:eastAsia="ru-RU"/>
              </w:rPr>
              <w:t>РАСЧЕТНЫЙ СРОК</w:t>
            </w:r>
          </w:p>
        </w:tc>
      </w:tr>
      <w:tr w:rsidR="006A5F66" w:rsidRPr="006A5F66" w:rsidTr="003E0B20">
        <w:trPr>
          <w:cantSplit/>
          <w:trHeight w:val="411"/>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76" w:lineRule="auto"/>
              <w:jc w:val="center"/>
              <w:textAlignment w:val="baseline"/>
              <w:rPr>
                <w:kern w:val="0"/>
                <w:sz w:val="20"/>
                <w:szCs w:val="20"/>
                <w:lang w:eastAsia="ru-RU"/>
              </w:rPr>
            </w:pPr>
            <w:r w:rsidRPr="006A5F66">
              <w:rPr>
                <w:kern w:val="0"/>
                <w:sz w:val="20"/>
                <w:szCs w:val="20"/>
                <w:lang w:eastAsia="ru-RU"/>
              </w:rPr>
              <w:t>Реконструкция школы в                 с. Елховка (модернизация оснащения)</w:t>
            </w:r>
          </w:p>
        </w:tc>
        <w:tc>
          <w:tcPr>
            <w:tcW w:w="737" w:type="pct"/>
            <w:shd w:val="clear" w:color="000000" w:fill="FFFFFF"/>
            <w:noWrap/>
            <w:vAlign w:val="center"/>
          </w:tcPr>
          <w:p w:rsidR="006A5F66" w:rsidRPr="006A5F66" w:rsidRDefault="006A5F66" w:rsidP="006A5F66">
            <w:pPr>
              <w:keepLines/>
              <w:widowControl w:val="0"/>
              <w:adjustRightInd w:val="0"/>
              <w:spacing w:after="200" w:line="276" w:lineRule="auto"/>
              <w:jc w:val="center"/>
              <w:textAlignment w:val="baseline"/>
              <w:rPr>
                <w:kern w:val="0"/>
                <w:sz w:val="20"/>
                <w:szCs w:val="20"/>
                <w:lang w:eastAsia="ru-RU"/>
              </w:rPr>
            </w:pPr>
            <w:r w:rsidRPr="006A5F66">
              <w:rPr>
                <w:kern w:val="0"/>
                <w:sz w:val="20"/>
                <w:szCs w:val="20"/>
                <w:lang w:eastAsia="ru-RU"/>
              </w:rPr>
              <w:t>объект</w:t>
            </w:r>
          </w:p>
        </w:tc>
        <w:tc>
          <w:tcPr>
            <w:tcW w:w="555" w:type="pct"/>
            <w:shd w:val="clear" w:color="000000" w:fill="FFFFFF"/>
            <w:noWrap/>
            <w:vAlign w:val="center"/>
          </w:tcPr>
          <w:p w:rsidR="006A5F66" w:rsidRPr="006A5F66" w:rsidRDefault="006A5F66" w:rsidP="006A5F66">
            <w:pPr>
              <w:keepLines/>
              <w:widowControl w:val="0"/>
              <w:adjustRightInd w:val="0"/>
              <w:spacing w:after="200" w:line="276" w:lineRule="auto"/>
              <w:jc w:val="center"/>
              <w:textAlignment w:val="baseline"/>
              <w:rPr>
                <w:kern w:val="0"/>
                <w:sz w:val="20"/>
                <w:szCs w:val="20"/>
                <w:lang w:eastAsia="ru-RU"/>
              </w:rPr>
            </w:pPr>
            <w:r w:rsidRPr="006A5F66">
              <w:rPr>
                <w:kern w:val="0"/>
                <w:sz w:val="20"/>
                <w:szCs w:val="20"/>
                <w:lang w:eastAsia="ru-RU"/>
              </w:rPr>
              <w:t>1</w:t>
            </w:r>
          </w:p>
        </w:tc>
        <w:tc>
          <w:tcPr>
            <w:tcW w:w="1599"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Улучшение качества образования</w:t>
            </w:r>
          </w:p>
        </w:tc>
      </w:tr>
      <w:tr w:rsidR="006A5F66" w:rsidRPr="006A5F66" w:rsidTr="003E0B20">
        <w:trPr>
          <w:cantSplit/>
          <w:trHeight w:val="339"/>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rFonts w:eastAsia="Calibri"/>
                <w:iCs/>
                <w:sz w:val="20"/>
                <w:szCs w:val="20"/>
              </w:rPr>
              <w:t>Строительство ФАП в д. Синяя Осока (2019 г.)</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объект</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1</w:t>
            </w:r>
          </w:p>
        </w:tc>
        <w:tc>
          <w:tcPr>
            <w:tcW w:w="1599"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Укрепление здоровья населения</w:t>
            </w:r>
          </w:p>
        </w:tc>
      </w:tr>
      <w:tr w:rsidR="006A5F66" w:rsidRPr="006A5F66" w:rsidTr="003E0B20">
        <w:trPr>
          <w:cantSplit/>
          <w:trHeight w:val="241"/>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rFonts w:eastAsia="Calibri"/>
                <w:iCs/>
                <w:sz w:val="20"/>
                <w:szCs w:val="20"/>
              </w:rPr>
              <w:t>Строительство магазинов в д. Синяя Осока и в с. Елховка</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объект</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2</w:t>
            </w:r>
          </w:p>
        </w:tc>
        <w:tc>
          <w:tcPr>
            <w:tcW w:w="1599" w:type="pct"/>
            <w:shd w:val="clear" w:color="000000" w:fill="FFFFFF"/>
            <w:vAlign w:val="center"/>
          </w:tcPr>
          <w:p w:rsidR="006A5F66" w:rsidRPr="006A5F66" w:rsidRDefault="006A5F66" w:rsidP="006A5F66">
            <w:pPr>
              <w:keepLines/>
              <w:widowControl w:val="0"/>
              <w:adjustRightInd w:val="0"/>
              <w:spacing w:after="200" w:line="276" w:lineRule="auto"/>
              <w:jc w:val="center"/>
              <w:textAlignment w:val="baseline"/>
              <w:rPr>
                <w:kern w:val="0"/>
                <w:sz w:val="20"/>
                <w:szCs w:val="20"/>
                <w:lang w:eastAsia="ru-RU"/>
              </w:rPr>
            </w:pPr>
            <w:r w:rsidRPr="006A5F66">
              <w:rPr>
                <w:kern w:val="0"/>
                <w:sz w:val="20"/>
                <w:szCs w:val="20"/>
                <w:lang w:eastAsia="ru-RU"/>
              </w:rPr>
              <w:t>Доведение обеспеченности населения торговыми объектами до нормативной</w:t>
            </w:r>
          </w:p>
        </w:tc>
      </w:tr>
      <w:tr w:rsidR="006A5F66" w:rsidRPr="006A5F66" w:rsidTr="003E0B20">
        <w:trPr>
          <w:cantSplit/>
          <w:trHeight w:val="323"/>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rFonts w:eastAsia="Calibri"/>
                <w:iCs/>
                <w:sz w:val="20"/>
                <w:szCs w:val="20"/>
              </w:rPr>
            </w:pPr>
            <w:r w:rsidRPr="006A5F66">
              <w:rPr>
                <w:rFonts w:eastAsia="Calibri"/>
                <w:iCs/>
                <w:sz w:val="20"/>
                <w:szCs w:val="20"/>
              </w:rPr>
              <w:t>Реконструкция клуба в д. Сокатово и в с. Елховка</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rFonts w:eastAsia="Calibri"/>
                <w:iCs/>
                <w:sz w:val="20"/>
                <w:szCs w:val="20"/>
              </w:rPr>
              <w:t>объект</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2</w:t>
            </w:r>
          </w:p>
        </w:tc>
        <w:tc>
          <w:tcPr>
            <w:tcW w:w="1599" w:type="pct"/>
            <w:shd w:val="clear" w:color="000000" w:fill="FFFFFF"/>
            <w:vAlign w:val="center"/>
          </w:tcPr>
          <w:p w:rsidR="006A5F66" w:rsidRPr="006A5F66" w:rsidRDefault="006A5F66" w:rsidP="006A5F66">
            <w:pPr>
              <w:keepLines/>
              <w:widowControl w:val="0"/>
              <w:adjustRightInd w:val="0"/>
              <w:spacing w:after="200" w:line="276" w:lineRule="auto"/>
              <w:jc w:val="center"/>
              <w:textAlignment w:val="baseline"/>
              <w:rPr>
                <w:kern w:val="0"/>
                <w:sz w:val="20"/>
                <w:szCs w:val="20"/>
                <w:lang w:eastAsia="ru-RU"/>
              </w:rPr>
            </w:pPr>
            <w:r w:rsidRPr="006A5F66">
              <w:rPr>
                <w:kern w:val="0"/>
                <w:sz w:val="20"/>
                <w:szCs w:val="20"/>
                <w:lang w:eastAsia="ru-RU"/>
              </w:rPr>
              <w:t xml:space="preserve">Улучшение качества культурной жизни населения </w:t>
            </w:r>
          </w:p>
        </w:tc>
      </w:tr>
      <w:tr w:rsidR="006A5F66" w:rsidRPr="006A5F66" w:rsidTr="003E0B20">
        <w:trPr>
          <w:cantSplit/>
          <w:trHeight w:val="3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rFonts w:eastAsia="Calibri"/>
                <w:iCs/>
                <w:sz w:val="20"/>
                <w:szCs w:val="20"/>
              </w:rPr>
              <w:t>Строительство спортивного плоскостного сооружения в         с. Морозово (2020 г.) и в               с. Елховка (2022 г.)</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объект</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2</w:t>
            </w:r>
          </w:p>
        </w:tc>
        <w:tc>
          <w:tcPr>
            <w:tcW w:w="1599"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Доведение обеспеченности населения спортивными сооружениями до нормативной. Укрепление физического здоровья населения</w:t>
            </w: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suppressAutoHyphens/>
              <w:adjustRightInd w:val="0"/>
              <w:spacing w:line="276" w:lineRule="auto"/>
              <w:jc w:val="center"/>
              <w:textAlignment w:val="baseline"/>
              <w:rPr>
                <w:kern w:val="0"/>
                <w:sz w:val="20"/>
                <w:szCs w:val="20"/>
                <w:lang w:eastAsia="ru-RU"/>
              </w:rPr>
            </w:pPr>
            <w:r w:rsidRPr="006A5F66">
              <w:rPr>
                <w:kern w:val="0"/>
                <w:sz w:val="20"/>
                <w:lang w:eastAsia="ru-RU"/>
              </w:rPr>
              <w:t>Реконструкция автомобильных дорог с изношенностью покрытия более 50%</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val="restar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Развитие транспортной инфраструктуры</w:t>
            </w: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suppressAutoHyphens/>
              <w:adjustRightInd w:val="0"/>
              <w:spacing w:line="276" w:lineRule="auto"/>
              <w:jc w:val="center"/>
              <w:textAlignment w:val="baseline"/>
              <w:rPr>
                <w:kern w:val="0"/>
                <w:sz w:val="20"/>
                <w:lang w:eastAsia="ru-RU"/>
              </w:rPr>
            </w:pPr>
            <w:r w:rsidRPr="006A5F66">
              <w:rPr>
                <w:kern w:val="0"/>
                <w:sz w:val="20"/>
                <w:lang w:eastAsia="ru-RU"/>
              </w:rPr>
              <w:t>Устройство асфальтового покрытия улиц в с. Морозово, с. Елховка и в д. Сокатово</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suppressAutoHyphens/>
              <w:adjustRightInd w:val="0"/>
              <w:spacing w:line="276" w:lineRule="auto"/>
              <w:jc w:val="center"/>
              <w:textAlignment w:val="baseline"/>
              <w:rPr>
                <w:kern w:val="0"/>
                <w:sz w:val="20"/>
                <w:lang w:eastAsia="ru-RU"/>
              </w:rPr>
            </w:pPr>
            <w:r w:rsidRPr="006A5F66">
              <w:rPr>
                <w:kern w:val="0"/>
                <w:sz w:val="20"/>
                <w:lang w:eastAsia="ru-RU"/>
              </w:rPr>
              <w:t>Устройство тротуаров по ул. Школьная в с. Морозово</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Обеспечение уличным освещением всех главных, основных и второстепенных улиц и дорог</w:t>
            </w:r>
          </w:p>
        </w:tc>
        <w:tc>
          <w:tcPr>
            <w:tcW w:w="737" w:type="pct"/>
            <w:shd w:val="clear" w:color="000000" w:fill="FFFFFF"/>
            <w:noWrap/>
            <w:vAlign w:val="center"/>
          </w:tcPr>
          <w:p w:rsidR="006A5F66" w:rsidRPr="006A5F66" w:rsidRDefault="006A5F66" w:rsidP="006A5F66">
            <w:pPr>
              <w:keepLines/>
              <w:widowControl w:val="0"/>
              <w:adjustRightInd w:val="0"/>
              <w:spacing w:line="240" w:lineRule="auto"/>
              <w:ind w:firstLine="56"/>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ind w:firstLine="56"/>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Next/>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autoSpaceDE w:val="0"/>
              <w:spacing w:line="276" w:lineRule="auto"/>
              <w:jc w:val="center"/>
              <w:rPr>
                <w:rFonts w:eastAsia="Calibri"/>
                <w:sz w:val="20"/>
                <w:szCs w:val="20"/>
              </w:rPr>
            </w:pPr>
            <w:r w:rsidRPr="006A5F66">
              <w:rPr>
                <w:rFonts w:eastAsia="Calibri"/>
                <w:sz w:val="20"/>
                <w:szCs w:val="20"/>
              </w:rPr>
              <w:t>Реконструкция сетей водоснабжения в с. Морозово, с. Елховка, д. Сокатово</w:t>
            </w:r>
          </w:p>
        </w:tc>
        <w:tc>
          <w:tcPr>
            <w:tcW w:w="737" w:type="pct"/>
            <w:shd w:val="clear" w:color="000000" w:fill="FFFFFF"/>
            <w:noWrap/>
            <w:vAlign w:val="center"/>
          </w:tcPr>
          <w:p w:rsidR="006A5F66" w:rsidRPr="006A5F66" w:rsidRDefault="006A5F66" w:rsidP="006A5F66">
            <w:pPr>
              <w:keepNext/>
              <w:keepLines/>
              <w:widowControl w:val="0"/>
              <w:adjustRightInd w:val="0"/>
              <w:spacing w:line="240" w:lineRule="auto"/>
              <w:ind w:firstLine="56"/>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Next/>
              <w:keepLines/>
              <w:widowControl w:val="0"/>
              <w:adjustRightInd w:val="0"/>
              <w:spacing w:line="240" w:lineRule="auto"/>
              <w:ind w:firstLine="56"/>
              <w:jc w:val="center"/>
              <w:textAlignment w:val="baseline"/>
              <w:rPr>
                <w:kern w:val="0"/>
                <w:sz w:val="20"/>
                <w:szCs w:val="20"/>
                <w:lang w:eastAsia="ru-RU"/>
              </w:rPr>
            </w:pPr>
            <w:r w:rsidRPr="006A5F66">
              <w:rPr>
                <w:kern w:val="0"/>
                <w:sz w:val="20"/>
                <w:szCs w:val="20"/>
                <w:lang w:eastAsia="ru-RU"/>
              </w:rPr>
              <w:t>-</w:t>
            </w:r>
          </w:p>
        </w:tc>
        <w:tc>
          <w:tcPr>
            <w:tcW w:w="1599" w:type="pct"/>
            <w:vMerge w:val="restart"/>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r w:rsidRPr="006A5F66">
              <w:rPr>
                <w:kern w:val="0"/>
                <w:sz w:val="20"/>
                <w:szCs w:val="20"/>
                <w:lang w:eastAsia="ru-RU"/>
              </w:rPr>
              <w:t>Развитие инженерной инфраструктуры, повышение степени комфортности проживания</w:t>
            </w:r>
          </w:p>
        </w:tc>
      </w:tr>
      <w:tr w:rsidR="006A5F66" w:rsidRPr="006A5F66" w:rsidTr="003E0B20">
        <w:trPr>
          <w:cantSplit/>
          <w:trHeight w:val="636"/>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autoSpaceDE w:val="0"/>
              <w:spacing w:line="276" w:lineRule="auto"/>
              <w:jc w:val="center"/>
              <w:rPr>
                <w:rFonts w:eastAsia="Calibri"/>
                <w:sz w:val="20"/>
                <w:szCs w:val="20"/>
              </w:rPr>
            </w:pPr>
            <w:r w:rsidRPr="006A5F66">
              <w:rPr>
                <w:rFonts w:eastAsia="Calibri"/>
                <w:sz w:val="20"/>
                <w:szCs w:val="20"/>
              </w:rPr>
              <w:t>Строительство дополнительных артезианских скважин в с. Морозово, с. Елховка, д. Сокатово</w:t>
            </w:r>
          </w:p>
        </w:tc>
        <w:tc>
          <w:tcPr>
            <w:tcW w:w="737" w:type="pct"/>
            <w:shd w:val="clear" w:color="000000" w:fill="FFFFFF"/>
            <w:noWrap/>
            <w:vAlign w:val="center"/>
          </w:tcPr>
          <w:p w:rsidR="006A5F66" w:rsidRPr="006A5F66" w:rsidRDefault="006A5F66" w:rsidP="006A5F66">
            <w:pPr>
              <w:keepLines/>
              <w:widowControl w:val="0"/>
              <w:adjustRightInd w:val="0"/>
              <w:spacing w:line="276"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76"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spacing w:line="276" w:lineRule="auto"/>
              <w:ind w:right="-6"/>
              <w:jc w:val="center"/>
              <w:rPr>
                <w:rFonts w:eastAsia="Calibri"/>
                <w:sz w:val="20"/>
                <w:szCs w:val="20"/>
              </w:rPr>
            </w:pPr>
            <w:r w:rsidRPr="006A5F66">
              <w:rPr>
                <w:rFonts w:eastAsia="Calibri"/>
                <w:sz w:val="20"/>
                <w:szCs w:val="20"/>
              </w:rPr>
              <w:t>Строительство очистных сооружений в с. Морозово, с. Елховка и в д. Сокатово</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218"/>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spacing w:line="276" w:lineRule="auto"/>
              <w:ind w:right="-6"/>
              <w:jc w:val="center"/>
              <w:rPr>
                <w:rFonts w:eastAsia="Calibri"/>
                <w:sz w:val="20"/>
                <w:szCs w:val="20"/>
              </w:rPr>
            </w:pPr>
            <w:r w:rsidRPr="006A5F66">
              <w:rPr>
                <w:rFonts w:eastAsia="Calibri"/>
                <w:sz w:val="20"/>
                <w:szCs w:val="20"/>
              </w:rPr>
              <w:t>Строительство водоотведения в с. Морозово, с. Елховка и в д. Сокатово</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spacing w:line="276" w:lineRule="auto"/>
              <w:jc w:val="center"/>
              <w:rPr>
                <w:rFonts w:eastAsia="Calibri"/>
                <w:sz w:val="20"/>
                <w:szCs w:val="20"/>
              </w:rPr>
            </w:pPr>
            <w:r w:rsidRPr="006A5F66">
              <w:rPr>
                <w:rFonts w:eastAsia="Calibri"/>
                <w:sz w:val="20"/>
                <w:szCs w:val="20"/>
              </w:rPr>
              <w:t>Строительство межпоселкового газопровода к с. Морозово, общей протяженностью 9,5 км</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spacing w:line="276" w:lineRule="auto"/>
              <w:jc w:val="center"/>
              <w:rPr>
                <w:rFonts w:eastAsia="Calibri"/>
                <w:color w:val="92D050"/>
                <w:sz w:val="20"/>
                <w:szCs w:val="20"/>
              </w:rPr>
            </w:pPr>
            <w:r w:rsidRPr="006A5F66">
              <w:rPr>
                <w:rFonts w:eastAsia="Calibri"/>
                <w:sz w:val="20"/>
                <w:szCs w:val="20"/>
              </w:rPr>
              <w:t>Строительство распределительных газопроводов в с. Морозово, д. Никитцыно, д. Харитоново, д. Коптево, д. Реброво, д. Дашково, д. Подлесиха, с. Золотниковская Пустынь, д. Синяя Осока.</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rFonts w:eastAsia="Calibri"/>
                <w:sz w:val="20"/>
                <w:szCs w:val="20"/>
              </w:rPr>
              <w:t>Строительство линейных сооружений связи с использованием оптоволоконного кабеля</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135"/>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r w:rsidRPr="006A5F66">
              <w:rPr>
                <w:kern w:val="0"/>
                <w:sz w:val="20"/>
                <w:szCs w:val="20"/>
                <w:lang w:eastAsia="ru-RU"/>
              </w:rPr>
              <w:t xml:space="preserve">Формирование озелененных общественных пространств вдоль всей протяженности существующей и планируемой улично-дорожной сети </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vMerge w:val="restart"/>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r w:rsidRPr="006A5F66">
              <w:rPr>
                <w:kern w:val="0"/>
                <w:sz w:val="20"/>
                <w:szCs w:val="20"/>
                <w:lang w:eastAsia="ru-RU"/>
              </w:rPr>
              <w:t>Повышение степени комфортности проживания, улучшение санитарно-экологического состояния окружающей среды</w:t>
            </w:r>
          </w:p>
        </w:tc>
      </w:tr>
      <w:tr w:rsidR="006A5F66" w:rsidRPr="006A5F66" w:rsidTr="003E0B20">
        <w:trPr>
          <w:cantSplit/>
          <w:trHeight w:val="411"/>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r w:rsidRPr="006A5F66">
              <w:rPr>
                <w:kern w:val="0"/>
                <w:sz w:val="20"/>
                <w:szCs w:val="20"/>
                <w:lang w:eastAsia="ru-RU"/>
              </w:rPr>
              <w:t>Формирование зеленых насаждений общего пользования</w:t>
            </w: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га</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1,4</w:t>
            </w:r>
          </w:p>
        </w:tc>
        <w:tc>
          <w:tcPr>
            <w:tcW w:w="1599" w:type="pct"/>
            <w:vMerge/>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p>
        </w:tc>
      </w:tr>
      <w:tr w:rsidR="006A5F66" w:rsidRPr="006A5F66" w:rsidTr="003E0B20">
        <w:trPr>
          <w:cantSplit/>
          <w:trHeight w:val="1116"/>
          <w:jc w:val="center"/>
        </w:trPr>
        <w:tc>
          <w:tcPr>
            <w:tcW w:w="416" w:type="pct"/>
            <w:shd w:val="clear" w:color="000000" w:fill="FFFFFF"/>
            <w:noWrap/>
            <w:vAlign w:val="center"/>
          </w:tcPr>
          <w:p w:rsidR="006A5F66" w:rsidRPr="006A5F66" w:rsidRDefault="006A5F66" w:rsidP="000A608D">
            <w:pPr>
              <w:keepLines/>
              <w:widowControl w:val="0"/>
              <w:numPr>
                <w:ilvl w:val="0"/>
                <w:numId w:val="35"/>
              </w:numPr>
              <w:adjustRightInd w:val="0"/>
              <w:spacing w:after="200" w:line="240" w:lineRule="auto"/>
              <w:ind w:left="0"/>
              <w:contextualSpacing/>
              <w:jc w:val="right"/>
              <w:textAlignment w:val="baseline"/>
              <w:rPr>
                <w:kern w:val="0"/>
                <w:sz w:val="20"/>
                <w:szCs w:val="20"/>
                <w:lang w:eastAsia="ru-RU"/>
              </w:rPr>
            </w:pPr>
          </w:p>
        </w:tc>
        <w:tc>
          <w:tcPr>
            <w:tcW w:w="1693" w:type="pct"/>
            <w:shd w:val="clear" w:color="000000" w:fill="FFFFFF"/>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Строительство базы отдыха вблизи с. Золотниковская Пустынь, туристических стоянок, туристического мотеля</w:t>
            </w:r>
          </w:p>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p>
          <w:p w:rsidR="006A5F66" w:rsidRPr="006A5F66" w:rsidRDefault="006A5F66" w:rsidP="006A5F66">
            <w:pPr>
              <w:keepLines/>
              <w:widowControl w:val="0"/>
              <w:adjustRightInd w:val="0"/>
              <w:spacing w:line="240" w:lineRule="auto"/>
              <w:ind w:firstLine="405"/>
              <w:jc w:val="center"/>
              <w:textAlignment w:val="baseline"/>
              <w:rPr>
                <w:color w:val="92D050"/>
                <w:kern w:val="0"/>
                <w:sz w:val="20"/>
                <w:szCs w:val="20"/>
                <w:lang w:eastAsia="ru-RU"/>
              </w:rPr>
            </w:pPr>
          </w:p>
        </w:tc>
        <w:tc>
          <w:tcPr>
            <w:tcW w:w="737"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555" w:type="pct"/>
            <w:shd w:val="clear" w:color="000000" w:fill="FFFFFF"/>
            <w:noWrap/>
            <w:vAlign w:val="center"/>
          </w:tcPr>
          <w:p w:rsidR="006A5F66" w:rsidRPr="006A5F66" w:rsidRDefault="006A5F66" w:rsidP="006A5F66">
            <w:pPr>
              <w:keepLines/>
              <w:widowControl w:val="0"/>
              <w:adjustRightInd w:val="0"/>
              <w:spacing w:line="240" w:lineRule="auto"/>
              <w:jc w:val="center"/>
              <w:textAlignment w:val="baseline"/>
              <w:rPr>
                <w:kern w:val="0"/>
                <w:sz w:val="20"/>
                <w:szCs w:val="20"/>
                <w:lang w:eastAsia="ru-RU"/>
              </w:rPr>
            </w:pPr>
            <w:r w:rsidRPr="006A5F66">
              <w:rPr>
                <w:kern w:val="0"/>
                <w:sz w:val="20"/>
                <w:szCs w:val="20"/>
                <w:lang w:eastAsia="ru-RU"/>
              </w:rPr>
              <w:t>-</w:t>
            </w:r>
          </w:p>
        </w:tc>
        <w:tc>
          <w:tcPr>
            <w:tcW w:w="1599" w:type="pct"/>
            <w:shd w:val="clear" w:color="000000" w:fill="FFFFFF"/>
            <w:vAlign w:val="center"/>
          </w:tcPr>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r w:rsidRPr="006A5F66">
              <w:rPr>
                <w:kern w:val="0"/>
                <w:sz w:val="20"/>
                <w:szCs w:val="20"/>
                <w:lang w:eastAsia="ru-RU"/>
              </w:rPr>
              <w:t>Создание новых рабочих мест;</w:t>
            </w:r>
          </w:p>
          <w:p w:rsidR="006A5F66" w:rsidRPr="006A5F66" w:rsidRDefault="006A5F66" w:rsidP="006A5F66">
            <w:pPr>
              <w:keepLines/>
              <w:widowControl w:val="0"/>
              <w:adjustRightInd w:val="0"/>
              <w:spacing w:line="240" w:lineRule="auto"/>
              <w:ind w:firstLine="405"/>
              <w:jc w:val="center"/>
              <w:textAlignment w:val="baseline"/>
              <w:rPr>
                <w:kern w:val="0"/>
                <w:sz w:val="20"/>
                <w:szCs w:val="20"/>
                <w:lang w:eastAsia="ru-RU"/>
              </w:rPr>
            </w:pPr>
            <w:r w:rsidRPr="006A5F66">
              <w:rPr>
                <w:kern w:val="0"/>
                <w:sz w:val="20"/>
                <w:szCs w:val="20"/>
                <w:lang w:eastAsia="ru-RU"/>
              </w:rPr>
              <w:t>увеличение доходов предприятий, населения, бюджета территории;</w:t>
            </w:r>
          </w:p>
          <w:p w:rsidR="006A5F66" w:rsidRPr="006A5F66" w:rsidRDefault="006A5F66" w:rsidP="006A5F66">
            <w:pPr>
              <w:keepLines/>
              <w:widowControl w:val="0"/>
              <w:adjustRightInd w:val="0"/>
              <w:spacing w:line="240" w:lineRule="auto"/>
              <w:ind w:firstLine="405"/>
              <w:jc w:val="center"/>
              <w:textAlignment w:val="baseline"/>
              <w:rPr>
                <w:color w:val="0070C0"/>
                <w:kern w:val="0"/>
                <w:sz w:val="20"/>
                <w:szCs w:val="20"/>
                <w:lang w:eastAsia="ru-RU"/>
              </w:rPr>
            </w:pPr>
            <w:r w:rsidRPr="006A5F66">
              <w:rPr>
                <w:kern w:val="0"/>
                <w:sz w:val="20"/>
                <w:szCs w:val="20"/>
                <w:lang w:eastAsia="ru-RU"/>
              </w:rPr>
              <w:t>Развитие туристической деятельности; повышение привлекательности и имиджа сельского поселения и района в целом; создание новых форм досуга</w:t>
            </w:r>
          </w:p>
        </w:tc>
      </w:tr>
    </w:tbl>
    <w:p w:rsidR="006A5F66" w:rsidRPr="006A5F66" w:rsidRDefault="006A5F66" w:rsidP="006A5F66">
      <w:pPr>
        <w:keepLines/>
        <w:suppressAutoHyphens/>
        <w:ind w:firstLine="851"/>
        <w:rPr>
          <w:rFonts w:eastAsia="Calibri"/>
        </w:rPr>
      </w:pPr>
    </w:p>
    <w:p w:rsidR="006A5F66" w:rsidRPr="006A5F66" w:rsidRDefault="006A5F66" w:rsidP="006A5F66">
      <w:pPr>
        <w:keepNext/>
        <w:keepLines/>
        <w:pageBreakBefore/>
        <w:tabs>
          <w:tab w:val="left" w:pos="0"/>
        </w:tabs>
        <w:suppressAutoHyphens/>
        <w:spacing w:after="400" w:line="276" w:lineRule="auto"/>
        <w:ind w:left="624"/>
        <w:jc w:val="center"/>
        <w:outlineLvl w:val="0"/>
        <w:rPr>
          <w:b/>
          <w:bCs/>
          <w:kern w:val="32"/>
          <w:sz w:val="28"/>
          <w:szCs w:val="32"/>
          <w:lang w:eastAsia="ru-RU"/>
        </w:rPr>
      </w:pPr>
      <w:bookmarkStart w:id="284" w:name="_Toc491037237"/>
      <w:bookmarkStart w:id="285" w:name="_Toc342472340"/>
      <w:bookmarkEnd w:id="233"/>
      <w:r w:rsidRPr="006A5F66">
        <w:rPr>
          <w:b/>
          <w:bCs/>
          <w:kern w:val="32"/>
          <w:sz w:val="28"/>
          <w:szCs w:val="32"/>
          <w:lang w:eastAsia="ru-RU"/>
        </w:rPr>
        <w:lastRenderedPageBreak/>
        <w:t>4.МЕРОПРИЯТИЯ, УТВЕРЖДЕННЫЕ ДОКУМЕНТАМИ ТЕРРИТОРИАЛЬНОГО ПЛАНИРОВАНИЯ</w:t>
      </w:r>
      <w:bookmarkEnd w:id="284"/>
      <w:bookmarkEnd w:id="285"/>
    </w:p>
    <w:p w:rsidR="006A5F66" w:rsidRPr="006A5F66" w:rsidRDefault="006A5F66" w:rsidP="006A5F66">
      <w:pPr>
        <w:spacing w:after="200" w:line="276" w:lineRule="auto"/>
        <w:ind w:firstLine="709"/>
        <w:jc w:val="left"/>
        <w:rPr>
          <w:rFonts w:eastAsia="Calibri"/>
        </w:rPr>
      </w:pPr>
      <w:r w:rsidRPr="006A5F66">
        <w:rPr>
          <w:rFonts w:eastAsia="Calibri"/>
        </w:rPr>
        <w:t>Схемой территориального планирования Тейковского муниципального района Ивановской области запланированы следующие мероприятия, касающиеся Морозовского сельского поселения:</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нового жилищного фонда в с. Морозово, д. Синяя Осока, с. Золотниковская Пустынь, с. Елховка, д. Сокатово;</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детского сада в с. Морозово;</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объектов общественного питания в д. Синяя Осока, с. Золотниковская Пустынь, с. Поддыбье;</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ФАП в д. Синяя Осока, с. Поддыбье;</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магазина в с. Поддыбье;</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гостиницы в с. Поддыбье, с. Елховка, д. Синяя Осока;</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пожарного депо в с. Золотниковская Пустынь, д.  Сокатово;</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бани в с. Морозово, д. Сокатово;</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базы отдыха и почты в с. Елховка;</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станции техобслуживания в д. Синяя Осока;</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сельскохозяйственных предприятий в д. Дашково, д. Подлесиха, д. Реброво, с. Поддыбье, с. Елховка, д. Санники;</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строительство промышленных предприятий в с. Морозово, с. Поддыбье;</w:t>
      </w:r>
    </w:p>
    <w:p w:rsidR="006A5F66" w:rsidRPr="006A5F66" w:rsidRDefault="006A5F66" w:rsidP="006A5F66">
      <w:pPr>
        <w:spacing w:after="200" w:line="276" w:lineRule="auto"/>
        <w:ind w:firstLine="709"/>
        <w:jc w:val="left"/>
        <w:rPr>
          <w:rFonts w:eastAsia="Calibri"/>
        </w:rPr>
      </w:pPr>
      <w:r w:rsidRPr="006A5F66">
        <w:rPr>
          <w:rFonts w:eastAsia="Calibri"/>
        </w:rPr>
        <w:t>- реконструкция кладбищ в с. Морозово, д. Ильинское, д. Шумилово;</w:t>
      </w:r>
    </w:p>
    <w:p w:rsidR="006A5F66" w:rsidRPr="006A5F66" w:rsidRDefault="006A5F66" w:rsidP="006A5F66">
      <w:pPr>
        <w:spacing w:after="200" w:line="276" w:lineRule="auto"/>
        <w:ind w:firstLine="709"/>
        <w:jc w:val="left"/>
        <w:rPr>
          <w:rFonts w:eastAsia="Calibri"/>
        </w:rPr>
      </w:pPr>
      <w:r w:rsidRPr="006A5F66">
        <w:rPr>
          <w:rFonts w:eastAsia="Calibri"/>
        </w:rPr>
        <w:t>- реконструкция водозаборных сооружений в с. Морозово, с. Золотниковская Пустынь, д. Синяя Осока, с. Поддыбье, с. Елховка, д. Сокатово;</w:t>
      </w:r>
    </w:p>
    <w:p w:rsidR="006A5F66" w:rsidRPr="006A5F66" w:rsidRDefault="006A5F66" w:rsidP="006A5F66">
      <w:pPr>
        <w:spacing w:after="200" w:line="276" w:lineRule="auto"/>
        <w:ind w:firstLine="709"/>
        <w:jc w:val="left"/>
        <w:rPr>
          <w:rFonts w:eastAsia="Calibri"/>
        </w:rPr>
      </w:pPr>
      <w:r w:rsidRPr="006A5F66">
        <w:rPr>
          <w:rFonts w:eastAsia="Calibri"/>
        </w:rPr>
        <w:t>- строительств газопровода, ГРП, ШРП в с. Морозово, д. Гридино, д. Подлесиха, д. Дашково, с.Золотниковская Пустынь, д. Синяя Осока, с. Поддыбье, с. Елховка, д. Сокатово, д. Шумилово.</w:t>
      </w:r>
    </w:p>
    <w:p w:rsidR="006A5F66" w:rsidRPr="006A5F66" w:rsidRDefault="006A5F66" w:rsidP="006A5F66">
      <w:pPr>
        <w:spacing w:after="200" w:line="276" w:lineRule="auto"/>
        <w:ind w:firstLine="709"/>
        <w:jc w:val="left"/>
        <w:rPr>
          <w:rFonts w:eastAsia="Calibri"/>
        </w:rPr>
      </w:pPr>
    </w:p>
    <w:p w:rsidR="006A5F66" w:rsidRPr="006A5F66" w:rsidRDefault="006A5F66" w:rsidP="006A5F66">
      <w:pPr>
        <w:spacing w:after="200" w:line="276" w:lineRule="auto"/>
        <w:ind w:firstLine="709"/>
        <w:jc w:val="left"/>
        <w:rPr>
          <w:rFonts w:eastAsia="Calibri"/>
        </w:rPr>
      </w:pPr>
    </w:p>
    <w:p w:rsidR="006A5F66" w:rsidRPr="006A5F66" w:rsidRDefault="006A5F66" w:rsidP="006A5F66">
      <w:pPr>
        <w:spacing w:after="200" w:line="276" w:lineRule="auto"/>
        <w:ind w:firstLine="709"/>
        <w:jc w:val="left"/>
        <w:rPr>
          <w:rFonts w:eastAsia="Calibri"/>
          <w:lang w:eastAsia="ru-RU"/>
        </w:rPr>
      </w:pPr>
    </w:p>
    <w:p w:rsidR="006A5F66" w:rsidRPr="006A5F66" w:rsidRDefault="006A5F66" w:rsidP="006A5F66">
      <w:pPr>
        <w:keepNext/>
        <w:keepLines/>
        <w:pageBreakBefore/>
        <w:tabs>
          <w:tab w:val="left" w:pos="0"/>
        </w:tabs>
        <w:suppressAutoHyphens/>
        <w:spacing w:line="276" w:lineRule="auto"/>
        <w:ind w:left="624"/>
        <w:jc w:val="center"/>
        <w:outlineLvl w:val="0"/>
        <w:rPr>
          <w:b/>
          <w:bCs/>
          <w:kern w:val="32"/>
          <w:sz w:val="28"/>
          <w:szCs w:val="28"/>
          <w:lang w:eastAsia="ru-RU"/>
        </w:rPr>
      </w:pPr>
      <w:r w:rsidRPr="006A5F66">
        <w:rPr>
          <w:b/>
          <w:bCs/>
          <w:kern w:val="32"/>
          <w:sz w:val="28"/>
          <w:szCs w:val="28"/>
          <w:lang w:eastAsia="ru-RU"/>
        </w:rPr>
        <w:lastRenderedPageBreak/>
        <w:t>5. ПЕРЕЧЕНЬ ЗЕМЕЛЬНЫХ УЧАСТКОВ, КОТОРЫЕ ВКЛЮЧАЮТСЯ В ГРАНИЦЫ МОРОЗОВСКОГО СЕЛЬСКОГО ПОСЕЛЕНИЯ,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6A5F66" w:rsidRPr="006A5F66" w:rsidRDefault="006A5F66" w:rsidP="006A5F66">
      <w:pPr>
        <w:keepLines/>
        <w:suppressAutoHyphens/>
        <w:spacing w:line="276" w:lineRule="auto"/>
        <w:ind w:firstLine="851"/>
        <w:rPr>
          <w:rFonts w:eastAsia="Calibri"/>
          <w:iCs/>
        </w:rPr>
      </w:pPr>
    </w:p>
    <w:p w:rsidR="006A5F66" w:rsidRPr="006A5F66" w:rsidRDefault="006A5F66" w:rsidP="006A5F66">
      <w:pPr>
        <w:keepLines/>
        <w:suppressAutoHyphens/>
        <w:spacing w:line="276" w:lineRule="auto"/>
        <w:ind w:firstLine="851"/>
        <w:contextualSpacing/>
        <w:rPr>
          <w:rFonts w:eastAsia="Calibri"/>
          <w:color w:val="000000"/>
        </w:rPr>
      </w:pPr>
      <w:r w:rsidRPr="006A5F66">
        <w:rPr>
          <w:rFonts w:eastAsia="Calibri"/>
          <w:iCs/>
        </w:rPr>
        <w:t>Площадь территории муниципального образования «</w:t>
      </w:r>
      <w:r w:rsidRPr="006A5F66">
        <w:rPr>
          <w:rFonts w:eastAsia="Calibri"/>
          <w:color w:val="000000"/>
        </w:rPr>
        <w:t>Морозовское сельское поселение</w:t>
      </w:r>
      <w:r w:rsidRPr="006A5F66">
        <w:rPr>
          <w:rFonts w:eastAsia="Calibri"/>
          <w:iCs/>
        </w:rPr>
        <w:t xml:space="preserve">» составляет  </w:t>
      </w:r>
      <w:r w:rsidRPr="006A5F66">
        <w:rPr>
          <w:rFonts w:eastAsia="Calibri"/>
        </w:rPr>
        <w:t>253,1км2</w:t>
      </w:r>
      <w:r w:rsidRPr="006A5F66">
        <w:rPr>
          <w:rFonts w:eastAsia="Calibri"/>
          <w:iCs/>
        </w:rPr>
        <w:t>.</w:t>
      </w:r>
    </w:p>
    <w:p w:rsidR="006A5F66" w:rsidRPr="006A5F66" w:rsidRDefault="006A5F66" w:rsidP="006A5F66">
      <w:pPr>
        <w:keepLines/>
        <w:suppressAutoHyphens/>
        <w:spacing w:line="276" w:lineRule="auto"/>
        <w:ind w:firstLine="851"/>
        <w:contextualSpacing/>
        <w:rPr>
          <w:rFonts w:eastAsia="Calibri"/>
          <w:color w:val="000000"/>
        </w:rPr>
      </w:pPr>
      <w:r w:rsidRPr="006A5F66">
        <w:rPr>
          <w:rFonts w:eastAsia="Calibri"/>
          <w:iCs/>
        </w:rPr>
        <w:t>На расчетный срок Генеральным планом предложений по изменению границ муниципального образования не предусмотрено.</w:t>
      </w:r>
    </w:p>
    <w:p w:rsidR="006A5F66" w:rsidRPr="006A5F66" w:rsidRDefault="006A5F66" w:rsidP="006A5F66">
      <w:pPr>
        <w:spacing w:line="276" w:lineRule="auto"/>
        <w:jc w:val="left"/>
        <w:rPr>
          <w:b/>
          <w:color w:val="0070C0"/>
          <w:kern w:val="0"/>
          <w:sz w:val="20"/>
          <w:szCs w:val="20"/>
          <w:lang w:eastAsia="ru-RU"/>
        </w:rPr>
        <w:sectPr w:rsidR="006A5F66" w:rsidRPr="006A5F66" w:rsidSect="00ED2DF5">
          <w:footerReference w:type="default" r:id="rId59"/>
          <w:type w:val="continuous"/>
          <w:pgSz w:w="11906" w:h="16838"/>
          <w:pgMar w:top="851" w:right="1418" w:bottom="993" w:left="1418" w:header="709" w:footer="709" w:gutter="0"/>
          <w:cols w:space="708"/>
          <w:docGrid w:linePitch="360"/>
        </w:sectPr>
      </w:pPr>
    </w:p>
    <w:p w:rsidR="006A5F66" w:rsidRPr="006A5F66" w:rsidRDefault="006A5F66" w:rsidP="006A5F66">
      <w:pPr>
        <w:keepNext/>
        <w:widowControl w:val="0"/>
        <w:suppressAutoHyphens/>
        <w:adjustRightInd w:val="0"/>
        <w:spacing w:line="240" w:lineRule="auto"/>
        <w:textAlignment w:val="baseline"/>
        <w:rPr>
          <w:b/>
          <w:bCs/>
          <w:kern w:val="0"/>
          <w:sz w:val="20"/>
          <w:szCs w:val="20"/>
          <w:lang w:eastAsia="ru-RU"/>
        </w:rPr>
        <w:sectPr w:rsidR="006A5F66" w:rsidRPr="006A5F66" w:rsidSect="003E0B20">
          <w:type w:val="continuous"/>
          <w:pgSz w:w="11906" w:h="16838"/>
          <w:pgMar w:top="1418" w:right="1418" w:bottom="1134" w:left="1418" w:header="709" w:footer="709" w:gutter="0"/>
          <w:cols w:num="3" w:space="708"/>
          <w:docGrid w:linePitch="360"/>
        </w:sectPr>
      </w:pPr>
    </w:p>
    <w:p w:rsidR="006A5F66" w:rsidRPr="006A5F66" w:rsidRDefault="006A5F66" w:rsidP="006A5F66">
      <w:pPr>
        <w:keepNext/>
        <w:pageBreakBefore/>
        <w:widowControl w:val="0"/>
        <w:tabs>
          <w:tab w:val="left" w:pos="-1701"/>
        </w:tabs>
        <w:suppressAutoHyphens/>
        <w:adjustRightInd w:val="0"/>
        <w:spacing w:after="480" w:line="276" w:lineRule="auto"/>
        <w:ind w:right="-1" w:firstLine="851"/>
        <w:jc w:val="center"/>
        <w:textAlignment w:val="baseline"/>
        <w:outlineLvl w:val="0"/>
        <w:rPr>
          <w:b/>
          <w:bCs/>
          <w:color w:val="000000"/>
          <w:kern w:val="32"/>
          <w:sz w:val="28"/>
          <w:szCs w:val="28"/>
          <w:lang w:eastAsia="ru-RU"/>
        </w:rPr>
      </w:pPr>
      <w:bookmarkStart w:id="286" w:name="_Toc442791873"/>
      <w:bookmarkStart w:id="287" w:name="_Toc491037239"/>
      <w:r w:rsidRPr="006A5F66">
        <w:rPr>
          <w:b/>
          <w:bCs/>
          <w:color w:val="000000"/>
          <w:kern w:val="32"/>
          <w:sz w:val="28"/>
          <w:szCs w:val="28"/>
          <w:lang w:eastAsia="ru-RU"/>
        </w:rPr>
        <w:lastRenderedPageBreak/>
        <w:t xml:space="preserve">6. </w:t>
      </w:r>
      <w:bookmarkEnd w:id="286"/>
      <w:r w:rsidRPr="006A5F66">
        <w:rPr>
          <w:b/>
          <w:bCs/>
          <w:color w:val="000000"/>
          <w:kern w:val="32"/>
          <w:sz w:val="28"/>
          <w:szCs w:val="28"/>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87"/>
    </w:p>
    <w:p w:rsidR="006A5F66" w:rsidRPr="006A5F66" w:rsidRDefault="006A5F66" w:rsidP="006A5F66">
      <w:pPr>
        <w:tabs>
          <w:tab w:val="left" w:pos="-1701"/>
        </w:tabs>
        <w:spacing w:after="200" w:line="276" w:lineRule="auto"/>
        <w:ind w:right="-1" w:firstLine="851"/>
        <w:rPr>
          <w:bCs/>
          <w:kern w:val="0"/>
          <w:lang w:eastAsia="ru-RU"/>
        </w:rPr>
      </w:pPr>
      <w:r w:rsidRPr="006A5F66">
        <w:rPr>
          <w:bCs/>
          <w:kern w:val="0"/>
          <w:lang w:eastAsia="ru-RU"/>
        </w:rPr>
        <w:t>На территории муниципального образования «Морозовское сельское поселение» отсутствуют населенные пункты, включенные в «Перечень исторических поселений» Федерального значения.</w:t>
      </w: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firstLine="851"/>
        <w:rPr>
          <w:bCs/>
          <w:kern w:val="0"/>
          <w:lang w:eastAsia="ru-RU"/>
        </w:rPr>
      </w:pPr>
    </w:p>
    <w:p w:rsidR="006A5F66" w:rsidRPr="006A5F66" w:rsidRDefault="006A5F66" w:rsidP="006A5F66">
      <w:pPr>
        <w:spacing w:after="200"/>
        <w:ind w:right="-852"/>
        <w:rPr>
          <w:bCs/>
          <w:kern w:val="0"/>
          <w:lang w:eastAsia="ru-RU"/>
        </w:rPr>
      </w:pPr>
    </w:p>
    <w:p w:rsidR="006A5F66" w:rsidRPr="006A5F66" w:rsidRDefault="006A5F66" w:rsidP="006A5F66">
      <w:pPr>
        <w:keepLines/>
        <w:pageBreakBefore/>
        <w:suppressAutoHyphens/>
        <w:spacing w:after="200" w:line="276" w:lineRule="auto"/>
        <w:ind w:right="-1" w:firstLine="851"/>
        <w:jc w:val="center"/>
        <w:outlineLvl w:val="0"/>
        <w:rPr>
          <w:rFonts w:eastAsia="Calibri"/>
          <w:b/>
          <w:sz w:val="28"/>
          <w:szCs w:val="28"/>
        </w:rPr>
      </w:pPr>
      <w:bookmarkStart w:id="288" w:name="_Toc491037240"/>
      <w:r w:rsidRPr="006A5F66">
        <w:rPr>
          <w:b/>
          <w:bCs/>
          <w:kern w:val="0"/>
          <w:sz w:val="28"/>
          <w:szCs w:val="28"/>
          <w:lang w:eastAsia="ru-RU"/>
        </w:rPr>
        <w:lastRenderedPageBreak/>
        <w:t>7.</w:t>
      </w:r>
      <w:r w:rsidRPr="006A5F66">
        <w:rPr>
          <w:rFonts w:eastAsia="Calibri"/>
          <w:b/>
          <w:sz w:val="28"/>
          <w:szCs w:val="28"/>
        </w:rPr>
        <w:t xml:space="preserve"> ПЕРЕЧЕНЬ И ХАРАКТЕРИСТИКА ОСНОВНЫХ ФАКТОРОВ РИСКА ВОЗНИКНОВЕНИЯ ЧС ПРИРОДНОГО И ТЕХНОГЕННОГО ХАРАКТЕРА</w:t>
      </w:r>
      <w:bookmarkEnd w:id="288"/>
    </w:p>
    <w:p w:rsidR="006A5F66" w:rsidRPr="006A5F66" w:rsidRDefault="006A5F66" w:rsidP="006A5F66">
      <w:pPr>
        <w:spacing w:after="200" w:line="276" w:lineRule="auto"/>
        <w:jc w:val="center"/>
        <w:rPr>
          <w:rFonts w:eastAsia="Calibri"/>
          <w:b/>
        </w:rPr>
      </w:pPr>
      <w:bookmarkStart w:id="289" w:name="_Toc439159792"/>
      <w:r w:rsidRPr="006A5F66">
        <w:rPr>
          <w:rFonts w:eastAsia="Calibri"/>
          <w:b/>
        </w:rPr>
        <w:t>Анализ факторов риска возникновения ЧС природного и техногенного характера с учетом влияния на них факторов риска ЧС военного, биолого-социального характера и иных угроз</w:t>
      </w:r>
      <w:bookmarkEnd w:id="289"/>
    </w:p>
    <w:p w:rsidR="006A5F66" w:rsidRPr="006A5F66" w:rsidRDefault="006A5F66" w:rsidP="006A5F66">
      <w:pPr>
        <w:tabs>
          <w:tab w:val="left" w:pos="-851"/>
        </w:tabs>
        <w:suppressAutoHyphens/>
        <w:spacing w:line="276" w:lineRule="auto"/>
        <w:ind w:right="-1"/>
        <w:rPr>
          <w:rFonts w:eastAsia="Calibri"/>
          <w:snapToGrid w:val="0"/>
        </w:rPr>
      </w:pP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 xml:space="preserve">Вопросы обеспечения безопасности населения и территории должны быть приоритетными в действиях администрации </w:t>
      </w:r>
      <w:r w:rsidRPr="006A5F66">
        <w:rPr>
          <w:rFonts w:eastAsia="Calibri"/>
          <w:kern w:val="0"/>
          <w:shd w:val="clear" w:color="auto" w:fill="FEFEFE"/>
          <w:lang w:eastAsia="ru-RU"/>
        </w:rPr>
        <w:t>Морозовского сельского поселения.</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 xml:space="preserve">В соответствии с Федеральным законом от 27.12.02 г. № 184-ФЗ </w:t>
      </w:r>
      <w:r w:rsidRPr="006A5F66">
        <w:rPr>
          <w:rFonts w:eastAsia="Calibri"/>
        </w:rPr>
        <w:t>"О техническом регулировании" критерием безопасности является уровень риска. Закон "О техническом регулировании" дает следующее понятие термину безопасность: "Б</w:t>
      </w:r>
      <w:r w:rsidRPr="006A5F66">
        <w:rPr>
          <w:rFonts w:eastAsia="Calibri"/>
          <w:snapToGrid w:val="0"/>
        </w:rPr>
        <w:t>езопасность продукции,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Согласно «Руководства по оценке рисков чрезвычайных ситуаций техногенного характера, в том числе при эксплуатации критически важных объектов Российской Федерации», утверждённого первым заместителем Министра МЧС России 09.01.2008 №1-4-60-9, используются следующие основные понятия:</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w:t>
      </w:r>
      <w:r w:rsidRPr="006A5F66">
        <w:rPr>
          <w:rFonts w:eastAsia="Calibri"/>
          <w:snapToGrid w:val="0"/>
        </w:rPr>
        <w:t xml:space="preserve"> – количественная характеристика меры возможной опасности и размера последствий её реализации.</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чрезвычайной ситуации</w:t>
      </w:r>
      <w:r w:rsidRPr="006A5F66">
        <w:rPr>
          <w:rFonts w:eastAsia="Calibri"/>
          <w:snapToGrid w:val="0"/>
        </w:rPr>
        <w:t xml:space="preserve"> – потенциальная возможность возникновения чрезвычайной ситуации с негативными последствиями, представляющими угрозу жизни, здоровью и имуществу населения, объектам экономики и окружающей среде.</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индивидуальный</w:t>
      </w:r>
      <w:r w:rsidRPr="006A5F66">
        <w:rPr>
          <w:rFonts w:eastAsia="Calibri"/>
          <w:snapToGrid w:val="0"/>
        </w:rPr>
        <w:t xml:space="preserve"> – частота поражения отдельного человека в результате воздействия всей совокупности исследуемых факторов опасности в рассматриваемой точке пространства.</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социальный</w:t>
      </w:r>
      <w:r w:rsidRPr="006A5F66">
        <w:rPr>
          <w:rFonts w:eastAsia="Calibri"/>
          <w:snapToGrid w:val="0"/>
        </w:rPr>
        <w:t xml:space="preserve"> – зависимость между частотой реализации определённых факторов опасностей и размером последствий для здоровья людей (числом погибших или пострадавших), так называемые F/N-диаграммы или кривые социального риска.</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экономический</w:t>
      </w:r>
      <w:r w:rsidRPr="006A5F66">
        <w:rPr>
          <w:rFonts w:eastAsia="Calibri"/>
          <w:snapToGrid w:val="0"/>
        </w:rPr>
        <w:t xml:space="preserve"> – в данном Руководстве понимается зависимость между частотой реализации определённых факторов опасностей и размером материального ущерба, так называемые F/G-диаграммы или кривые экономического риска.</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коллективный</w:t>
      </w:r>
      <w:r w:rsidRPr="006A5F66">
        <w:rPr>
          <w:rFonts w:eastAsia="Calibri"/>
          <w:snapToGrid w:val="0"/>
        </w:rPr>
        <w:t xml:space="preserve"> – ожидаемое количество погибших или пострадавших в результате возможных реализаций факторов опасности за определённый период времени.</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материальный</w:t>
      </w:r>
      <w:r w:rsidRPr="006A5F66">
        <w:rPr>
          <w:rFonts w:eastAsia="Calibri"/>
          <w:snapToGrid w:val="0"/>
        </w:rPr>
        <w:t xml:space="preserve"> – в данном Руководстве понимаются ожидаемые материальные потери в результате возможных реализаций факторов опасности за определённый период времени.</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предельнодопустимый</w:t>
      </w:r>
      <w:r w:rsidRPr="006A5F66">
        <w:rPr>
          <w:rFonts w:eastAsia="Calibri"/>
          <w:snapToGrid w:val="0"/>
        </w:rPr>
        <w:t xml:space="preserve"> – нормативный уровень риска, определяющий верхнюю границу допустимого риска.</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lastRenderedPageBreak/>
        <w:t>Риск неприемлемый (недопустимый)</w:t>
      </w:r>
      <w:r w:rsidRPr="006A5F66">
        <w:rPr>
          <w:rFonts w:eastAsia="Calibri"/>
          <w:snapToGrid w:val="0"/>
        </w:rPr>
        <w:t xml:space="preserve"> – риск, уровень которого превышает величину предельно допустимого уровня риска.</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допустимый</w:t>
      </w:r>
      <w:r w:rsidRPr="006A5F66">
        <w:rPr>
          <w:rFonts w:eastAsia="Calibri"/>
          <w:snapToGrid w:val="0"/>
        </w:rPr>
        <w:t xml:space="preserve"> – риск, уровень которого ниже величины предельно допустимого уровня риска. Допустимый риск подразделяется на три категории: повышенный, условно приемлемый и приемлемый риск.</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повышенный</w:t>
      </w:r>
      <w:r w:rsidRPr="006A5F66">
        <w:rPr>
          <w:rFonts w:eastAsia="Calibri"/>
          <w:snapToGrid w:val="0"/>
        </w:rPr>
        <w:t xml:space="preserve"> – риск, уровень которого близок к предельно допустимому, требуются меры по его снижению и контролю.</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условно приемлемый</w:t>
      </w:r>
      <w:r w:rsidRPr="006A5F66">
        <w:rPr>
          <w:rFonts w:eastAsia="Calibri"/>
          <w:snapToGrid w:val="0"/>
        </w:rPr>
        <w:t xml:space="preserve"> – риск, уровень которого разумно оправдан с социальной, экономической и экологической точек зрения, но рекомендуются меры по его дальнейшему снижению и контролю.</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Риск приемлемый</w:t>
      </w:r>
      <w:r w:rsidRPr="006A5F66">
        <w:rPr>
          <w:rFonts w:eastAsia="Calibri"/>
          <w:snapToGrid w:val="0"/>
        </w:rPr>
        <w:t xml:space="preserve"> – риск, уровень которого безусловно оправдан с социальной, экономической и экологической точек зрения или пренебрежимо мал.</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Опасность</w:t>
      </w:r>
      <w:r w:rsidRPr="006A5F66">
        <w:rPr>
          <w:rFonts w:eastAsia="Calibri"/>
          <w:snapToGrid w:val="0"/>
        </w:rPr>
        <w:t xml:space="preserve"> – способность причинения какого-либо вреда (ущерба), в том числе угроза жизни и здоровью человека, его материальным и духовным ценностям, окружающей среде.</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Пострадавшие</w:t>
      </w:r>
      <w:r w:rsidRPr="006A5F66">
        <w:rPr>
          <w:rFonts w:eastAsia="Calibri"/>
          <w:snapToGrid w:val="0"/>
        </w:rPr>
        <w:t xml:space="preserve"> – количество людей, погибших или получивших в результате чрезвычайной ситуации ущерб здоровью.</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Ущерб</w:t>
      </w:r>
      <w:r w:rsidRPr="006A5F66">
        <w:rPr>
          <w:rFonts w:eastAsia="Calibri"/>
          <w:snapToGrid w:val="0"/>
        </w:rPr>
        <w:t xml:space="preserve"> – потери некоторого субъекта или группы субъектов части или всех своих ценностей.</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Ущерб материальный</w:t>
      </w:r>
      <w:r w:rsidRPr="006A5F66">
        <w:rPr>
          <w:rFonts w:eastAsia="Calibri"/>
          <w:snapToGrid w:val="0"/>
        </w:rPr>
        <w:t xml:space="preserve"> – потери материальных ценностей, собственности или финансовых средств.</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Ущерб социальный</w:t>
      </w:r>
      <w:r w:rsidRPr="006A5F66">
        <w:rPr>
          <w:rFonts w:eastAsia="Calibri"/>
          <w:snapToGrid w:val="0"/>
        </w:rPr>
        <w:t xml:space="preserve"> – потери, связанные с жизнью, здоровьем и духовными ценностями индивидуума, социальных групп и общества в целом.</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Ущерб социально-экономический</w:t>
      </w:r>
      <w:r w:rsidRPr="006A5F66">
        <w:rPr>
          <w:rFonts w:eastAsia="Calibri"/>
          <w:snapToGrid w:val="0"/>
        </w:rPr>
        <w:t xml:space="preserve"> – стоимостное выражение потерь, связанных с жизнью, здоровьем и духовными ценностями индивидуума, социальных групп и общества в целом.</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i/>
          <w:snapToGrid w:val="0"/>
        </w:rPr>
        <w:t>Ущерб эколого-экономический</w:t>
      </w:r>
      <w:r w:rsidRPr="006A5F66">
        <w:rPr>
          <w:rFonts w:eastAsia="Calibri"/>
          <w:snapToGrid w:val="0"/>
        </w:rPr>
        <w:t xml:space="preserve"> – сумма затрат на ликвидацию последствий чрезвычайной ситуации, восстановление объектов и сооружений, расположенных на загрязнённой территории, а также реабилитацию загрязнённой территории или оплату за нанесение вреда окружающей среде от загрязнения земель, водных объектов и атмосферы.</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Оценка риска выполняется с учетом погрешностей, присутствующих как при оценке риска, так и при оценке того, что можно считать допустимым.</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Таким образом задача оценки риска заключается в решении двух составляющих.</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 xml:space="preserve">Первая ставит целью определить вероятность (частоту) возникновения события инициирующего возникновение поражающих факторов (источник ЧС). </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Вторая составляющая заключается в определении вероятности поражения человека при условии формирования заданных поражающих факторов, с последующим осуществлением зонирования территории по показателю индивидуального риска.</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t>При определении количественных показателей риска, важнейшей задачей является расчет вероятности формирования источника чрезвычайной ситуации. Правильное определение этого показателя позволит принять адекватные меры по защите населения и территории. Его завышением по отношению к реальному значению приводит к большим прогнозируемым потерям населения и, как следствие к необоснованным мероприятиям по предупреждению чрезвычайных ситуаций.</w:t>
      </w:r>
    </w:p>
    <w:p w:rsidR="006A5F66" w:rsidRPr="006A5F66" w:rsidRDefault="006A5F66" w:rsidP="006A5F66">
      <w:pPr>
        <w:tabs>
          <w:tab w:val="left" w:pos="-851"/>
        </w:tabs>
        <w:suppressAutoHyphens/>
        <w:spacing w:line="276" w:lineRule="auto"/>
        <w:ind w:right="-1" w:firstLine="851"/>
        <w:rPr>
          <w:rFonts w:eastAsia="Calibri"/>
          <w:snapToGrid w:val="0"/>
        </w:rPr>
      </w:pPr>
      <w:r w:rsidRPr="006A5F66">
        <w:rPr>
          <w:rFonts w:eastAsia="Calibri"/>
          <w:snapToGrid w:val="0"/>
        </w:rPr>
        <w:lastRenderedPageBreak/>
        <w:t>Оценка риска является составной частью управления безопасностью. Оценка риска заключается в систематическом использовании всей доступной информации для идентификации опасностей и определения риска возможных нежелательных событий.</w:t>
      </w:r>
    </w:p>
    <w:p w:rsidR="006A5F66" w:rsidRPr="006A5F66" w:rsidRDefault="006A5F66" w:rsidP="006A5F66">
      <w:pPr>
        <w:tabs>
          <w:tab w:val="left" w:pos="-851"/>
        </w:tabs>
        <w:suppressAutoHyphens/>
        <w:spacing w:line="276" w:lineRule="auto"/>
        <w:ind w:right="-1" w:firstLine="851"/>
        <w:rPr>
          <w:rFonts w:eastAsia="Calibri"/>
          <w:snapToGrid w:val="0"/>
        </w:rPr>
      </w:pPr>
    </w:p>
    <w:p w:rsidR="006A5F66" w:rsidRPr="006A5F66" w:rsidRDefault="006A5F66" w:rsidP="006A5F66">
      <w:pPr>
        <w:spacing w:after="200" w:line="276" w:lineRule="auto"/>
        <w:ind w:right="-1" w:firstLine="851"/>
        <w:jc w:val="center"/>
        <w:rPr>
          <w:rFonts w:eastAsia="Calibri"/>
          <w:b/>
        </w:rPr>
      </w:pPr>
      <w:bookmarkStart w:id="290" w:name="_Toc439159793"/>
      <w:r w:rsidRPr="006A5F66">
        <w:rPr>
          <w:rFonts w:eastAsia="Calibri"/>
          <w:b/>
        </w:rPr>
        <w:t>Анализ основных факторов риска возникновения чрезвычайных ситуаций, влияния на них факторов риска ЧС военного, биолого-социального характера и иных угроз на территории муниципального образования</w:t>
      </w:r>
      <w:bookmarkEnd w:id="290"/>
    </w:p>
    <w:p w:rsidR="006A5F66" w:rsidRPr="006A5F66" w:rsidRDefault="006A5F66" w:rsidP="006A5F66">
      <w:pPr>
        <w:suppressAutoHyphens/>
        <w:spacing w:line="276" w:lineRule="auto"/>
        <w:ind w:right="-1" w:firstLine="851"/>
        <w:rPr>
          <w:rFonts w:eastAsia="Calibri"/>
        </w:rPr>
      </w:pPr>
      <w:r w:rsidRPr="006A5F66">
        <w:rPr>
          <w:rFonts w:eastAsia="Calibri"/>
        </w:rPr>
        <w:t xml:space="preserve">Характерной особенностью инфраструктуры </w:t>
      </w:r>
      <w:r w:rsidRPr="006A5F66">
        <w:rPr>
          <w:rFonts w:eastAsia="Calibri"/>
          <w:kern w:val="0"/>
          <w:shd w:val="clear" w:color="auto" w:fill="FEFEFE"/>
          <w:lang w:eastAsia="ru-RU"/>
        </w:rPr>
        <w:t xml:space="preserve">муниципального образования </w:t>
      </w:r>
      <w:r w:rsidRPr="006A5F66">
        <w:rPr>
          <w:rFonts w:eastAsia="Calibri"/>
        </w:rPr>
        <w:t>является расположение ряда потенциально опасных объектов в черте застройки. Эти обстоятельства определяют высокую вероятность возникновения чрезвычайных ситуаций техногенного характера, а также тяжесть возможных социально-экономических последствий.</w:t>
      </w:r>
    </w:p>
    <w:p w:rsidR="006A5F66" w:rsidRPr="006A5F66" w:rsidRDefault="006A5F66" w:rsidP="006A5F66">
      <w:pPr>
        <w:suppressAutoHyphens/>
        <w:spacing w:line="276" w:lineRule="auto"/>
        <w:ind w:right="-1" w:firstLine="851"/>
        <w:rPr>
          <w:rFonts w:eastAsia="Calibri"/>
        </w:rPr>
      </w:pPr>
      <w:r w:rsidRPr="006A5F66">
        <w:rPr>
          <w:rFonts w:eastAsia="Calibri"/>
        </w:rPr>
        <w:t xml:space="preserve">Основными факторами риска возникновения чрезвычайных ситуаций являются опасности (как имевшие место, так и прогнозируемые с высокой степенью вероятности), на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rPr>
        <w:t>и существенно сказывающиеся на безопасности населения:</w:t>
      </w:r>
    </w:p>
    <w:p w:rsidR="006A5F66" w:rsidRPr="006A5F66" w:rsidRDefault="006A5F66" w:rsidP="006A5F66">
      <w:pPr>
        <w:suppressAutoHyphens/>
        <w:autoSpaceDE w:val="0"/>
        <w:autoSpaceDN w:val="0"/>
        <w:adjustRightInd w:val="0"/>
        <w:spacing w:line="276" w:lineRule="auto"/>
        <w:ind w:right="-1" w:firstLine="851"/>
        <w:rPr>
          <w:rFonts w:eastAsia="Calibri"/>
        </w:rPr>
      </w:pPr>
      <w:r w:rsidRPr="006A5F66">
        <w:rPr>
          <w:rFonts w:eastAsia="Calibri"/>
          <w:bCs/>
        </w:rPr>
        <w:t>- криминальные;</w:t>
      </w:r>
    </w:p>
    <w:p w:rsidR="006A5F66" w:rsidRPr="006A5F66" w:rsidRDefault="006A5F66" w:rsidP="006A5F66">
      <w:pPr>
        <w:suppressAutoHyphens/>
        <w:autoSpaceDE w:val="0"/>
        <w:autoSpaceDN w:val="0"/>
        <w:adjustRightInd w:val="0"/>
        <w:spacing w:line="276" w:lineRule="auto"/>
        <w:ind w:right="-1" w:firstLine="851"/>
        <w:rPr>
          <w:rFonts w:eastAsia="Calibri"/>
        </w:rPr>
      </w:pPr>
      <w:r w:rsidRPr="006A5F66">
        <w:rPr>
          <w:rFonts w:eastAsia="Calibri"/>
          <w:bCs/>
        </w:rPr>
        <w:t>- коммунально-бытового и жилищного характера;</w:t>
      </w:r>
    </w:p>
    <w:p w:rsidR="006A5F66" w:rsidRPr="006A5F66" w:rsidRDefault="006A5F66" w:rsidP="006A5F66">
      <w:pPr>
        <w:suppressAutoHyphens/>
        <w:autoSpaceDE w:val="0"/>
        <w:autoSpaceDN w:val="0"/>
        <w:adjustRightInd w:val="0"/>
        <w:spacing w:line="276" w:lineRule="auto"/>
        <w:ind w:right="-1" w:firstLine="851"/>
        <w:rPr>
          <w:rFonts w:eastAsia="Calibri"/>
        </w:rPr>
      </w:pPr>
      <w:r w:rsidRPr="006A5F66">
        <w:rPr>
          <w:rFonts w:eastAsia="Calibri"/>
          <w:bCs/>
        </w:rPr>
        <w:t>- техногенные;</w:t>
      </w:r>
    </w:p>
    <w:p w:rsidR="006A5F66" w:rsidRPr="006A5F66" w:rsidRDefault="006A5F66" w:rsidP="006A5F66">
      <w:pPr>
        <w:suppressAutoHyphens/>
        <w:autoSpaceDE w:val="0"/>
        <w:autoSpaceDN w:val="0"/>
        <w:adjustRightInd w:val="0"/>
        <w:spacing w:line="276" w:lineRule="auto"/>
        <w:ind w:right="-1" w:firstLine="851"/>
        <w:rPr>
          <w:rFonts w:eastAsia="Calibri"/>
        </w:rPr>
      </w:pPr>
      <w:r w:rsidRPr="006A5F66">
        <w:rPr>
          <w:rFonts w:eastAsia="Calibri"/>
          <w:bCs/>
        </w:rPr>
        <w:t>- военные;</w:t>
      </w:r>
    </w:p>
    <w:p w:rsidR="006A5F66" w:rsidRPr="006A5F66" w:rsidRDefault="006A5F66" w:rsidP="006A5F66">
      <w:pPr>
        <w:suppressAutoHyphens/>
        <w:autoSpaceDE w:val="0"/>
        <w:autoSpaceDN w:val="0"/>
        <w:adjustRightInd w:val="0"/>
        <w:spacing w:line="276" w:lineRule="auto"/>
        <w:ind w:right="-1" w:firstLine="851"/>
        <w:rPr>
          <w:rFonts w:eastAsia="Calibri"/>
        </w:rPr>
      </w:pPr>
      <w:r w:rsidRPr="006A5F66">
        <w:rPr>
          <w:rFonts w:eastAsia="Calibri"/>
          <w:bCs/>
        </w:rPr>
        <w:t>- природные;</w:t>
      </w:r>
    </w:p>
    <w:p w:rsidR="006A5F66" w:rsidRPr="006A5F66" w:rsidRDefault="006A5F66" w:rsidP="006A5F66">
      <w:pPr>
        <w:suppressAutoHyphens/>
        <w:autoSpaceDE w:val="0"/>
        <w:autoSpaceDN w:val="0"/>
        <w:adjustRightInd w:val="0"/>
        <w:spacing w:line="276" w:lineRule="auto"/>
        <w:ind w:right="-1" w:firstLine="851"/>
        <w:rPr>
          <w:rFonts w:eastAsia="Calibri"/>
          <w:bCs/>
        </w:rPr>
      </w:pPr>
      <w:r w:rsidRPr="006A5F66">
        <w:rPr>
          <w:rFonts w:eastAsia="Calibri"/>
          <w:bCs/>
        </w:rPr>
        <w:t>- эпидемиологического характера;</w:t>
      </w:r>
    </w:p>
    <w:p w:rsidR="006A5F66" w:rsidRPr="006A5F66" w:rsidRDefault="006A5F66" w:rsidP="006A5F66">
      <w:pPr>
        <w:suppressAutoHyphens/>
        <w:autoSpaceDE w:val="0"/>
        <w:autoSpaceDN w:val="0"/>
        <w:adjustRightInd w:val="0"/>
        <w:spacing w:line="276" w:lineRule="auto"/>
        <w:ind w:right="-1" w:firstLine="851"/>
        <w:rPr>
          <w:rFonts w:eastAsia="Calibri"/>
          <w:bCs/>
        </w:rPr>
      </w:pPr>
      <w:r w:rsidRPr="006A5F66">
        <w:rPr>
          <w:rFonts w:eastAsia="Calibri"/>
          <w:bCs/>
        </w:rPr>
        <w:t>- экологические.</w:t>
      </w:r>
    </w:p>
    <w:p w:rsidR="006A5F66" w:rsidRPr="006A5F66" w:rsidRDefault="006A5F66" w:rsidP="006A5F66">
      <w:pPr>
        <w:suppressAutoHyphens/>
        <w:spacing w:line="276" w:lineRule="auto"/>
        <w:ind w:right="-1" w:firstLine="851"/>
        <w:rPr>
          <w:rFonts w:eastAsia="Calibri"/>
        </w:rPr>
      </w:pPr>
      <w:r w:rsidRPr="006A5F66">
        <w:rPr>
          <w:rFonts w:eastAsia="Calibri"/>
        </w:rPr>
        <w:t>Конкретная часть территории РФ (субъекта РФ, муниципального образования) в зависимости от степени риска может быть отнесена к одному из 4-х типов зон риска:</w:t>
      </w:r>
    </w:p>
    <w:p w:rsidR="006A5F66" w:rsidRPr="006A5F66" w:rsidRDefault="006A5F66" w:rsidP="006A5F66">
      <w:pPr>
        <w:suppressAutoHyphens/>
        <w:spacing w:line="276" w:lineRule="auto"/>
        <w:ind w:right="-1" w:firstLine="851"/>
        <w:rPr>
          <w:rFonts w:eastAsia="Calibri"/>
          <w:snapToGrid w:val="0"/>
        </w:rPr>
      </w:pPr>
      <w:r w:rsidRPr="006A5F66">
        <w:rPr>
          <w:rFonts w:eastAsia="Calibri"/>
          <w:snapToGrid w:val="0"/>
        </w:rPr>
        <w:t xml:space="preserve">● </w:t>
      </w:r>
      <w:r w:rsidRPr="006A5F66">
        <w:rPr>
          <w:rFonts w:eastAsia="Calibri"/>
          <w:i/>
          <w:snapToGrid w:val="0"/>
        </w:rPr>
        <w:t>зона неприемлемого (недопустимого) риска</w:t>
      </w:r>
      <w:r w:rsidRPr="006A5F66">
        <w:rPr>
          <w:rFonts w:eastAsia="Calibri"/>
          <w:snapToGrid w:val="0"/>
        </w:rPr>
        <w:t xml:space="preserve"> – это территория, на которой не допускается нахождение людей, за исключением лиц, обеспечивающих проведение соответствующего комплекса организационных, социальных и технических мероприятий (специальное строительство инженерных сооружений, введение дополнительных систем защиты, контроля, оповещения и т.д.), направленного на снижение риска до допустимого уровня. Новое строительство не разрешается независимо от возможных экономических и социальных преимуществ того или иного вида хозяйственной деятельности, за исключением объектов обороны, охраны государственной границы или объектов, осуществляющих функционирование в автоматическом режиме. В плановом порядке осуществляется переселение людей в безопасные районы;</w:t>
      </w:r>
    </w:p>
    <w:p w:rsidR="006A5F66" w:rsidRPr="006A5F66" w:rsidRDefault="006A5F66" w:rsidP="006A5F66">
      <w:pPr>
        <w:suppressAutoHyphens/>
        <w:spacing w:line="276" w:lineRule="auto"/>
        <w:ind w:right="-1" w:firstLine="851"/>
        <w:rPr>
          <w:rFonts w:eastAsia="Calibri"/>
          <w:snapToGrid w:val="0"/>
        </w:rPr>
      </w:pPr>
      <w:r w:rsidRPr="006A5F66">
        <w:rPr>
          <w:rFonts w:eastAsia="Calibri"/>
          <w:snapToGrid w:val="0"/>
        </w:rPr>
        <w:t xml:space="preserve">● </w:t>
      </w:r>
      <w:r w:rsidRPr="006A5F66">
        <w:rPr>
          <w:rFonts w:eastAsia="Calibri"/>
          <w:i/>
          <w:snapToGrid w:val="0"/>
        </w:rPr>
        <w:t>зона повышенного риска</w:t>
      </w:r>
      <w:r w:rsidRPr="006A5F66">
        <w:rPr>
          <w:rFonts w:eastAsia="Calibri"/>
          <w:snapToGrid w:val="0"/>
        </w:rPr>
        <w:t xml:space="preserve"> – это территория, на которой допускается временное пребывание ограниченного количества людей, связанных с выполнением служебных обязанностей. Новое жилищное и промышленное строительство допускается в исключительных случаях по решению глав администраций субъектов РФ или федеральных органов исполнительной власти при условии обязательного выполнения комплекса специальных мероприятий по снижению риска до приемлемого уровня, обязательному контролю риска и предупреждению чрезвычайных ситуаций;</w:t>
      </w:r>
    </w:p>
    <w:p w:rsidR="006A5F66" w:rsidRPr="006A5F66" w:rsidRDefault="006A5F66" w:rsidP="006A5F66">
      <w:pPr>
        <w:suppressAutoHyphens/>
        <w:spacing w:line="276" w:lineRule="auto"/>
        <w:ind w:right="-1" w:firstLine="851"/>
        <w:rPr>
          <w:rFonts w:eastAsia="Calibri"/>
          <w:snapToGrid w:val="0"/>
        </w:rPr>
      </w:pPr>
      <w:r w:rsidRPr="006A5F66">
        <w:rPr>
          <w:rFonts w:eastAsia="Calibri"/>
          <w:snapToGrid w:val="0"/>
        </w:rPr>
        <w:t xml:space="preserve">● </w:t>
      </w:r>
      <w:r w:rsidRPr="006A5F66">
        <w:rPr>
          <w:rFonts w:eastAsia="Calibri"/>
          <w:i/>
          <w:snapToGrid w:val="0"/>
        </w:rPr>
        <w:t>зона условно приемлемого риска</w:t>
      </w:r>
      <w:r w:rsidRPr="006A5F66">
        <w:rPr>
          <w:rFonts w:eastAsia="Calibri"/>
          <w:snapToGrid w:val="0"/>
        </w:rPr>
        <w:t xml:space="preserve"> – территория, где допускается строительство и размещение новых жилых, социальных и промышленных объектов при условии </w:t>
      </w:r>
      <w:r w:rsidRPr="006A5F66">
        <w:rPr>
          <w:rFonts w:eastAsia="Calibri"/>
          <w:snapToGrid w:val="0"/>
        </w:rPr>
        <w:lastRenderedPageBreak/>
        <w:t>обязательного выполнения комплекса дополнительных мероприятий по снижению риска;</w:t>
      </w:r>
    </w:p>
    <w:p w:rsidR="006A5F66" w:rsidRPr="006A5F66" w:rsidRDefault="006A5F66" w:rsidP="006A5F66">
      <w:pPr>
        <w:suppressAutoHyphens/>
        <w:spacing w:line="276" w:lineRule="auto"/>
        <w:ind w:right="-1" w:firstLine="851"/>
        <w:rPr>
          <w:rFonts w:eastAsia="Calibri"/>
          <w:snapToGrid w:val="0"/>
        </w:rPr>
      </w:pPr>
      <w:r w:rsidRPr="006A5F66">
        <w:rPr>
          <w:rFonts w:eastAsia="Calibri"/>
          <w:snapToGrid w:val="0"/>
        </w:rPr>
        <w:t xml:space="preserve">● </w:t>
      </w:r>
      <w:r w:rsidRPr="006A5F66">
        <w:rPr>
          <w:rFonts w:eastAsia="Calibri"/>
          <w:i/>
          <w:snapToGrid w:val="0"/>
        </w:rPr>
        <w:t>зона приемлемого риска</w:t>
      </w:r>
      <w:r w:rsidRPr="006A5F66">
        <w:rPr>
          <w:rFonts w:eastAsia="Calibri"/>
          <w:snapToGrid w:val="0"/>
        </w:rPr>
        <w:t xml:space="preserve"> – территория, на которой допускается любое строительство и размещение населения.</w:t>
      </w:r>
    </w:p>
    <w:p w:rsidR="006A5F66" w:rsidRPr="006A5F66" w:rsidRDefault="006A5F66" w:rsidP="006A5F66">
      <w:pPr>
        <w:suppressAutoHyphens/>
        <w:spacing w:line="276" w:lineRule="auto"/>
        <w:ind w:right="-1" w:firstLine="851"/>
        <w:rPr>
          <w:rFonts w:eastAsia="Calibri"/>
          <w:snapToGrid w:val="0"/>
        </w:rPr>
      </w:pPr>
      <w:r w:rsidRPr="006A5F66">
        <w:rPr>
          <w:rFonts w:eastAsia="Calibri"/>
          <w:snapToGrid w:val="0"/>
        </w:rPr>
        <w:t>Решение о временных ограничениях на проживание и хозяйственную деятельность и проведении комплекса мероприятий, направленных на снижение риска, принимается Правительством РФ или органом исполнительной власти субъекта РФ по представлению надзорных органов. При невозможности снижения уровня риска ограничения на проживание и хозяйственную деятельность вводятся Законом Российской Федерации или законом субъекта РФ.</w:t>
      </w:r>
    </w:p>
    <w:p w:rsidR="006A5F66" w:rsidRPr="006A5F66" w:rsidRDefault="006A5F66" w:rsidP="006A5F66">
      <w:pPr>
        <w:keepNext/>
        <w:spacing w:after="200" w:line="276" w:lineRule="auto"/>
        <w:ind w:right="-1" w:firstLine="851"/>
        <w:rPr>
          <w:rFonts w:eastAsia="Calibri"/>
          <w:snapToGrid w:val="0"/>
        </w:rPr>
      </w:pPr>
      <w:r w:rsidRPr="006A5F66">
        <w:rPr>
          <w:rFonts w:eastAsia="Calibri"/>
          <w:snapToGrid w:val="0"/>
        </w:rPr>
        <w:t>Границы зон в координатах «частота ЧС – число пострадавших» и «частота ЧС – материальный ущерб» представлены в следующих таблицах.</w:t>
      </w:r>
    </w:p>
    <w:p w:rsidR="006A5F66" w:rsidRPr="006A5F66" w:rsidRDefault="006A5F66" w:rsidP="006A5F66">
      <w:pPr>
        <w:keepLines/>
        <w:spacing w:line="240" w:lineRule="auto"/>
        <w:ind w:right="-1"/>
        <w:jc w:val="center"/>
        <w:rPr>
          <w:b/>
          <w:sz w:val="20"/>
          <w:szCs w:val="20"/>
        </w:rPr>
      </w:pPr>
      <w:r w:rsidRPr="006A5F66">
        <w:rPr>
          <w:b/>
          <w:sz w:val="22"/>
          <w:szCs w:val="20"/>
        </w:rPr>
        <w:t>Определение границ зон рисков в координатах «частота ЧС – число пострадавших»</w:t>
      </w:r>
    </w:p>
    <w:p w:rsidR="006A5F66" w:rsidRPr="006A5F66" w:rsidRDefault="006A5F66" w:rsidP="006A5F66">
      <w:pPr>
        <w:keepLines/>
        <w:widowControl w:val="0"/>
        <w:spacing w:after="200" w:line="276" w:lineRule="auto"/>
        <w:ind w:right="-1"/>
        <w:jc w:val="center"/>
        <w:rPr>
          <w:rFonts w:eastAsia="Calibri"/>
        </w:rPr>
      </w:pPr>
      <w:r w:rsidRPr="006A5F66">
        <w:rPr>
          <w:rFonts w:eastAsia="Calibri"/>
          <w:b/>
          <w:noProof/>
          <w:lang w:eastAsia="ru-RU"/>
        </w:rPr>
        <w:drawing>
          <wp:inline distT="0" distB="0" distL="0" distR="0" wp14:anchorId="7CC85F25" wp14:editId="2DF71B62">
            <wp:extent cx="5819775" cy="2276475"/>
            <wp:effectExtent l="0" t="0" r="9525" b="9525"/>
            <wp:docPr id="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9775" cy="2276475"/>
                    </a:xfrm>
                    <a:prstGeom prst="rect">
                      <a:avLst/>
                    </a:prstGeom>
                    <a:noFill/>
                    <a:ln>
                      <a:noFill/>
                    </a:ln>
                  </pic:spPr>
                </pic:pic>
              </a:graphicData>
            </a:graphic>
          </wp:inline>
        </w:drawing>
      </w:r>
    </w:p>
    <w:p w:rsidR="006A5F66" w:rsidRPr="006A5F66" w:rsidRDefault="006A5F66" w:rsidP="006A5F66">
      <w:pPr>
        <w:keepNext/>
        <w:keepLines/>
        <w:spacing w:line="240" w:lineRule="auto"/>
        <w:ind w:right="-1"/>
        <w:jc w:val="center"/>
        <w:rPr>
          <w:b/>
          <w:sz w:val="22"/>
          <w:szCs w:val="20"/>
        </w:rPr>
      </w:pPr>
      <w:r w:rsidRPr="006A5F66">
        <w:rPr>
          <w:b/>
          <w:sz w:val="22"/>
          <w:szCs w:val="20"/>
        </w:rPr>
        <w:t>Определение границ зон рисков в координатах «частота ЧС – материальный ущерб»</w:t>
      </w:r>
    </w:p>
    <w:p w:rsidR="006A5F66" w:rsidRPr="006A5F66" w:rsidRDefault="006A5F66" w:rsidP="006A5F66">
      <w:pPr>
        <w:keepLines/>
        <w:suppressAutoHyphens/>
        <w:spacing w:after="200" w:line="276" w:lineRule="auto"/>
        <w:ind w:right="-1"/>
        <w:jc w:val="center"/>
        <w:rPr>
          <w:rFonts w:eastAsia="Calibri"/>
        </w:rPr>
      </w:pPr>
      <w:r w:rsidRPr="006A5F66">
        <w:rPr>
          <w:rFonts w:eastAsia="Calibri"/>
          <w:noProof/>
          <w:lang w:eastAsia="ru-RU"/>
        </w:rPr>
        <w:drawing>
          <wp:inline distT="0" distB="0" distL="0" distR="0" wp14:anchorId="7BE24BB3" wp14:editId="337F0EB6">
            <wp:extent cx="5791200" cy="2495550"/>
            <wp:effectExtent l="0" t="0" r="0" b="0"/>
            <wp:docPr id="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inline>
        </w:drawing>
      </w:r>
    </w:p>
    <w:p w:rsidR="006A5F66" w:rsidRPr="006A5F66" w:rsidRDefault="006A5F66" w:rsidP="006A5F66">
      <w:pPr>
        <w:spacing w:line="276" w:lineRule="auto"/>
        <w:ind w:right="-1" w:firstLine="851"/>
        <w:rPr>
          <w:rFonts w:eastAsia="Calibri"/>
          <w:snapToGrid w:val="0"/>
        </w:rPr>
      </w:pPr>
      <w:r w:rsidRPr="006A5F66">
        <w:rPr>
          <w:rFonts w:eastAsia="Calibri"/>
          <w:snapToGrid w:val="0"/>
        </w:rPr>
        <w:t>К числу основных расчетных показателей риска относятся:</w:t>
      </w:r>
    </w:p>
    <w:p w:rsidR="006A5F66" w:rsidRPr="006A5F66" w:rsidRDefault="006A5F66" w:rsidP="000A608D">
      <w:pPr>
        <w:numPr>
          <w:ilvl w:val="0"/>
          <w:numId w:val="41"/>
        </w:numPr>
        <w:spacing w:after="200" w:line="276" w:lineRule="auto"/>
        <w:ind w:right="-1" w:firstLine="851"/>
        <w:contextualSpacing/>
        <w:jc w:val="left"/>
        <w:rPr>
          <w:rFonts w:eastAsia="Calibri"/>
          <w:snapToGrid w:val="0"/>
        </w:rPr>
      </w:pPr>
      <w:r w:rsidRPr="006A5F66">
        <w:rPr>
          <w:rFonts w:eastAsia="Calibri"/>
          <w:snapToGrid w:val="0"/>
        </w:rPr>
        <w:t>индивидуальный риск;</w:t>
      </w:r>
    </w:p>
    <w:p w:rsidR="006A5F66" w:rsidRPr="006A5F66" w:rsidRDefault="006A5F66" w:rsidP="000A608D">
      <w:pPr>
        <w:numPr>
          <w:ilvl w:val="0"/>
          <w:numId w:val="41"/>
        </w:numPr>
        <w:spacing w:after="200" w:line="276" w:lineRule="auto"/>
        <w:ind w:right="-1" w:firstLine="851"/>
        <w:contextualSpacing/>
        <w:jc w:val="left"/>
        <w:rPr>
          <w:rFonts w:eastAsia="Calibri"/>
          <w:snapToGrid w:val="0"/>
        </w:rPr>
      </w:pPr>
      <w:r w:rsidRPr="006A5F66">
        <w:rPr>
          <w:rFonts w:eastAsia="Calibri"/>
          <w:snapToGrid w:val="0"/>
        </w:rPr>
        <w:t>коллективный риск;</w:t>
      </w:r>
    </w:p>
    <w:p w:rsidR="006A5F66" w:rsidRPr="006A5F66" w:rsidRDefault="006A5F66" w:rsidP="000A608D">
      <w:pPr>
        <w:numPr>
          <w:ilvl w:val="0"/>
          <w:numId w:val="41"/>
        </w:numPr>
        <w:spacing w:after="200" w:line="276" w:lineRule="auto"/>
        <w:ind w:right="-1" w:firstLine="851"/>
        <w:contextualSpacing/>
        <w:jc w:val="left"/>
        <w:rPr>
          <w:rFonts w:eastAsia="Calibri"/>
          <w:snapToGrid w:val="0"/>
        </w:rPr>
      </w:pPr>
      <w:r w:rsidRPr="006A5F66">
        <w:rPr>
          <w:rFonts w:eastAsia="Calibri"/>
          <w:snapToGrid w:val="0"/>
        </w:rPr>
        <w:t>социальный риск;</w:t>
      </w:r>
    </w:p>
    <w:p w:rsidR="006A5F66" w:rsidRPr="006A5F66" w:rsidRDefault="006A5F66" w:rsidP="000A608D">
      <w:pPr>
        <w:numPr>
          <w:ilvl w:val="0"/>
          <w:numId w:val="41"/>
        </w:numPr>
        <w:spacing w:after="200" w:line="276" w:lineRule="auto"/>
        <w:ind w:right="-1" w:firstLine="851"/>
        <w:contextualSpacing/>
        <w:jc w:val="left"/>
        <w:rPr>
          <w:rFonts w:eastAsia="Calibri"/>
          <w:snapToGrid w:val="0"/>
        </w:rPr>
      </w:pPr>
      <w:r w:rsidRPr="006A5F66">
        <w:rPr>
          <w:rFonts w:eastAsia="Calibri"/>
          <w:snapToGrid w:val="0"/>
        </w:rPr>
        <w:t>материальный риск;</w:t>
      </w:r>
    </w:p>
    <w:p w:rsidR="006A5F66" w:rsidRPr="006A5F66" w:rsidRDefault="006A5F66" w:rsidP="000A608D">
      <w:pPr>
        <w:numPr>
          <w:ilvl w:val="0"/>
          <w:numId w:val="41"/>
        </w:numPr>
        <w:spacing w:after="200" w:line="276" w:lineRule="auto"/>
        <w:ind w:right="-1" w:firstLine="851"/>
        <w:contextualSpacing/>
        <w:jc w:val="left"/>
        <w:rPr>
          <w:rFonts w:eastAsia="Calibri"/>
          <w:snapToGrid w:val="0"/>
        </w:rPr>
      </w:pPr>
      <w:r w:rsidRPr="006A5F66">
        <w:rPr>
          <w:rFonts w:eastAsia="Calibri"/>
          <w:snapToGrid w:val="0"/>
        </w:rPr>
        <w:t>экономический риск.</w:t>
      </w:r>
    </w:p>
    <w:p w:rsidR="006A5F66" w:rsidRPr="006A5F66" w:rsidRDefault="006A5F66" w:rsidP="006A5F66">
      <w:pPr>
        <w:widowControl w:val="0"/>
        <w:spacing w:line="276" w:lineRule="auto"/>
        <w:ind w:right="-1" w:firstLine="851"/>
        <w:rPr>
          <w:rFonts w:eastAsia="Calibri"/>
          <w:snapToGrid w:val="0"/>
        </w:rPr>
      </w:pPr>
      <w:r w:rsidRPr="006A5F66">
        <w:rPr>
          <w:rFonts w:eastAsia="Calibri"/>
          <w:snapToGrid w:val="0"/>
        </w:rPr>
        <w:lastRenderedPageBreak/>
        <w:t xml:space="preserve">Наибольшее количество пострадавших (по критерию нарушения условий жизнедеятельности) возможно при авариях на объектах жизнеобеспечения. </w:t>
      </w:r>
    </w:p>
    <w:p w:rsidR="006A5F66" w:rsidRPr="006A5F66" w:rsidRDefault="006A5F66" w:rsidP="006A5F66">
      <w:pPr>
        <w:widowControl w:val="0"/>
        <w:spacing w:line="276" w:lineRule="auto"/>
        <w:ind w:right="-1" w:firstLine="851"/>
        <w:rPr>
          <w:rFonts w:eastAsia="Calibri"/>
          <w:snapToGrid w:val="0"/>
        </w:rPr>
      </w:pPr>
      <w:r w:rsidRPr="006A5F66">
        <w:rPr>
          <w:rFonts w:eastAsia="Calibri"/>
          <w:snapToGrid w:val="0"/>
        </w:rPr>
        <w:t xml:space="preserve">Риск возникновения ЧС на объектах производственного назначения </w:t>
      </w:r>
      <w:r w:rsidRPr="006A5F66">
        <w:rPr>
          <w:rFonts w:eastAsia="Calibri"/>
          <w:kern w:val="0"/>
          <w:shd w:val="clear" w:color="auto" w:fill="FEFEFE"/>
          <w:lang w:eastAsia="ru-RU"/>
        </w:rPr>
        <w:t xml:space="preserve">муниципального образования </w:t>
      </w:r>
      <w:r w:rsidRPr="006A5F66">
        <w:rPr>
          <w:rFonts w:eastAsia="Calibri"/>
          <w:snapToGrid w:val="0"/>
        </w:rPr>
        <w:t>не рассматривается в связи с отсутствием статистических данных.</w:t>
      </w:r>
    </w:p>
    <w:p w:rsidR="006A5F66" w:rsidRPr="006A5F66" w:rsidRDefault="006A5F66" w:rsidP="006A5F66">
      <w:pPr>
        <w:spacing w:after="200" w:line="276" w:lineRule="auto"/>
        <w:ind w:right="-1" w:firstLine="851"/>
        <w:jc w:val="center"/>
        <w:rPr>
          <w:rFonts w:eastAsia="Calibri"/>
          <w:b/>
        </w:rPr>
      </w:pPr>
      <w:bookmarkStart w:id="291" w:name="_Toc439159796"/>
      <w:r w:rsidRPr="006A5F66">
        <w:rPr>
          <w:rFonts w:eastAsia="Calibri"/>
          <w:b/>
        </w:rPr>
        <w:t>Характеристика факторов риска ЧС техногенного характера и воздействия их последствий на территорию муниципального образования</w:t>
      </w:r>
      <w:bookmarkEnd w:id="291"/>
    </w:p>
    <w:p w:rsidR="006A5F66" w:rsidRPr="006A5F66" w:rsidRDefault="006A5F66" w:rsidP="006A5F66">
      <w:pPr>
        <w:widowControl w:val="0"/>
        <w:spacing w:line="276" w:lineRule="auto"/>
        <w:ind w:right="-1" w:firstLine="851"/>
        <w:rPr>
          <w:rFonts w:eastAsia="Calibri"/>
          <w:snapToGrid w:val="0"/>
        </w:rPr>
      </w:pPr>
    </w:p>
    <w:p w:rsidR="006A5F66" w:rsidRPr="006A5F66" w:rsidRDefault="006A5F66" w:rsidP="006A5F66">
      <w:pPr>
        <w:keepNext/>
        <w:spacing w:line="276" w:lineRule="auto"/>
        <w:ind w:firstLine="851"/>
        <w:rPr>
          <w:rFonts w:eastAsia="Calibri"/>
          <w:snapToGrid w:val="0"/>
        </w:rPr>
      </w:pPr>
      <w:r w:rsidRPr="006A5F66">
        <w:rPr>
          <w:rFonts w:eastAsia="Calibri"/>
          <w:snapToGrid w:val="0"/>
        </w:rPr>
        <w:t xml:space="preserve">К возникновению наиболее масштабных ЧС на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snapToGrid w:val="0"/>
        </w:rPr>
        <w:t>могут привести аварии (технические инциденты) на линиях электро-, газоснабжения, водопроводных сетях, аварии на взрывопожароопасных объектах, аварийные ситуации на автомобильных магистралях с выбросом АХОВ и ВПОВ, аварийные ситуации на АЗС.</w:t>
      </w:r>
    </w:p>
    <w:p w:rsidR="006A5F66" w:rsidRPr="006A5F66" w:rsidRDefault="006A5F66" w:rsidP="00ED2DF5">
      <w:pPr>
        <w:keepNext/>
        <w:spacing w:line="276" w:lineRule="auto"/>
        <w:ind w:firstLine="851"/>
        <w:rPr>
          <w:rFonts w:eastAsia="Calibri"/>
          <w:snapToGrid w:val="0"/>
        </w:rPr>
      </w:pPr>
      <w:r w:rsidRPr="006A5F66">
        <w:rPr>
          <w:rFonts w:eastAsia="Calibri"/>
          <w:snapToGrid w:val="0"/>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p>
    <w:p w:rsidR="006A5F66" w:rsidRPr="006A5F66" w:rsidRDefault="006A5F66" w:rsidP="00ED2DF5">
      <w:pPr>
        <w:keepLines/>
        <w:suppressAutoHyphens/>
        <w:spacing w:line="276" w:lineRule="auto"/>
        <w:ind w:firstLine="851"/>
        <w:rPr>
          <w:b/>
          <w:i/>
          <w:snapToGrid w:val="0"/>
          <w:kern w:val="0"/>
          <w:szCs w:val="36"/>
          <w:u w:val="single"/>
          <w:lang w:eastAsia="ru-RU"/>
        </w:rPr>
      </w:pPr>
    </w:p>
    <w:p w:rsidR="006A5F66" w:rsidRPr="006A5F66" w:rsidRDefault="006A5F66" w:rsidP="00ED2DF5">
      <w:pPr>
        <w:keepLines/>
        <w:numPr>
          <w:ilvl w:val="0"/>
          <w:numId w:val="46"/>
        </w:numPr>
        <w:suppressAutoHyphens/>
        <w:spacing w:after="200" w:line="276" w:lineRule="auto"/>
        <w:ind w:left="0" w:right="-1" w:firstLine="851"/>
        <w:jc w:val="left"/>
        <w:rPr>
          <w:b/>
          <w:snapToGrid w:val="0"/>
          <w:kern w:val="0"/>
          <w:szCs w:val="36"/>
          <w:u w:val="single"/>
          <w:lang w:eastAsia="ru-RU"/>
        </w:rPr>
      </w:pPr>
      <w:r w:rsidRPr="006A5F66">
        <w:rPr>
          <w:b/>
          <w:snapToGrid w:val="0"/>
          <w:kern w:val="0"/>
          <w:szCs w:val="36"/>
          <w:u w:val="single"/>
          <w:lang w:eastAsia="ru-RU"/>
        </w:rPr>
        <w:t xml:space="preserve">Аварии с ГСМ и СУГ на ближайших транспортных магистралях и АЗС </w:t>
      </w:r>
    </w:p>
    <w:p w:rsidR="006A5F66" w:rsidRPr="006A5F66" w:rsidRDefault="006A5F66" w:rsidP="00ED2DF5">
      <w:pPr>
        <w:spacing w:line="276" w:lineRule="auto"/>
        <w:ind w:right="-1" w:firstLine="851"/>
        <w:rPr>
          <w:rFonts w:eastAsia="Calibri"/>
          <w:snapToGrid w:val="0"/>
        </w:rPr>
      </w:pPr>
      <w:r w:rsidRPr="006A5F66">
        <w:rPr>
          <w:rFonts w:eastAsia="Calibri"/>
          <w:snapToGrid w:val="0"/>
        </w:rPr>
        <w:t>На территории муниципального образовании имеется сеть автомобильных дорог местного значения.</w:t>
      </w:r>
    </w:p>
    <w:p w:rsidR="006A5F66" w:rsidRPr="006A5F66" w:rsidRDefault="006A5F66" w:rsidP="00ED2DF5">
      <w:pPr>
        <w:spacing w:line="276" w:lineRule="auto"/>
        <w:ind w:right="-1" w:firstLine="851"/>
        <w:rPr>
          <w:rFonts w:eastAsia="Calibri"/>
          <w:snapToGrid w:val="0"/>
        </w:rPr>
      </w:pPr>
      <w:r w:rsidRPr="006A5F66">
        <w:rPr>
          <w:rFonts w:eastAsia="Calibri"/>
          <w:b/>
          <w:snapToGrid w:val="0"/>
        </w:rPr>
        <w:t>К наиболее вероятным аварийным ситуациям на транспортных магистралях</w:t>
      </w:r>
      <w:r w:rsidRPr="006A5F66">
        <w:rPr>
          <w:rFonts w:eastAsia="Calibri"/>
          <w:snapToGrid w:val="0"/>
        </w:rPr>
        <w:t xml:space="preserve">, которые могут привести к возникновению поражающих факторов, относятся: </w:t>
      </w:r>
    </w:p>
    <w:p w:rsidR="006A5F66" w:rsidRPr="006A5F66" w:rsidRDefault="006A5F66" w:rsidP="00ED2DF5">
      <w:pPr>
        <w:numPr>
          <w:ilvl w:val="0"/>
          <w:numId w:val="42"/>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разлив (утечка) из цистерны ГСМ, СУГ;</w:t>
      </w:r>
    </w:p>
    <w:p w:rsidR="006A5F66" w:rsidRPr="006A5F66" w:rsidRDefault="006A5F66" w:rsidP="00ED2DF5">
      <w:pPr>
        <w:numPr>
          <w:ilvl w:val="0"/>
          <w:numId w:val="42"/>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образование зоны разлива ГСМ, СУГ (последующая зона пожара);</w:t>
      </w:r>
    </w:p>
    <w:p w:rsidR="006A5F66" w:rsidRPr="006A5F66" w:rsidRDefault="006A5F66" w:rsidP="00ED2DF5">
      <w:pPr>
        <w:numPr>
          <w:ilvl w:val="0"/>
          <w:numId w:val="42"/>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образование зоны взрывоопасных концентраций с последующим взрывом ТВС (зона мгновенного поражения от пожара вспышки);</w:t>
      </w:r>
    </w:p>
    <w:p w:rsidR="006A5F66" w:rsidRPr="006A5F66" w:rsidRDefault="006A5F66" w:rsidP="00ED2DF5">
      <w:pPr>
        <w:numPr>
          <w:ilvl w:val="0"/>
          <w:numId w:val="42"/>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образование зоны избыточного давления от воздушной ударной волны;</w:t>
      </w:r>
    </w:p>
    <w:p w:rsidR="006A5F66" w:rsidRPr="006A5F66" w:rsidRDefault="006A5F66" w:rsidP="00ED2DF5">
      <w:pPr>
        <w:numPr>
          <w:ilvl w:val="0"/>
          <w:numId w:val="42"/>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образование зоны опасных тепловых нагрузок при горении ГСМ на площади разлива.</w:t>
      </w:r>
    </w:p>
    <w:p w:rsidR="006A5F66" w:rsidRPr="006A5F66" w:rsidRDefault="006A5F66" w:rsidP="00ED2DF5">
      <w:pPr>
        <w:spacing w:line="276" w:lineRule="auto"/>
        <w:ind w:right="-1" w:firstLine="851"/>
        <w:rPr>
          <w:rFonts w:eastAsia="Calibri"/>
          <w:snapToGrid w:val="0"/>
        </w:rPr>
      </w:pPr>
      <w:r w:rsidRPr="006A5F66">
        <w:rPr>
          <w:rFonts w:eastAsia="Calibri"/>
          <w:snapToGrid w:val="0"/>
        </w:rPr>
        <w:t>В качестве поражающих факторов могут быть:</w:t>
      </w:r>
    </w:p>
    <w:p w:rsidR="006A5F66" w:rsidRPr="006A5F66" w:rsidRDefault="006A5F66" w:rsidP="00ED2DF5">
      <w:pPr>
        <w:numPr>
          <w:ilvl w:val="0"/>
          <w:numId w:val="43"/>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воздушная ударная волна;</w:t>
      </w:r>
    </w:p>
    <w:p w:rsidR="006A5F66" w:rsidRPr="006A5F66" w:rsidRDefault="006A5F66" w:rsidP="00ED2DF5">
      <w:pPr>
        <w:numPr>
          <w:ilvl w:val="0"/>
          <w:numId w:val="43"/>
        </w:numPr>
        <w:tabs>
          <w:tab w:val="num" w:pos="1134"/>
        </w:tabs>
        <w:spacing w:after="200" w:line="276" w:lineRule="auto"/>
        <w:ind w:left="0" w:right="-1" w:firstLine="851"/>
        <w:contextualSpacing/>
        <w:jc w:val="left"/>
        <w:rPr>
          <w:rFonts w:eastAsia="Calibri"/>
          <w:snapToGrid w:val="0"/>
        </w:rPr>
      </w:pPr>
      <w:r w:rsidRPr="006A5F66">
        <w:rPr>
          <w:rFonts w:eastAsia="Calibri"/>
          <w:snapToGrid w:val="0"/>
        </w:rPr>
        <w:t xml:space="preserve">тепловое излучение огневых шаров (пламени вспышки) и горящих разлитий. </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 xml:space="preserve">При аварии на транспортных магистралях с ГСМ, СУГ проектируемые объекты могу попасть в зоны разрушений различной степени, с последующим возгоранием. </w:t>
      </w:r>
    </w:p>
    <w:p w:rsidR="006A5F66" w:rsidRPr="006A5F66" w:rsidRDefault="006A5F66" w:rsidP="00ED2DF5">
      <w:pPr>
        <w:keepLines/>
        <w:spacing w:after="200" w:line="276" w:lineRule="auto"/>
        <w:ind w:right="-1" w:firstLine="851"/>
        <w:rPr>
          <w:rFonts w:eastAsia="Calibri"/>
          <w:kern w:val="0"/>
          <w:lang w:eastAsia="ru-RU"/>
        </w:rPr>
      </w:pPr>
      <w:r w:rsidRPr="006A5F66">
        <w:rPr>
          <w:rFonts w:eastAsia="Calibri"/>
          <w:kern w:val="0"/>
          <w:lang w:eastAsia="ru-RU"/>
        </w:rPr>
        <w:t>Учитывая тот факт, что полностью исключить возможность возникновения пожара на объекте невозможно, персонал, спасательные службы и специалисты по чрезвычайным ситуациям должны быть осведомлены о возможных чрезвычайных ситуациях на проектируемом объекте и готовы к реальным действиям при возникновении аварий.</w:t>
      </w:r>
    </w:p>
    <w:p w:rsidR="006A5F66" w:rsidRPr="006A5F66" w:rsidRDefault="006A5F66" w:rsidP="00ED2DF5">
      <w:pPr>
        <w:keepNext/>
        <w:keepLines/>
        <w:suppressAutoHyphens/>
        <w:spacing w:line="276" w:lineRule="auto"/>
        <w:ind w:right="-1" w:firstLine="851"/>
        <w:rPr>
          <w:b/>
          <w:kern w:val="0"/>
          <w:szCs w:val="36"/>
          <w:highlight w:val="yellow"/>
          <w:lang w:eastAsia="ru-RU"/>
        </w:rPr>
      </w:pPr>
      <w:r w:rsidRPr="006A5F66">
        <w:rPr>
          <w:b/>
          <w:kern w:val="0"/>
          <w:szCs w:val="36"/>
          <w:lang w:eastAsia="ru-RU"/>
        </w:rPr>
        <w:lastRenderedPageBreak/>
        <w:t>Аварии на нефтебазах и АЗС:</w:t>
      </w:r>
    </w:p>
    <w:p w:rsidR="006A5F66" w:rsidRPr="006A5F66" w:rsidRDefault="006A5F66" w:rsidP="00ED2DF5">
      <w:pPr>
        <w:keepNext/>
        <w:keepLines/>
        <w:spacing w:line="276" w:lineRule="auto"/>
        <w:ind w:right="-1" w:firstLine="851"/>
        <w:rPr>
          <w:rFonts w:eastAsia="Calibri"/>
          <w:snapToGrid w:val="0"/>
          <w:kern w:val="0"/>
          <w:lang w:eastAsia="ru-RU"/>
        </w:rPr>
      </w:pPr>
      <w:r w:rsidRPr="006A5F66">
        <w:rPr>
          <w:rFonts w:eastAsia="Calibri"/>
          <w:snapToGrid w:val="0"/>
          <w:kern w:val="0"/>
          <w:lang w:eastAsia="ru-RU"/>
        </w:rPr>
        <w:t>Возникновение поражающих факторов, представляющих опасность для людей, зданий, сооружений и техники, расположенных на территории АЗС возможно:</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при пожарах, причинами которых может стать неисправность оборудования, несоблюдение норм пожарной безопасности;</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при неконтролируемом высвобождении запасенной на объекте энергии. На нефтебазах и АЗС имеется: запасенная химическая энергия (горючие материалы); запасенная механическая энергия (кинетическая - движущиеся автомобили и др.).</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Анализ опасностей, связанных с авариями на АЗС,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Причинами возникновения аварийных ситуаций могут служить:</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технические неполадки, в результате которых происходит отклонение технологических параметров от регламентных значений, вплоть до разрушения оборудования;</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неосторожное обращение с огнем при производстве ремонтных работ;</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события, связанные с человеческим фактором: неправильные действия персонала, неверные организационные или проектные решения, постороннее вмешательство (диверсии) и т.п.;</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xml:space="preserve">- внешнее воздействие техногенного или природного характера: аварии на соседних объектах, ураганы, землетрясения, наводнения, пожары. </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xml:space="preserve">Аварии на нефтебазах и АЗС при самом неблагоприятном развитии носят локальный характер. </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Воздействию поражающих факторов при авариях может подвергнуться весь персонал АЗС и клиенты, находящиеся в момент аварии на территории объекта. Наибольшую опасность представляют пожары. Смертельное поражение люди могут получить практически в пределах горящего оборудования и операторной.</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Наиболее вероятным результатом воздействия взрывных явлений на объекте будут разрушение здания операторной, навеса и ТРК.</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Людские потери со смертельным исходом - в районе площадки слива ГСМ с АЦ, ТРК. На остальной территории объекта - маловероятны. Возможно поражение людей внутри операторной вследствие расстекления и возможного обрушения конструкций.</w:t>
      </w:r>
    </w:p>
    <w:p w:rsidR="006A5F66" w:rsidRPr="006A5F66" w:rsidRDefault="006A5F66" w:rsidP="00ED2DF5">
      <w:pPr>
        <w:keepLines/>
        <w:spacing w:line="276" w:lineRule="auto"/>
        <w:ind w:right="-1" w:firstLine="851"/>
        <w:rPr>
          <w:rFonts w:eastAsia="Calibri"/>
          <w:snapToGrid w:val="0"/>
          <w:kern w:val="0"/>
          <w:lang w:eastAsia="ru-RU"/>
        </w:rPr>
      </w:pPr>
      <w:r w:rsidRPr="006A5F66">
        <w:rPr>
          <w:rFonts w:eastAsia="Calibri"/>
          <w:snapToGrid w:val="0"/>
          <w:kern w:val="0"/>
          <w:lang w:eastAsia="ru-RU"/>
        </w:rPr>
        <w:t xml:space="preserve"> Безопасное расстояние (удаленность) при пожаре в здании операторной для людей составит - более 16 м, при разлитии ГСМ - более 36 м.</w:t>
      </w:r>
    </w:p>
    <w:p w:rsidR="006A5F66" w:rsidRPr="006A5F66" w:rsidRDefault="006A5F66" w:rsidP="00ED2DF5">
      <w:pPr>
        <w:keepLines/>
        <w:spacing w:after="200" w:line="276" w:lineRule="auto"/>
        <w:ind w:right="-1" w:firstLine="851"/>
        <w:jc w:val="left"/>
        <w:rPr>
          <w:rFonts w:eastAsia="Calibri"/>
        </w:rPr>
      </w:pPr>
    </w:p>
    <w:p w:rsidR="006A5F66" w:rsidRPr="006A5F66" w:rsidRDefault="006A5F66" w:rsidP="00ED2DF5">
      <w:pPr>
        <w:keepLines/>
        <w:spacing w:after="200" w:line="276" w:lineRule="auto"/>
        <w:ind w:right="-1" w:firstLine="851"/>
        <w:jc w:val="left"/>
        <w:rPr>
          <w:rFonts w:eastAsia="Calibri"/>
          <w:b/>
          <w:bCs/>
          <w:u w:val="single"/>
        </w:rPr>
      </w:pPr>
      <w:r w:rsidRPr="006A5F66">
        <w:rPr>
          <w:rFonts w:eastAsia="Calibri"/>
          <w:b/>
          <w:bCs/>
          <w:u w:val="single"/>
          <w:lang w:val="en-US"/>
        </w:rPr>
        <w:t>II</w:t>
      </w:r>
      <w:r w:rsidRPr="006A5F66">
        <w:rPr>
          <w:rFonts w:eastAsia="Calibri"/>
          <w:b/>
          <w:bCs/>
          <w:u w:val="single"/>
        </w:rPr>
        <w:t>. Оценка возможного ущерба в результате аварий на объектах газового хозяйства</w:t>
      </w:r>
    </w:p>
    <w:p w:rsidR="006A5F66" w:rsidRPr="006A5F66" w:rsidRDefault="006A5F66" w:rsidP="00ED2DF5">
      <w:pPr>
        <w:widowControl w:val="0"/>
        <w:spacing w:line="276" w:lineRule="auto"/>
        <w:ind w:right="-1" w:firstLine="851"/>
        <w:rPr>
          <w:rFonts w:eastAsia="Calibri"/>
          <w:bCs/>
          <w:kern w:val="0"/>
          <w:lang w:eastAsia="ru-RU"/>
        </w:rPr>
      </w:pPr>
      <w:r w:rsidRPr="006A5F66">
        <w:rPr>
          <w:rFonts w:eastAsia="Calibri"/>
          <w:bCs/>
          <w:kern w:val="0"/>
          <w:lang w:eastAsia="ru-RU"/>
        </w:rPr>
        <w:t xml:space="preserve">На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bCs/>
          <w:kern w:val="0"/>
          <w:lang w:eastAsia="ru-RU"/>
        </w:rPr>
        <w:t xml:space="preserve">расположена и проектируется сеть распределительных газопроводов высокого, среднего и низкого давления. </w:t>
      </w:r>
    </w:p>
    <w:p w:rsidR="006A5F66" w:rsidRPr="006A5F66" w:rsidRDefault="006A5F66" w:rsidP="00ED2DF5">
      <w:pPr>
        <w:keepLines/>
        <w:spacing w:line="276" w:lineRule="auto"/>
        <w:ind w:right="-1" w:firstLine="851"/>
        <w:jc w:val="left"/>
        <w:rPr>
          <w:rFonts w:eastAsia="Calibri"/>
          <w:kern w:val="0"/>
          <w:lang w:eastAsia="ru-RU"/>
        </w:rPr>
      </w:pPr>
      <w:r w:rsidRPr="006A5F66">
        <w:rPr>
          <w:rFonts w:eastAsia="Calibri"/>
          <w:kern w:val="0"/>
          <w:lang w:eastAsia="ru-RU"/>
        </w:rPr>
        <w:t>Выбросы природного газа обладают высокой испаряемостью, приводят к загрязнению приземного слоя воздуха. Природный газ при любых погодных условиях испаряется практически полностью.</w:t>
      </w:r>
    </w:p>
    <w:p w:rsidR="006A5F66" w:rsidRPr="006A5F66" w:rsidRDefault="006A5F66" w:rsidP="00ED2DF5">
      <w:pPr>
        <w:keepLines/>
        <w:spacing w:line="276" w:lineRule="auto"/>
        <w:ind w:right="-1" w:firstLine="851"/>
        <w:jc w:val="left"/>
        <w:rPr>
          <w:rFonts w:eastAsia="Calibri"/>
          <w:color w:val="000000"/>
          <w:kern w:val="0"/>
          <w:lang w:eastAsia="ru-RU"/>
        </w:rPr>
      </w:pPr>
      <w:r w:rsidRPr="006A5F66">
        <w:rPr>
          <w:rFonts w:eastAsia="Calibri"/>
          <w:color w:val="000000"/>
          <w:kern w:val="0"/>
          <w:lang w:eastAsia="ru-RU"/>
        </w:rPr>
        <w:lastRenderedPageBreak/>
        <w:t xml:space="preserve">Экологический ущерб определяется как сумма ущербов от различных видов вредного воздействия на объекты окружающей природной среды (ущерб от загрязнения атмосферы, водных ресурсов, почвы, ущерб, связанный с уничтожением биологических (в том числе лесных массивов) ресурсов, от засорения территории обломками зданий, сооружений, оборудования и т.д.). Ущерб от загрязнения атмосферного воздуха определяется, исходя из массы загрязняющих веществ, рассеивающихся в атмосфере. Масса загрязняющих веществ находится расчетным путем. </w:t>
      </w:r>
    </w:p>
    <w:p w:rsidR="006A5F66" w:rsidRPr="006A5F66" w:rsidRDefault="006A5F66" w:rsidP="00ED2DF5">
      <w:pPr>
        <w:keepLines/>
        <w:spacing w:line="276" w:lineRule="auto"/>
        <w:ind w:right="-1" w:firstLine="851"/>
        <w:jc w:val="left"/>
        <w:rPr>
          <w:rFonts w:ascii="TimesNewRomanPSMT" w:eastAsia="Calibri" w:hAnsi="TimesNewRomanPSMT" w:cs="TimesNewRomanPSMT"/>
          <w:color w:val="000000"/>
          <w:kern w:val="0"/>
          <w:lang w:eastAsia="ru-RU"/>
        </w:rPr>
      </w:pPr>
    </w:p>
    <w:p w:rsidR="006A5F66" w:rsidRPr="006A5F66" w:rsidRDefault="006A5F66" w:rsidP="00ED2DF5">
      <w:pPr>
        <w:keepLines/>
        <w:suppressAutoHyphens/>
        <w:spacing w:line="276" w:lineRule="auto"/>
        <w:ind w:right="-1" w:firstLine="851"/>
        <w:jc w:val="center"/>
        <w:rPr>
          <w:b/>
          <w:kern w:val="0"/>
          <w:szCs w:val="36"/>
          <w:u w:val="single"/>
          <w:lang w:eastAsia="ru-RU"/>
        </w:rPr>
      </w:pPr>
      <w:r w:rsidRPr="006A5F66">
        <w:rPr>
          <w:b/>
          <w:kern w:val="0"/>
          <w:szCs w:val="36"/>
          <w:u w:val="single"/>
          <w:lang w:val="en-US" w:eastAsia="ru-RU"/>
        </w:rPr>
        <w:t>III</w:t>
      </w:r>
      <w:r w:rsidRPr="006A5F66">
        <w:rPr>
          <w:b/>
          <w:kern w:val="0"/>
          <w:szCs w:val="36"/>
          <w:u w:val="single"/>
          <w:lang w:eastAsia="ru-RU"/>
        </w:rPr>
        <w:t>. Анализ возможных последствий пожаров в типовых зданиях:</w:t>
      </w:r>
    </w:p>
    <w:p w:rsidR="006A5F66" w:rsidRPr="006A5F66" w:rsidRDefault="006A5F66" w:rsidP="00ED2DF5">
      <w:pPr>
        <w:keepLines/>
        <w:suppressAutoHyphens/>
        <w:spacing w:line="276" w:lineRule="auto"/>
        <w:ind w:right="-1" w:firstLine="851"/>
        <w:jc w:val="center"/>
        <w:rPr>
          <w:b/>
          <w:kern w:val="0"/>
          <w:szCs w:val="36"/>
          <w:u w:val="single"/>
          <w:lang w:eastAsia="ru-RU"/>
        </w:rPr>
      </w:pPr>
      <w:r w:rsidRPr="006A5F66">
        <w:rPr>
          <w:b/>
          <w:kern w:val="0"/>
          <w:szCs w:val="36"/>
          <w:u w:val="single"/>
          <w:lang w:eastAsia="ru-RU"/>
        </w:rPr>
        <w:t>Сценарий аварийной ситуации при пожаре в проектируемом здании</w:t>
      </w:r>
    </w:p>
    <w:p w:rsidR="006A5F66" w:rsidRPr="006A5F66" w:rsidRDefault="006A5F66" w:rsidP="00ED2DF5">
      <w:pPr>
        <w:keepLines/>
        <w:suppressAutoHyphens/>
        <w:spacing w:line="276" w:lineRule="auto"/>
        <w:ind w:right="-1" w:firstLine="851"/>
        <w:jc w:val="center"/>
        <w:rPr>
          <w:b/>
          <w:kern w:val="0"/>
          <w:szCs w:val="36"/>
          <w:u w:val="single"/>
          <w:lang w:eastAsia="ru-RU"/>
        </w:rPr>
      </w:pPr>
    </w:p>
    <w:p w:rsidR="006A5F66" w:rsidRPr="006A5F66" w:rsidRDefault="006A5F66" w:rsidP="00ED2DF5">
      <w:pPr>
        <w:keepLines/>
        <w:spacing w:after="200" w:line="276" w:lineRule="auto"/>
        <w:ind w:right="-1" w:firstLine="851"/>
        <w:rPr>
          <w:rFonts w:eastAsia="Calibri"/>
          <w:kern w:val="0"/>
          <w:lang w:eastAsia="ru-RU"/>
        </w:rPr>
      </w:pPr>
      <w:r w:rsidRPr="006A5F66">
        <w:rPr>
          <w:rFonts w:eastAsia="Calibri"/>
          <w:kern w:val="0"/>
          <w:lang w:eastAsia="ru-RU"/>
        </w:rPr>
        <w:t>Чрезвычайные ситуации, связанные с пожаром в зданиях, сооружениях и возникновением при этом поражающих факторов, представляющих опасность для людей и зданий, могут случиться при неосторожном обращении с огнем или при неисправности электротехнического оборудования.</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b/>
          <w:kern w:val="0"/>
          <w:u w:val="single"/>
          <w:lang w:eastAsia="ru-RU"/>
        </w:rPr>
        <w:t>Возможными причинами пожара</w:t>
      </w:r>
      <w:r w:rsidRPr="006A5F66">
        <w:rPr>
          <w:rFonts w:eastAsia="Calibri"/>
          <w:kern w:val="0"/>
          <w:lang w:eastAsia="ru-RU"/>
        </w:rPr>
        <w:t xml:space="preserve"> могут быть:</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kern w:val="0"/>
          <w:lang w:eastAsia="ru-RU"/>
        </w:rPr>
        <w:t>-неисправности в системе электроснабжения или электрооборудования («короткое замыкание»);</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kern w:val="0"/>
          <w:lang w:eastAsia="ru-RU"/>
        </w:rPr>
        <w:t>-применение непромышленных (самодельных) электроприборов;</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kern w:val="0"/>
          <w:lang w:eastAsia="ru-RU"/>
        </w:rPr>
        <w:t>-нарушение функционирования средств сигнализации;</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kern w:val="0"/>
          <w:lang w:eastAsia="ru-RU"/>
        </w:rPr>
        <w:t>- нарушения правил пожарной безопасности (курение, использование открытого огня, хранение легковоспламеняющихся веществ и т.п.)</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kern w:val="0"/>
          <w:lang w:eastAsia="ru-RU"/>
        </w:rPr>
        <w:t>- террористический акт (умышленный поджог).</w:t>
      </w:r>
    </w:p>
    <w:p w:rsidR="006A5F66" w:rsidRPr="006A5F66" w:rsidRDefault="006A5F66" w:rsidP="00ED2DF5">
      <w:pPr>
        <w:keepLines/>
        <w:suppressAutoHyphens/>
        <w:spacing w:line="276" w:lineRule="auto"/>
        <w:ind w:right="-1" w:firstLine="851"/>
        <w:rPr>
          <w:kern w:val="0"/>
          <w:szCs w:val="36"/>
          <w:lang w:eastAsia="ru-RU"/>
        </w:rPr>
      </w:pPr>
      <w:r w:rsidRPr="006A5F66">
        <w:rPr>
          <w:b/>
          <w:kern w:val="0"/>
          <w:szCs w:val="36"/>
          <w:u w:val="single"/>
          <w:lang w:eastAsia="ru-RU"/>
        </w:rPr>
        <w:t>Основными поражающими факторами при пожаре на объекте</w:t>
      </w:r>
      <w:r w:rsidRPr="006A5F66">
        <w:rPr>
          <w:kern w:val="0"/>
          <w:szCs w:val="36"/>
          <w:lang w:eastAsia="ru-RU"/>
        </w:rPr>
        <w:t xml:space="preserve"> могут стать:</w:t>
      </w:r>
    </w:p>
    <w:p w:rsidR="006A5F66" w:rsidRPr="006A5F66" w:rsidRDefault="006A5F66" w:rsidP="00ED2DF5">
      <w:pPr>
        <w:keepLines/>
        <w:numPr>
          <w:ilvl w:val="0"/>
          <w:numId w:val="44"/>
        </w:numPr>
        <w:spacing w:after="200" w:line="276" w:lineRule="auto"/>
        <w:ind w:left="0" w:right="-1" w:firstLine="851"/>
        <w:contextualSpacing/>
        <w:jc w:val="left"/>
        <w:rPr>
          <w:rFonts w:eastAsia="Calibri"/>
          <w:kern w:val="0"/>
          <w:lang w:eastAsia="ru-RU"/>
        </w:rPr>
      </w:pPr>
      <w:r w:rsidRPr="006A5F66">
        <w:rPr>
          <w:rFonts w:eastAsia="Calibri"/>
          <w:kern w:val="0"/>
          <w:lang w:eastAsia="ru-RU"/>
        </w:rPr>
        <w:t>тепловое излучение горящих материалов,</w:t>
      </w:r>
    </w:p>
    <w:p w:rsidR="006A5F66" w:rsidRPr="006A5F66" w:rsidRDefault="006A5F66" w:rsidP="00ED2DF5">
      <w:pPr>
        <w:keepLines/>
        <w:numPr>
          <w:ilvl w:val="0"/>
          <w:numId w:val="44"/>
        </w:numPr>
        <w:spacing w:after="200" w:line="276" w:lineRule="auto"/>
        <w:ind w:left="0" w:right="-1" w:firstLine="851"/>
        <w:contextualSpacing/>
        <w:jc w:val="left"/>
        <w:rPr>
          <w:rFonts w:eastAsia="Calibri"/>
          <w:kern w:val="0"/>
          <w:lang w:eastAsia="ru-RU"/>
        </w:rPr>
      </w:pPr>
      <w:r w:rsidRPr="006A5F66">
        <w:rPr>
          <w:rFonts w:eastAsia="Calibri"/>
          <w:kern w:val="0"/>
          <w:lang w:eastAsia="ru-RU"/>
        </w:rPr>
        <w:t>воздействие продуктов горения (задымление).</w:t>
      </w:r>
    </w:p>
    <w:p w:rsidR="006A5F66" w:rsidRPr="006A5F66" w:rsidRDefault="006A5F66" w:rsidP="00ED2DF5">
      <w:pPr>
        <w:keepLines/>
        <w:spacing w:after="200" w:line="276" w:lineRule="auto"/>
        <w:ind w:right="-1" w:firstLine="851"/>
        <w:jc w:val="left"/>
        <w:rPr>
          <w:rFonts w:eastAsia="Calibri"/>
          <w:kern w:val="0"/>
          <w:lang w:eastAsia="ru-RU"/>
        </w:rPr>
      </w:pPr>
      <w:r w:rsidRPr="006A5F66">
        <w:rPr>
          <w:rFonts w:eastAsia="Calibri"/>
          <w:kern w:val="0"/>
          <w:lang w:eastAsia="ru-RU"/>
        </w:rPr>
        <w:t>В результате аварий могут произойти:</w:t>
      </w:r>
    </w:p>
    <w:p w:rsidR="006A5F66" w:rsidRPr="006A5F66" w:rsidRDefault="006A5F66" w:rsidP="00ED2DF5">
      <w:pPr>
        <w:keepLines/>
        <w:numPr>
          <w:ilvl w:val="0"/>
          <w:numId w:val="45"/>
        </w:numPr>
        <w:spacing w:after="200" w:line="276" w:lineRule="auto"/>
        <w:ind w:left="0" w:right="-1" w:firstLine="851"/>
        <w:contextualSpacing/>
        <w:jc w:val="left"/>
        <w:rPr>
          <w:rFonts w:eastAsia="Calibri"/>
          <w:kern w:val="0"/>
          <w:lang w:eastAsia="ru-RU"/>
        </w:rPr>
      </w:pPr>
      <w:r w:rsidRPr="006A5F66">
        <w:rPr>
          <w:rFonts w:eastAsia="Calibri"/>
          <w:kern w:val="0"/>
          <w:lang w:eastAsia="ru-RU"/>
        </w:rPr>
        <w:t>ожоги в результате пожаров при авариях на сетях электроснабжения и поражения электротоком при нарушении правил обслуживания электрооборудования и электросетей;</w:t>
      </w:r>
    </w:p>
    <w:p w:rsidR="006A5F66" w:rsidRPr="006A5F66" w:rsidRDefault="006A5F66" w:rsidP="00ED2DF5">
      <w:pPr>
        <w:keepLines/>
        <w:numPr>
          <w:ilvl w:val="0"/>
          <w:numId w:val="45"/>
        </w:numPr>
        <w:spacing w:after="200" w:line="276" w:lineRule="auto"/>
        <w:ind w:left="0" w:right="-1" w:firstLine="851"/>
        <w:contextualSpacing/>
        <w:jc w:val="left"/>
        <w:rPr>
          <w:rFonts w:eastAsia="Calibri"/>
          <w:kern w:val="0"/>
          <w:lang w:eastAsia="ru-RU"/>
        </w:rPr>
      </w:pPr>
      <w:r w:rsidRPr="006A5F66">
        <w:rPr>
          <w:rFonts w:eastAsia="Calibri"/>
          <w:kern w:val="0"/>
          <w:lang w:eastAsia="ru-RU"/>
        </w:rPr>
        <w:t>механические травмы вследствие нарушения правил техники безопасности и охраны труда.</w:t>
      </w:r>
    </w:p>
    <w:p w:rsidR="006A5F66" w:rsidRPr="006A5F66" w:rsidRDefault="006A5F66" w:rsidP="00ED2DF5">
      <w:pPr>
        <w:keepLines/>
        <w:spacing w:line="276" w:lineRule="auto"/>
        <w:ind w:right="-1" w:firstLine="851"/>
        <w:contextualSpacing/>
        <w:rPr>
          <w:rFonts w:eastAsia="Calibri"/>
          <w:b/>
          <w:kern w:val="0"/>
          <w:u w:val="single"/>
          <w:lang w:eastAsia="ru-RU"/>
        </w:rPr>
      </w:pPr>
      <w:r w:rsidRPr="006A5F66">
        <w:rPr>
          <w:rFonts w:eastAsia="Calibri"/>
          <w:b/>
          <w:kern w:val="0"/>
          <w:u w:val="single"/>
          <w:lang w:eastAsia="ru-RU"/>
        </w:rPr>
        <w:t xml:space="preserve">Иные возможные риски возникновения ЧС на территории Морозовского сельского поселения: </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авиационные катастрофы и аварии в аэропортах и населенных пунктах;</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авиационные катастрофы и аварии вне аэропортов и населенных пунктов;</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крушение и аварии грузовых и пассажирских поездов;</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природные пожары;</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аварии на электроэнергетических системах с долговременным перерывом электроснабжения населения;</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lastRenderedPageBreak/>
        <w:t>- внезапное обрушение зданий и сооружений;</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аварии на коммунальных системах жизнеобеспечения;</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аварии на транспорте с выбросом АХОВ;</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транспортные аварии на мостах, переправах, на ж/д переездах;</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отравление людей;</w:t>
      </w:r>
    </w:p>
    <w:p w:rsidR="006A5F66" w:rsidRPr="006A5F66" w:rsidRDefault="006A5F66" w:rsidP="00ED2DF5">
      <w:pPr>
        <w:keepLines/>
        <w:spacing w:line="276" w:lineRule="auto"/>
        <w:ind w:right="-1" w:firstLine="851"/>
        <w:contextualSpacing/>
        <w:rPr>
          <w:rFonts w:eastAsia="Calibri"/>
          <w:kern w:val="0"/>
          <w:lang w:eastAsia="ru-RU"/>
        </w:rPr>
      </w:pPr>
      <w:r w:rsidRPr="006A5F66">
        <w:rPr>
          <w:rFonts w:eastAsia="Calibri"/>
          <w:kern w:val="0"/>
          <w:lang w:eastAsia="ru-RU"/>
        </w:rPr>
        <w:t>- исчезновение людей вне населенных пунктов и их поиск.</w:t>
      </w:r>
    </w:p>
    <w:p w:rsidR="006A5F66" w:rsidRPr="006A5F66" w:rsidRDefault="006A5F66" w:rsidP="00ED2DF5">
      <w:pPr>
        <w:keepLines/>
        <w:spacing w:line="276" w:lineRule="auto"/>
        <w:ind w:right="-1" w:firstLine="851"/>
        <w:contextualSpacing/>
        <w:jc w:val="left"/>
        <w:rPr>
          <w:rFonts w:eastAsia="Calibri"/>
          <w:kern w:val="0"/>
          <w:lang w:eastAsia="ru-RU"/>
        </w:rPr>
      </w:pPr>
    </w:p>
    <w:p w:rsidR="006A5F66" w:rsidRPr="006A5F66" w:rsidRDefault="006A5F66" w:rsidP="00ED2DF5">
      <w:pPr>
        <w:spacing w:after="200" w:line="276" w:lineRule="auto"/>
        <w:ind w:right="-1" w:firstLine="851"/>
        <w:jc w:val="center"/>
        <w:rPr>
          <w:rFonts w:eastAsia="Calibri"/>
          <w:b/>
        </w:rPr>
      </w:pPr>
      <w:bookmarkStart w:id="292" w:name="_Toc439159797"/>
      <w:r w:rsidRPr="006A5F66">
        <w:rPr>
          <w:rFonts w:eastAsia="Calibri"/>
          <w:b/>
        </w:rPr>
        <w:t>Характеристика факторов риска ЧС природного характера и воздействия их последствий на территорию муниципального образования</w:t>
      </w:r>
      <w:bookmarkEnd w:id="292"/>
    </w:p>
    <w:p w:rsidR="006A5F66" w:rsidRPr="006A5F66" w:rsidRDefault="006A5F66" w:rsidP="00ED2DF5">
      <w:pPr>
        <w:keepLines/>
        <w:suppressAutoHyphens/>
        <w:spacing w:line="276" w:lineRule="auto"/>
        <w:ind w:right="-1" w:firstLine="851"/>
        <w:rPr>
          <w:b/>
          <w:i/>
          <w:snapToGrid w:val="0"/>
          <w:kern w:val="0"/>
          <w:szCs w:val="36"/>
          <w:lang w:eastAsia="ru-RU"/>
        </w:rPr>
      </w:pPr>
      <w:r w:rsidRPr="006A5F66">
        <w:rPr>
          <w:b/>
          <w:i/>
          <w:snapToGrid w:val="0"/>
          <w:kern w:val="0"/>
          <w:szCs w:val="36"/>
          <w:lang w:eastAsia="ru-RU"/>
        </w:rPr>
        <w:t>Температурные экстремумы</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 xml:space="preserve">Экстремально </w:t>
      </w:r>
      <w:r w:rsidRPr="006A5F66">
        <w:rPr>
          <w:rFonts w:eastAsia="Calibri"/>
          <w:b/>
          <w:kern w:val="0"/>
          <w:lang w:eastAsia="ru-RU"/>
        </w:rPr>
        <w:t>высокая температура</w:t>
      </w:r>
      <w:r w:rsidRPr="006A5F66">
        <w:rPr>
          <w:rFonts w:eastAsia="Calibri"/>
          <w:kern w:val="0"/>
          <w:lang w:eastAsia="ru-RU"/>
        </w:rPr>
        <w:t xml:space="preserve"> воздуха создаёт неблагоприятные и сложные условия для жизни и деятельности человека (увеличивается вероятность сердечно - сосудистых заболеваний, тепловых ударов, возрастает число гипертонических кризов).</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При экстремально высоких температурах воздуха происходят сбои в работе сложных технологических процессов, оснащённых вычислительной техникой, работа которой зависит от внешних метеорологических условий. Длительные периоды экстремально высокой температуры воздуха приводят к засухам, лесным, торфяным и степным пожарам.</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 xml:space="preserve">Экстремально </w:t>
      </w:r>
      <w:r w:rsidRPr="006A5F66">
        <w:rPr>
          <w:rFonts w:eastAsia="Calibri"/>
          <w:b/>
          <w:kern w:val="0"/>
          <w:lang w:eastAsia="ru-RU"/>
        </w:rPr>
        <w:t>низкие температуры</w:t>
      </w:r>
      <w:r w:rsidRPr="006A5F66">
        <w:rPr>
          <w:rFonts w:eastAsia="Calibri"/>
          <w:kern w:val="0"/>
          <w:lang w:eastAsia="ru-RU"/>
        </w:rPr>
        <w:t xml:space="preserve"> угрожают обморожением людей на открытом воздухе, нарушением систем эксплуатации зданий и условий работы техники.</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Низкие отрицательные температуры воздуха в течение длительного периода способствуют не только неблагоприятным условиям проживания, дополнительным расходам во время отопительного сезона, но и создаёт условия для возникновения ЧС. Помимо жилищно-коммунального хозяйства сильные морозы могут создавать ЧС на автомобильном транспорте.</w:t>
      </w:r>
    </w:p>
    <w:p w:rsidR="006A5F66" w:rsidRPr="006A5F66" w:rsidRDefault="006A5F66" w:rsidP="00ED2DF5">
      <w:pPr>
        <w:keepNext/>
        <w:keepLines/>
        <w:suppressAutoHyphens/>
        <w:spacing w:line="276" w:lineRule="auto"/>
        <w:ind w:right="-1" w:firstLine="851"/>
        <w:rPr>
          <w:b/>
          <w:i/>
          <w:snapToGrid w:val="0"/>
          <w:kern w:val="0"/>
          <w:szCs w:val="36"/>
          <w:lang w:eastAsia="ru-RU"/>
        </w:rPr>
      </w:pPr>
      <w:r w:rsidRPr="006A5F66">
        <w:rPr>
          <w:b/>
          <w:i/>
          <w:snapToGrid w:val="0"/>
          <w:kern w:val="0"/>
          <w:szCs w:val="36"/>
          <w:lang w:eastAsia="ru-RU"/>
        </w:rPr>
        <w:t xml:space="preserve">Ливневые дожди </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 xml:space="preserve">Воздействию ливневых дождей подвержена вся территория </w:t>
      </w:r>
      <w:r w:rsidRPr="006A5F66">
        <w:rPr>
          <w:rFonts w:eastAsia="Calibri"/>
          <w:kern w:val="0"/>
          <w:shd w:val="clear" w:color="auto" w:fill="FEFEFE"/>
          <w:lang w:eastAsia="ru-RU"/>
        </w:rPr>
        <w:t>муниципального образования</w:t>
      </w:r>
      <w:r w:rsidRPr="006A5F66">
        <w:rPr>
          <w:rFonts w:eastAsia="Calibri"/>
          <w:kern w:val="0"/>
          <w:lang w:eastAsia="ru-RU"/>
        </w:rPr>
        <w:t xml:space="preserve">. </w:t>
      </w:r>
    </w:p>
    <w:p w:rsidR="006A5F66" w:rsidRPr="006A5F66" w:rsidRDefault="006A5F66" w:rsidP="00ED2DF5">
      <w:pPr>
        <w:keepLines/>
        <w:spacing w:line="276" w:lineRule="auto"/>
        <w:ind w:right="-1" w:firstLine="851"/>
        <w:rPr>
          <w:rFonts w:eastAsia="Calibri"/>
          <w:kern w:val="0"/>
          <w:lang w:eastAsia="ru-RU"/>
        </w:rPr>
      </w:pPr>
      <w:r w:rsidRPr="006A5F66">
        <w:rPr>
          <w:rFonts w:eastAsia="Calibri"/>
          <w:kern w:val="0"/>
          <w:lang w:eastAsia="ru-RU"/>
        </w:rPr>
        <w:t>Основное поражающее воздействие приходится на элементы электросетевых объектов, здания с плоской поверхностью крыш, сельскохозяйственные посевы, дорожную сеть межпоселкового уровня.</w:t>
      </w:r>
    </w:p>
    <w:p w:rsidR="006A5F66" w:rsidRPr="006A5F66" w:rsidRDefault="006A5F66" w:rsidP="00ED2DF5">
      <w:pPr>
        <w:keepLines/>
        <w:spacing w:after="200" w:line="276" w:lineRule="auto"/>
        <w:ind w:right="-1" w:firstLine="851"/>
        <w:rPr>
          <w:rFonts w:eastAsia="Calibri"/>
          <w:kern w:val="0"/>
          <w:lang w:eastAsia="ru-RU"/>
        </w:rPr>
      </w:pPr>
      <w:r w:rsidRPr="006A5F66">
        <w:rPr>
          <w:rFonts w:eastAsia="Calibri"/>
          <w:kern w:val="0"/>
          <w:lang w:eastAsia="ru-RU"/>
        </w:rPr>
        <w:t xml:space="preserve">В результате ливневых дождей увеличивается частота просадки грунтов, обрушения речных откосов, размыв улично-дорожной сети, расположенной на скатах и в дефиле балочной сети, возрастает уровень затопления поверхностными водами территорий </w:t>
      </w:r>
      <w:r w:rsidRPr="006A5F66">
        <w:rPr>
          <w:rFonts w:eastAsia="Calibri"/>
          <w:kern w:val="0"/>
          <w:shd w:val="clear" w:color="auto" w:fill="FEFEFE"/>
          <w:lang w:eastAsia="ru-RU"/>
        </w:rPr>
        <w:t>муниципального образования</w:t>
      </w:r>
      <w:r w:rsidRPr="006A5F66">
        <w:rPr>
          <w:rFonts w:eastAsia="Calibri"/>
          <w:kern w:val="0"/>
          <w:lang w:eastAsia="ru-RU"/>
        </w:rPr>
        <w:t>, расположенных в пониженной части рельефа, возможен смыв огородных культур на приусадебных участках, сельскохозяйственных культур.</w:t>
      </w:r>
    </w:p>
    <w:p w:rsidR="006A5F66" w:rsidRPr="006A5F66" w:rsidRDefault="006A5F66" w:rsidP="00ED2DF5">
      <w:pPr>
        <w:keepNext/>
        <w:keepLines/>
        <w:spacing w:after="200" w:line="276" w:lineRule="auto"/>
        <w:ind w:firstLine="851"/>
        <w:jc w:val="left"/>
        <w:rPr>
          <w:rFonts w:eastAsia="Calibri"/>
          <w:kern w:val="0"/>
          <w:lang w:eastAsia="ru-RU"/>
        </w:rPr>
      </w:pPr>
      <w:r w:rsidRPr="006A5F66">
        <w:rPr>
          <w:rFonts w:eastAsia="Calibri"/>
          <w:b/>
          <w:i/>
          <w:kern w:val="0"/>
          <w:lang w:eastAsia="ru-RU"/>
        </w:rPr>
        <w:lastRenderedPageBreak/>
        <w:t>Ветровые нагрузки</w:t>
      </w:r>
    </w:p>
    <w:p w:rsidR="006A5F66" w:rsidRPr="006A5F66" w:rsidRDefault="006A5F66" w:rsidP="00ED2DF5">
      <w:pPr>
        <w:keepNext/>
        <w:keepLines/>
        <w:spacing w:after="200" w:line="276" w:lineRule="auto"/>
        <w:ind w:firstLine="851"/>
        <w:rPr>
          <w:rFonts w:eastAsia="Calibri"/>
          <w:kern w:val="0"/>
          <w:lang w:eastAsia="ru-RU"/>
        </w:rPr>
      </w:pPr>
      <w:r w:rsidRPr="006A5F66">
        <w:rPr>
          <w:rFonts w:eastAsia="Calibri"/>
          <w:kern w:val="0"/>
          <w:lang w:eastAsia="ru-RU"/>
        </w:rPr>
        <w:t>Основному поражающему воздействию сильных ветров подвержены линейные объекты систем энергоснабжения и кровли зданий различного назначения.</w:t>
      </w:r>
    </w:p>
    <w:p w:rsidR="006A5F66" w:rsidRPr="006A5F66" w:rsidRDefault="006A5F66" w:rsidP="006A5F66">
      <w:pPr>
        <w:keepNext/>
        <w:keepLines/>
        <w:spacing w:line="240" w:lineRule="auto"/>
        <w:ind w:right="-1"/>
        <w:jc w:val="center"/>
        <w:rPr>
          <w:b/>
          <w:sz w:val="22"/>
          <w:szCs w:val="20"/>
        </w:rPr>
      </w:pPr>
      <w:r w:rsidRPr="006A5F66">
        <w:rPr>
          <w:b/>
          <w:sz w:val="22"/>
          <w:szCs w:val="20"/>
        </w:rPr>
        <w:t>Степень разрушения зданий и сооружений при ураганах</w:t>
      </w:r>
    </w:p>
    <w:p w:rsidR="006A5F66" w:rsidRPr="006A5F66" w:rsidRDefault="006A5F66" w:rsidP="006A5F66">
      <w:pPr>
        <w:spacing w:after="200" w:line="276" w:lineRule="auto"/>
        <w:jc w:val="left"/>
        <w:rPr>
          <w:rFonts w:eastAsia="Calibri"/>
        </w:rPr>
      </w:pPr>
    </w:p>
    <w:tbl>
      <w:tblPr>
        <w:tblW w:w="4765"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002"/>
        <w:gridCol w:w="856"/>
        <w:gridCol w:w="1001"/>
        <w:gridCol w:w="1001"/>
        <w:gridCol w:w="860"/>
      </w:tblGrid>
      <w:tr w:rsidR="006A5F66" w:rsidRPr="006A5F66" w:rsidTr="003E0B20">
        <w:trPr>
          <w:cantSplit/>
        </w:trPr>
        <w:tc>
          <w:tcPr>
            <w:tcW w:w="2868" w:type="pct"/>
            <w:vMerge w:val="restart"/>
            <w:shd w:val="clear" w:color="auto" w:fill="auto"/>
            <w:vAlign w:val="center"/>
          </w:tcPr>
          <w:p w:rsidR="006A5F66" w:rsidRPr="006A5F66" w:rsidRDefault="006A5F66" w:rsidP="006A5F66">
            <w:pPr>
              <w:keepNext/>
              <w:keepLines/>
              <w:spacing w:after="200" w:line="240" w:lineRule="auto"/>
              <w:ind w:right="-1" w:firstLine="851"/>
              <w:jc w:val="center"/>
              <w:rPr>
                <w:rFonts w:eastAsia="Calibri"/>
                <w:b/>
                <w:sz w:val="20"/>
                <w:szCs w:val="20"/>
              </w:rPr>
            </w:pPr>
            <w:r w:rsidRPr="006A5F66">
              <w:rPr>
                <w:rFonts w:eastAsia="Calibri"/>
                <w:b/>
                <w:sz w:val="20"/>
                <w:szCs w:val="20"/>
              </w:rPr>
              <w:t>Типы конструктивных решений здания,</w:t>
            </w:r>
          </w:p>
          <w:p w:rsidR="006A5F66" w:rsidRPr="006A5F66" w:rsidRDefault="006A5F66" w:rsidP="006A5F66">
            <w:pPr>
              <w:keepNext/>
              <w:keepLines/>
              <w:spacing w:after="200" w:line="240" w:lineRule="auto"/>
              <w:ind w:right="-1" w:firstLine="851"/>
              <w:jc w:val="center"/>
              <w:rPr>
                <w:rFonts w:eastAsia="Calibri"/>
                <w:b/>
                <w:sz w:val="20"/>
                <w:szCs w:val="20"/>
              </w:rPr>
            </w:pPr>
            <w:r w:rsidRPr="006A5F66">
              <w:rPr>
                <w:rFonts w:eastAsia="Calibri"/>
                <w:b/>
                <w:sz w:val="20"/>
                <w:szCs w:val="20"/>
              </w:rPr>
              <w:t>сооружении и оборудования</w:t>
            </w:r>
          </w:p>
        </w:tc>
        <w:tc>
          <w:tcPr>
            <w:tcW w:w="2132" w:type="pct"/>
            <w:gridSpan w:val="4"/>
            <w:shd w:val="clear" w:color="auto" w:fill="auto"/>
            <w:vAlign w:val="center"/>
          </w:tcPr>
          <w:p w:rsidR="006A5F66" w:rsidRPr="006A5F66" w:rsidRDefault="006A5F66" w:rsidP="006A5F66">
            <w:pPr>
              <w:keepNext/>
              <w:keepLines/>
              <w:spacing w:after="200" w:line="240" w:lineRule="auto"/>
              <w:ind w:right="-1" w:firstLine="851"/>
              <w:jc w:val="center"/>
              <w:rPr>
                <w:rFonts w:eastAsia="Calibri"/>
                <w:b/>
                <w:sz w:val="20"/>
                <w:szCs w:val="20"/>
              </w:rPr>
            </w:pPr>
            <w:r w:rsidRPr="006A5F66">
              <w:rPr>
                <w:rFonts w:eastAsia="Calibri"/>
                <w:b/>
                <w:sz w:val="20"/>
                <w:szCs w:val="20"/>
              </w:rPr>
              <w:t>Скорость ветра, м/с</w:t>
            </w:r>
          </w:p>
        </w:tc>
      </w:tr>
      <w:tr w:rsidR="006A5F66" w:rsidRPr="006A5F66" w:rsidTr="003E0B20">
        <w:trPr>
          <w:cantSplit/>
        </w:trPr>
        <w:tc>
          <w:tcPr>
            <w:tcW w:w="2868" w:type="pct"/>
            <w:vMerge/>
            <w:shd w:val="clear" w:color="auto" w:fill="auto"/>
            <w:vAlign w:val="center"/>
          </w:tcPr>
          <w:p w:rsidR="006A5F66" w:rsidRPr="006A5F66" w:rsidRDefault="006A5F66" w:rsidP="006A5F66">
            <w:pPr>
              <w:keepNext/>
              <w:keepLines/>
              <w:spacing w:after="200" w:line="240" w:lineRule="auto"/>
              <w:ind w:right="-1" w:firstLine="851"/>
              <w:jc w:val="center"/>
              <w:rPr>
                <w:rFonts w:eastAsia="Calibri"/>
                <w:b/>
                <w:sz w:val="20"/>
                <w:szCs w:val="20"/>
              </w:rPr>
            </w:pPr>
          </w:p>
        </w:tc>
        <w:tc>
          <w:tcPr>
            <w:tcW w:w="2132" w:type="pct"/>
            <w:gridSpan w:val="4"/>
            <w:shd w:val="clear" w:color="auto" w:fill="auto"/>
            <w:vAlign w:val="center"/>
          </w:tcPr>
          <w:p w:rsidR="006A5F66" w:rsidRPr="006A5F66" w:rsidRDefault="006A5F66" w:rsidP="006A5F66">
            <w:pPr>
              <w:keepNext/>
              <w:keepLines/>
              <w:spacing w:after="200" w:line="240" w:lineRule="auto"/>
              <w:ind w:right="-1" w:firstLine="851"/>
              <w:jc w:val="center"/>
              <w:rPr>
                <w:rFonts w:eastAsia="Calibri"/>
                <w:b/>
                <w:sz w:val="20"/>
                <w:szCs w:val="20"/>
              </w:rPr>
            </w:pPr>
            <w:r w:rsidRPr="006A5F66">
              <w:rPr>
                <w:rFonts w:eastAsia="Calibri"/>
                <w:b/>
                <w:sz w:val="20"/>
                <w:szCs w:val="20"/>
              </w:rPr>
              <w:t>Степень разрушения</w:t>
            </w:r>
          </w:p>
        </w:tc>
      </w:tr>
      <w:tr w:rsidR="006A5F66" w:rsidRPr="006A5F66" w:rsidTr="003E0B20">
        <w:trPr>
          <w:cantSplit/>
        </w:trPr>
        <w:tc>
          <w:tcPr>
            <w:tcW w:w="2868" w:type="pct"/>
            <w:vMerge/>
            <w:shd w:val="clear" w:color="auto" w:fill="auto"/>
            <w:vAlign w:val="center"/>
          </w:tcPr>
          <w:p w:rsidR="006A5F66" w:rsidRPr="006A5F66" w:rsidRDefault="006A5F66" w:rsidP="006A5F66">
            <w:pPr>
              <w:keepNext/>
              <w:keepLines/>
              <w:spacing w:after="200" w:line="240" w:lineRule="auto"/>
              <w:ind w:right="-1" w:firstLine="851"/>
              <w:jc w:val="center"/>
              <w:rPr>
                <w:rFonts w:eastAsia="Calibri"/>
                <w:b/>
                <w:sz w:val="20"/>
                <w:szCs w:val="20"/>
              </w:rPr>
            </w:pPr>
          </w:p>
        </w:tc>
        <w:tc>
          <w:tcPr>
            <w:tcW w:w="491" w:type="pct"/>
            <w:shd w:val="clear" w:color="auto" w:fill="auto"/>
            <w:vAlign w:val="center"/>
          </w:tcPr>
          <w:p w:rsidR="006A5F66" w:rsidRPr="006A5F66" w:rsidRDefault="006A5F66" w:rsidP="006A5F66">
            <w:pPr>
              <w:keepNext/>
              <w:keepLines/>
              <w:spacing w:after="200" w:line="240" w:lineRule="auto"/>
              <w:ind w:right="-1"/>
              <w:jc w:val="left"/>
              <w:rPr>
                <w:rFonts w:eastAsia="Calibri"/>
                <w:b/>
                <w:sz w:val="20"/>
                <w:szCs w:val="20"/>
              </w:rPr>
            </w:pPr>
            <w:r w:rsidRPr="006A5F66">
              <w:rPr>
                <w:rFonts w:eastAsia="Calibri"/>
                <w:b/>
                <w:sz w:val="20"/>
                <w:szCs w:val="20"/>
              </w:rPr>
              <w:t>слабая</w:t>
            </w:r>
          </w:p>
        </w:tc>
        <w:tc>
          <w:tcPr>
            <w:tcW w:w="574" w:type="pct"/>
            <w:shd w:val="clear" w:color="auto" w:fill="auto"/>
            <w:vAlign w:val="center"/>
          </w:tcPr>
          <w:p w:rsidR="006A5F66" w:rsidRPr="006A5F66" w:rsidRDefault="006A5F66" w:rsidP="006A5F66">
            <w:pPr>
              <w:keepNext/>
              <w:keepLines/>
              <w:spacing w:after="200" w:line="240" w:lineRule="auto"/>
              <w:ind w:right="-1"/>
              <w:jc w:val="left"/>
              <w:rPr>
                <w:rFonts w:eastAsia="Calibri"/>
                <w:b/>
                <w:sz w:val="20"/>
                <w:szCs w:val="20"/>
              </w:rPr>
            </w:pPr>
            <w:r w:rsidRPr="006A5F66">
              <w:rPr>
                <w:rFonts w:eastAsia="Calibri"/>
                <w:b/>
                <w:sz w:val="20"/>
                <w:szCs w:val="20"/>
              </w:rPr>
              <w:t>средняя</w:t>
            </w:r>
          </w:p>
        </w:tc>
        <w:tc>
          <w:tcPr>
            <w:tcW w:w="574" w:type="pct"/>
            <w:shd w:val="clear" w:color="auto" w:fill="auto"/>
            <w:vAlign w:val="center"/>
          </w:tcPr>
          <w:p w:rsidR="006A5F66" w:rsidRPr="006A5F66" w:rsidRDefault="006A5F66" w:rsidP="006A5F66">
            <w:pPr>
              <w:keepNext/>
              <w:keepLines/>
              <w:spacing w:after="200" w:line="240" w:lineRule="auto"/>
              <w:ind w:right="-1"/>
              <w:jc w:val="left"/>
              <w:rPr>
                <w:rFonts w:eastAsia="Calibri"/>
                <w:b/>
                <w:sz w:val="20"/>
                <w:szCs w:val="20"/>
              </w:rPr>
            </w:pPr>
            <w:r w:rsidRPr="006A5F66">
              <w:rPr>
                <w:rFonts w:eastAsia="Calibri"/>
                <w:b/>
                <w:sz w:val="20"/>
                <w:szCs w:val="20"/>
              </w:rPr>
              <w:t>сильная</w:t>
            </w:r>
          </w:p>
        </w:tc>
        <w:tc>
          <w:tcPr>
            <w:tcW w:w="492" w:type="pct"/>
            <w:shd w:val="clear" w:color="auto" w:fill="auto"/>
            <w:vAlign w:val="center"/>
          </w:tcPr>
          <w:p w:rsidR="006A5F66" w:rsidRPr="006A5F66" w:rsidRDefault="006A5F66" w:rsidP="006A5F66">
            <w:pPr>
              <w:keepNext/>
              <w:keepLines/>
              <w:spacing w:after="200" w:line="240" w:lineRule="auto"/>
              <w:ind w:right="-1"/>
              <w:jc w:val="left"/>
              <w:rPr>
                <w:rFonts w:eastAsia="Calibri"/>
                <w:b/>
                <w:sz w:val="20"/>
                <w:szCs w:val="20"/>
              </w:rPr>
            </w:pPr>
            <w:r w:rsidRPr="006A5F66">
              <w:rPr>
                <w:rFonts w:eastAsia="Calibri"/>
                <w:b/>
                <w:sz w:val="20"/>
                <w:szCs w:val="20"/>
              </w:rPr>
              <w:t>полная</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Кирпичные малоэтажные здания</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0-25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25-40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40-60</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&gt;60</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Складские кирпичные здания</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25-30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30-45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45-55</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&gt;55</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Склады-навесы с металлическим каркасом</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15-20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20-45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45-60</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&gt;60</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Трансформаторные подстанции закрыт. типа</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35-45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45-70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70-100</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&gt;100</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Насосные станции наземные железобетонные</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25-35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35-45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45-55</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&gt;55</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Кабельные наземные линии связи</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20-25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25-35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35-50</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&gt;50</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Кабельные наземные линии</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25-30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30-40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40-50</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&gt;50</w:t>
            </w:r>
          </w:p>
        </w:tc>
      </w:tr>
      <w:tr w:rsidR="006A5F66" w:rsidRPr="006A5F66" w:rsidTr="003E0B20">
        <w:tc>
          <w:tcPr>
            <w:tcW w:w="2868" w:type="pct"/>
            <w:shd w:val="clear" w:color="auto" w:fill="auto"/>
            <w:vAlign w:val="center"/>
          </w:tcPr>
          <w:p w:rsidR="006A5F66" w:rsidRPr="006A5F66" w:rsidRDefault="006A5F66" w:rsidP="006A5F66">
            <w:pPr>
              <w:keepNext/>
              <w:spacing w:after="200" w:line="240" w:lineRule="auto"/>
              <w:ind w:right="-1" w:firstLine="851"/>
              <w:jc w:val="center"/>
              <w:rPr>
                <w:rFonts w:eastAsia="Calibri"/>
                <w:kern w:val="0"/>
                <w:sz w:val="20"/>
                <w:szCs w:val="20"/>
              </w:rPr>
            </w:pPr>
            <w:r w:rsidRPr="006A5F66">
              <w:rPr>
                <w:rFonts w:eastAsia="Calibri"/>
                <w:kern w:val="0"/>
                <w:sz w:val="20"/>
                <w:szCs w:val="20"/>
              </w:rPr>
              <w:t>Воздушные линии низкого напряжения</w:t>
            </w:r>
          </w:p>
        </w:tc>
        <w:tc>
          <w:tcPr>
            <w:tcW w:w="491"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25-30</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30-45</w:t>
            </w:r>
          </w:p>
        </w:tc>
        <w:tc>
          <w:tcPr>
            <w:tcW w:w="574"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45-60</w:t>
            </w:r>
          </w:p>
        </w:tc>
        <w:tc>
          <w:tcPr>
            <w:tcW w:w="492" w:type="pct"/>
            <w:shd w:val="clear" w:color="auto" w:fill="auto"/>
            <w:vAlign w:val="center"/>
          </w:tcPr>
          <w:p w:rsidR="006A5F66" w:rsidRPr="006A5F66" w:rsidRDefault="006A5F66" w:rsidP="006A5F66">
            <w:pPr>
              <w:keepNext/>
              <w:spacing w:after="200" w:line="240" w:lineRule="auto"/>
              <w:ind w:right="-1"/>
              <w:jc w:val="left"/>
              <w:rPr>
                <w:rFonts w:eastAsia="Calibri"/>
                <w:kern w:val="0"/>
                <w:sz w:val="20"/>
                <w:szCs w:val="20"/>
              </w:rPr>
            </w:pPr>
            <w:r w:rsidRPr="006A5F66">
              <w:rPr>
                <w:rFonts w:eastAsia="Calibri"/>
                <w:kern w:val="0"/>
                <w:sz w:val="20"/>
                <w:szCs w:val="20"/>
              </w:rPr>
              <w:t>&gt;60</w:t>
            </w:r>
          </w:p>
        </w:tc>
      </w:tr>
      <w:tr w:rsidR="006A5F66" w:rsidRPr="006A5F66" w:rsidTr="003E0B20">
        <w:tc>
          <w:tcPr>
            <w:tcW w:w="2868" w:type="pct"/>
            <w:shd w:val="clear" w:color="auto" w:fill="auto"/>
            <w:vAlign w:val="center"/>
          </w:tcPr>
          <w:p w:rsidR="006A5F66" w:rsidRPr="006A5F66" w:rsidRDefault="006A5F66" w:rsidP="006A5F66">
            <w:pPr>
              <w:spacing w:after="200" w:line="240" w:lineRule="auto"/>
              <w:ind w:right="-1" w:firstLine="851"/>
              <w:jc w:val="center"/>
              <w:rPr>
                <w:rFonts w:eastAsia="Calibri"/>
                <w:kern w:val="0"/>
                <w:sz w:val="20"/>
                <w:szCs w:val="20"/>
              </w:rPr>
            </w:pPr>
            <w:r w:rsidRPr="006A5F66">
              <w:rPr>
                <w:rFonts w:eastAsia="Calibri"/>
                <w:kern w:val="0"/>
                <w:sz w:val="20"/>
                <w:szCs w:val="20"/>
              </w:rPr>
              <w:t>Контрольно-измерительные приборы</w:t>
            </w:r>
          </w:p>
        </w:tc>
        <w:tc>
          <w:tcPr>
            <w:tcW w:w="491" w:type="pct"/>
            <w:shd w:val="clear" w:color="auto" w:fill="auto"/>
            <w:vAlign w:val="center"/>
          </w:tcPr>
          <w:p w:rsidR="006A5F66" w:rsidRPr="006A5F66" w:rsidRDefault="006A5F66" w:rsidP="006A5F66">
            <w:pPr>
              <w:spacing w:after="200" w:line="240" w:lineRule="auto"/>
              <w:ind w:right="-1"/>
              <w:jc w:val="left"/>
              <w:rPr>
                <w:rFonts w:eastAsia="Calibri"/>
                <w:kern w:val="0"/>
                <w:sz w:val="20"/>
                <w:szCs w:val="20"/>
              </w:rPr>
            </w:pPr>
            <w:r w:rsidRPr="006A5F66">
              <w:rPr>
                <w:rFonts w:eastAsia="Calibri"/>
                <w:kern w:val="0"/>
                <w:sz w:val="20"/>
                <w:szCs w:val="20"/>
              </w:rPr>
              <w:t>20-25</w:t>
            </w:r>
          </w:p>
        </w:tc>
        <w:tc>
          <w:tcPr>
            <w:tcW w:w="574" w:type="pct"/>
            <w:shd w:val="clear" w:color="auto" w:fill="auto"/>
            <w:vAlign w:val="center"/>
          </w:tcPr>
          <w:p w:rsidR="006A5F66" w:rsidRPr="006A5F66" w:rsidRDefault="006A5F66" w:rsidP="006A5F66">
            <w:pPr>
              <w:spacing w:after="200" w:line="240" w:lineRule="auto"/>
              <w:ind w:right="-1"/>
              <w:jc w:val="left"/>
              <w:rPr>
                <w:rFonts w:eastAsia="Calibri"/>
                <w:kern w:val="0"/>
                <w:sz w:val="20"/>
                <w:szCs w:val="20"/>
              </w:rPr>
            </w:pPr>
            <w:r w:rsidRPr="006A5F66">
              <w:rPr>
                <w:rFonts w:eastAsia="Calibri"/>
                <w:kern w:val="0"/>
                <w:sz w:val="20"/>
                <w:szCs w:val="20"/>
              </w:rPr>
              <w:t>25-35</w:t>
            </w:r>
          </w:p>
        </w:tc>
        <w:tc>
          <w:tcPr>
            <w:tcW w:w="574" w:type="pct"/>
            <w:shd w:val="clear" w:color="auto" w:fill="auto"/>
            <w:vAlign w:val="center"/>
          </w:tcPr>
          <w:p w:rsidR="006A5F66" w:rsidRPr="006A5F66" w:rsidRDefault="006A5F66" w:rsidP="006A5F66">
            <w:pPr>
              <w:spacing w:after="200" w:line="240" w:lineRule="auto"/>
              <w:ind w:right="-1"/>
              <w:jc w:val="left"/>
              <w:rPr>
                <w:rFonts w:eastAsia="Calibri"/>
                <w:kern w:val="0"/>
                <w:sz w:val="20"/>
                <w:szCs w:val="20"/>
              </w:rPr>
            </w:pPr>
            <w:r w:rsidRPr="006A5F66">
              <w:rPr>
                <w:rFonts w:eastAsia="Calibri"/>
                <w:kern w:val="0"/>
                <w:sz w:val="20"/>
                <w:szCs w:val="20"/>
              </w:rPr>
              <w:t>35-45</w:t>
            </w:r>
          </w:p>
        </w:tc>
        <w:tc>
          <w:tcPr>
            <w:tcW w:w="492" w:type="pct"/>
            <w:shd w:val="clear" w:color="auto" w:fill="auto"/>
            <w:vAlign w:val="center"/>
          </w:tcPr>
          <w:p w:rsidR="006A5F66" w:rsidRPr="006A5F66" w:rsidRDefault="006A5F66" w:rsidP="006A5F66">
            <w:pPr>
              <w:spacing w:after="200" w:line="240" w:lineRule="auto"/>
              <w:ind w:right="-1"/>
              <w:jc w:val="left"/>
              <w:rPr>
                <w:rFonts w:eastAsia="Calibri"/>
                <w:kern w:val="0"/>
                <w:sz w:val="20"/>
                <w:szCs w:val="20"/>
              </w:rPr>
            </w:pPr>
            <w:r w:rsidRPr="006A5F66">
              <w:rPr>
                <w:rFonts w:eastAsia="Calibri"/>
                <w:kern w:val="0"/>
                <w:sz w:val="20"/>
                <w:szCs w:val="20"/>
              </w:rPr>
              <w:t>&gt;45</w:t>
            </w:r>
          </w:p>
        </w:tc>
      </w:tr>
    </w:tbl>
    <w:p w:rsidR="006A5F66" w:rsidRPr="006A5F66" w:rsidRDefault="006A5F66" w:rsidP="00ED2DF5">
      <w:pPr>
        <w:keepLines/>
        <w:spacing w:after="200" w:line="276" w:lineRule="auto"/>
        <w:ind w:right="-1" w:firstLine="851"/>
        <w:jc w:val="left"/>
        <w:rPr>
          <w:rFonts w:eastAsia="Calibri"/>
          <w:bCs/>
          <w:iCs/>
        </w:rPr>
      </w:pPr>
    </w:p>
    <w:p w:rsidR="006A5F66" w:rsidRPr="006A5F66" w:rsidRDefault="006A5F66" w:rsidP="00FE688B">
      <w:pPr>
        <w:keepLines/>
        <w:suppressAutoHyphens/>
        <w:spacing w:line="240" w:lineRule="auto"/>
        <w:ind w:left="-284" w:right="-286" w:firstLine="851"/>
        <w:rPr>
          <w:b/>
          <w:i/>
          <w:snapToGrid w:val="0"/>
          <w:kern w:val="0"/>
          <w:szCs w:val="36"/>
          <w:lang w:eastAsia="ru-RU"/>
        </w:rPr>
      </w:pPr>
      <w:r w:rsidRPr="006A5F66">
        <w:rPr>
          <w:b/>
          <w:i/>
          <w:snapToGrid w:val="0"/>
          <w:kern w:val="0"/>
          <w:szCs w:val="36"/>
          <w:lang w:eastAsia="ru-RU"/>
        </w:rPr>
        <w:t xml:space="preserve">Грозовые разряды </w:t>
      </w:r>
    </w:p>
    <w:p w:rsidR="006A5F66" w:rsidRPr="006A5F66" w:rsidRDefault="006A5F66" w:rsidP="00FE688B">
      <w:pPr>
        <w:keepLines/>
        <w:spacing w:after="200" w:line="240" w:lineRule="auto"/>
        <w:ind w:left="-284" w:right="-286" w:firstLine="851"/>
        <w:rPr>
          <w:rFonts w:eastAsia="Calibri"/>
          <w:kern w:val="0"/>
          <w:lang w:eastAsia="ru-RU"/>
        </w:rPr>
      </w:pPr>
      <w:r w:rsidRPr="006A5F66">
        <w:rPr>
          <w:rFonts w:eastAsia="Calibri"/>
          <w:kern w:val="0"/>
          <w:lang w:eastAsia="ru-RU"/>
        </w:rPr>
        <w:t>Наибольшему поражающему воздействию по статистической оценке подвержены линейные и точечные электросетевые объекты (комплектные трансформаторные подстанции, линии электропередач 10-35кВ).</w:t>
      </w:r>
    </w:p>
    <w:p w:rsidR="006A5F66" w:rsidRPr="006A5F66" w:rsidRDefault="006A5F66" w:rsidP="00FE688B">
      <w:pPr>
        <w:keepLines/>
        <w:spacing w:before="360" w:after="200" w:line="240" w:lineRule="auto"/>
        <w:ind w:left="-284" w:right="-286" w:firstLine="851"/>
        <w:jc w:val="center"/>
        <w:rPr>
          <w:rFonts w:eastAsia="Calibri"/>
          <w:b/>
          <w:kern w:val="0"/>
          <w:lang w:eastAsia="ru-RU"/>
        </w:rPr>
      </w:pPr>
      <w:r w:rsidRPr="006A5F66">
        <w:rPr>
          <w:rFonts w:eastAsia="Calibri"/>
          <w:b/>
          <w:kern w:val="0"/>
          <w:lang w:eastAsia="ru-RU"/>
        </w:rPr>
        <w:t>Проектные предложения</w:t>
      </w:r>
    </w:p>
    <w:p w:rsidR="006A5F66" w:rsidRPr="006A5F66" w:rsidRDefault="006A5F66" w:rsidP="00FE688B">
      <w:pPr>
        <w:suppressAutoHyphens/>
        <w:spacing w:line="240" w:lineRule="auto"/>
        <w:ind w:left="-284" w:right="-286" w:firstLine="851"/>
        <w:rPr>
          <w:rFonts w:eastAsia="Calibri"/>
          <w:lang w:eastAsia="ru-RU"/>
        </w:rPr>
      </w:pPr>
      <w:r w:rsidRPr="006A5F66">
        <w:rPr>
          <w:rFonts w:eastAsia="Calibri"/>
          <w:lang w:eastAsia="ru-RU"/>
        </w:rPr>
        <w:t xml:space="preserve">В целях снижения уровня  факторов риска возникновения чрезвычайных ситуаций природного и техногенного характера, минимизации их последствий </w:t>
      </w:r>
      <w:r w:rsidRPr="006A5F66">
        <w:rPr>
          <w:rFonts w:eastAsia="Calibri"/>
          <w:b/>
          <w:lang w:eastAsia="ru-RU"/>
        </w:rPr>
        <w:t>Генеральным планом</w:t>
      </w:r>
      <w:r w:rsidRPr="006A5F66">
        <w:rPr>
          <w:rFonts w:eastAsia="Calibri"/>
          <w:b/>
          <w:i/>
          <w:lang w:eastAsia="ru-RU"/>
        </w:rPr>
        <w:t xml:space="preserve"> </w:t>
      </w:r>
      <w:r w:rsidRPr="006A5F66">
        <w:rPr>
          <w:rFonts w:eastAsia="Calibri"/>
          <w:lang w:eastAsia="ru-RU"/>
        </w:rPr>
        <w:t>рекомендуется осуществить:</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разработку мероприятий по инженерной подготовке, защите  и благоустройству территории;</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реконструкции системы оповещения ГО и о чрезвычайных ситуациях;</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совершенствования системы защиты населения от поражающих факторов ЧС  в защитных сооружениях гражданской обороны;</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совершенствования системы наружного противопожарного водоснабжения территории сельского поселения.</w:t>
      </w:r>
    </w:p>
    <w:p w:rsidR="006A5F66" w:rsidRPr="006A5F66" w:rsidRDefault="006A5F66" w:rsidP="00FE688B">
      <w:pPr>
        <w:suppressAutoHyphens/>
        <w:spacing w:line="240" w:lineRule="auto"/>
        <w:ind w:left="-284" w:right="-286" w:firstLine="851"/>
      </w:pPr>
      <w:r w:rsidRPr="006A5F66">
        <w:t>К водозащитным мероприятиям относятся:</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мероприятия по борьбе с утечками промышленных и хозяйственно-бытовых вод, в особенности агрессивных;</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lastRenderedPageBreak/>
        <w:t>недопущение скопления поверхностных вод в котлованах и на площадках в период строительства, строгий контроль качества работ по гидроизоляции, укладке водонесущих коммуникаций и продуктопроводов, засыпке пазух котлованов.</w:t>
      </w:r>
    </w:p>
    <w:p w:rsidR="006A5F66" w:rsidRPr="006A5F66" w:rsidRDefault="006A5F66" w:rsidP="00FE688B">
      <w:pPr>
        <w:suppressAutoHyphens/>
        <w:spacing w:line="240" w:lineRule="auto"/>
        <w:ind w:left="-284" w:right="-286" w:firstLine="851"/>
        <w:rPr>
          <w:rFonts w:eastAsia="Calibri"/>
        </w:rPr>
      </w:pPr>
      <w:r w:rsidRPr="006A5F66">
        <w:rPr>
          <w:rFonts w:eastAsia="Calibri"/>
        </w:rPr>
        <w:t>Защита от подтопления должна включать в себя:</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локальную защиту зданий, сооружений, грунтов оснований и защиту застроенной территории в целом;</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водоотведение;</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утилизацию (при необходимости очистки) дренажных вод;</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работой сооружений инженерной защиты;</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проведение мероприятий по берегоукреплению на участках берегов рек, прилегающих к территориям населенных пунктов сельского поселения;</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реконструкция сети электроснабжения с учетом положения п.п.5.1, 5.3., 5.9, 5.10 СНиП 2.01.51-90;</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проведение капитального ремонта (реконструкции) теплоисточников и теплосетей с учетом положений пунктов 7.14-7.16 СНиП 2.07.01-89*;</w:t>
      </w:r>
    </w:p>
    <w:p w:rsidR="006A5F66" w:rsidRPr="006A5F66" w:rsidRDefault="006A5F66" w:rsidP="00FE688B">
      <w:pPr>
        <w:numPr>
          <w:ilvl w:val="0"/>
          <w:numId w:val="8"/>
        </w:numPr>
        <w:suppressAutoHyphens/>
        <w:adjustRightInd w:val="0"/>
        <w:spacing w:after="200" w:line="240" w:lineRule="auto"/>
        <w:ind w:left="-284" w:right="-286" w:firstLine="851"/>
        <w:jc w:val="left"/>
        <w:textAlignment w:val="baseline"/>
        <w:rPr>
          <w:rFonts w:eastAsia="Calibri"/>
          <w:kern w:val="0"/>
          <w:lang w:eastAsia="ru-RU"/>
        </w:rPr>
      </w:pPr>
      <w:r w:rsidRPr="006A5F66">
        <w:rPr>
          <w:rFonts w:eastAsia="Calibri"/>
          <w:kern w:val="0"/>
          <w:lang w:eastAsia="ru-RU"/>
        </w:rPr>
        <w:t>проектирование и строительство защитных сооружений ГО для укрытия населения (противорадиационных укрытий) в том числе для пункта управления ГО Администрации муниципального образования с учетом п.п.2.2, 2.4, 2.6, 2.7, 2.8 СНиП 2.01.51-90.</w:t>
      </w:r>
    </w:p>
    <w:p w:rsidR="006A5F66" w:rsidRPr="006A5F66" w:rsidRDefault="006A5F66" w:rsidP="00FE688B">
      <w:pPr>
        <w:suppressAutoHyphens/>
        <w:spacing w:line="240" w:lineRule="auto"/>
        <w:ind w:left="-284" w:right="-286" w:firstLine="851"/>
        <w:rPr>
          <w:rFonts w:eastAsia="Calibri"/>
          <w:lang w:eastAsia="ru-RU"/>
        </w:rPr>
      </w:pPr>
      <w:r w:rsidRPr="006A5F66">
        <w:rPr>
          <w:rFonts w:eastAsia="Calibri"/>
        </w:rPr>
        <w:t>Для размещения и обеспечения условий жизнедеятельности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6A5F66" w:rsidRPr="006A5F66" w:rsidRDefault="006A5F66" w:rsidP="00FE688B">
      <w:pPr>
        <w:suppressAutoHyphens/>
        <w:spacing w:line="240" w:lineRule="auto"/>
        <w:ind w:left="-284" w:right="-286" w:firstLine="851"/>
        <w:rPr>
          <w:rFonts w:eastAsia="Calibri"/>
          <w:lang w:eastAsia="ru-RU"/>
        </w:rPr>
      </w:pPr>
      <w:r w:rsidRPr="006A5F66">
        <w:rPr>
          <w:rFonts w:eastAsia="Calibri"/>
          <w:lang w:eastAsia="ru-RU"/>
        </w:rPr>
        <w:t xml:space="preserve">Для укрытия эвакуированного и размещаемого на территории </w:t>
      </w:r>
      <w:r w:rsidRPr="006A5F66">
        <w:rPr>
          <w:rFonts w:eastAsia="Calibri"/>
        </w:rPr>
        <w:t xml:space="preserve">муниципального образования </w:t>
      </w:r>
      <w:r w:rsidRPr="006A5F66">
        <w:rPr>
          <w:rFonts w:eastAsia="Calibri"/>
          <w:lang w:eastAsia="ru-RU"/>
        </w:rPr>
        <w:t>населения потребуется строительство (приспособление под ЗС) специализированных помещений.</w:t>
      </w:r>
    </w:p>
    <w:p w:rsidR="006A5F66" w:rsidRPr="006A5F66" w:rsidRDefault="006A5F66" w:rsidP="00FE688B">
      <w:pPr>
        <w:spacing w:before="240" w:after="200" w:line="240" w:lineRule="auto"/>
        <w:ind w:left="-284" w:right="-286" w:firstLine="851"/>
        <w:jc w:val="center"/>
        <w:rPr>
          <w:rFonts w:eastAsia="Calibri"/>
          <w:b/>
          <w:i/>
        </w:rPr>
      </w:pPr>
      <w:bookmarkStart w:id="293" w:name="_Toc441428655"/>
      <w:r w:rsidRPr="006A5F66">
        <w:rPr>
          <w:rFonts w:eastAsia="Calibri"/>
          <w:b/>
          <w:i/>
        </w:rPr>
        <w:t>Характеристика выполнения требований по обеспечению пожарной безопасности</w:t>
      </w:r>
      <w:bookmarkEnd w:id="293"/>
    </w:p>
    <w:p w:rsidR="006A5F66" w:rsidRPr="006A5F66" w:rsidRDefault="006A5F66" w:rsidP="00FE688B">
      <w:pPr>
        <w:keepLines/>
        <w:spacing w:after="200" w:line="240" w:lineRule="auto"/>
        <w:ind w:left="-284" w:right="-286" w:firstLine="851"/>
      </w:pPr>
      <w:r w:rsidRPr="006A5F66">
        <w:rPr>
          <w:rFonts w:eastAsia="Calibri"/>
        </w:rPr>
        <w:t xml:space="preserve">На снижение риска возникновения чрезвычайных ситуаций вследствие пожаров на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rPr>
        <w:t>«Морозовское сельское поселение», оказывают влияние следующие основные факторы.</w:t>
      </w:r>
    </w:p>
    <w:p w:rsidR="006A5F66" w:rsidRPr="006A5F66" w:rsidRDefault="006A5F66" w:rsidP="00FE688B">
      <w:pPr>
        <w:keepLines/>
        <w:suppressAutoHyphens/>
        <w:spacing w:line="240" w:lineRule="auto"/>
        <w:ind w:left="-284" w:right="-286" w:firstLine="851"/>
        <w:jc w:val="center"/>
        <w:rPr>
          <w:i/>
          <w:kern w:val="0"/>
          <w:lang w:eastAsia="ru-RU"/>
        </w:rPr>
      </w:pPr>
      <w:r w:rsidRPr="006A5F66">
        <w:rPr>
          <w:i/>
          <w:kern w:val="0"/>
          <w:lang w:eastAsia="ru-RU"/>
        </w:rPr>
        <w:t>Размещение пожаровзрывоопасных объектов</w:t>
      </w:r>
    </w:p>
    <w:p w:rsidR="006A5F66" w:rsidRPr="006A5F66" w:rsidRDefault="006A5F66" w:rsidP="00FE688B">
      <w:pPr>
        <w:keepLines/>
        <w:spacing w:after="200" w:line="240" w:lineRule="auto"/>
        <w:ind w:left="-284" w:right="-286" w:firstLine="851"/>
        <w:rPr>
          <w:rFonts w:eastAsia="Calibri"/>
          <w:kern w:val="0"/>
          <w:lang w:eastAsia="ru-RU"/>
        </w:rPr>
      </w:pPr>
      <w:r w:rsidRPr="006A5F66">
        <w:rPr>
          <w:rFonts w:eastAsia="Calibri"/>
        </w:rPr>
        <w:lastRenderedPageBreak/>
        <w:t>Кроме теплоисточников на объектах соцназначения, межпоселковых и поселковых газопроводов, АЗС на территории муниципального образования иных пожаровзрывоопасных объектов нет, нарушений требований по размещению объектов не выявлено.</w:t>
      </w:r>
    </w:p>
    <w:p w:rsidR="006A5F66" w:rsidRPr="006A5F66" w:rsidRDefault="006A5F66" w:rsidP="00FE688B">
      <w:pPr>
        <w:keepLines/>
        <w:suppressAutoHyphens/>
        <w:spacing w:line="240" w:lineRule="auto"/>
        <w:ind w:left="-284" w:right="-286" w:firstLine="851"/>
        <w:jc w:val="center"/>
        <w:rPr>
          <w:i/>
          <w:kern w:val="0"/>
          <w:lang w:eastAsia="ru-RU"/>
        </w:rPr>
      </w:pPr>
    </w:p>
    <w:p w:rsidR="006A5F66" w:rsidRPr="006A5F66" w:rsidRDefault="006A5F66" w:rsidP="00FE688B">
      <w:pPr>
        <w:keepLines/>
        <w:suppressAutoHyphens/>
        <w:spacing w:line="240" w:lineRule="auto"/>
        <w:ind w:left="-284" w:right="-286" w:firstLine="851"/>
        <w:jc w:val="center"/>
        <w:rPr>
          <w:i/>
          <w:kern w:val="0"/>
          <w:lang w:eastAsia="ru-RU"/>
        </w:rPr>
      </w:pPr>
      <w:r w:rsidRPr="006A5F66">
        <w:rPr>
          <w:i/>
          <w:kern w:val="0"/>
          <w:lang w:eastAsia="ru-RU"/>
        </w:rPr>
        <w:t>Противопожарное водоснабжение</w:t>
      </w:r>
    </w:p>
    <w:p w:rsidR="006A5F66" w:rsidRPr="006A5F66" w:rsidRDefault="006A5F66" w:rsidP="00FE688B">
      <w:pPr>
        <w:keepLines/>
        <w:spacing w:line="240" w:lineRule="auto"/>
        <w:ind w:left="-284" w:right="-286" w:firstLine="851"/>
        <w:rPr>
          <w:rFonts w:eastAsia="Calibri"/>
        </w:rPr>
      </w:pPr>
      <w:r w:rsidRPr="006A5F66">
        <w:rPr>
          <w:rFonts w:eastAsia="Calibri"/>
        </w:rPr>
        <w:t>Противопожарное водоснабжение муниципального образования осуществляется из системы централизованного водоснабжения, а также из противопожарных водоемов.</w:t>
      </w:r>
    </w:p>
    <w:p w:rsidR="006A5F66" w:rsidRPr="006A5F66" w:rsidRDefault="006A5F66" w:rsidP="00FE688B">
      <w:pPr>
        <w:keepLines/>
        <w:spacing w:line="240" w:lineRule="auto"/>
        <w:ind w:left="-284" w:right="-286" w:firstLine="851"/>
        <w:rPr>
          <w:rFonts w:eastAsia="Calibri"/>
        </w:rPr>
      </w:pPr>
      <w:r w:rsidRPr="006A5F66">
        <w:rPr>
          <w:rFonts w:eastAsia="Calibri"/>
        </w:rPr>
        <w:t>Системы подъезда пожарных автомобилей к зданиям общеобразовательных учреждений, детских дошкольных образовательных учреждений, лечебных учреждений имеются и соответствуют нормативным требованиям.</w:t>
      </w:r>
    </w:p>
    <w:p w:rsidR="006A5F66" w:rsidRPr="006A5F66" w:rsidRDefault="006A5F66" w:rsidP="00FE688B">
      <w:pPr>
        <w:spacing w:line="240" w:lineRule="auto"/>
        <w:ind w:left="-284" w:right="-286" w:firstLine="851"/>
        <w:rPr>
          <w:kern w:val="0"/>
          <w:lang w:eastAsia="ru-RU"/>
        </w:rPr>
      </w:pPr>
      <w:r w:rsidRPr="006A5F66">
        <w:rPr>
          <w:kern w:val="0"/>
          <w:lang w:eastAsia="ru-RU"/>
        </w:rPr>
        <w:t>Все необходимые информационные знаки к противопожарным водоемам установлены.</w:t>
      </w:r>
    </w:p>
    <w:p w:rsidR="006A5F66" w:rsidRPr="006A5F66" w:rsidRDefault="006A5F66" w:rsidP="00FE688B">
      <w:pPr>
        <w:spacing w:line="240" w:lineRule="auto"/>
        <w:ind w:left="-284" w:right="-286" w:firstLine="851"/>
        <w:rPr>
          <w:kern w:val="0"/>
          <w:lang w:eastAsia="ru-RU"/>
        </w:rPr>
      </w:pPr>
      <w:r w:rsidRPr="006A5F66">
        <w:rPr>
          <w:kern w:val="0"/>
          <w:lang w:eastAsia="ru-RU"/>
        </w:rPr>
        <w:t>На территории Морозовского сельского поселения размещаются 5 пожарных водоемов и 3 пожарных гидранта.</w:t>
      </w:r>
    </w:p>
    <w:p w:rsidR="006A5F66" w:rsidRPr="006A5F66" w:rsidRDefault="006A5F66" w:rsidP="00FE688B">
      <w:pPr>
        <w:spacing w:line="240" w:lineRule="auto"/>
        <w:ind w:left="-284" w:right="-286" w:firstLine="851"/>
        <w:rPr>
          <w:kern w:val="0"/>
          <w:sz w:val="20"/>
          <w:szCs w:val="20"/>
          <w:lang w:eastAsia="ru-RU"/>
        </w:rPr>
      </w:pPr>
    </w:p>
    <w:p w:rsidR="006A5F66" w:rsidRPr="006A5F66" w:rsidRDefault="006A5F66" w:rsidP="00FE688B">
      <w:pPr>
        <w:keepLines/>
        <w:suppressAutoHyphens/>
        <w:spacing w:line="240" w:lineRule="auto"/>
        <w:ind w:left="-284" w:right="-286" w:firstLine="851"/>
        <w:jc w:val="center"/>
        <w:rPr>
          <w:i/>
          <w:kern w:val="0"/>
          <w:lang w:eastAsia="ru-RU"/>
        </w:rPr>
      </w:pPr>
      <w:r w:rsidRPr="006A5F66">
        <w:rPr>
          <w:i/>
          <w:kern w:val="0"/>
          <w:lang w:eastAsia="ru-RU"/>
        </w:rPr>
        <w:t>Размещение подразделений пожарной охраны</w:t>
      </w:r>
    </w:p>
    <w:p w:rsidR="006A5F66" w:rsidRPr="006A5F66" w:rsidRDefault="006A5F66" w:rsidP="00FE688B">
      <w:pPr>
        <w:keepLines/>
        <w:spacing w:after="200" w:line="240" w:lineRule="auto"/>
        <w:ind w:left="-284" w:right="-286" w:firstLine="851"/>
        <w:rPr>
          <w:rFonts w:eastAsia="Calibri"/>
        </w:rPr>
      </w:pPr>
      <w:r w:rsidRPr="006A5F66">
        <w:rPr>
          <w:rFonts w:eastAsia="Calibri"/>
        </w:rPr>
        <w:t>Противопожарную защиту территории муниципального образования осуществляет Пожарная часть №23, расположенная в г. Тейково.</w:t>
      </w:r>
    </w:p>
    <w:p w:rsidR="006A5F66" w:rsidRPr="006A5F66" w:rsidRDefault="006A5F66" w:rsidP="00FE688B">
      <w:pPr>
        <w:keepLines/>
        <w:suppressAutoHyphens/>
        <w:spacing w:line="240" w:lineRule="auto"/>
        <w:ind w:left="-284" w:right="-286" w:firstLine="851"/>
        <w:jc w:val="center"/>
        <w:rPr>
          <w:i/>
          <w:kern w:val="0"/>
          <w:lang w:eastAsia="ru-RU"/>
        </w:rPr>
      </w:pPr>
      <w:r w:rsidRPr="006A5F66">
        <w:rPr>
          <w:i/>
          <w:kern w:val="0"/>
          <w:lang w:eastAsia="ru-RU"/>
        </w:rPr>
        <w:t>Размещение и оборудование пожарных депо</w:t>
      </w:r>
    </w:p>
    <w:p w:rsidR="006A5F66" w:rsidRPr="006A5F66" w:rsidRDefault="006A5F66" w:rsidP="00FE688B">
      <w:pPr>
        <w:keepLines/>
        <w:spacing w:after="200" w:line="240" w:lineRule="auto"/>
        <w:ind w:left="-284" w:right="-286" w:firstLine="851"/>
        <w:rPr>
          <w:rFonts w:eastAsia="Calibri"/>
          <w:kern w:val="0"/>
          <w:lang w:eastAsia="ru-RU"/>
        </w:rPr>
      </w:pPr>
      <w:r w:rsidRPr="006A5F66">
        <w:rPr>
          <w:rFonts w:eastAsia="Calibri"/>
        </w:rPr>
        <w:t>Пожарные депо отсутствуют на территории сельского поселения.</w:t>
      </w:r>
    </w:p>
    <w:p w:rsidR="006A5F66" w:rsidRPr="006A5F66" w:rsidRDefault="006A5F66" w:rsidP="00FE688B">
      <w:pPr>
        <w:keepNext/>
        <w:keepLines/>
        <w:suppressAutoHyphens/>
        <w:spacing w:line="240" w:lineRule="auto"/>
        <w:ind w:left="-284" w:right="-286" w:firstLine="851"/>
        <w:jc w:val="center"/>
        <w:rPr>
          <w:rFonts w:eastAsia="Calibri"/>
          <w:b/>
          <w:i/>
        </w:rPr>
      </w:pPr>
      <w:r w:rsidRPr="006A5F66">
        <w:rPr>
          <w:rFonts w:eastAsia="Calibri"/>
          <w:b/>
          <w:i/>
        </w:rPr>
        <w:t>Перечень мероприятий по пожарной безопасности</w:t>
      </w:r>
    </w:p>
    <w:p w:rsidR="006A5F66" w:rsidRPr="006A5F66" w:rsidRDefault="006A5F66" w:rsidP="00FE688B">
      <w:pPr>
        <w:keepNext/>
        <w:keepLines/>
        <w:suppressAutoHyphens/>
        <w:spacing w:line="240" w:lineRule="auto"/>
        <w:ind w:left="-284" w:right="-286" w:firstLine="851"/>
        <w:jc w:val="center"/>
        <w:rPr>
          <w:i/>
        </w:rPr>
      </w:pPr>
      <w:r w:rsidRPr="006A5F66">
        <w:rPr>
          <w:rFonts w:eastAsia="Calibri"/>
          <w:i/>
        </w:rPr>
        <w:t>Размещение пожаровзрывоопасных объектов</w:t>
      </w:r>
    </w:p>
    <w:p w:rsidR="006A5F66" w:rsidRPr="006A5F66" w:rsidRDefault="006A5F66" w:rsidP="00FE688B">
      <w:pPr>
        <w:keepNext/>
        <w:keepLines/>
        <w:suppressAutoHyphens/>
        <w:spacing w:line="240" w:lineRule="auto"/>
        <w:ind w:left="-284" w:right="-286" w:firstLine="851"/>
        <w:rPr>
          <w:rFonts w:eastAsia="Calibri"/>
        </w:rPr>
      </w:pPr>
      <w:r w:rsidRPr="006A5F66">
        <w:rPr>
          <w:rFonts w:eastAsia="Calibri"/>
        </w:rPr>
        <w:t xml:space="preserve">При дальнейшем проектировании и размещении на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rPr>
        <w:t>пожаровзрывоопасных объектов необходимо учитывать требования статьи 66 "Технического регламента о требованиях пожарной безопасности", утверждённого Федеральным законом от 22 июля 2008 г. N 123-ФЗ.</w:t>
      </w:r>
    </w:p>
    <w:p w:rsidR="006A5F66" w:rsidRPr="006A5F66" w:rsidRDefault="006A5F66" w:rsidP="00FE688B">
      <w:pPr>
        <w:spacing w:line="240" w:lineRule="auto"/>
        <w:ind w:left="-284" w:right="-286" w:firstLine="851"/>
        <w:rPr>
          <w:rFonts w:eastAsia="Calibri"/>
        </w:rPr>
      </w:pPr>
      <w:r w:rsidRPr="006A5F66">
        <w:rPr>
          <w:rFonts w:eastAsia="Calibri"/>
        </w:rPr>
        <w:t>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пожаровзрывоопасные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6A5F66" w:rsidRPr="006A5F66" w:rsidRDefault="006A5F66" w:rsidP="00FE688B">
      <w:pPr>
        <w:widowControl w:val="0"/>
        <w:spacing w:line="240" w:lineRule="auto"/>
        <w:ind w:left="-284" w:right="-286" w:firstLine="851"/>
        <w:rPr>
          <w:rFonts w:eastAsia="Calibri"/>
        </w:rPr>
      </w:pPr>
      <w:r w:rsidRPr="006A5F66">
        <w:rPr>
          <w:rFonts w:eastAsia="Calibri"/>
        </w:rPr>
        <w:t xml:space="preserve">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 и городских округов. </w:t>
      </w:r>
    </w:p>
    <w:p w:rsidR="006A5F66" w:rsidRPr="006A5F66" w:rsidRDefault="006A5F66" w:rsidP="00FE688B">
      <w:pPr>
        <w:keepLines/>
        <w:spacing w:line="240" w:lineRule="auto"/>
        <w:ind w:left="-284" w:right="-286" w:firstLine="851"/>
        <w:rPr>
          <w:rFonts w:eastAsia="Calibri"/>
        </w:rPr>
      </w:pPr>
      <w:r w:rsidRPr="006A5F66">
        <w:rPr>
          <w:rFonts w:eastAsia="Calibri"/>
        </w:rPr>
        <w:t xml:space="preserve">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
    <w:p w:rsidR="006A5F66" w:rsidRPr="006A5F66" w:rsidRDefault="006A5F66" w:rsidP="00FE688B">
      <w:pPr>
        <w:keepLines/>
        <w:spacing w:line="240" w:lineRule="auto"/>
        <w:ind w:left="-284" w:right="-286" w:firstLine="851"/>
        <w:rPr>
          <w:rFonts w:eastAsia="Calibri"/>
        </w:rPr>
      </w:pPr>
      <w:r w:rsidRPr="006A5F66">
        <w:rPr>
          <w:rFonts w:eastAsia="Calibri"/>
        </w:rPr>
        <w:t xml:space="preserve">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организаций и путей железных дорог общей сети. </w:t>
      </w:r>
    </w:p>
    <w:p w:rsidR="006A5F66" w:rsidRPr="006A5F66" w:rsidRDefault="006A5F66" w:rsidP="00FE688B">
      <w:pPr>
        <w:keepLines/>
        <w:spacing w:line="240" w:lineRule="auto"/>
        <w:ind w:left="-284" w:right="-286" w:firstLine="851"/>
        <w:rPr>
          <w:rFonts w:eastAsia="Calibri"/>
        </w:rPr>
      </w:pPr>
      <w:r w:rsidRPr="006A5F66">
        <w:rPr>
          <w:rFonts w:eastAsia="Calibri"/>
        </w:rPr>
        <w:t xml:space="preserve">В пределах зон жилых застроек, общественно-деловых зон и зон рекреационного назначения поселений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w:t>
      </w:r>
    </w:p>
    <w:p w:rsidR="006A5F66" w:rsidRPr="006A5F66" w:rsidRDefault="006A5F66" w:rsidP="00FE688B">
      <w:pPr>
        <w:keepLines/>
        <w:spacing w:line="240" w:lineRule="auto"/>
        <w:ind w:left="-284" w:right="-286" w:firstLine="851"/>
        <w:rPr>
          <w:rFonts w:eastAsia="Calibri"/>
        </w:rPr>
      </w:pPr>
    </w:p>
    <w:p w:rsidR="006A5F66" w:rsidRPr="006A5F66" w:rsidRDefault="006A5F66" w:rsidP="00FE688B">
      <w:pPr>
        <w:keepLines/>
        <w:suppressAutoHyphens/>
        <w:spacing w:line="240" w:lineRule="auto"/>
        <w:ind w:left="-284" w:right="-286" w:firstLine="851"/>
        <w:jc w:val="center"/>
        <w:rPr>
          <w:b/>
          <w:i/>
          <w:kern w:val="0"/>
          <w:lang w:eastAsia="ru-RU"/>
        </w:rPr>
      </w:pPr>
      <w:r w:rsidRPr="006A5F66">
        <w:rPr>
          <w:b/>
          <w:i/>
          <w:kern w:val="0"/>
          <w:lang w:eastAsia="ru-RU"/>
        </w:rPr>
        <w:lastRenderedPageBreak/>
        <w:t>Противопожарное водоснабжение</w:t>
      </w:r>
    </w:p>
    <w:p w:rsidR="006A5F66" w:rsidRPr="006A5F66" w:rsidRDefault="006A5F66" w:rsidP="00FE688B">
      <w:pPr>
        <w:keepLines/>
        <w:spacing w:line="240" w:lineRule="auto"/>
        <w:ind w:left="-284" w:right="-286" w:firstLine="851"/>
        <w:rPr>
          <w:rFonts w:eastAsia="Calibri"/>
        </w:rPr>
      </w:pPr>
      <w:r w:rsidRPr="006A5F66">
        <w:rPr>
          <w:rFonts w:eastAsia="Calibri"/>
        </w:rPr>
        <w:t>Требуется 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 утверждённого Федеральным законом от 22 июля 2008 г. N 123-ФЗ а также раздела 4 СП 8.13130.2009 «Источники наружного противопожарного водоснабжения».</w:t>
      </w:r>
    </w:p>
    <w:p w:rsidR="006A5F66" w:rsidRPr="006A5F66" w:rsidRDefault="006A5F66" w:rsidP="00FE688B">
      <w:pPr>
        <w:keepLines/>
        <w:spacing w:line="240" w:lineRule="auto"/>
        <w:ind w:left="-284" w:right="-286" w:firstLine="851"/>
        <w:rPr>
          <w:rFonts w:eastAsia="Calibri"/>
        </w:rPr>
      </w:pPr>
      <w:r w:rsidRPr="006A5F66">
        <w:rPr>
          <w:rFonts w:eastAsia="Calibri"/>
        </w:rPr>
        <w:t>Генеральным планом установлены следующие расходы воды на пожаротушение.</w:t>
      </w:r>
    </w:p>
    <w:p w:rsidR="006A5F66" w:rsidRPr="006A5F66" w:rsidRDefault="006A5F66" w:rsidP="00FE688B">
      <w:pPr>
        <w:keepLines/>
        <w:widowControl w:val="0"/>
        <w:adjustRightInd w:val="0"/>
        <w:spacing w:line="240" w:lineRule="auto"/>
        <w:ind w:left="-284" w:right="-286" w:firstLine="851"/>
        <w:textAlignment w:val="baseline"/>
        <w:rPr>
          <w:kern w:val="0"/>
          <w:lang w:eastAsia="ru-RU"/>
        </w:rPr>
      </w:pPr>
      <w:r w:rsidRPr="006A5F66">
        <w:rPr>
          <w:kern w:val="0"/>
          <w:lang w:eastAsia="ru-RU"/>
        </w:rPr>
        <w:t xml:space="preserve">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населения согласно СП 8.13130.2009. «Системы противопожарной защиты. Источники наружного противопожарного водоснабжения. Требования пожарной безопасности». </w:t>
      </w:r>
    </w:p>
    <w:p w:rsidR="006A5F66" w:rsidRPr="006A5F66" w:rsidRDefault="006A5F66" w:rsidP="00FE688B">
      <w:pPr>
        <w:keepLines/>
        <w:widowControl w:val="0"/>
        <w:adjustRightInd w:val="0"/>
        <w:spacing w:line="240" w:lineRule="auto"/>
        <w:ind w:left="-284" w:right="-286" w:firstLine="851"/>
        <w:textAlignment w:val="baseline"/>
        <w:rPr>
          <w:kern w:val="0"/>
          <w:lang w:eastAsia="ru-RU"/>
        </w:rPr>
      </w:pPr>
      <w:r w:rsidRPr="006A5F66">
        <w:rPr>
          <w:kern w:val="0"/>
          <w:lang w:eastAsia="ru-RU"/>
        </w:rPr>
        <w:t>Для расчета расхода воды на наружное пожаротушение принято два пожара с расходом воды 10 л/сек. Продолжительность тушения пожара – 3 часа. Учитывая вышеизложенное, потребный расход воды на пожаротушение на расчетный срок строительства составит:</w:t>
      </w:r>
    </w:p>
    <w:p w:rsidR="006A5F66" w:rsidRPr="006A5F66" w:rsidRDefault="006A5F66" w:rsidP="00FE688B">
      <w:pPr>
        <w:keepLines/>
        <w:widowControl w:val="0"/>
        <w:adjustRightInd w:val="0"/>
        <w:spacing w:line="240" w:lineRule="auto"/>
        <w:ind w:left="-284" w:right="-286" w:firstLine="851"/>
        <w:jc w:val="center"/>
        <w:textAlignment w:val="baseline"/>
        <w:rPr>
          <w:rFonts w:eastAsia="Calibri"/>
          <w:color w:val="0070C0"/>
          <w:position w:val="-24"/>
        </w:rPr>
      </w:pPr>
      <w:r w:rsidRPr="006A5F66">
        <w:rPr>
          <w:rFonts w:eastAsia="Calibri"/>
          <w:color w:val="0070C0"/>
          <w:position w:val="-24"/>
        </w:rPr>
        <w:object w:dxaOrig="2500" w:dyaOrig="620">
          <v:shape id="_x0000_i1062" type="#_x0000_t75" style="width:125pt;height:31.25pt" o:ole="">
            <v:imagedata r:id="rId62" o:title=""/>
          </v:shape>
          <o:OLEObject Type="Embed" ProgID="Equation.3" ShapeID="_x0000_i1062" DrawAspect="Content" ObjectID="_1630406764" r:id="rId63"/>
        </w:object>
      </w:r>
    </w:p>
    <w:p w:rsidR="006A5F66" w:rsidRPr="006A5F66" w:rsidRDefault="006A5F66" w:rsidP="00FE688B">
      <w:pPr>
        <w:keepLines/>
        <w:widowControl w:val="0"/>
        <w:adjustRightInd w:val="0"/>
        <w:spacing w:line="240" w:lineRule="auto"/>
        <w:ind w:left="-284" w:right="-286" w:firstLine="851"/>
        <w:textAlignment w:val="baseline"/>
        <w:rPr>
          <w:kern w:val="0"/>
          <w:lang w:eastAsia="ru-RU"/>
        </w:rPr>
      </w:pPr>
      <w:r w:rsidRPr="006A5F66">
        <w:rPr>
          <w:kern w:val="0"/>
          <w:lang w:eastAsia="ru-RU"/>
        </w:rPr>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p w:rsidR="006A5F66" w:rsidRPr="006A5F66" w:rsidRDefault="006A5F66" w:rsidP="00FE688B">
      <w:pPr>
        <w:keepLines/>
        <w:spacing w:line="240" w:lineRule="auto"/>
        <w:ind w:left="-284" w:right="-286" w:firstLine="851"/>
        <w:rPr>
          <w:rFonts w:eastAsia="Calibri"/>
        </w:rPr>
      </w:pPr>
      <w:r w:rsidRPr="006A5F66">
        <w:rPr>
          <w:rFonts w:eastAsia="Calibri"/>
        </w:rPr>
        <w:t>Промышленные предприятия, имеющие ведомственные водопроводы, должны обеспечивать пожаротушение из собственных систем водоснабжения.</w:t>
      </w:r>
    </w:p>
    <w:p w:rsidR="006A5F66" w:rsidRPr="006A5F66" w:rsidRDefault="006A5F66" w:rsidP="00FE688B">
      <w:pPr>
        <w:keepLines/>
        <w:spacing w:line="240" w:lineRule="auto"/>
        <w:ind w:left="-284" w:right="-286" w:firstLine="851"/>
        <w:rPr>
          <w:rFonts w:eastAsia="Calibri"/>
        </w:rPr>
      </w:pPr>
      <w:r w:rsidRPr="006A5F66">
        <w:rPr>
          <w:rFonts w:eastAsia="Calibri"/>
        </w:rPr>
        <w:t>На территориях сельских поселений должны быть источники наружного или внутреннего противопожарного водоснабжения.</w:t>
      </w:r>
    </w:p>
    <w:p w:rsidR="006A5F66" w:rsidRPr="006A5F66" w:rsidRDefault="006A5F66" w:rsidP="00FE688B">
      <w:pPr>
        <w:keepLines/>
        <w:spacing w:line="240" w:lineRule="auto"/>
        <w:ind w:left="-284" w:right="-286" w:firstLine="851"/>
        <w:rPr>
          <w:rFonts w:eastAsia="Calibri"/>
        </w:rPr>
      </w:pPr>
      <w:r w:rsidRPr="006A5F66">
        <w:rPr>
          <w:rFonts w:eastAsia="Calibri"/>
        </w:rPr>
        <w:t xml:space="preserve">Установку пожарных гидрантов следует предусматривать вдоль автомобильных дорог.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1 гидранта. </w:t>
      </w:r>
    </w:p>
    <w:p w:rsidR="006A5F66" w:rsidRPr="006A5F66" w:rsidRDefault="006A5F66" w:rsidP="00FE688B">
      <w:pPr>
        <w:keepLines/>
        <w:spacing w:line="240" w:lineRule="auto"/>
        <w:ind w:left="-284" w:right="-286" w:firstLine="851"/>
        <w:rPr>
          <w:rFonts w:eastAsia="Calibri"/>
          <w:kern w:val="0"/>
          <w:lang w:eastAsia="ru-RU"/>
        </w:rPr>
      </w:pPr>
      <w:r w:rsidRPr="006A5F66">
        <w:rPr>
          <w:rFonts w:eastAsia="Calibri"/>
        </w:rPr>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w:t>
      </w:r>
    </w:p>
    <w:p w:rsidR="006A5F66" w:rsidRPr="006A5F66" w:rsidRDefault="006A5F66" w:rsidP="00FE688B">
      <w:pPr>
        <w:keepLines/>
        <w:spacing w:line="240" w:lineRule="auto"/>
        <w:ind w:left="-284" w:right="-286" w:firstLine="851"/>
        <w:rPr>
          <w:rFonts w:eastAsia="Calibri"/>
        </w:rPr>
      </w:pPr>
    </w:p>
    <w:p w:rsidR="006A5F66" w:rsidRPr="006A5F66" w:rsidRDefault="006A5F66" w:rsidP="00FE688B">
      <w:pPr>
        <w:keepNext/>
        <w:keepLines/>
        <w:suppressAutoHyphens/>
        <w:spacing w:line="240" w:lineRule="auto"/>
        <w:ind w:left="-284" w:right="-286" w:firstLine="851"/>
        <w:jc w:val="center"/>
        <w:rPr>
          <w:b/>
          <w:i/>
          <w:kern w:val="0"/>
          <w:szCs w:val="36"/>
          <w:lang w:eastAsia="ru-RU"/>
        </w:rPr>
      </w:pPr>
      <w:r w:rsidRPr="006A5F66">
        <w:rPr>
          <w:b/>
          <w:i/>
          <w:kern w:val="0"/>
          <w:szCs w:val="36"/>
          <w:lang w:eastAsia="ru-RU"/>
        </w:rPr>
        <w:t>Проходы, проезды и подъезды к зданиям, сооружениям и строениям</w:t>
      </w:r>
    </w:p>
    <w:p w:rsidR="006A5F66" w:rsidRPr="006A5F66" w:rsidRDefault="006A5F66" w:rsidP="00FE688B">
      <w:pPr>
        <w:keepLines/>
        <w:spacing w:line="240" w:lineRule="auto"/>
        <w:ind w:left="-284" w:right="-286" w:firstLine="851"/>
        <w:rPr>
          <w:rFonts w:eastAsia="Calibri"/>
        </w:rPr>
      </w:pPr>
      <w:r w:rsidRPr="006A5F66">
        <w:rPr>
          <w:rFonts w:eastAsia="Calibri"/>
        </w:rPr>
        <w:t xml:space="preserve">При дальнейшем проектировании расширении проектной застройки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rPr>
        <w:t>необходимо учитывать требования статьи 67 «Технического регламента о требованиях пожарной безопасности», утверждённого Федеральным законом от 22 июля 2008 г. N 123-ФЗ.</w:t>
      </w:r>
    </w:p>
    <w:p w:rsidR="006A5F66" w:rsidRPr="006A5F66" w:rsidRDefault="006A5F66" w:rsidP="00FE688B">
      <w:pPr>
        <w:keepLines/>
        <w:spacing w:line="240" w:lineRule="auto"/>
        <w:ind w:left="-284" w:right="-286" w:firstLine="851"/>
        <w:rPr>
          <w:rFonts w:eastAsia="Calibri"/>
        </w:rPr>
      </w:pPr>
      <w:r w:rsidRPr="006A5F66">
        <w:rPr>
          <w:rFonts w:eastAsia="Calibri"/>
        </w:rPr>
        <w:t>Подъезд пожарных автомобилей должен быть обеспечен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6A5F66" w:rsidRPr="006A5F66" w:rsidRDefault="006A5F66" w:rsidP="00FE688B">
      <w:pPr>
        <w:keepLines/>
        <w:spacing w:line="240" w:lineRule="auto"/>
        <w:ind w:left="-284" w:right="-286" w:firstLine="851"/>
        <w:rPr>
          <w:rFonts w:eastAsia="Calibri"/>
        </w:rPr>
      </w:pPr>
      <w:r w:rsidRPr="006A5F66">
        <w:rPr>
          <w:rFonts w:eastAsia="Calibri"/>
        </w:rPr>
        <w:t>К зданиям, сооружениям и строениям производственных объектов по всей их длине должен быть обеспечен подъезд пожарных автомобилей:</w:t>
      </w:r>
    </w:p>
    <w:p w:rsidR="006A5F66" w:rsidRPr="006A5F66" w:rsidRDefault="006A5F66" w:rsidP="00FE688B">
      <w:pPr>
        <w:keepLines/>
        <w:spacing w:line="240" w:lineRule="auto"/>
        <w:ind w:left="-284" w:right="-286" w:firstLine="851"/>
        <w:rPr>
          <w:rFonts w:eastAsia="Calibri"/>
        </w:rPr>
      </w:pPr>
      <w:r w:rsidRPr="006A5F66">
        <w:rPr>
          <w:rFonts w:eastAsia="Calibri"/>
        </w:rPr>
        <w:t>К зданиям с площадью застройки более 10 000 м</w:t>
      </w:r>
      <w:r w:rsidRPr="006A5F66">
        <w:rPr>
          <w:rFonts w:eastAsia="Calibri"/>
          <w:vertAlign w:val="superscript"/>
        </w:rPr>
        <w:t>2</w:t>
      </w:r>
      <w:r w:rsidRPr="006A5F66">
        <w:rPr>
          <w:rFonts w:eastAsia="Calibri"/>
        </w:rPr>
        <w:t xml:space="preserve"> или шириной более 100 метров подъезд пожарных автомобилей должен быть обеспечен со всех сторон.</w:t>
      </w:r>
    </w:p>
    <w:p w:rsidR="006A5F66" w:rsidRPr="006A5F66" w:rsidRDefault="006A5F66" w:rsidP="00FE688B">
      <w:pPr>
        <w:keepLines/>
        <w:spacing w:line="240" w:lineRule="auto"/>
        <w:ind w:left="-284" w:right="-286" w:firstLine="851"/>
        <w:rPr>
          <w:rFonts w:eastAsia="Calibri"/>
        </w:rPr>
      </w:pPr>
      <w:r w:rsidRPr="006A5F66">
        <w:rPr>
          <w:rFonts w:eastAsia="Calibri"/>
        </w:rPr>
        <w:t>В исторической застройке поселений допускается сохранять существующие размеры сквозных проездов (арок).</w:t>
      </w:r>
    </w:p>
    <w:p w:rsidR="006A5F66" w:rsidRPr="006A5F66" w:rsidRDefault="006A5F66" w:rsidP="00FE688B">
      <w:pPr>
        <w:keepLines/>
        <w:spacing w:line="240" w:lineRule="auto"/>
        <w:ind w:left="-284" w:right="-286" w:firstLine="851"/>
        <w:rPr>
          <w:rFonts w:eastAsia="Calibri"/>
        </w:rPr>
      </w:pPr>
      <w:r w:rsidRPr="006A5F66">
        <w:rPr>
          <w:rFonts w:eastAsia="Calibri"/>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6A5F66" w:rsidRPr="006A5F66" w:rsidRDefault="006A5F66" w:rsidP="00FE688B">
      <w:pPr>
        <w:keepLines/>
        <w:spacing w:line="240" w:lineRule="auto"/>
        <w:ind w:left="-284" w:right="-286" w:firstLine="851"/>
        <w:rPr>
          <w:rFonts w:eastAsia="Calibri"/>
        </w:rPr>
      </w:pPr>
      <w:r w:rsidRPr="006A5F66">
        <w:rPr>
          <w:rFonts w:eastAsia="Calibri"/>
        </w:rPr>
        <w:lastRenderedPageBreak/>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w:t>
      </w:r>
    </w:p>
    <w:p w:rsidR="006A5F66" w:rsidRPr="006A5F66" w:rsidRDefault="006A5F66" w:rsidP="00FE688B">
      <w:pPr>
        <w:keepLines/>
        <w:suppressAutoHyphens/>
        <w:spacing w:line="240" w:lineRule="auto"/>
        <w:ind w:left="-284" w:right="-286" w:firstLine="851"/>
        <w:jc w:val="center"/>
        <w:rPr>
          <w:i/>
          <w:kern w:val="0"/>
          <w:lang w:eastAsia="ru-RU"/>
        </w:rPr>
      </w:pPr>
    </w:p>
    <w:p w:rsidR="006A5F66" w:rsidRPr="006A5F66" w:rsidRDefault="006A5F66" w:rsidP="00FE688B">
      <w:pPr>
        <w:keepLines/>
        <w:suppressAutoHyphens/>
        <w:spacing w:line="240" w:lineRule="auto"/>
        <w:ind w:left="-284" w:right="-286" w:firstLine="851"/>
        <w:jc w:val="center"/>
        <w:rPr>
          <w:b/>
          <w:i/>
          <w:kern w:val="0"/>
          <w:lang w:eastAsia="ru-RU"/>
        </w:rPr>
      </w:pPr>
      <w:r w:rsidRPr="006A5F66">
        <w:rPr>
          <w:b/>
          <w:i/>
          <w:kern w:val="0"/>
          <w:lang w:eastAsia="ru-RU"/>
        </w:rPr>
        <w:t>Противопожарные расстояния между зданиями, сооружениями и строениями</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При дальнейшем проектировании расширении застройки населённых пунктов, строительства объектов, в том числе - пожаровзрывоопасных, необходимо учитывать требования статей 69-75 "Технического регламента о требованиях пожарной безопасности", утверждённого Федеральным законом от 22 июля 2008 г. N 123-ФЗ.</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Противопожарные расстояния между жилыми, общественными и административными зданиями, зданиями, сооружениями и строениями промышленных организаций следует принимать в соответствии от степени огнестойкости и класса их конструктивной пожарной опасности.</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допускается уменьшать до 6 метров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Противопожарные расстояния от границ застройки поселений до лесных массивов должны быть не менее 50 м, а от границ застройки городских и сельских поселений с одно-, двухэтажной индивидуальной застройкой до лесных массивов - не менее 15 м.</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При размещении автозаправочных станций (АЗС) на территориях населенных пунктов противопожарные расстояния следует определять от стенок резервуаров,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Противопожарные расстояния от коллективных наземных и наземно-подземных гаражей, открытых организованных автостоянок на территориях поселений и станций технического обслуживания автомобилей до жилых домов и общественных зданий, сооружений и строений, а также до земельных участков детских дошкольных образовательных учреждений, 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16 приложения к Федеральному закону.</w:t>
      </w:r>
    </w:p>
    <w:p w:rsidR="006A5F66" w:rsidRPr="006A5F66" w:rsidRDefault="006A5F66" w:rsidP="00FE688B">
      <w:pPr>
        <w:keepLines/>
        <w:suppressAutoHyphens/>
        <w:spacing w:line="240" w:lineRule="auto"/>
        <w:ind w:left="-284" w:right="-286" w:firstLine="851"/>
        <w:rPr>
          <w:rFonts w:eastAsia="Calibri"/>
          <w:kern w:val="0"/>
          <w:lang w:eastAsia="ru-RU"/>
        </w:rPr>
      </w:pPr>
    </w:p>
    <w:p w:rsidR="006A5F66" w:rsidRPr="006A5F66" w:rsidRDefault="006A5F66" w:rsidP="00FE688B">
      <w:pPr>
        <w:keepNext/>
        <w:keepLines/>
        <w:suppressAutoHyphens/>
        <w:spacing w:line="240" w:lineRule="auto"/>
        <w:ind w:left="-284" w:right="-286" w:firstLine="851"/>
        <w:jc w:val="center"/>
        <w:rPr>
          <w:b/>
          <w:i/>
          <w:kern w:val="0"/>
          <w:lang w:eastAsia="ru-RU"/>
        </w:rPr>
      </w:pPr>
      <w:r w:rsidRPr="006A5F66">
        <w:rPr>
          <w:b/>
          <w:i/>
          <w:kern w:val="0"/>
          <w:lang w:eastAsia="ru-RU"/>
        </w:rPr>
        <w:t>Размещение подразделений пожарной охраны</w:t>
      </w:r>
    </w:p>
    <w:p w:rsidR="006A5F66" w:rsidRPr="006A5F66" w:rsidRDefault="006A5F66" w:rsidP="00FE688B">
      <w:pPr>
        <w:keepNext/>
        <w:keepLines/>
        <w:suppressAutoHyphens/>
        <w:spacing w:line="240" w:lineRule="auto"/>
        <w:ind w:left="-284" w:right="-286" w:firstLine="851"/>
        <w:rPr>
          <w:rFonts w:eastAsia="Calibri"/>
        </w:rPr>
      </w:pPr>
      <w:r w:rsidRPr="006A5F66">
        <w:rPr>
          <w:rFonts w:eastAsia="Calibri"/>
        </w:rPr>
        <w:t xml:space="preserve">При расположении на территории </w:t>
      </w:r>
      <w:r w:rsidRPr="006A5F66">
        <w:rPr>
          <w:rFonts w:eastAsia="Calibri"/>
          <w:kern w:val="0"/>
          <w:shd w:val="clear" w:color="auto" w:fill="FEFEFE"/>
          <w:lang w:eastAsia="ru-RU"/>
        </w:rPr>
        <w:t xml:space="preserve">муниципального образования </w:t>
      </w:r>
      <w:r w:rsidRPr="006A5F66">
        <w:rPr>
          <w:rFonts w:eastAsia="Calibri"/>
        </w:rPr>
        <w:t>подразделения пожарной охраны, необходимо учитывать положения статьи 76 "Технического регламента о требованиях пожарной безопасности", утверждённого Федеральным законом от 22 июля 2008 г. N 123-ФЗ.</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(с учётом проектных решений – до 3 минут).</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lastRenderedPageBreak/>
        <w:t>Число и места дислокации подразделений пожарной охраны на территории населенного пункта или производственного объекта определяются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w:t>
      </w:r>
    </w:p>
    <w:p w:rsidR="006A5F66" w:rsidRPr="006A5F66" w:rsidRDefault="006A5F66" w:rsidP="00FE688B">
      <w:pPr>
        <w:keepLines/>
        <w:suppressAutoHyphens/>
        <w:spacing w:line="240" w:lineRule="auto"/>
        <w:ind w:left="-284" w:right="-286" w:firstLine="851"/>
        <w:rPr>
          <w:rFonts w:eastAsia="Calibri"/>
        </w:rPr>
      </w:pPr>
      <w:r w:rsidRPr="006A5F66">
        <w:rPr>
          <w:rFonts w:eastAsia="Calibri"/>
        </w:rPr>
        <w:t>Подразделения пожарной охраны населенных пунктов должны размещаться в зданиях пожарных депо.</w:t>
      </w:r>
    </w:p>
    <w:p w:rsidR="006A5F66" w:rsidRPr="006A5F66" w:rsidRDefault="006A5F66" w:rsidP="00FE688B">
      <w:pPr>
        <w:keepLines/>
        <w:suppressAutoHyphens/>
        <w:spacing w:line="240" w:lineRule="auto"/>
        <w:ind w:left="-284" w:right="-286" w:firstLine="851"/>
        <w:rPr>
          <w:rFonts w:eastAsia="Calibri"/>
        </w:rPr>
      </w:pPr>
    </w:p>
    <w:p w:rsidR="006A5F66" w:rsidRPr="006A5F66" w:rsidRDefault="006A5F66" w:rsidP="00FE688B">
      <w:pPr>
        <w:keepNext/>
        <w:keepLines/>
        <w:suppressAutoHyphens/>
        <w:spacing w:line="240" w:lineRule="auto"/>
        <w:ind w:left="-284" w:right="-286" w:firstLine="851"/>
        <w:jc w:val="center"/>
        <w:rPr>
          <w:b/>
          <w:i/>
          <w:kern w:val="0"/>
          <w:szCs w:val="36"/>
          <w:lang w:eastAsia="ru-RU"/>
        </w:rPr>
      </w:pPr>
      <w:r w:rsidRPr="006A5F66">
        <w:rPr>
          <w:b/>
          <w:i/>
          <w:kern w:val="0"/>
          <w:szCs w:val="36"/>
          <w:lang w:eastAsia="ru-RU"/>
        </w:rPr>
        <w:t>Размещение и оборудование пожарных депо</w:t>
      </w:r>
    </w:p>
    <w:p w:rsidR="006A5F66" w:rsidRPr="006A5F66" w:rsidRDefault="006A5F66" w:rsidP="00FE688B">
      <w:pPr>
        <w:keepLines/>
        <w:spacing w:line="240" w:lineRule="auto"/>
        <w:ind w:left="-284" w:right="-286" w:firstLine="851"/>
        <w:rPr>
          <w:rFonts w:eastAsia="Calibri"/>
        </w:rPr>
      </w:pPr>
      <w:r w:rsidRPr="006A5F66">
        <w:rPr>
          <w:rFonts w:eastAsia="Calibri"/>
        </w:rPr>
        <w:t>При проектировании расположения пожарного депо для подразделения пожарной охраны требуется учитывать положения статьи 77 "Технического регламента о требованиях пожарной безопасности", утверждённого Федеральным законом от 22 июля 2008 г. N 123-ФЗ.</w:t>
      </w:r>
    </w:p>
    <w:p w:rsidR="006A5F66" w:rsidRPr="006A5F66" w:rsidRDefault="006A5F66" w:rsidP="00FE688B">
      <w:pPr>
        <w:keepLines/>
        <w:spacing w:line="240" w:lineRule="auto"/>
        <w:ind w:left="-284" w:right="-286" w:firstLine="851"/>
        <w:rPr>
          <w:rFonts w:eastAsia="Calibri"/>
        </w:rPr>
      </w:pPr>
      <w:r w:rsidRPr="006A5F66">
        <w:rPr>
          <w:rFonts w:eastAsia="Calibri"/>
        </w:rP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6A5F66" w:rsidRPr="006A5F66" w:rsidRDefault="006A5F66" w:rsidP="00FE688B">
      <w:pPr>
        <w:keepLines/>
        <w:spacing w:line="240" w:lineRule="auto"/>
        <w:ind w:left="-284" w:right="-286" w:firstLine="851"/>
        <w:rPr>
          <w:rFonts w:eastAsia="Calibri"/>
        </w:rPr>
      </w:pPr>
      <w:r w:rsidRPr="006A5F66">
        <w:rPr>
          <w:rFonts w:eastAsia="Calibri"/>
        </w:rPr>
        <w:t>Расстояние от границ участка пожарного депо до общественных и жилых зданий должно быть не менее 15 метров,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метров.</w:t>
      </w:r>
    </w:p>
    <w:p w:rsidR="006A5F66" w:rsidRPr="006A5F66" w:rsidRDefault="006A5F66" w:rsidP="00FE688B">
      <w:pPr>
        <w:keepLines/>
        <w:spacing w:line="240" w:lineRule="auto"/>
        <w:ind w:left="-284" w:right="-286" w:firstLine="851"/>
        <w:rPr>
          <w:rFonts w:eastAsia="Calibri"/>
        </w:rPr>
      </w:pPr>
      <w:r w:rsidRPr="006A5F66">
        <w:rPr>
          <w:rFonts w:eastAsia="Calibri"/>
        </w:rPr>
        <w:t>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6A5F66" w:rsidRPr="006A5F66" w:rsidRDefault="006A5F66" w:rsidP="00FE688B">
      <w:pPr>
        <w:keepLines/>
        <w:spacing w:line="240" w:lineRule="auto"/>
        <w:ind w:left="-284" w:right="-286" w:firstLine="851"/>
        <w:rPr>
          <w:rFonts w:eastAsia="Calibri"/>
        </w:rPr>
      </w:pPr>
      <w:r w:rsidRPr="006A5F66">
        <w:rPr>
          <w:rFonts w:eastAsia="Calibri"/>
        </w:rPr>
        <w:t>Состав зданий, сооружений и строений, размещаемых на территории пожарного депо, площади зданий, сооружений и строений определяются техническим заданием на проектирование.</w:t>
      </w:r>
    </w:p>
    <w:p w:rsidR="006A5F66" w:rsidRPr="006A5F66" w:rsidRDefault="006A5F66" w:rsidP="00FE688B">
      <w:pPr>
        <w:keepLines/>
        <w:spacing w:line="240" w:lineRule="auto"/>
        <w:ind w:left="-284" w:right="-286" w:firstLine="851"/>
        <w:rPr>
          <w:rFonts w:eastAsia="Calibri"/>
        </w:rPr>
      </w:pPr>
      <w:r w:rsidRPr="006A5F66">
        <w:rPr>
          <w:rFonts w:eastAsia="Calibri"/>
        </w:rPr>
        <w:t>Территория пожарного депо должна иметь два въезда (выезда). Ширина ворот на въезде (выезде) должна быть не менее 4,5 метра.</w:t>
      </w:r>
    </w:p>
    <w:p w:rsidR="006A5F66" w:rsidRPr="006A5F66" w:rsidRDefault="006A5F66" w:rsidP="00FE688B">
      <w:pPr>
        <w:keepLines/>
        <w:spacing w:line="240" w:lineRule="auto"/>
        <w:ind w:left="-284" w:right="-286" w:firstLine="851"/>
        <w:rPr>
          <w:rFonts w:eastAsia="Calibri"/>
        </w:rPr>
      </w:pPr>
      <w:r w:rsidRPr="006A5F66">
        <w:rPr>
          <w:rFonts w:eastAsia="Calibri"/>
        </w:rPr>
        <w:t>Дороги и площадки на территории пожарного депо должны иметь твердое покрытие.</w:t>
      </w:r>
    </w:p>
    <w:p w:rsidR="006A5F66" w:rsidRPr="006A5F66" w:rsidRDefault="006A5F66" w:rsidP="00FE688B">
      <w:pPr>
        <w:suppressAutoHyphens/>
        <w:spacing w:line="240" w:lineRule="auto"/>
        <w:ind w:left="-284" w:right="-286" w:firstLine="851"/>
        <w:rPr>
          <w:rFonts w:eastAsia="Calibri"/>
        </w:rPr>
      </w:pPr>
      <w:r w:rsidRPr="006A5F66">
        <w:rPr>
          <w:rFonts w:eastAsia="Calibri"/>
        </w:rP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6A5F66" w:rsidRPr="006A5F66" w:rsidRDefault="006A5F66" w:rsidP="00FE688B">
      <w:pPr>
        <w:suppressAutoHyphens/>
        <w:spacing w:line="240" w:lineRule="auto"/>
        <w:ind w:left="-284" w:right="-286" w:firstLine="851"/>
        <w:rPr>
          <w:b/>
          <w:lang w:eastAsia="ru-RU"/>
        </w:rPr>
      </w:pPr>
      <w:bookmarkStart w:id="294" w:name="OLE_LINK12"/>
      <w:r w:rsidRPr="006A5F66">
        <w:rPr>
          <w:b/>
          <w:lang w:eastAsia="ru-RU"/>
        </w:rPr>
        <w:t>В целях противопожарной безопасности следует учитывать следующие мероприятия:</w:t>
      </w:r>
    </w:p>
    <w:p w:rsidR="006A5F66" w:rsidRPr="006A5F66" w:rsidRDefault="006A5F66" w:rsidP="00FE688B">
      <w:pPr>
        <w:suppressAutoHyphens/>
        <w:spacing w:line="240" w:lineRule="auto"/>
        <w:ind w:left="-284" w:right="-286" w:firstLine="851"/>
      </w:pPr>
      <w:r w:rsidRPr="006A5F66">
        <w:rPr>
          <w:lang w:eastAsia="ru-RU"/>
        </w:rPr>
        <w:t xml:space="preserve">- </w:t>
      </w:r>
      <w:r w:rsidRPr="006A5F66">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w:t>
      </w:r>
    </w:p>
    <w:p w:rsidR="006A5F66" w:rsidRPr="006A5F66" w:rsidRDefault="006A5F66" w:rsidP="00FE688B">
      <w:pPr>
        <w:suppressAutoHyphens/>
        <w:spacing w:line="240" w:lineRule="auto"/>
        <w:ind w:left="-284" w:right="-286" w:firstLine="851"/>
      </w:pPr>
      <w:r w:rsidRPr="006A5F66">
        <w:t xml:space="preserve">- учитывать требования статьи 66 "Технического регламента о требованиях пожарной безопасности" при дальнейшем проектировании и размещении на территории </w:t>
      </w:r>
      <w:r w:rsidRPr="006A5F66">
        <w:rPr>
          <w:kern w:val="0"/>
          <w:shd w:val="clear" w:color="auto" w:fill="FEFEFE"/>
          <w:lang w:eastAsia="ru-RU"/>
        </w:rPr>
        <w:t xml:space="preserve">муниципального образования </w:t>
      </w:r>
      <w:r w:rsidRPr="006A5F66">
        <w:t>пожаровзрывоопасных объектов;</w:t>
      </w:r>
    </w:p>
    <w:p w:rsidR="006A5F66" w:rsidRPr="006A5F66" w:rsidRDefault="006A5F66" w:rsidP="00FE688B">
      <w:pPr>
        <w:keepLines/>
        <w:spacing w:line="240" w:lineRule="auto"/>
        <w:ind w:left="-284" w:right="-286" w:firstLine="851"/>
      </w:pPr>
      <w:r w:rsidRPr="006A5F66">
        <w:t>-  предусмотреть противопожарные водоемы или резервуары для обеспечения пожаротушения на территории сельского поселения;</w:t>
      </w:r>
    </w:p>
    <w:p w:rsidR="006A5F66" w:rsidRPr="006A5F66" w:rsidRDefault="006A5F66" w:rsidP="00FE688B">
      <w:pPr>
        <w:keepLines/>
        <w:spacing w:line="240" w:lineRule="auto"/>
        <w:ind w:left="-284" w:right="-286" w:firstLine="851"/>
      </w:pPr>
      <w:r w:rsidRPr="006A5F66">
        <w:t xml:space="preserve">- </w:t>
      </w:r>
      <w:r w:rsidRPr="006A5F66">
        <w:rPr>
          <w:kern w:val="0"/>
          <w:lang w:eastAsia="ru-RU"/>
        </w:rPr>
        <w:t xml:space="preserve"> организовать полную </w:t>
      </w:r>
      <w:r w:rsidRPr="006A5F66">
        <w:t>возможность подъезда пожарных машин к социально-значимым объектам, а также к источникам естественного водоснабжения для забора воды пожарными автомобилями.</w:t>
      </w:r>
      <w:bookmarkEnd w:id="294"/>
    </w:p>
    <w:p w:rsidR="006A5F66" w:rsidRPr="006A5F66" w:rsidRDefault="006A5F66" w:rsidP="006A5F66">
      <w:pPr>
        <w:suppressAutoHyphens/>
        <w:spacing w:line="276" w:lineRule="auto"/>
        <w:ind w:firstLine="851"/>
        <w:rPr>
          <w:rFonts w:eastAsia="Calibri"/>
        </w:rPr>
        <w:sectPr w:rsidR="006A5F66" w:rsidRPr="006A5F66" w:rsidSect="00ED2DF5">
          <w:type w:val="continuous"/>
          <w:pgSz w:w="11906" w:h="16838"/>
          <w:pgMar w:top="851" w:right="1418" w:bottom="1134" w:left="1418" w:header="709" w:footer="709" w:gutter="0"/>
          <w:cols w:space="708"/>
          <w:docGrid w:linePitch="360"/>
        </w:sectPr>
      </w:pPr>
    </w:p>
    <w:p w:rsidR="006A5F66" w:rsidRPr="006A5F66" w:rsidRDefault="006A5F66" w:rsidP="00FC1675">
      <w:pPr>
        <w:keepNext/>
        <w:pageBreakBefore/>
        <w:widowControl w:val="0"/>
        <w:tabs>
          <w:tab w:val="left" w:pos="-1134"/>
        </w:tabs>
        <w:suppressAutoHyphens/>
        <w:adjustRightInd w:val="0"/>
        <w:spacing w:after="120" w:line="240" w:lineRule="auto"/>
        <w:jc w:val="center"/>
        <w:textAlignment w:val="baseline"/>
        <w:outlineLvl w:val="0"/>
        <w:rPr>
          <w:b/>
          <w:bCs/>
          <w:color w:val="000000"/>
          <w:kern w:val="32"/>
          <w:sz w:val="28"/>
          <w:szCs w:val="28"/>
          <w:lang w:eastAsia="ru-RU"/>
        </w:rPr>
      </w:pPr>
      <w:bookmarkStart w:id="295" w:name="_Toc491037241"/>
      <w:bookmarkStart w:id="296" w:name="_Toc342472343"/>
      <w:bookmarkStart w:id="297" w:name="_Toc364320552"/>
      <w:bookmarkStart w:id="298" w:name="_Toc491037242"/>
      <w:r w:rsidRPr="006A5F66">
        <w:rPr>
          <w:b/>
          <w:bCs/>
          <w:color w:val="000000"/>
          <w:kern w:val="32"/>
          <w:sz w:val="28"/>
          <w:szCs w:val="28"/>
          <w:lang w:eastAsia="ru-RU"/>
        </w:rPr>
        <w:lastRenderedPageBreak/>
        <w:t xml:space="preserve">8. </w:t>
      </w:r>
      <w:r w:rsidRPr="006A5F66">
        <w:rPr>
          <w:b/>
          <w:bCs/>
          <w:kern w:val="32"/>
          <w:sz w:val="28"/>
          <w:szCs w:val="28"/>
          <w:lang w:eastAsia="ru-RU"/>
        </w:rPr>
        <w:t>ТЕХНИКО-ЭКОНОМИЧЕСКИЕ ПОКАЗАТЕЛИ</w:t>
      </w:r>
      <w:bookmarkEnd w:id="295"/>
    </w:p>
    <w:tbl>
      <w:tblPr>
        <w:tblW w:w="4943" w:type="pct"/>
        <w:tblInd w:w="392" w:type="dxa"/>
        <w:tblLayout w:type="fixed"/>
        <w:tblLook w:val="04A0" w:firstRow="1" w:lastRow="0" w:firstColumn="1" w:lastColumn="0" w:noHBand="0" w:noVBand="1"/>
      </w:tblPr>
      <w:tblGrid>
        <w:gridCol w:w="5087"/>
        <w:gridCol w:w="1791"/>
        <w:gridCol w:w="1510"/>
        <w:gridCol w:w="1354"/>
      </w:tblGrid>
      <w:tr w:rsidR="006A5F66" w:rsidRPr="006A5F66" w:rsidTr="00ED2DF5">
        <w:trPr>
          <w:trHeight w:val="510"/>
          <w:tblHeader/>
        </w:trPr>
        <w:tc>
          <w:tcPr>
            <w:tcW w:w="2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Наименование показателя</w:t>
            </w:r>
          </w:p>
        </w:tc>
        <w:tc>
          <w:tcPr>
            <w:tcW w:w="919"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Единица</w:t>
            </w:r>
            <w:r w:rsidRPr="006A5F66">
              <w:rPr>
                <w:b/>
                <w:bCs/>
                <w:kern w:val="0"/>
                <w:sz w:val="20"/>
                <w:szCs w:val="20"/>
                <w:lang w:eastAsia="ru-RU"/>
              </w:rPr>
              <w:br/>
              <w:t>измерения</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Современное состояние</w:t>
            </w:r>
          </w:p>
        </w:tc>
        <w:tc>
          <w:tcPr>
            <w:tcW w:w="695" w:type="pct"/>
            <w:tcBorders>
              <w:top w:val="single" w:sz="4" w:space="0" w:color="auto"/>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Расчетный срок</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ТЕРРИТОРИЯ</w:t>
            </w:r>
          </w:p>
        </w:tc>
      </w:tr>
      <w:tr w:rsidR="006A5F66" w:rsidRPr="006A5F66" w:rsidTr="00ED2DF5">
        <w:trPr>
          <w:trHeight w:val="300"/>
        </w:trPr>
        <w:tc>
          <w:tcPr>
            <w:tcW w:w="2611" w:type="pct"/>
            <w:tcBorders>
              <w:top w:val="nil"/>
              <w:left w:val="single" w:sz="4" w:space="0" w:color="auto"/>
              <w:bottom w:val="single" w:sz="4" w:space="0" w:color="auto"/>
              <w:right w:val="nil"/>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Общая площадь земель в границах муниципального образования</w:t>
            </w:r>
          </w:p>
        </w:tc>
        <w:tc>
          <w:tcPr>
            <w:tcW w:w="919" w:type="pct"/>
            <w:tcBorders>
              <w:top w:val="nil"/>
              <w:left w:val="single" w:sz="4" w:space="0" w:color="auto"/>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253,1</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253,1</w:t>
            </w: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Общая площадь земель в границах населенных пунктов</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10,91</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10,68</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4,31</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4,22</w:t>
            </w: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Земли производственного использования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0,18</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0,17</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0,07</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0,067</w:t>
            </w: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Земли инженерной и транспортной инфраструктуры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0,70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0,28</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Земли сельскохозяйственного использования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86,03</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86,08</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33,99</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34,01</w:t>
            </w: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Земли лесного фонда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126,61</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 xml:space="preserve"> 126,80</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50,02</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50,1</w:t>
            </w: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Земли водного фонда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8,37</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3,32</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r>
      <w:tr w:rsidR="006A5F66" w:rsidRPr="006A5F66" w:rsidTr="00ED2DF5">
        <w:trPr>
          <w:trHeight w:val="300"/>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Земли особо охраняемых территорий</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20,3</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w:t>
            </w:r>
          </w:p>
        </w:tc>
      </w:tr>
      <w:tr w:rsidR="006A5F66" w:rsidRPr="006A5F66" w:rsidTr="00ED2DF5">
        <w:trPr>
          <w:trHeight w:val="30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8,0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НАСЕЛЕНИЕ</w:t>
            </w:r>
          </w:p>
        </w:tc>
      </w:tr>
      <w:tr w:rsidR="006A5F66" w:rsidRPr="006A5F66" w:rsidTr="00ED2DF5">
        <w:trPr>
          <w:trHeight w:val="300"/>
        </w:trPr>
        <w:tc>
          <w:tcPr>
            <w:tcW w:w="2611" w:type="pct"/>
            <w:tcBorders>
              <w:top w:val="nil"/>
              <w:left w:val="single" w:sz="4" w:space="0" w:color="auto"/>
              <w:bottom w:val="nil"/>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Общая численность постоянного населения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чел.</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2017</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2059</w:t>
            </w:r>
          </w:p>
        </w:tc>
      </w:tr>
      <w:tr w:rsidR="006A5F66" w:rsidRPr="006A5F66" w:rsidTr="00ED2DF5">
        <w:trPr>
          <w:trHeight w:val="300"/>
        </w:trPr>
        <w:tc>
          <w:tcPr>
            <w:tcW w:w="2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плотность населения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чел. на га</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0,08</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0,08</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ЖИЛИЩНЫЙ ФОНД</w:t>
            </w:r>
          </w:p>
        </w:tc>
      </w:tr>
      <w:tr w:rsidR="006A5F66" w:rsidRPr="006A5F66" w:rsidTr="00ED2DF5">
        <w:trPr>
          <w:trHeight w:val="315"/>
        </w:trPr>
        <w:tc>
          <w:tcPr>
            <w:tcW w:w="2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Общий объем жилищного фонда</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S</w:t>
            </w:r>
            <w:r w:rsidRPr="006A5F66">
              <w:rPr>
                <w:kern w:val="0"/>
                <w:sz w:val="20"/>
                <w:szCs w:val="20"/>
                <w:vertAlign w:val="subscript"/>
                <w:lang w:eastAsia="ru-RU"/>
              </w:rPr>
              <w:t>общ.</w:t>
            </w:r>
            <w:r w:rsidRPr="006A5F66">
              <w:rPr>
                <w:kern w:val="0"/>
                <w:sz w:val="20"/>
                <w:szCs w:val="20"/>
                <w:lang w:eastAsia="ru-RU"/>
              </w:rPr>
              <w:t>, м</w:t>
            </w:r>
            <w:r w:rsidRPr="006A5F66">
              <w:rPr>
                <w:kern w:val="0"/>
                <w:sz w:val="20"/>
                <w:szCs w:val="20"/>
                <w:vertAlign w:val="superscript"/>
                <w:lang w:eastAsia="ru-RU"/>
              </w:rPr>
              <w:t>2</w:t>
            </w:r>
          </w:p>
        </w:tc>
        <w:tc>
          <w:tcPr>
            <w:tcW w:w="775"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78000</w:t>
            </w:r>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w:t>
            </w:r>
          </w:p>
        </w:tc>
      </w:tr>
      <w:tr w:rsidR="006A5F66" w:rsidRPr="006A5F66" w:rsidTr="00ED2DF5">
        <w:trPr>
          <w:trHeight w:val="315"/>
        </w:trPr>
        <w:tc>
          <w:tcPr>
            <w:tcW w:w="2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средняя обеспеченность населения S</w:t>
            </w:r>
            <w:r w:rsidRPr="006A5F66">
              <w:rPr>
                <w:kern w:val="0"/>
                <w:sz w:val="20"/>
                <w:szCs w:val="20"/>
                <w:vertAlign w:val="subscript"/>
                <w:lang w:eastAsia="ru-RU"/>
              </w:rPr>
              <w:t>общ.</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м</w:t>
            </w:r>
            <w:r w:rsidRPr="006A5F66">
              <w:rPr>
                <w:kern w:val="0"/>
                <w:sz w:val="20"/>
                <w:szCs w:val="20"/>
                <w:vertAlign w:val="superscript"/>
                <w:lang w:eastAsia="ru-RU"/>
              </w:rPr>
              <w:t>2</w:t>
            </w:r>
            <w:r w:rsidRPr="006A5F66">
              <w:rPr>
                <w:kern w:val="0"/>
                <w:sz w:val="20"/>
                <w:szCs w:val="20"/>
                <w:lang w:eastAsia="ru-RU"/>
              </w:rPr>
              <w:t>/чел.</w:t>
            </w:r>
          </w:p>
        </w:tc>
        <w:tc>
          <w:tcPr>
            <w:tcW w:w="775"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Cs/>
                <w:kern w:val="0"/>
                <w:sz w:val="20"/>
                <w:szCs w:val="20"/>
                <w:lang w:eastAsia="ru-RU"/>
              </w:rPr>
            </w:pPr>
            <w:r w:rsidRPr="006A5F66">
              <w:rPr>
                <w:bCs/>
                <w:kern w:val="0"/>
                <w:sz w:val="20"/>
                <w:szCs w:val="20"/>
                <w:lang w:eastAsia="ru-RU"/>
              </w:rPr>
              <w:t>38,7</w:t>
            </w:r>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jc w:val="center"/>
              <w:rPr>
                <w:b/>
                <w:bCs/>
                <w:kern w:val="0"/>
                <w:sz w:val="20"/>
                <w:szCs w:val="20"/>
                <w:lang w:eastAsia="ru-RU"/>
              </w:rPr>
            </w:pPr>
          </w:p>
        </w:tc>
      </w:tr>
      <w:tr w:rsidR="006A5F66" w:rsidRPr="006A5F66" w:rsidTr="00ED2DF5">
        <w:trPr>
          <w:trHeight w:val="315"/>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общий объем нового жилищного строительства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S</w:t>
            </w:r>
            <w:r w:rsidRPr="006A5F66">
              <w:rPr>
                <w:kern w:val="0"/>
                <w:sz w:val="20"/>
                <w:szCs w:val="20"/>
                <w:vertAlign w:val="subscript"/>
                <w:lang w:eastAsia="ru-RU"/>
              </w:rPr>
              <w:t>общ.</w:t>
            </w:r>
            <w:r w:rsidRPr="006A5F66">
              <w:rPr>
                <w:kern w:val="0"/>
                <w:sz w:val="20"/>
                <w:szCs w:val="20"/>
                <w:lang w:eastAsia="ru-RU"/>
              </w:rPr>
              <w:t>, м</w:t>
            </w:r>
            <w:r w:rsidRPr="006A5F66">
              <w:rPr>
                <w:kern w:val="0"/>
                <w:sz w:val="20"/>
                <w:szCs w:val="20"/>
                <w:vertAlign w:val="superscript"/>
                <w:lang w:eastAsia="ru-RU"/>
              </w:rPr>
              <w:t>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jc w:val="center"/>
              <w:rPr>
                <w:b/>
                <w:bCs/>
                <w:kern w:val="0"/>
                <w:sz w:val="20"/>
                <w:szCs w:val="20"/>
                <w:lang w:eastAsia="ru-RU"/>
              </w:rPr>
            </w:pPr>
          </w:p>
        </w:tc>
      </w:tr>
      <w:tr w:rsidR="006A5F66" w:rsidRPr="006A5F66" w:rsidTr="00ED2DF5">
        <w:trPr>
          <w:trHeight w:val="510"/>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 от общего объема жилищного фонда</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jc w:val="center"/>
              <w:rPr>
                <w:kern w:val="0"/>
                <w:sz w:val="20"/>
                <w:szCs w:val="20"/>
                <w:lang w:eastAsia="ru-RU"/>
              </w:rPr>
            </w:pPr>
          </w:p>
        </w:tc>
      </w:tr>
      <w:tr w:rsidR="006A5F66" w:rsidRPr="006A5F66" w:rsidTr="00ED2DF5">
        <w:trPr>
          <w:trHeight w:val="315"/>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общий объем убыли жилищного фонда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S</w:t>
            </w:r>
            <w:r w:rsidRPr="006A5F66">
              <w:rPr>
                <w:kern w:val="0"/>
                <w:sz w:val="20"/>
                <w:szCs w:val="20"/>
                <w:vertAlign w:val="subscript"/>
                <w:lang w:eastAsia="ru-RU"/>
              </w:rPr>
              <w:t>общ.</w:t>
            </w:r>
            <w:r w:rsidRPr="006A5F66">
              <w:rPr>
                <w:kern w:val="0"/>
                <w:sz w:val="20"/>
                <w:szCs w:val="20"/>
                <w:lang w:eastAsia="ru-RU"/>
              </w:rPr>
              <w:t>, м</w:t>
            </w:r>
            <w:r w:rsidRPr="006A5F66">
              <w:rPr>
                <w:kern w:val="0"/>
                <w:sz w:val="20"/>
                <w:szCs w:val="20"/>
                <w:vertAlign w:val="superscript"/>
                <w:lang w:eastAsia="ru-RU"/>
              </w:rPr>
              <w:t>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w:t>
            </w:r>
          </w:p>
        </w:tc>
      </w:tr>
      <w:tr w:rsidR="006A5F66" w:rsidRPr="006A5F66" w:rsidTr="00ED2DF5">
        <w:trPr>
          <w:trHeight w:val="765"/>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 от общ. объема нового жилищного стр-ва</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15"/>
        </w:trPr>
        <w:tc>
          <w:tcPr>
            <w:tcW w:w="2611" w:type="pct"/>
            <w:vMerge w:val="restart"/>
            <w:tcBorders>
              <w:top w:val="nil"/>
              <w:left w:val="single" w:sz="4" w:space="0" w:color="auto"/>
              <w:bottom w:val="single" w:sz="4" w:space="0" w:color="000000"/>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существующий сохраняемый жилищный фонд</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S</w:t>
            </w:r>
            <w:r w:rsidRPr="006A5F66">
              <w:rPr>
                <w:kern w:val="0"/>
                <w:sz w:val="20"/>
                <w:szCs w:val="20"/>
                <w:vertAlign w:val="subscript"/>
                <w:lang w:eastAsia="ru-RU"/>
              </w:rPr>
              <w:t>общ.</w:t>
            </w:r>
            <w:r w:rsidRPr="006A5F66">
              <w:rPr>
                <w:kern w:val="0"/>
                <w:sz w:val="20"/>
                <w:szCs w:val="20"/>
                <w:lang w:eastAsia="ru-RU"/>
              </w:rPr>
              <w:t>, м</w:t>
            </w:r>
            <w:r w:rsidRPr="006A5F66">
              <w:rPr>
                <w:kern w:val="0"/>
                <w:sz w:val="20"/>
                <w:szCs w:val="20"/>
                <w:vertAlign w:val="superscript"/>
                <w:lang w:eastAsia="ru-RU"/>
              </w:rPr>
              <w:t>2</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78000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w:t>
            </w:r>
          </w:p>
        </w:tc>
      </w:tr>
      <w:tr w:rsidR="006A5F66" w:rsidRPr="006A5F66" w:rsidTr="00ED2DF5">
        <w:trPr>
          <w:trHeight w:val="765"/>
        </w:trPr>
        <w:tc>
          <w:tcPr>
            <w:tcW w:w="2611" w:type="pct"/>
            <w:vMerge/>
            <w:tcBorders>
              <w:top w:val="nil"/>
              <w:left w:val="single" w:sz="4" w:space="0" w:color="auto"/>
              <w:bottom w:val="single" w:sz="4" w:space="0" w:color="000000"/>
              <w:right w:val="single" w:sz="4" w:space="0" w:color="auto"/>
            </w:tcBorders>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 от общ. объема сущ. жилищного фонда</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100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jc w:val="center"/>
              <w:rPr>
                <w:kern w:val="0"/>
                <w:sz w:val="20"/>
                <w:szCs w:val="20"/>
                <w:lang w:eastAsia="ru-RU"/>
              </w:rPr>
            </w:pPr>
          </w:p>
        </w:tc>
      </w:tr>
      <w:tr w:rsidR="006A5F66" w:rsidRPr="006A5F66" w:rsidTr="00ED2DF5">
        <w:trPr>
          <w:trHeight w:val="51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ОБЪЕКТЫ СОЦИАЛЬНОГО И КУЛЬТУРНО-БЫТОВОГО ОБСЛУЖИВАНИЯ НАСЕЛЕНИЯ</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учреждения профессионального образования</w:t>
            </w:r>
          </w:p>
        </w:tc>
        <w:tc>
          <w:tcPr>
            <w:tcW w:w="919" w:type="pct"/>
            <w:tcBorders>
              <w:top w:val="nil"/>
              <w:left w:val="nil"/>
              <w:bottom w:val="single" w:sz="4" w:space="0" w:color="auto"/>
              <w:right w:val="single" w:sz="4" w:space="0" w:color="auto"/>
            </w:tcBorders>
            <w:shd w:val="clear" w:color="auto" w:fill="auto"/>
            <w:vAlign w:val="center"/>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мест</w:t>
            </w:r>
          </w:p>
        </w:tc>
        <w:tc>
          <w:tcPr>
            <w:tcW w:w="775" w:type="pct"/>
            <w:tcBorders>
              <w:top w:val="nil"/>
              <w:left w:val="nil"/>
              <w:bottom w:val="single" w:sz="4" w:space="0" w:color="auto"/>
              <w:right w:val="single" w:sz="4" w:space="0" w:color="auto"/>
            </w:tcBorders>
            <w:shd w:val="clear" w:color="auto" w:fill="auto"/>
            <w:noWrap/>
            <w:vAlign w:val="center"/>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240</w:t>
            </w:r>
          </w:p>
        </w:tc>
        <w:tc>
          <w:tcPr>
            <w:tcW w:w="695" w:type="pct"/>
            <w:tcBorders>
              <w:top w:val="nil"/>
              <w:left w:val="nil"/>
              <w:bottom w:val="single" w:sz="4" w:space="0" w:color="auto"/>
              <w:right w:val="single" w:sz="4" w:space="0" w:color="auto"/>
            </w:tcBorders>
            <w:shd w:val="clear" w:color="auto" w:fill="auto"/>
            <w:noWrap/>
            <w:vAlign w:val="center"/>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240</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объекты общеобразовательного назначения</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мест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476</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476</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объекты дошкольного образования</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мест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60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60</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объекты здравоохранения</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iCs/>
                <w:kern w:val="0"/>
                <w:sz w:val="20"/>
                <w:szCs w:val="20"/>
                <w:lang w:eastAsia="ru-RU"/>
              </w:rPr>
            </w:pPr>
            <w:r w:rsidRPr="006A5F66">
              <w:rPr>
                <w:iCs/>
                <w:kern w:val="0"/>
                <w:sz w:val="20"/>
                <w:szCs w:val="20"/>
                <w:lang w:eastAsia="ru-RU"/>
              </w:rPr>
              <w:t>ФАП</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спортивные и физкультурно-оздоровительные объекты</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объекты культурно-досугового назначения (клубы, ДК)</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библиотеки</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w:t>
            </w:r>
          </w:p>
        </w:tc>
      </w:tr>
      <w:tr w:rsidR="006A5F66" w:rsidRPr="006A5F66" w:rsidTr="00ED2DF5">
        <w:trPr>
          <w:trHeight w:val="315"/>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lastRenderedPageBreak/>
              <w:t>объекты торгового назначения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м</w:t>
            </w:r>
            <w:r w:rsidRPr="006A5F66">
              <w:rPr>
                <w:kern w:val="0"/>
                <w:sz w:val="20"/>
                <w:szCs w:val="20"/>
                <w:vertAlign w:val="superscript"/>
                <w:lang w:eastAsia="ru-RU"/>
              </w:rPr>
              <w:t>2</w:t>
            </w:r>
            <w:r w:rsidRPr="006A5F66">
              <w:rPr>
                <w:kern w:val="0"/>
                <w:sz w:val="20"/>
                <w:szCs w:val="20"/>
                <w:lang w:eastAsia="ru-RU"/>
              </w:rPr>
              <w:t xml:space="preserve">  торговой площади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363,8</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363,8</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организации и учреждения управления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учреждения жилищно-коммунального хозяйства</w:t>
            </w:r>
          </w:p>
        </w:tc>
        <w:tc>
          <w:tcPr>
            <w:tcW w:w="919" w:type="pct"/>
            <w:tcBorders>
              <w:top w:val="nil"/>
              <w:left w:val="nil"/>
              <w:bottom w:val="nil"/>
              <w:right w:val="nil"/>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объект</w:t>
            </w:r>
          </w:p>
        </w:tc>
        <w:tc>
          <w:tcPr>
            <w:tcW w:w="775" w:type="pct"/>
            <w:tcBorders>
              <w:top w:val="nil"/>
              <w:left w:val="single" w:sz="4" w:space="0" w:color="auto"/>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объекты связи</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объекты специального назначения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объект</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6</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6</w:t>
            </w:r>
          </w:p>
        </w:tc>
      </w:tr>
      <w:tr w:rsidR="006A5F66" w:rsidRPr="006A5F66" w:rsidTr="00ED2DF5">
        <w:trPr>
          <w:trHeight w:val="5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ТРАНСПОРТНАЯ ИНФРАСТРУКТУРА</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протяженность улиц и проездов</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17,5</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A5F66" w:rsidRPr="006A5F66" w:rsidRDefault="006A5F66" w:rsidP="00FC1675">
            <w:pPr>
              <w:tabs>
                <w:tab w:val="left" w:pos="-1134"/>
              </w:tabs>
              <w:spacing w:after="100" w:afterAutospacing="1" w:line="240" w:lineRule="auto"/>
              <w:jc w:val="left"/>
              <w:rPr>
                <w:kern w:val="0"/>
                <w:sz w:val="20"/>
                <w:szCs w:val="20"/>
                <w:lang w:eastAsia="ru-RU"/>
              </w:rPr>
            </w:pPr>
            <w:r w:rsidRPr="006A5F66">
              <w:rPr>
                <w:kern w:val="0"/>
                <w:sz w:val="20"/>
                <w:szCs w:val="20"/>
                <w:lang w:eastAsia="ru-RU"/>
              </w:rPr>
              <w:t>в том числе: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jc w:val="left"/>
              <w:rPr>
                <w:kern w:val="0"/>
                <w:sz w:val="20"/>
                <w:szCs w:val="20"/>
                <w:lang w:eastAsia="ru-RU"/>
              </w:rPr>
            </w:pPr>
            <w:r w:rsidRPr="006A5F66">
              <w:rPr>
                <w:kern w:val="0"/>
                <w:sz w:val="20"/>
                <w:szCs w:val="20"/>
                <w:lang w:eastAsia="ru-RU"/>
              </w:rPr>
              <w:t>- автодороги федерального значения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16,4</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jc w:val="left"/>
              <w:rPr>
                <w:kern w:val="0"/>
                <w:sz w:val="20"/>
                <w:szCs w:val="20"/>
                <w:lang w:eastAsia="ru-RU"/>
              </w:rPr>
            </w:pPr>
            <w:r w:rsidRPr="006A5F66">
              <w:rPr>
                <w:kern w:val="0"/>
                <w:sz w:val="20"/>
                <w:szCs w:val="20"/>
                <w:lang w:eastAsia="ru-RU"/>
              </w:rPr>
              <w:t>- автодороги муниципального значения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26,0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jc w:val="left"/>
              <w:rPr>
                <w:kern w:val="0"/>
                <w:sz w:val="20"/>
                <w:szCs w:val="20"/>
                <w:lang w:eastAsia="ru-RU"/>
              </w:rPr>
            </w:pPr>
            <w:r w:rsidRPr="006A5F66">
              <w:rPr>
                <w:kern w:val="0"/>
                <w:sz w:val="20"/>
                <w:szCs w:val="20"/>
                <w:lang w:eastAsia="ru-RU"/>
              </w:rPr>
              <w:t>- протяженность железных дорог</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12,6</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51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jc w:val="center"/>
              <w:rPr>
                <w:b/>
                <w:bCs/>
                <w:kern w:val="0"/>
                <w:sz w:val="20"/>
                <w:szCs w:val="20"/>
                <w:lang w:eastAsia="ru-RU"/>
              </w:rPr>
            </w:pPr>
            <w:r w:rsidRPr="006A5F66">
              <w:rPr>
                <w:b/>
                <w:bCs/>
                <w:kern w:val="0"/>
                <w:sz w:val="20"/>
                <w:szCs w:val="20"/>
                <w:lang w:eastAsia="ru-RU"/>
              </w:rPr>
              <w:t>ИНЖЕНЕРНАЯ ИНФРАСТРУКТУРА И БЛАГОУСТРОЙСТВО ТЕРРИТОРИИ</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Водоснабжение</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водопотребление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всего</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325,0</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в том числе: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хозяйственно-питьевые нужды</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260,0</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производственные нужды</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26,0</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поливку зеленых насаждений</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26,0</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неучтенные расходы</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13,0</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вторичное использование воды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среднесуточное водопотребление на 1 человека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л/в сутки на чел.</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в том числе: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хозяйственно-питьевые нужды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л/в сутки на чел.</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протяженность сетей водоснабжения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Канализация</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Общее поступление сточных вод - всего</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295</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в том числе: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хозяйственно-бытовые сточные воды</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260</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производственные и неучтенные сточные воды</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38</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производительность очистных сооружений канализации</w:t>
            </w:r>
          </w:p>
        </w:tc>
        <w:tc>
          <w:tcPr>
            <w:tcW w:w="919" w:type="pct"/>
            <w:tcBorders>
              <w:top w:val="nil"/>
              <w:left w:val="nil"/>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куб. м/в сутки</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протяженность сетей канализации</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Электроснабжение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потребность в электроэнергии - всего</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млн. кВт·ч/в год</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в том числе: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производственные нужды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млн. кВт·ч/в год</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коммунально-бытовые нужды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млн. кВт·ч/в год</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51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потребление электроэнергии на 1 чел.</w:t>
            </w:r>
            <w:r w:rsidRPr="006A5F66">
              <w:rPr>
                <w:kern w:val="0"/>
                <w:sz w:val="20"/>
                <w:szCs w:val="20"/>
                <w:lang w:eastAsia="ru-RU"/>
              </w:rPr>
              <w:br/>
              <w:t>в год</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тыс.кВт·ч</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51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jc w:val="left"/>
              <w:rPr>
                <w:kern w:val="0"/>
                <w:sz w:val="20"/>
                <w:szCs w:val="20"/>
                <w:lang w:eastAsia="ru-RU"/>
              </w:rPr>
            </w:pPr>
            <w:r w:rsidRPr="006A5F66">
              <w:rPr>
                <w:kern w:val="0"/>
                <w:sz w:val="20"/>
                <w:szCs w:val="20"/>
                <w:lang w:eastAsia="ru-RU"/>
              </w:rPr>
              <w:t>в том числе:</w:t>
            </w:r>
            <w:r w:rsidRPr="006A5F66">
              <w:rPr>
                <w:kern w:val="0"/>
                <w:sz w:val="20"/>
                <w:szCs w:val="20"/>
                <w:lang w:eastAsia="ru-RU"/>
              </w:rPr>
              <w:br/>
              <w:t>- на коммунально-бытовые нужды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тыс.кВт·ч</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протяженность сетей</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lastRenderedPageBreak/>
              <w:t>Теплоснабжение</w:t>
            </w:r>
          </w:p>
        </w:tc>
      </w:tr>
      <w:tr w:rsidR="006A5F66" w:rsidRPr="006A5F66" w:rsidTr="00ED2DF5">
        <w:trPr>
          <w:trHeight w:val="51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jc w:val="left"/>
              <w:rPr>
                <w:kern w:val="0"/>
                <w:sz w:val="20"/>
                <w:szCs w:val="20"/>
                <w:lang w:eastAsia="ru-RU"/>
              </w:rPr>
            </w:pPr>
            <w:r w:rsidRPr="006A5F66">
              <w:rPr>
                <w:kern w:val="0"/>
                <w:sz w:val="20"/>
                <w:szCs w:val="20"/>
                <w:lang w:eastAsia="ru-RU"/>
              </w:rPr>
              <w:t>потребление тепла</w:t>
            </w:r>
            <w:r w:rsidRPr="006A5F66">
              <w:rPr>
                <w:kern w:val="0"/>
                <w:sz w:val="20"/>
                <w:szCs w:val="20"/>
                <w:lang w:eastAsia="ru-RU"/>
              </w:rPr>
              <w:br/>
              <w:t>- всего</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тыс. Гкал</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в том числе: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коммунально-бытовые нужды</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тыс. Гкал</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на отопление учреждений соцкультбыта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тыс. Гкал</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протяженность сетей</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Газоснабжение</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 xml:space="preserve">удельный вес газа в топливном балансе </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потребление газа</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млн. куб. м/год</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протяженность сетей</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км</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40"/>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Связь</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охват населения телевизионным вещанием</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rPr>
                <w:kern w:val="0"/>
                <w:sz w:val="20"/>
                <w:szCs w:val="20"/>
                <w:lang w:eastAsia="ru-RU"/>
              </w:rPr>
            </w:pPr>
            <w:r w:rsidRPr="006A5F66">
              <w:rPr>
                <w:kern w:val="0"/>
                <w:sz w:val="20"/>
                <w:szCs w:val="20"/>
                <w:lang w:eastAsia="ru-RU"/>
              </w:rPr>
              <w:t>% от населения</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100</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100</w:t>
            </w:r>
          </w:p>
        </w:tc>
      </w:tr>
      <w:tr w:rsidR="006A5F66" w:rsidRPr="006A5F66" w:rsidTr="00ED2DF5">
        <w:trPr>
          <w:trHeight w:val="51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обеспеченность населения телефонной сетью общего пользования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номеров</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r>
      <w:tr w:rsidR="006A5F66" w:rsidRPr="006A5F66" w:rsidTr="00ED2DF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b/>
                <w:bCs/>
                <w:kern w:val="0"/>
                <w:sz w:val="20"/>
                <w:szCs w:val="20"/>
                <w:lang w:eastAsia="ru-RU"/>
              </w:rPr>
            </w:pPr>
            <w:r w:rsidRPr="006A5F66">
              <w:rPr>
                <w:b/>
                <w:bCs/>
                <w:kern w:val="0"/>
                <w:sz w:val="20"/>
                <w:szCs w:val="20"/>
                <w:lang w:eastAsia="ru-RU"/>
              </w:rPr>
              <w:t>Зеленые насаждения</w:t>
            </w:r>
          </w:p>
        </w:tc>
      </w:tr>
      <w:tr w:rsidR="006A5F66" w:rsidRPr="006A5F66" w:rsidTr="00ED2DF5">
        <w:trPr>
          <w:trHeight w:val="300"/>
        </w:trPr>
        <w:tc>
          <w:tcPr>
            <w:tcW w:w="2611" w:type="pct"/>
            <w:tcBorders>
              <w:top w:val="nil"/>
              <w:left w:val="single" w:sz="4" w:space="0" w:color="auto"/>
              <w:bottom w:val="single" w:sz="4" w:space="0" w:color="auto"/>
              <w:right w:val="single" w:sz="4" w:space="0" w:color="auto"/>
            </w:tcBorders>
            <w:shd w:val="clear" w:color="auto" w:fill="auto"/>
            <w:vAlign w:val="center"/>
            <w:hideMark/>
          </w:tcPr>
          <w:p w:rsidR="006A5F66" w:rsidRPr="006A5F66" w:rsidRDefault="006A5F66" w:rsidP="00FC1675">
            <w:pPr>
              <w:tabs>
                <w:tab w:val="left" w:pos="-1134"/>
              </w:tabs>
              <w:spacing w:after="100" w:afterAutospacing="1" w:line="240" w:lineRule="auto"/>
              <w:ind w:firstLine="851"/>
              <w:rPr>
                <w:kern w:val="0"/>
                <w:sz w:val="20"/>
                <w:szCs w:val="20"/>
                <w:lang w:eastAsia="ru-RU"/>
              </w:rPr>
            </w:pPr>
            <w:r w:rsidRPr="006A5F66">
              <w:rPr>
                <w:kern w:val="0"/>
                <w:sz w:val="20"/>
                <w:szCs w:val="20"/>
                <w:lang w:eastAsia="ru-RU"/>
              </w:rPr>
              <w:t>общая площадь зеленых насаждений общего пользования</w:t>
            </w:r>
          </w:p>
        </w:tc>
        <w:tc>
          <w:tcPr>
            <w:tcW w:w="919"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ind w:firstLine="26"/>
              <w:jc w:val="center"/>
              <w:rPr>
                <w:kern w:val="0"/>
                <w:sz w:val="20"/>
                <w:szCs w:val="20"/>
                <w:lang w:eastAsia="ru-RU"/>
              </w:rPr>
            </w:pPr>
            <w:r w:rsidRPr="006A5F66">
              <w:rPr>
                <w:kern w:val="0"/>
                <w:sz w:val="20"/>
                <w:szCs w:val="20"/>
                <w:lang w:eastAsia="ru-RU"/>
              </w:rPr>
              <w:t>га</w:t>
            </w:r>
          </w:p>
        </w:tc>
        <w:tc>
          <w:tcPr>
            <w:tcW w:w="77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w:t>
            </w:r>
          </w:p>
        </w:tc>
        <w:tc>
          <w:tcPr>
            <w:tcW w:w="695" w:type="pct"/>
            <w:tcBorders>
              <w:top w:val="nil"/>
              <w:left w:val="nil"/>
              <w:bottom w:val="single" w:sz="4" w:space="0" w:color="auto"/>
              <w:right w:val="single" w:sz="4" w:space="0" w:color="auto"/>
            </w:tcBorders>
            <w:shd w:val="clear" w:color="auto" w:fill="auto"/>
            <w:noWrap/>
            <w:vAlign w:val="center"/>
            <w:hideMark/>
          </w:tcPr>
          <w:p w:rsidR="006A5F66" w:rsidRPr="006A5F66" w:rsidRDefault="006A5F66" w:rsidP="00FC1675">
            <w:pPr>
              <w:tabs>
                <w:tab w:val="left" w:pos="-1134"/>
              </w:tabs>
              <w:spacing w:after="100" w:afterAutospacing="1" w:line="240" w:lineRule="auto"/>
              <w:jc w:val="center"/>
              <w:rPr>
                <w:kern w:val="0"/>
                <w:sz w:val="20"/>
                <w:szCs w:val="20"/>
                <w:lang w:eastAsia="ru-RU"/>
              </w:rPr>
            </w:pPr>
            <w:r w:rsidRPr="006A5F66">
              <w:rPr>
                <w:kern w:val="0"/>
                <w:sz w:val="20"/>
                <w:szCs w:val="20"/>
                <w:lang w:eastAsia="ru-RU"/>
              </w:rPr>
              <w:t>1,4</w:t>
            </w:r>
          </w:p>
        </w:tc>
      </w:tr>
    </w:tbl>
    <w:p w:rsidR="006A5F66" w:rsidRPr="006A5F66" w:rsidRDefault="006A5F66" w:rsidP="006A5F66">
      <w:pPr>
        <w:tabs>
          <w:tab w:val="left" w:pos="-1134"/>
        </w:tabs>
        <w:spacing w:after="200" w:line="276" w:lineRule="auto"/>
        <w:ind w:firstLine="851"/>
        <w:rPr>
          <w:rFonts w:eastAsia="Calibri"/>
        </w:rPr>
      </w:pPr>
    </w:p>
    <w:p w:rsidR="006A5F66" w:rsidRPr="006A5F66" w:rsidRDefault="006A5F66" w:rsidP="00FC1675">
      <w:pPr>
        <w:keepNext/>
        <w:keepLines/>
        <w:pageBreakBefore/>
        <w:tabs>
          <w:tab w:val="left" w:pos="-1276"/>
          <w:tab w:val="left" w:pos="-1134"/>
        </w:tabs>
        <w:suppressAutoHyphens/>
        <w:spacing w:after="480" w:line="240" w:lineRule="auto"/>
        <w:ind w:firstLine="851"/>
        <w:jc w:val="center"/>
        <w:outlineLvl w:val="0"/>
        <w:rPr>
          <w:b/>
          <w:bCs/>
          <w:color w:val="000000"/>
          <w:kern w:val="32"/>
          <w:sz w:val="28"/>
          <w:szCs w:val="28"/>
          <w:lang w:eastAsia="ru-RU"/>
        </w:rPr>
      </w:pPr>
      <w:r w:rsidRPr="006A5F66">
        <w:rPr>
          <w:b/>
          <w:bCs/>
          <w:color w:val="000000"/>
          <w:kern w:val="32"/>
          <w:sz w:val="28"/>
          <w:szCs w:val="28"/>
          <w:lang w:eastAsia="ru-RU"/>
        </w:rPr>
        <w:lastRenderedPageBreak/>
        <w:t>СПИСОК ЛИТЕРАТУРЫ</w:t>
      </w:r>
      <w:bookmarkEnd w:id="296"/>
      <w:bookmarkEnd w:id="297"/>
      <w:bookmarkEnd w:id="298"/>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Градостроительный кодекс Российской Федерации (с изменениями на 3 августа 2018 г.);</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 xml:space="preserve">Земельный кодекс Российской Федерации от 25 октября 2001 г. № 136-ФЗ; </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Жилищный кодекс Российской Федерации от 29 декабря 2004 г. № 188-ФЗ;</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Водный кодекс Российской Федерации от 3 июня 2006 г. № 74-ФЗ;</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Лесной кодекс Российской Федерации от 4 декабря 2006 г. № 200-ФЗ;</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Воздушный кодекс Российской Федерации от 19 марта 1997 г. № 60-ФЗ;</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Закон Российской Федерации от 21 февраля 1992 г. № 2395-1 «О недрах»;</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Закон Российской Федерации от 01 апреля 1993 г. № 4730-1 (ред. 14.07.2008г.) «О государственной границе Российской Федерации»;</w:t>
      </w:r>
    </w:p>
    <w:p w:rsidR="006A5F66" w:rsidRPr="006A5F66" w:rsidRDefault="006A5F66" w:rsidP="00FC1675">
      <w:pPr>
        <w:keepLines/>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Calibri"/>
        </w:rPr>
      </w:pPr>
      <w:r w:rsidRPr="006A5F66">
        <w:rPr>
          <w:rFonts w:eastAsia="Calibri"/>
        </w:rPr>
        <w:t>Федеральный закон от 25 октября 2001 г. № 137-ФЗ «О введении в действие Земельного кодекса Российской Федерации»;</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 xml:space="preserve">Федеральный закон от 21 декабря 1994 г. № 68-ФЗ «О защите населения и территорий от чрезвычайных ситуаций природного и техногенного характера»;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spacing w:val="-2"/>
          <w:kern w:val="0"/>
          <w:lang w:eastAsia="ar-SA"/>
        </w:rPr>
      </w:pPr>
      <w:r w:rsidRPr="006A5F66">
        <w:rPr>
          <w:kern w:val="0"/>
          <w:lang w:eastAsia="ar-SA"/>
        </w:rPr>
        <w:t>Ф</w:t>
      </w:r>
      <w:r w:rsidRPr="006A5F66">
        <w:rPr>
          <w:spacing w:val="-2"/>
          <w:kern w:val="0"/>
          <w:lang w:eastAsia="ar-SA"/>
        </w:rPr>
        <w:t xml:space="preserve">едеральный закон от 21 декабря 1994 г. № 69-ФЗ «О пожарной безопасности»;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spacing w:val="-2"/>
          <w:kern w:val="0"/>
          <w:lang w:eastAsia="ar-SA"/>
        </w:rPr>
      </w:pPr>
      <w:r w:rsidRPr="006A5F66">
        <w:rPr>
          <w:kern w:val="0"/>
          <w:lang w:eastAsia="ru-RU"/>
        </w:rPr>
        <w:t>Федеральный закон от 12 февраля 1998 г. №28-ФЗ «О гражданской обороне»;</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spacing w:val="-2"/>
          <w:kern w:val="0"/>
          <w:lang w:eastAsia="ar-SA"/>
        </w:rPr>
      </w:pPr>
      <w:r w:rsidRPr="006A5F66">
        <w:rPr>
          <w:spacing w:val="-2"/>
          <w:kern w:val="0"/>
          <w:lang w:eastAsia="ar-SA"/>
        </w:rPr>
        <w:t>Ф</w:t>
      </w:r>
      <w:r w:rsidRPr="006A5F66">
        <w:rPr>
          <w:kern w:val="0"/>
          <w:lang w:eastAsia="ar-SA"/>
        </w:rPr>
        <w:t xml:space="preserve">едеральный закон от 15 февраля 1995 г. № 33-ФЗ «Об особо охраняемых природных территориях»;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 xml:space="preserve">Федеральный закон от 17 ноября 1995 г. № 169-ФЗ «Об архитектурной деятельности в Российской Федерации»;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 xml:space="preserve">Федеральный закон от 23 ноября 1995 г. № 174-ФЗ «Об экологической экспертизе»;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 xml:space="preserve">Федеральный закон от 10 января 2002 г. № 7-ФЗ «Об охране окружающей среды»;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 xml:space="preserve">Федеральный закон от 25 июня 2002 г. № 73-ФЗ «Об объектах культурного наследия (памятниках истории и культуры) народов Российской Федерации»;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Постановление Правительства Российской Федерации от 2 сентября 2009 № 717«О нормах отвода земель для размещения автомобильных дорог и (или) объектов дорожного сервиса»;</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ru-RU"/>
        </w:rPr>
        <w:t>Постановление Правительства РФ от 26 ноября 2007 г. №804 «Об утверждении Положения о гражданской обороне в Российской Федерации»;</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kern w:val="0"/>
          <w:lang w:eastAsia="ar-SA"/>
        </w:rPr>
      </w:pPr>
      <w:r w:rsidRPr="006A5F66">
        <w:rPr>
          <w:kern w:val="0"/>
          <w:lang w:eastAsia="ar-SA"/>
        </w:rPr>
        <w:t xml:space="preserve">Приказ Министерства культуры СССР от 13 мая 1986 г. №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rsidR="006A5F66" w:rsidRPr="006A5F66" w:rsidRDefault="006A5F66" w:rsidP="00FC1675">
      <w:pPr>
        <w:keepLines/>
        <w:widowControl w:val="0"/>
        <w:numPr>
          <w:ilvl w:val="0"/>
          <w:numId w:val="32"/>
        </w:numPr>
        <w:tabs>
          <w:tab w:val="left" w:pos="-1276"/>
          <w:tab w:val="left" w:pos="-1134"/>
        </w:tabs>
        <w:suppressAutoHyphens/>
        <w:spacing w:after="200" w:line="240" w:lineRule="auto"/>
        <w:ind w:left="0" w:firstLine="851"/>
        <w:contextualSpacing/>
        <w:jc w:val="left"/>
        <w:rPr>
          <w:spacing w:val="-4"/>
          <w:kern w:val="0"/>
          <w:lang w:eastAsia="ar-SA"/>
        </w:rPr>
      </w:pPr>
      <w:r w:rsidRPr="006A5F66">
        <w:rPr>
          <w:kern w:val="0"/>
          <w:lang w:eastAsia="ar-SA"/>
        </w:rPr>
        <w:t xml:space="preserve">Приказ Министерства культуры СССР </w:t>
      </w:r>
      <w:r w:rsidRPr="006A5F66">
        <w:rPr>
          <w:spacing w:val="-4"/>
          <w:kern w:val="0"/>
          <w:lang w:eastAsia="ar-SA"/>
        </w:rPr>
        <w:t>от 24 января 1986 г. № 33</w:t>
      </w:r>
      <w:r w:rsidRPr="006A5F66">
        <w:rPr>
          <w:kern w:val="0"/>
          <w:lang w:eastAsia="ar-SA"/>
        </w:rPr>
        <w:t xml:space="preserve">«Об утверждении «Инструкции по организации зон охраны недвижимых памятников истории и </w:t>
      </w:r>
      <w:r w:rsidRPr="006A5F66">
        <w:rPr>
          <w:spacing w:val="-4"/>
          <w:kern w:val="0"/>
          <w:lang w:eastAsia="ar-SA"/>
        </w:rPr>
        <w:t>культуры СССР»;</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СНиП 11-04-2003 «Инструкция о порядке разработки, согласования, экспертизы и утверждения градостроительной документации»;</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СНиП 23-01-99* «Строительная климатология»;</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СНиП 2.04.07-86 «Тепловые сети»;</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СНиП 42</w:t>
      </w:r>
      <w:r w:rsidRPr="006A5F66">
        <w:rPr>
          <w:rFonts w:eastAsia="Calibri"/>
        </w:rPr>
        <w:noBreakHyphen/>
        <w:t>01-2002 «Газораспределительные системы»;</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СНиП II-12-77 «Защита от шума»;</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СНиП 14-01-96 «Основные положения создания и ведения градостроительного кадастра Российской Федерации»;</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lastRenderedPageBreak/>
        <w:t>СанПиН 2.2.1/2.1.1.2555-09 «Санитарно-защитные зоны и санитарная классификация предприятий, сооружений и иных объектов»;</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r w:rsidRPr="006A5F66">
        <w:rPr>
          <w:rFonts w:eastAsia="Calibri"/>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СанПиН 2.1.4.1110-02 «Зоны санитарной охраны источников водоснабжения и водопроводов питьевого назначения»;</w:t>
      </w:r>
    </w:p>
    <w:p w:rsidR="006A5F66" w:rsidRPr="006A5F66" w:rsidRDefault="00FC1675" w:rsidP="00FC1675">
      <w:pPr>
        <w:keepLines/>
        <w:numPr>
          <w:ilvl w:val="0"/>
          <w:numId w:val="32"/>
        </w:numPr>
        <w:tabs>
          <w:tab w:val="left" w:pos="-1276"/>
          <w:tab w:val="left" w:pos="-1134"/>
        </w:tabs>
        <w:suppressAutoHyphens/>
        <w:spacing w:after="200" w:line="240" w:lineRule="auto"/>
        <w:ind w:left="0" w:firstLine="851"/>
        <w:contextualSpacing/>
        <w:jc w:val="left"/>
        <w:rPr>
          <w:rFonts w:eastAsia="Calibri"/>
        </w:rPr>
      </w:pPr>
      <w:hyperlink r:id="rId64" w:history="1">
        <w:r w:rsidR="006A5F66" w:rsidRPr="006A5F66">
          <w:rPr>
            <w:rFonts w:eastAsia="Calibri"/>
          </w:rPr>
          <w:t>СанПиН 2971-84</w:t>
        </w:r>
      </w:hyperlink>
      <w:r w:rsidR="006A5F66" w:rsidRPr="006A5F66">
        <w:rPr>
          <w:rFonts w:eastAsia="Calibri"/>
        </w:rPr>
        <w:t>«Санитарные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textAlignment w:val="baseline"/>
        <w:rPr>
          <w:rFonts w:eastAsia="Arial" w:cs="Arial"/>
          <w:kern w:val="0"/>
          <w:lang w:eastAsia="ar-SA"/>
        </w:rPr>
      </w:pPr>
      <w:r w:rsidRPr="006A5F66">
        <w:rPr>
          <w:rFonts w:eastAsia="Arial" w:cs="Arial"/>
          <w:kern w:val="0"/>
          <w:lang w:eastAsia="ar-SA"/>
        </w:rPr>
        <w:t>СП 31.13330.2012 «Водоснабжение. Наружные сети и сооружения»;</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textAlignment w:val="baseline"/>
        <w:rPr>
          <w:rFonts w:eastAsia="Arial" w:cs="Arial"/>
          <w:kern w:val="0"/>
          <w:lang w:eastAsia="ar-SA"/>
        </w:rPr>
      </w:pPr>
      <w:r w:rsidRPr="006A5F66">
        <w:rPr>
          <w:rFonts w:eastAsia="Arial" w:cs="Arial"/>
          <w:kern w:val="0"/>
          <w:lang w:eastAsia="ar-SA"/>
        </w:rPr>
        <w:t>СП 32.13330.2012 «Канализация. Наружные сети и сооружения»;</w:t>
      </w:r>
    </w:p>
    <w:p w:rsidR="006A5F66" w:rsidRPr="006A5F66" w:rsidRDefault="006A5F66" w:rsidP="00FC1675">
      <w:pPr>
        <w:keepLines/>
        <w:numPr>
          <w:ilvl w:val="0"/>
          <w:numId w:val="32"/>
        </w:numPr>
        <w:tabs>
          <w:tab w:val="left" w:pos="-1276"/>
          <w:tab w:val="left" w:pos="-1134"/>
        </w:tabs>
        <w:spacing w:after="200" w:line="240" w:lineRule="auto"/>
        <w:ind w:left="0" w:firstLine="851"/>
        <w:contextualSpacing/>
        <w:jc w:val="left"/>
        <w:rPr>
          <w:rFonts w:eastAsia="Calibri"/>
          <w:szCs w:val="26"/>
        </w:rPr>
      </w:pPr>
      <w:r w:rsidRPr="006A5F66">
        <w:rPr>
          <w:rFonts w:eastAsia="Calibri"/>
        </w:rPr>
        <w:t>СП 42.13330.2011 «Градостроительство. Планировка и застройка городских и сельских поселений»;</w:t>
      </w:r>
    </w:p>
    <w:p w:rsidR="006A5F66" w:rsidRPr="006A5F66" w:rsidRDefault="006A5F66" w:rsidP="00FC1675">
      <w:pPr>
        <w:keepLines/>
        <w:numPr>
          <w:ilvl w:val="0"/>
          <w:numId w:val="32"/>
        </w:numPr>
        <w:tabs>
          <w:tab w:val="left" w:pos="-1276"/>
          <w:tab w:val="left" w:pos="-1134"/>
        </w:tabs>
        <w:suppressAutoHyphens/>
        <w:spacing w:after="200" w:line="240" w:lineRule="auto"/>
        <w:ind w:left="0" w:firstLine="851"/>
        <w:contextualSpacing/>
        <w:jc w:val="left"/>
        <w:rPr>
          <w:rFonts w:eastAsia="Arial"/>
          <w:lang w:eastAsia="ar-SA"/>
        </w:rPr>
      </w:pPr>
      <w:r w:rsidRPr="006A5F66">
        <w:rPr>
          <w:rFonts w:eastAsia="Arial"/>
        </w:rPr>
        <w:t xml:space="preserve">СП 11-106-97* «Порядок разработки, согласования, утверждения и состав проектно-планировочной </w:t>
      </w:r>
      <w:r w:rsidRPr="006A5F66">
        <w:rPr>
          <w:rFonts w:eastAsia="Arial"/>
          <w:lang w:eastAsia="ar-SA"/>
        </w:rPr>
        <w:t>документации на застройку территорий садоводческих (дачных) объединений граждан»;</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Методические рекомендации по разработке проектов генеральных планов поселений и городских округов. Утверждены Приказом Министерства регионального развития Российской Федерации от 13 ноября 2010 г. №492;</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Инструкция по организации зон охраны недвижимых памятников истории и культуры СССР. Утверждена приказом Министерства культуры СССР от 24.01.86 №33;</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 xml:space="preserve">Пособие к СНиП 11-01-95 по разработке раздела проектной документации «Охрана окружающей среды». ГП «Центринвестпроект», 2000 г.; </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Правила охраны поверхностных вод от загрязнения сточными водами. Утв. Минводхозом СССР, Минздравом СССР, Минрыбхозом СССР 16 мая 1974 г.;</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Схема территориального планирования Ивановской области;</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rFonts w:eastAsia="Arial"/>
          <w:kern w:val="0"/>
          <w:lang w:eastAsia="ar-SA"/>
        </w:rPr>
        <w:t>Схема территориального планирования Тейковского муниципального района;</w:t>
      </w:r>
    </w:p>
    <w:p w:rsidR="006A5F66" w:rsidRPr="006A5F66" w:rsidRDefault="006A5F66" w:rsidP="00FC1675">
      <w:pPr>
        <w:keepLines/>
        <w:widowControl w:val="0"/>
        <w:numPr>
          <w:ilvl w:val="0"/>
          <w:numId w:val="32"/>
        </w:numPr>
        <w:tabs>
          <w:tab w:val="left" w:pos="-1276"/>
          <w:tab w:val="left" w:pos="-1134"/>
        </w:tabs>
        <w:suppressAutoHyphens/>
        <w:autoSpaceDE w:val="0"/>
        <w:autoSpaceDN w:val="0"/>
        <w:adjustRightInd w:val="0"/>
        <w:spacing w:after="200" w:line="240" w:lineRule="auto"/>
        <w:ind w:left="0" w:firstLine="851"/>
        <w:contextualSpacing/>
        <w:jc w:val="left"/>
        <w:rPr>
          <w:rFonts w:eastAsia="Arial"/>
          <w:kern w:val="0"/>
          <w:lang w:eastAsia="ar-SA"/>
        </w:rPr>
      </w:pPr>
      <w:r w:rsidRPr="006A5F66">
        <w:rPr>
          <w:kern w:val="0"/>
          <w:lang w:eastAsia="ru-RU"/>
        </w:rPr>
        <w:t>Закон Ивановской области от 11.01.2005 года № 4-ОЗ «О городских и сельских поселениях в Вичугском, Гаврило-Посадском, Савинском, Тейковском муниципальных районов»;</w:t>
      </w:r>
    </w:p>
    <w:p w:rsidR="006A5F66" w:rsidRDefault="006A5F66" w:rsidP="00FC1675">
      <w:pPr>
        <w:pStyle w:val="afc"/>
        <w:keepLines/>
        <w:spacing w:line="240" w:lineRule="auto"/>
        <w:ind w:left="0"/>
        <w:jc w:val="left"/>
        <w:rPr>
          <w:b/>
        </w:rPr>
      </w:pPr>
    </w:p>
    <w:p w:rsidR="006A5F66" w:rsidRDefault="006A5F66" w:rsidP="00FC1675">
      <w:pPr>
        <w:pStyle w:val="afc"/>
        <w:keepLines/>
        <w:spacing w:line="240" w:lineRule="auto"/>
        <w:ind w:left="0"/>
        <w:jc w:val="left"/>
        <w:rPr>
          <w:b/>
        </w:rPr>
      </w:pPr>
    </w:p>
    <w:p w:rsidR="006A5F66" w:rsidRPr="00A65467" w:rsidRDefault="006A5F66" w:rsidP="00FC1675">
      <w:pPr>
        <w:pStyle w:val="afc"/>
        <w:keepLines/>
        <w:spacing w:line="240" w:lineRule="auto"/>
        <w:ind w:left="0"/>
        <w:jc w:val="left"/>
        <w:rPr>
          <w:b/>
        </w:rPr>
      </w:pPr>
    </w:p>
    <w:sectPr w:rsidR="006A5F66" w:rsidRPr="00A65467" w:rsidSect="00ED2DF5">
      <w:headerReference w:type="even" r:id="rId65"/>
      <w:headerReference w:type="default" r:id="rId66"/>
      <w:footerReference w:type="default" r:id="rId6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3D1" w:rsidRDefault="00A063D1" w:rsidP="00CE5A1B">
      <w:pPr>
        <w:spacing w:line="240" w:lineRule="auto"/>
      </w:pPr>
      <w:r>
        <w:separator/>
      </w:r>
    </w:p>
  </w:endnote>
  <w:endnote w:type="continuationSeparator" w:id="0">
    <w:p w:rsidR="00A063D1" w:rsidRDefault="00A063D1" w:rsidP="00CE5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S Outlook">
    <w:panose1 w:val="0501010001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653699"/>
      <w:docPartObj>
        <w:docPartGallery w:val="Page Numbers (Bottom of Page)"/>
        <w:docPartUnique/>
      </w:docPartObj>
    </w:sdtPr>
    <w:sdtContent>
      <w:p w:rsidR="00FC1675" w:rsidRDefault="00FC1675">
        <w:pPr>
          <w:pStyle w:val="a9"/>
          <w:jc w:val="center"/>
        </w:pPr>
        <w:r>
          <w:fldChar w:fldCharType="begin"/>
        </w:r>
        <w:r>
          <w:instrText>PAGE   \* MERGEFORMAT</w:instrText>
        </w:r>
        <w:r>
          <w:fldChar w:fldCharType="separate"/>
        </w:r>
        <w:r w:rsidR="00D03DDF">
          <w:rPr>
            <w:noProof/>
          </w:rPr>
          <w:t>17</w:t>
        </w:r>
        <w:r>
          <w:fldChar w:fldCharType="end"/>
        </w:r>
      </w:p>
    </w:sdtContent>
  </w:sdt>
  <w:p w:rsidR="00FC1675" w:rsidRDefault="00FC16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140322"/>
      <w:docPartObj>
        <w:docPartGallery w:val="Page Numbers (Bottom of Page)"/>
        <w:docPartUnique/>
      </w:docPartObj>
    </w:sdtPr>
    <w:sdtContent>
      <w:p w:rsidR="00FC1675" w:rsidRDefault="00FC1675">
        <w:pPr>
          <w:pStyle w:val="a9"/>
          <w:jc w:val="center"/>
        </w:pPr>
        <w:r>
          <w:fldChar w:fldCharType="begin"/>
        </w:r>
        <w:r>
          <w:instrText>PAGE   \* MERGEFORMAT</w:instrText>
        </w:r>
        <w:r>
          <w:fldChar w:fldCharType="separate"/>
        </w:r>
        <w:r w:rsidR="00D03DDF">
          <w:rPr>
            <w:noProof/>
          </w:rPr>
          <w:t>1</w:t>
        </w:r>
        <w:r>
          <w:fldChar w:fldCharType="end"/>
        </w:r>
      </w:p>
    </w:sdtContent>
  </w:sdt>
  <w:p w:rsidR="00FC1675" w:rsidRDefault="00FC1675">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236437"/>
      <w:docPartObj>
        <w:docPartGallery w:val="Page Numbers (Bottom of Page)"/>
        <w:docPartUnique/>
      </w:docPartObj>
    </w:sdtPr>
    <w:sdtContent>
      <w:p w:rsidR="00FC1675" w:rsidRDefault="00FC1675">
        <w:pPr>
          <w:pStyle w:val="a9"/>
          <w:jc w:val="center"/>
        </w:pPr>
        <w:r>
          <w:fldChar w:fldCharType="begin"/>
        </w:r>
        <w:r>
          <w:instrText>PAGE   \* MERGEFORMAT</w:instrText>
        </w:r>
        <w:r>
          <w:fldChar w:fldCharType="separate"/>
        </w:r>
        <w:r w:rsidR="00D03DDF">
          <w:rPr>
            <w:noProof/>
          </w:rPr>
          <w:t>116</w:t>
        </w:r>
        <w:r>
          <w:fldChar w:fldCharType="end"/>
        </w:r>
      </w:p>
    </w:sdtContent>
  </w:sdt>
  <w:p w:rsidR="00FC1675" w:rsidRDefault="00FC1675">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989761"/>
      <w:docPartObj>
        <w:docPartGallery w:val="Page Numbers (Bottom of Page)"/>
        <w:docPartUnique/>
      </w:docPartObj>
    </w:sdtPr>
    <w:sdtContent>
      <w:p w:rsidR="00FC1675" w:rsidRDefault="00FC1675">
        <w:pPr>
          <w:pStyle w:val="a9"/>
          <w:jc w:val="center"/>
        </w:pPr>
        <w:r>
          <w:fldChar w:fldCharType="begin"/>
        </w:r>
        <w:r>
          <w:instrText>PAGE   \* MERGEFORMAT</w:instrText>
        </w:r>
        <w:r>
          <w:fldChar w:fldCharType="separate"/>
        </w:r>
        <w:r w:rsidR="00D03DDF">
          <w:rPr>
            <w:noProof/>
          </w:rPr>
          <w:t>167</w:t>
        </w:r>
        <w:r>
          <w:fldChar w:fldCharType="end"/>
        </w:r>
      </w:p>
    </w:sdtContent>
  </w:sdt>
  <w:p w:rsidR="00FC1675" w:rsidRDefault="00FC1675">
    <w:pPr>
      <w:pStyle w:val="a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75" w:rsidRDefault="00FC1675" w:rsidP="009E6A0D">
    <w:pPr>
      <w:pStyle w:val="a9"/>
      <w:jc w:val="center"/>
    </w:pPr>
    <w:r>
      <w:fldChar w:fldCharType="begin"/>
    </w:r>
    <w:r>
      <w:instrText xml:space="preserve"> PAGE   \* MERGEFORMAT </w:instrText>
    </w:r>
    <w:r>
      <w:fldChar w:fldCharType="separate"/>
    </w:r>
    <w:r w:rsidR="00D03DDF">
      <w:rPr>
        <w:noProof/>
      </w:rPr>
      <w:t>172</w:t>
    </w:r>
    <w:r>
      <w:rPr>
        <w:noProof/>
      </w:rPr>
      <w:fldChar w:fldCharType="end"/>
    </w:r>
  </w:p>
  <w:p w:rsidR="00FC1675" w:rsidRDefault="00FC16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3D1" w:rsidRDefault="00A063D1" w:rsidP="00CE5A1B">
      <w:pPr>
        <w:spacing w:line="240" w:lineRule="auto"/>
      </w:pPr>
      <w:r>
        <w:separator/>
      </w:r>
    </w:p>
  </w:footnote>
  <w:footnote w:type="continuationSeparator" w:id="0">
    <w:p w:rsidR="00A063D1" w:rsidRDefault="00A063D1" w:rsidP="00CE5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75" w:rsidRPr="00F06631" w:rsidRDefault="00FC1675" w:rsidP="003E0B20">
    <w:pPr>
      <w:pStyle w:val="a7"/>
      <w:ind w:right="360"/>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75" w:rsidRDefault="00FC1675" w:rsidP="000229BA">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FC1675" w:rsidRDefault="00FC1675" w:rsidP="000229BA">
    <w:pPr>
      <w:pStyle w:val="a7"/>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75" w:rsidRPr="00F06631" w:rsidRDefault="00FC1675" w:rsidP="000229BA">
    <w:pPr>
      <w:pStyle w:val="a7"/>
      <w:ind w:right="360"/>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2" w15:restartNumberingAfterBreak="0">
    <w:nsid w:val="00000005"/>
    <w:multiLevelType w:val="multilevel"/>
    <w:tmpl w:val="6FB033D0"/>
    <w:name w:val="WW8Num37"/>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969" w:hanging="54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287" w:hanging="72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678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283" w:hanging="1440"/>
      </w:pPr>
      <w:rPr>
        <w:rFonts w:hint="default"/>
      </w:rPr>
    </w:lvl>
    <w:lvl w:ilvl="8">
      <w:start w:val="1"/>
      <w:numFmt w:val="decimal"/>
      <w:isLgl/>
      <w:lvlText w:val="%1.%2.%3.%4.%5.%6.%7.%8.%9."/>
      <w:lvlJc w:val="left"/>
      <w:pPr>
        <w:ind w:left="10712" w:hanging="1800"/>
      </w:pPr>
      <w:rPr>
        <w:rFonts w:hint="default"/>
      </w:rPr>
    </w:lvl>
  </w:abstractNum>
  <w:abstractNum w:abstractNumId="3" w15:restartNumberingAfterBreak="0">
    <w:nsid w:val="00000007"/>
    <w:multiLevelType w:val="singleLevel"/>
    <w:tmpl w:val="00000007"/>
    <w:name w:val="WW8Num40"/>
    <w:lvl w:ilvl="0">
      <w:start w:val="1"/>
      <w:numFmt w:val="decimal"/>
      <w:lvlText w:val="%1."/>
      <w:lvlJc w:val="left"/>
      <w:pPr>
        <w:tabs>
          <w:tab w:val="num" w:pos="284"/>
        </w:tabs>
        <w:ind w:left="0" w:firstLine="0"/>
      </w:pPr>
    </w:lvl>
  </w:abstractNum>
  <w:abstractNum w:abstractNumId="4" w15:restartNumberingAfterBreak="0">
    <w:nsid w:val="0000000C"/>
    <w:multiLevelType w:val="singleLevel"/>
    <w:tmpl w:val="0000000C"/>
    <w:name w:val="WW8Num48"/>
    <w:lvl w:ilvl="0">
      <w:start w:val="1"/>
      <w:numFmt w:val="bullet"/>
      <w:lvlText w:val="-"/>
      <w:lvlJc w:val="left"/>
      <w:pPr>
        <w:tabs>
          <w:tab w:val="num" w:pos="1004"/>
        </w:tabs>
        <w:ind w:left="1004" w:hanging="284"/>
      </w:pPr>
      <w:rPr>
        <w:rFonts w:ascii="MV Boli" w:hAnsi="MV Boli"/>
      </w:rPr>
    </w:lvl>
  </w:abstractNum>
  <w:abstractNum w:abstractNumId="5" w15:restartNumberingAfterBreak="0">
    <w:nsid w:val="0000000D"/>
    <w:multiLevelType w:val="singleLevel"/>
    <w:tmpl w:val="0000000D"/>
    <w:name w:val="WW8Num17"/>
    <w:lvl w:ilvl="0">
      <w:numFmt w:val="bullet"/>
      <w:lvlText w:val="-"/>
      <w:lvlJc w:val="left"/>
      <w:pPr>
        <w:tabs>
          <w:tab w:val="num" w:pos="1579"/>
        </w:tabs>
        <w:ind w:left="1579" w:hanging="870"/>
      </w:pPr>
      <w:rPr>
        <w:rFonts w:ascii="Times New Roman" w:hAnsi="Times New Roman" w:cs="Times New Roman"/>
      </w:rPr>
    </w:lvl>
  </w:abstractNum>
  <w:abstractNum w:abstractNumId="6" w15:restartNumberingAfterBreak="0">
    <w:nsid w:val="00000012"/>
    <w:multiLevelType w:val="singleLevel"/>
    <w:tmpl w:val="00000012"/>
    <w:name w:val="WW8Num56"/>
    <w:lvl w:ilvl="0">
      <w:start w:val="1"/>
      <w:numFmt w:val="decimal"/>
      <w:lvlText w:val="%1."/>
      <w:lvlJc w:val="left"/>
      <w:pPr>
        <w:tabs>
          <w:tab w:val="num" w:pos="284"/>
        </w:tabs>
        <w:ind w:left="0" w:firstLine="0"/>
      </w:pPr>
    </w:lvl>
  </w:abstractNum>
  <w:abstractNum w:abstractNumId="7" w15:restartNumberingAfterBreak="0">
    <w:nsid w:val="00000013"/>
    <w:multiLevelType w:val="multilevel"/>
    <w:tmpl w:val="CBD09278"/>
    <w:lvl w:ilvl="0">
      <w:start w:val="1"/>
      <w:numFmt w:val="decimal"/>
      <w:lvlText w:val="%1."/>
      <w:lvlJc w:val="left"/>
      <w:pPr>
        <w:tabs>
          <w:tab w:val="num" w:pos="720"/>
        </w:tabs>
        <w:ind w:left="720"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8" w15:restartNumberingAfterBreak="0">
    <w:nsid w:val="00000015"/>
    <w:multiLevelType w:val="multilevel"/>
    <w:tmpl w:val="3F8072DC"/>
    <w:name w:val="WW8Num61"/>
    <w:lvl w:ilvl="0">
      <w:start w:val="1"/>
      <w:numFmt w:val="decimal"/>
      <w:lvlText w:val="%1."/>
      <w:lvlJc w:val="left"/>
      <w:pPr>
        <w:tabs>
          <w:tab w:val="num" w:pos="624"/>
        </w:tabs>
        <w:ind w:left="624" w:hanging="340"/>
      </w:pPr>
      <w:rPr>
        <w:sz w:val="20"/>
        <w:szCs w:val="2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15:restartNumberingAfterBreak="0">
    <w:nsid w:val="0000005C"/>
    <w:multiLevelType w:val="multilevel"/>
    <w:tmpl w:val="0000005C"/>
    <w:name w:val="WW8Num105"/>
    <w:lvl w:ilvl="0">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A15AB0"/>
    <w:multiLevelType w:val="multilevel"/>
    <w:tmpl w:val="D3CE32D4"/>
    <w:lvl w:ilvl="0">
      <w:start w:val="4"/>
      <w:numFmt w:val="decimal"/>
      <w:pStyle w:val="2"/>
      <w:lvlText w:val="%1"/>
      <w:lvlJc w:val="left"/>
      <w:pPr>
        <w:ind w:left="525" w:hanging="525"/>
      </w:pPr>
      <w:rPr>
        <w:rFonts w:hint="default"/>
      </w:rPr>
    </w:lvl>
    <w:lvl w:ilvl="1">
      <w:start w:val="2"/>
      <w:numFmt w:val="decimal"/>
      <w:lvlText w:val="%2.12"/>
      <w:lvlJc w:val="left"/>
      <w:pPr>
        <w:ind w:left="1997"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11" w15:restartNumberingAfterBreak="0">
    <w:nsid w:val="00A90FCC"/>
    <w:multiLevelType w:val="multilevel"/>
    <w:tmpl w:val="6090CE0C"/>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92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2" w15:restartNumberingAfterBreak="0">
    <w:nsid w:val="08217B85"/>
    <w:multiLevelType w:val="multilevel"/>
    <w:tmpl w:val="EB606F18"/>
    <w:lvl w:ilvl="0">
      <w:start w:val="2"/>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8572305"/>
    <w:multiLevelType w:val="hybridMultilevel"/>
    <w:tmpl w:val="4B103384"/>
    <w:lvl w:ilvl="0" w:tplc="04190001">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927ABA"/>
    <w:multiLevelType w:val="multilevel"/>
    <w:tmpl w:val="4AD2BF12"/>
    <w:lvl w:ilvl="0">
      <w:start w:val="1"/>
      <w:numFmt w:val="none"/>
      <w:lvlText w:val=""/>
      <w:lvlJc w:val="left"/>
      <w:pPr>
        <w:ind w:left="360" w:hanging="360"/>
      </w:pPr>
      <w:rPr>
        <w:rFonts w:cs="Times New Roman" w:hint="default"/>
      </w:rPr>
    </w:lvl>
    <w:lvl w:ilvl="1">
      <w:start w:val="1"/>
      <w:numFmt w:val="decimal"/>
      <w:lvlText w:val="%2."/>
      <w:lvlJc w:val="left"/>
      <w:pPr>
        <w:ind w:left="792" w:hanging="432"/>
      </w:pPr>
      <w:rPr>
        <w:rFonts w:cs="Times New Roman" w:hint="default"/>
      </w:rPr>
    </w:lvl>
    <w:lvl w:ilvl="2">
      <w:start w:val="1"/>
      <w:numFmt w:val="decimal"/>
      <w:lvlText w:val="%2.%3."/>
      <w:lvlJc w:val="left"/>
      <w:pPr>
        <w:ind w:left="1224" w:hanging="504"/>
      </w:pPr>
      <w:rPr>
        <w:rFonts w:cs="Times New Roman" w:hint="default"/>
      </w:rPr>
    </w:lvl>
    <w:lvl w:ilvl="3">
      <w:start w:val="1"/>
      <w:numFmt w:val="decimal"/>
      <w:lvlText w:val="%2.%3.%4."/>
      <w:lvlJc w:val="left"/>
      <w:pPr>
        <w:ind w:left="1728" w:hanging="648"/>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0C194DF6"/>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0CB93805"/>
    <w:multiLevelType w:val="hybridMultilevel"/>
    <w:tmpl w:val="BD8C49F2"/>
    <w:lvl w:ilvl="0" w:tplc="7B366038">
      <w:start w:val="1"/>
      <w:numFmt w:val="decimal"/>
      <w:isLgl/>
      <w:lvlText w:val="%1"/>
      <w:lvlJc w:val="left"/>
      <w:pPr>
        <w:tabs>
          <w:tab w:val="num" w:pos="397"/>
        </w:tabs>
        <w:ind w:left="0" w:firstLine="113"/>
      </w:pPr>
      <w:rPr>
        <w:rFonts w:hint="default"/>
        <w:b w:val="0"/>
        <w:i w:val="0"/>
        <w:sz w:val="18"/>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38F1243"/>
    <w:multiLevelType w:val="multilevel"/>
    <w:tmpl w:val="7DDAB0A0"/>
    <w:lvl w:ilvl="0">
      <w:start w:val="2"/>
      <w:numFmt w:val="decimal"/>
      <w:pStyle w:val="S"/>
      <w:lvlText w:val="%1"/>
      <w:lvlJc w:val="left"/>
      <w:pPr>
        <w:ind w:left="525" w:hanging="525"/>
      </w:pPr>
      <w:rPr>
        <w:rFonts w:hint="default"/>
      </w:rPr>
    </w:lvl>
    <w:lvl w:ilvl="1">
      <w:start w:val="10"/>
      <w:numFmt w:val="decimal"/>
      <w:lvlText w:val="%1.%2"/>
      <w:lvlJc w:val="left"/>
      <w:pPr>
        <w:ind w:left="2847" w:hanging="720"/>
      </w:pPr>
      <w:rPr>
        <w:rFonts w:hint="default"/>
      </w:rPr>
    </w:lvl>
    <w:lvl w:ilvl="2">
      <w:start w:val="1"/>
      <w:numFmt w:val="decimal"/>
      <w:lvlText w:val="%1.%2.%3"/>
      <w:lvlJc w:val="left"/>
      <w:pPr>
        <w:ind w:left="10077" w:hanging="720"/>
      </w:pPr>
      <w:rPr>
        <w:rFonts w:hint="default"/>
      </w:rPr>
    </w:lvl>
    <w:lvl w:ilvl="3">
      <w:start w:val="1"/>
      <w:numFmt w:val="decimal"/>
      <w:lvlText w:val="%1.%2.%3.%4"/>
      <w:lvlJc w:val="left"/>
      <w:pPr>
        <w:ind w:left="20448" w:hanging="1080"/>
      </w:pPr>
      <w:rPr>
        <w:rFonts w:hint="default"/>
      </w:rPr>
    </w:lvl>
    <w:lvl w:ilvl="4">
      <w:start w:val="1"/>
      <w:numFmt w:val="decimal"/>
      <w:lvlText w:val="%1.%2.%3.%4.%5"/>
      <w:lvlJc w:val="left"/>
      <w:pPr>
        <w:ind w:left="26904" w:hanging="1080"/>
      </w:pPr>
      <w:rPr>
        <w:rFonts w:hint="default"/>
      </w:rPr>
    </w:lvl>
    <w:lvl w:ilvl="5">
      <w:start w:val="1"/>
      <w:numFmt w:val="decimal"/>
      <w:lvlText w:val="%1.%2.%3.%4.%5.%6"/>
      <w:lvlJc w:val="left"/>
      <w:pPr>
        <w:ind w:left="-31816" w:hanging="1440"/>
      </w:pPr>
      <w:rPr>
        <w:rFonts w:hint="default"/>
      </w:rPr>
    </w:lvl>
    <w:lvl w:ilvl="6">
      <w:start w:val="1"/>
      <w:numFmt w:val="decimal"/>
      <w:lvlText w:val="%1.%2.%3.%4.%5.%6.%7"/>
      <w:lvlJc w:val="left"/>
      <w:pPr>
        <w:ind w:left="-25000" w:hanging="1800"/>
      </w:pPr>
      <w:rPr>
        <w:rFonts w:hint="default"/>
      </w:rPr>
    </w:lvl>
    <w:lvl w:ilvl="7">
      <w:start w:val="1"/>
      <w:numFmt w:val="decimal"/>
      <w:lvlText w:val="%1.%2.%3.%4.%5.%6.%7.%8"/>
      <w:lvlJc w:val="left"/>
      <w:pPr>
        <w:ind w:left="-18544" w:hanging="1800"/>
      </w:pPr>
      <w:rPr>
        <w:rFonts w:hint="default"/>
      </w:rPr>
    </w:lvl>
    <w:lvl w:ilvl="8">
      <w:start w:val="1"/>
      <w:numFmt w:val="decimal"/>
      <w:lvlText w:val="%1.%2.%3.%4.%5.%6.%7.%8.%9"/>
      <w:lvlJc w:val="left"/>
      <w:pPr>
        <w:ind w:left="-11728" w:hanging="2160"/>
      </w:pPr>
      <w:rPr>
        <w:rFonts w:hint="default"/>
      </w:rPr>
    </w:lvl>
  </w:abstractNum>
  <w:abstractNum w:abstractNumId="19" w15:restartNumberingAfterBreak="0">
    <w:nsid w:val="13EF63F4"/>
    <w:multiLevelType w:val="hybridMultilevel"/>
    <w:tmpl w:val="9C2CB262"/>
    <w:lvl w:ilvl="0" w:tplc="D0EA28E2">
      <w:start w:val="1"/>
      <w:numFmt w:val="bullet"/>
      <w:lvlText w:val="−"/>
      <w:lvlJc w:val="left"/>
      <w:pPr>
        <w:ind w:left="1571" w:hanging="360"/>
      </w:pPr>
      <w:rPr>
        <w:rFonts w:ascii="Courier New" w:hAnsi="Courier New"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14A52C02"/>
    <w:multiLevelType w:val="multilevel"/>
    <w:tmpl w:val="15247D2E"/>
    <w:lvl w:ilvl="0">
      <w:start w:val="2"/>
      <w:numFmt w:val="decimal"/>
      <w:lvlText w:val="%1"/>
      <w:lvlJc w:val="left"/>
      <w:pPr>
        <w:ind w:left="600" w:hanging="600"/>
      </w:pPr>
      <w:rPr>
        <w:rFonts w:hint="default"/>
      </w:rPr>
    </w:lvl>
    <w:lvl w:ilvl="1">
      <w:start w:val="7"/>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21" w15:restartNumberingAfterBreak="0">
    <w:nsid w:val="1BEB3FDA"/>
    <w:multiLevelType w:val="hybridMultilevel"/>
    <w:tmpl w:val="C60ADFE2"/>
    <w:lvl w:ilvl="0" w:tplc="2222E13E">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21591B01"/>
    <w:multiLevelType w:val="multilevel"/>
    <w:tmpl w:val="0C42B4FA"/>
    <w:lvl w:ilvl="0">
      <w:start w:val="14"/>
      <w:numFmt w:val="none"/>
      <w:pStyle w:val="a"/>
      <w:lvlText w:val=""/>
      <w:lvlJc w:val="left"/>
      <w:pPr>
        <w:ind w:left="360" w:hanging="360"/>
      </w:pPr>
      <w:rPr>
        <w:rFonts w:hint="default"/>
      </w:rPr>
    </w:lvl>
    <w:lvl w:ilvl="1">
      <w:start w:val="5"/>
      <w:numFmt w:val="decimal"/>
      <w:lvlText w:val="%2."/>
      <w:lvlJc w:val="left"/>
      <w:pPr>
        <w:ind w:left="851" w:hanging="491"/>
      </w:pPr>
      <w:rPr>
        <w:rFonts w:hint="default"/>
      </w:rPr>
    </w:lvl>
    <w:lvl w:ilvl="2">
      <w:start w:val="1"/>
      <w:numFmt w:val="decimal"/>
      <w:suff w:val="space"/>
      <w:lvlText w:val="3.%3 "/>
      <w:lvlJc w:val="left"/>
      <w:pPr>
        <w:ind w:left="1224" w:hanging="504"/>
      </w:pPr>
      <w:rPr>
        <w:rFonts w:hint="default"/>
      </w:rPr>
    </w:lvl>
    <w:lvl w:ilvl="3">
      <w:start w:val="1"/>
      <w:numFmt w:val="decimal"/>
      <w:suff w:val="space"/>
      <w:lvlText w:val="4.%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40811B6"/>
    <w:multiLevelType w:val="multilevel"/>
    <w:tmpl w:val="59AC735C"/>
    <w:lvl w:ilvl="0">
      <w:start w:val="2"/>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25C40E18"/>
    <w:multiLevelType w:val="hybridMultilevel"/>
    <w:tmpl w:val="FB767F34"/>
    <w:lvl w:ilvl="0" w:tplc="679A1DDC">
      <w:start w:val="2010"/>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9C521DC"/>
    <w:multiLevelType w:val="hybridMultilevel"/>
    <w:tmpl w:val="357A1088"/>
    <w:lvl w:ilvl="0" w:tplc="3110BE92">
      <w:start w:val="1"/>
      <w:numFmt w:val="decimal"/>
      <w:lvlText w:val="%1."/>
      <w:lvlJc w:val="center"/>
      <w:pPr>
        <w:ind w:left="498" w:hanging="214"/>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6" w15:restartNumberingAfterBreak="0">
    <w:nsid w:val="2A3D1DEE"/>
    <w:multiLevelType w:val="multilevel"/>
    <w:tmpl w:val="FA9CE4A8"/>
    <w:lvl w:ilvl="0">
      <w:start w:val="2"/>
      <w:numFmt w:val="decimal"/>
      <w:lvlText w:val="%1"/>
      <w:lvlJc w:val="left"/>
      <w:pPr>
        <w:ind w:left="375" w:hanging="3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2AD141A4"/>
    <w:multiLevelType w:val="hybridMultilevel"/>
    <w:tmpl w:val="D5BAE236"/>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2AEF43B9"/>
    <w:multiLevelType w:val="hybridMultilevel"/>
    <w:tmpl w:val="C7324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DEB45B7"/>
    <w:multiLevelType w:val="hybridMultilevel"/>
    <w:tmpl w:val="9210F31A"/>
    <w:lvl w:ilvl="0" w:tplc="50C88AD4">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01B2ED1"/>
    <w:multiLevelType w:val="hybridMultilevel"/>
    <w:tmpl w:val="634A9E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308067D8"/>
    <w:multiLevelType w:val="hybridMultilevel"/>
    <w:tmpl w:val="204E905A"/>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3AD1F9F"/>
    <w:multiLevelType w:val="hybridMultilevel"/>
    <w:tmpl w:val="BC78D43E"/>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34C06EE8"/>
    <w:multiLevelType w:val="multilevel"/>
    <w:tmpl w:val="112405DC"/>
    <w:lvl w:ilvl="0">
      <w:start w:val="2"/>
      <w:numFmt w:val="decimal"/>
      <w:lvlText w:val="%1"/>
      <w:lvlJc w:val="left"/>
      <w:pPr>
        <w:ind w:left="576" w:hanging="576"/>
      </w:pPr>
      <w:rPr>
        <w:rFonts w:hint="default"/>
      </w:rPr>
    </w:lvl>
    <w:lvl w:ilvl="1">
      <w:start w:val="2"/>
      <w:numFmt w:val="decimal"/>
      <w:lvlText w:val="%1.%2"/>
      <w:lvlJc w:val="left"/>
      <w:pPr>
        <w:ind w:left="1001" w:hanging="576"/>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4" w15:restartNumberingAfterBreak="0">
    <w:nsid w:val="34C52EDF"/>
    <w:multiLevelType w:val="hybridMultilevel"/>
    <w:tmpl w:val="CEA8A85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35F65DAE"/>
    <w:multiLevelType w:val="multilevel"/>
    <w:tmpl w:val="4EC2F4C0"/>
    <w:lvl w:ilvl="0">
      <w:start w:val="1"/>
      <w:numFmt w:val="decimal"/>
      <w:lvlText w:val="%1."/>
      <w:lvlJc w:val="left"/>
      <w:pPr>
        <w:ind w:left="648" w:hanging="648"/>
      </w:pPr>
      <w:rPr>
        <w:rFonts w:hint="default"/>
      </w:rPr>
    </w:lvl>
    <w:lvl w:ilvl="1">
      <w:start w:val="3"/>
      <w:numFmt w:val="decimal"/>
      <w:lvlText w:val="%1.%2."/>
      <w:lvlJc w:val="left"/>
      <w:pPr>
        <w:ind w:left="1618" w:hanging="720"/>
      </w:pPr>
      <w:rPr>
        <w:rFonts w:hint="default"/>
      </w:rPr>
    </w:lvl>
    <w:lvl w:ilvl="2">
      <w:start w:val="5"/>
      <w:numFmt w:val="decimal"/>
      <w:lvlText w:val="%1.%2.%3."/>
      <w:lvlJc w:val="left"/>
      <w:pPr>
        <w:ind w:left="2516" w:hanging="720"/>
      </w:pPr>
      <w:rPr>
        <w:rFonts w:hint="default"/>
      </w:rPr>
    </w:lvl>
    <w:lvl w:ilvl="3">
      <w:start w:val="1"/>
      <w:numFmt w:val="decimal"/>
      <w:lvlText w:val="%1.%2.%3.%4."/>
      <w:lvlJc w:val="left"/>
      <w:pPr>
        <w:ind w:left="3774" w:hanging="108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930" w:hanging="1440"/>
      </w:pPr>
      <w:rPr>
        <w:rFonts w:hint="default"/>
      </w:rPr>
    </w:lvl>
    <w:lvl w:ilvl="6">
      <w:start w:val="1"/>
      <w:numFmt w:val="decimal"/>
      <w:lvlText w:val="%1.%2.%3.%4.%5.%6.%7."/>
      <w:lvlJc w:val="left"/>
      <w:pPr>
        <w:ind w:left="7188" w:hanging="1800"/>
      </w:pPr>
      <w:rPr>
        <w:rFonts w:hint="default"/>
      </w:rPr>
    </w:lvl>
    <w:lvl w:ilvl="7">
      <w:start w:val="1"/>
      <w:numFmt w:val="decimal"/>
      <w:lvlText w:val="%1.%2.%3.%4.%5.%6.%7.%8."/>
      <w:lvlJc w:val="left"/>
      <w:pPr>
        <w:ind w:left="8086" w:hanging="1800"/>
      </w:pPr>
      <w:rPr>
        <w:rFonts w:hint="default"/>
      </w:rPr>
    </w:lvl>
    <w:lvl w:ilvl="8">
      <w:start w:val="1"/>
      <w:numFmt w:val="decimal"/>
      <w:lvlText w:val="%1.%2.%3.%4.%5.%6.%7.%8.%9."/>
      <w:lvlJc w:val="left"/>
      <w:pPr>
        <w:ind w:left="9344" w:hanging="2160"/>
      </w:pPr>
      <w:rPr>
        <w:rFonts w:hint="default"/>
      </w:rPr>
    </w:lvl>
  </w:abstractNum>
  <w:abstractNum w:abstractNumId="36" w15:restartNumberingAfterBreak="0">
    <w:nsid w:val="398D162D"/>
    <w:multiLevelType w:val="hybridMultilevel"/>
    <w:tmpl w:val="C04845E0"/>
    <w:lvl w:ilvl="0" w:tplc="A954A74E">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3B270996"/>
    <w:multiLevelType w:val="multilevel"/>
    <w:tmpl w:val="7C7ADA32"/>
    <w:lvl w:ilvl="0">
      <w:start w:val="4"/>
      <w:numFmt w:val="decimal"/>
      <w:pStyle w:val="S0"/>
      <w:lvlText w:val="%1"/>
      <w:lvlJc w:val="left"/>
      <w:pPr>
        <w:ind w:left="525" w:hanging="525"/>
      </w:pPr>
      <w:rPr>
        <w:rFonts w:hint="default"/>
      </w:rPr>
    </w:lvl>
    <w:lvl w:ilvl="1">
      <w:start w:val="2"/>
      <w:numFmt w:val="decimal"/>
      <w:lvlText w:val="%2.11"/>
      <w:lvlJc w:val="left"/>
      <w:pPr>
        <w:ind w:left="1997"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38" w15:restartNumberingAfterBreak="0">
    <w:nsid w:val="3D4D0099"/>
    <w:multiLevelType w:val="hybridMultilevel"/>
    <w:tmpl w:val="126E58D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4069319A"/>
    <w:multiLevelType w:val="hybridMultilevel"/>
    <w:tmpl w:val="53DEC3B6"/>
    <w:lvl w:ilvl="0" w:tplc="E76EE5FC">
      <w:numFmt w:val="bullet"/>
      <w:lvlText w:val="–"/>
      <w:lvlJc w:val="left"/>
      <w:pPr>
        <w:ind w:left="1428" w:hanging="360"/>
      </w:pPr>
      <w:rPr>
        <w:rFonts w:ascii="Calibri" w:eastAsia="Calibr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409F5812"/>
    <w:multiLevelType w:val="hybridMultilevel"/>
    <w:tmpl w:val="CCF8F7AA"/>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491A3676"/>
    <w:multiLevelType w:val="multilevel"/>
    <w:tmpl w:val="AD540394"/>
    <w:lvl w:ilvl="0">
      <w:start w:val="4"/>
      <w:numFmt w:val="decimal"/>
      <w:pStyle w:val="a0"/>
      <w:lvlText w:val="%1"/>
      <w:lvlJc w:val="left"/>
      <w:pPr>
        <w:ind w:left="525" w:hanging="525"/>
      </w:pPr>
      <w:rPr>
        <w:rFonts w:hint="default"/>
      </w:rPr>
    </w:lvl>
    <w:lvl w:ilvl="1">
      <w:start w:val="2"/>
      <w:numFmt w:val="decimal"/>
      <w:lvlText w:val="%2.13"/>
      <w:lvlJc w:val="left"/>
      <w:pPr>
        <w:ind w:left="1004" w:hanging="720"/>
      </w:pPr>
      <w:rPr>
        <w:rFonts w:hint="default"/>
      </w:rPr>
    </w:lvl>
    <w:lvl w:ilvl="2">
      <w:start w:val="4"/>
      <w:numFmt w:val="decimal"/>
      <w:lvlText w:val="%3.1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42" w15:restartNumberingAfterBreak="0">
    <w:nsid w:val="495A351E"/>
    <w:multiLevelType w:val="hybridMultilevel"/>
    <w:tmpl w:val="FB1AB97E"/>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49A635BB"/>
    <w:multiLevelType w:val="hybridMultilevel"/>
    <w:tmpl w:val="038EA2AE"/>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4A6C5CBF"/>
    <w:multiLevelType w:val="multilevel"/>
    <w:tmpl w:val="1FD0F070"/>
    <w:lvl w:ilvl="0">
      <w:start w:val="2"/>
      <w:numFmt w:val="decimal"/>
      <w:lvlText w:val="%1"/>
      <w:lvlJc w:val="left"/>
      <w:pPr>
        <w:ind w:left="375" w:hanging="375"/>
      </w:pPr>
      <w:rPr>
        <w:rFonts w:hint="default"/>
      </w:rPr>
    </w:lvl>
    <w:lvl w:ilvl="1">
      <w:start w:val="8"/>
      <w:numFmt w:val="decimal"/>
      <w:lvlText w:val="%1.%2"/>
      <w:lvlJc w:val="left"/>
      <w:pPr>
        <w:ind w:left="1796" w:hanging="720"/>
      </w:pPr>
      <w:rPr>
        <w:rFonts w:hint="default"/>
      </w:rPr>
    </w:lvl>
    <w:lvl w:ilvl="2">
      <w:start w:val="6"/>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45" w15:restartNumberingAfterBreak="0">
    <w:nsid w:val="4EB2588A"/>
    <w:multiLevelType w:val="multilevel"/>
    <w:tmpl w:val="F4D4335C"/>
    <w:lvl w:ilvl="0">
      <w:start w:val="2"/>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6" w15:restartNumberingAfterBreak="0">
    <w:nsid w:val="50260D2C"/>
    <w:multiLevelType w:val="hybridMultilevel"/>
    <w:tmpl w:val="03D098B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52ED027A"/>
    <w:multiLevelType w:val="multilevel"/>
    <w:tmpl w:val="5742E476"/>
    <w:lvl w:ilvl="0">
      <w:start w:val="1"/>
      <w:numFmt w:val="decimal"/>
      <w:lvlText w:val="%1."/>
      <w:lvlJc w:val="left"/>
      <w:pPr>
        <w:tabs>
          <w:tab w:val="num" w:pos="720"/>
        </w:tabs>
        <w:ind w:left="720" w:hanging="360"/>
      </w:pPr>
      <w:rPr>
        <w:rFonts w:hint="default"/>
      </w:rPr>
    </w:lvl>
    <w:lvl w:ilvl="1">
      <w:start w:val="1"/>
      <w:numFmt w:val="bullet"/>
      <w:lvlText w:val="–"/>
      <w:lvlJc w:val="left"/>
      <w:pPr>
        <w:ind w:left="284" w:firstLine="396"/>
      </w:pPr>
      <w:rPr>
        <w:rFonts w:ascii="Times New Roman" w:hAnsi="Times New Roman" w:cs="Times New Roman" w:hint="default"/>
      </w:rPr>
    </w:lvl>
    <w:lvl w:ilvl="2">
      <w:start w:val="3"/>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55403112"/>
    <w:multiLevelType w:val="hybridMultilevel"/>
    <w:tmpl w:val="96828E4E"/>
    <w:lvl w:ilvl="0" w:tplc="2250DDE0">
      <w:numFmt w:val="bullet"/>
      <w:lvlText w:val="-"/>
      <w:lvlJc w:val="left"/>
      <w:pPr>
        <w:tabs>
          <w:tab w:val="num" w:pos="284"/>
        </w:tabs>
        <w:ind w:left="284" w:hanging="284"/>
      </w:pPr>
      <w:rPr>
        <w:rFonts w:ascii="Times New Roman" w:eastAsia="Times New Roman" w:hAnsi="Times New Roman" w:cs="Times New Roman" w:hint="default"/>
      </w:rPr>
    </w:lvl>
    <w:lvl w:ilvl="1" w:tplc="04190019">
      <w:numFmt w:val="bullet"/>
      <w:lvlText w:val="-"/>
      <w:lvlJc w:val="left"/>
      <w:pPr>
        <w:tabs>
          <w:tab w:val="num" w:pos="1364"/>
        </w:tabs>
        <w:ind w:left="1364" w:hanging="284"/>
      </w:pPr>
      <w:rPr>
        <w:rFonts w:ascii="Times New Roman" w:eastAsia="Times New Roman" w:hAnsi="Times New Roman" w:cs="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6A95D46"/>
    <w:multiLevelType w:val="multilevel"/>
    <w:tmpl w:val="1F3ED488"/>
    <w:lvl w:ilvl="0">
      <w:start w:val="2"/>
      <w:numFmt w:val="decimal"/>
      <w:pStyle w:val="S1"/>
      <w:lvlText w:val="%1"/>
      <w:lvlJc w:val="left"/>
      <w:pPr>
        <w:ind w:left="375" w:hanging="375"/>
      </w:pPr>
      <w:rPr>
        <w:rFonts w:hint="default"/>
      </w:rPr>
    </w:lvl>
    <w:lvl w:ilvl="1">
      <w:start w:val="8"/>
      <w:numFmt w:val="decimal"/>
      <w:lvlText w:val="%1.%2"/>
      <w:lvlJc w:val="left"/>
      <w:pPr>
        <w:ind w:left="1796" w:hanging="72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50" w15:restartNumberingAfterBreak="0">
    <w:nsid w:val="57BD3327"/>
    <w:multiLevelType w:val="hybridMultilevel"/>
    <w:tmpl w:val="1862D67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58CA1168"/>
    <w:multiLevelType w:val="hybridMultilevel"/>
    <w:tmpl w:val="E04C481E"/>
    <w:lvl w:ilvl="0" w:tplc="775C706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5AE42370"/>
    <w:multiLevelType w:val="hybridMultilevel"/>
    <w:tmpl w:val="FE5A82B8"/>
    <w:lvl w:ilvl="0" w:tplc="C1A0B7F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3" w15:restartNumberingAfterBreak="0">
    <w:nsid w:val="5E675C54"/>
    <w:multiLevelType w:val="multilevel"/>
    <w:tmpl w:val="B08C9D52"/>
    <w:lvl w:ilvl="0">
      <w:start w:val="2"/>
      <w:numFmt w:val="decimal"/>
      <w:lvlText w:val="%1"/>
      <w:lvlJc w:val="left"/>
      <w:pPr>
        <w:ind w:left="375" w:hanging="37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5FB14164"/>
    <w:multiLevelType w:val="hybridMultilevel"/>
    <w:tmpl w:val="CE286D06"/>
    <w:lvl w:ilvl="0" w:tplc="8D520D6E">
      <w:start w:val="1"/>
      <w:numFmt w:val="bullet"/>
      <w:lvlText w:val="−"/>
      <w:lvlJc w:val="left"/>
      <w:pPr>
        <w:ind w:left="1931" w:hanging="360"/>
      </w:pPr>
      <w:rPr>
        <w:rFonts w:ascii="Courier New" w:hAnsi="Courier New" w:hint="default"/>
        <w:color w:val="auto"/>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55" w15:restartNumberingAfterBreak="0">
    <w:nsid w:val="60DF1239"/>
    <w:multiLevelType w:val="multilevel"/>
    <w:tmpl w:val="B26A056C"/>
    <w:lvl w:ilvl="0">
      <w:start w:val="1"/>
      <w:numFmt w:val="decimal"/>
      <w:lvlText w:val="%1."/>
      <w:lvlJc w:val="left"/>
      <w:pPr>
        <w:ind w:left="648" w:hanging="648"/>
      </w:pPr>
      <w:rPr>
        <w:rFonts w:hint="default"/>
      </w:rPr>
    </w:lvl>
    <w:lvl w:ilvl="1">
      <w:start w:val="3"/>
      <w:numFmt w:val="decimal"/>
      <w:lvlText w:val="%1.%2."/>
      <w:lvlJc w:val="left"/>
      <w:pPr>
        <w:ind w:left="1618" w:hanging="720"/>
      </w:pPr>
      <w:rPr>
        <w:rFonts w:hint="default"/>
      </w:rPr>
    </w:lvl>
    <w:lvl w:ilvl="2">
      <w:start w:val="6"/>
      <w:numFmt w:val="decimal"/>
      <w:lvlText w:val="%1.%2.%3."/>
      <w:lvlJc w:val="left"/>
      <w:pPr>
        <w:ind w:left="2564" w:hanging="720"/>
      </w:pPr>
      <w:rPr>
        <w:rFonts w:hint="default"/>
      </w:rPr>
    </w:lvl>
    <w:lvl w:ilvl="3">
      <w:start w:val="1"/>
      <w:numFmt w:val="decimal"/>
      <w:lvlText w:val="%1.%2.%3.%4."/>
      <w:lvlJc w:val="left"/>
      <w:pPr>
        <w:ind w:left="3774" w:hanging="108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930" w:hanging="1440"/>
      </w:pPr>
      <w:rPr>
        <w:rFonts w:hint="default"/>
      </w:rPr>
    </w:lvl>
    <w:lvl w:ilvl="6">
      <w:start w:val="1"/>
      <w:numFmt w:val="decimal"/>
      <w:lvlText w:val="%1.%2.%3.%4.%5.%6.%7."/>
      <w:lvlJc w:val="left"/>
      <w:pPr>
        <w:ind w:left="7188" w:hanging="1800"/>
      </w:pPr>
      <w:rPr>
        <w:rFonts w:hint="default"/>
      </w:rPr>
    </w:lvl>
    <w:lvl w:ilvl="7">
      <w:start w:val="1"/>
      <w:numFmt w:val="decimal"/>
      <w:lvlText w:val="%1.%2.%3.%4.%5.%6.%7.%8."/>
      <w:lvlJc w:val="left"/>
      <w:pPr>
        <w:ind w:left="8086" w:hanging="1800"/>
      </w:pPr>
      <w:rPr>
        <w:rFonts w:hint="default"/>
      </w:rPr>
    </w:lvl>
    <w:lvl w:ilvl="8">
      <w:start w:val="1"/>
      <w:numFmt w:val="decimal"/>
      <w:lvlText w:val="%1.%2.%3.%4.%5.%6.%7.%8.%9."/>
      <w:lvlJc w:val="left"/>
      <w:pPr>
        <w:ind w:left="9344" w:hanging="2160"/>
      </w:pPr>
      <w:rPr>
        <w:rFonts w:hint="default"/>
      </w:rPr>
    </w:lvl>
  </w:abstractNum>
  <w:abstractNum w:abstractNumId="56" w15:restartNumberingAfterBreak="0">
    <w:nsid w:val="61874617"/>
    <w:multiLevelType w:val="multilevel"/>
    <w:tmpl w:val="21E81FA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3F32115"/>
    <w:multiLevelType w:val="multilevel"/>
    <w:tmpl w:val="80CEEBE2"/>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224"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4236764"/>
    <w:multiLevelType w:val="multilevel"/>
    <w:tmpl w:val="7BF0232A"/>
    <w:lvl w:ilvl="0">
      <w:start w:val="2"/>
      <w:numFmt w:val="decimal"/>
      <w:lvlText w:val="%1"/>
      <w:lvlJc w:val="left"/>
      <w:pPr>
        <w:ind w:left="375" w:hanging="375"/>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9" w15:restartNumberingAfterBreak="0">
    <w:nsid w:val="65B52C22"/>
    <w:multiLevelType w:val="hybridMultilevel"/>
    <w:tmpl w:val="C1A8C8E0"/>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660B128E"/>
    <w:multiLevelType w:val="hybridMultilevel"/>
    <w:tmpl w:val="01D0FC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6B7246C5"/>
    <w:multiLevelType w:val="multilevel"/>
    <w:tmpl w:val="8FDEC568"/>
    <w:lvl w:ilvl="0">
      <w:start w:val="2"/>
      <w:numFmt w:val="decimal"/>
      <w:lvlText w:val="%1"/>
      <w:lvlJc w:val="left"/>
      <w:pPr>
        <w:ind w:left="375" w:hanging="375"/>
      </w:pPr>
      <w:rPr>
        <w:rFonts w:hint="default"/>
      </w:rPr>
    </w:lvl>
    <w:lvl w:ilvl="1">
      <w:start w:val="9"/>
      <w:numFmt w:val="decimal"/>
      <w:lvlText w:val="%1.%2"/>
      <w:lvlJc w:val="left"/>
      <w:pPr>
        <w:ind w:left="3603" w:hanging="375"/>
      </w:pPr>
      <w:rPr>
        <w:rFonts w:hint="default"/>
      </w:rPr>
    </w:lvl>
    <w:lvl w:ilvl="2">
      <w:start w:val="1"/>
      <w:numFmt w:val="decimal"/>
      <w:lvlText w:val="%1.%2.%3"/>
      <w:lvlJc w:val="left"/>
      <w:pPr>
        <w:ind w:left="7176" w:hanging="720"/>
      </w:pPr>
      <w:rPr>
        <w:rFonts w:hint="default"/>
      </w:rPr>
    </w:lvl>
    <w:lvl w:ilvl="3">
      <w:start w:val="1"/>
      <w:numFmt w:val="decimal"/>
      <w:lvlText w:val="%1.%2.%3.%4"/>
      <w:lvlJc w:val="left"/>
      <w:pPr>
        <w:ind w:left="10764" w:hanging="1080"/>
      </w:pPr>
      <w:rPr>
        <w:rFonts w:hint="default"/>
      </w:rPr>
    </w:lvl>
    <w:lvl w:ilvl="4">
      <w:start w:val="1"/>
      <w:numFmt w:val="decimal"/>
      <w:lvlText w:val="%1.%2.%3.%4.%5"/>
      <w:lvlJc w:val="left"/>
      <w:pPr>
        <w:ind w:left="13992" w:hanging="1080"/>
      </w:pPr>
      <w:rPr>
        <w:rFonts w:hint="default"/>
      </w:rPr>
    </w:lvl>
    <w:lvl w:ilvl="5">
      <w:start w:val="1"/>
      <w:numFmt w:val="decimal"/>
      <w:lvlText w:val="%1.%2.%3.%4.%5.%6"/>
      <w:lvlJc w:val="left"/>
      <w:pPr>
        <w:ind w:left="17580" w:hanging="1440"/>
      </w:pPr>
      <w:rPr>
        <w:rFonts w:hint="default"/>
      </w:rPr>
    </w:lvl>
    <w:lvl w:ilvl="6">
      <w:start w:val="1"/>
      <w:numFmt w:val="decimal"/>
      <w:lvlText w:val="%1.%2.%3.%4.%5.%6.%7"/>
      <w:lvlJc w:val="left"/>
      <w:pPr>
        <w:ind w:left="20808" w:hanging="1440"/>
      </w:pPr>
      <w:rPr>
        <w:rFonts w:hint="default"/>
      </w:rPr>
    </w:lvl>
    <w:lvl w:ilvl="7">
      <w:start w:val="1"/>
      <w:numFmt w:val="decimal"/>
      <w:lvlText w:val="%1.%2.%3.%4.%5.%6.%7.%8"/>
      <w:lvlJc w:val="left"/>
      <w:pPr>
        <w:ind w:left="24396" w:hanging="1800"/>
      </w:pPr>
      <w:rPr>
        <w:rFonts w:hint="default"/>
      </w:rPr>
    </w:lvl>
    <w:lvl w:ilvl="8">
      <w:start w:val="1"/>
      <w:numFmt w:val="decimal"/>
      <w:lvlText w:val="%1.%2.%3.%4.%5.%6.%7.%8.%9"/>
      <w:lvlJc w:val="left"/>
      <w:pPr>
        <w:ind w:left="27984" w:hanging="2160"/>
      </w:pPr>
      <w:rPr>
        <w:rFonts w:hint="default"/>
      </w:rPr>
    </w:lvl>
  </w:abstractNum>
  <w:abstractNum w:abstractNumId="62" w15:restartNumberingAfterBreak="0">
    <w:nsid w:val="6B8A5DD9"/>
    <w:multiLevelType w:val="hybridMultilevel"/>
    <w:tmpl w:val="33D4DCE8"/>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15:restartNumberingAfterBreak="0">
    <w:nsid w:val="6D797EEB"/>
    <w:multiLevelType w:val="multilevel"/>
    <w:tmpl w:val="3DF8E166"/>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4"/>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64" w15:restartNumberingAfterBreak="0">
    <w:nsid w:val="6FF26D57"/>
    <w:multiLevelType w:val="hybridMultilevel"/>
    <w:tmpl w:val="D8142BC0"/>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15:restartNumberingAfterBreak="0">
    <w:nsid w:val="70DD24EE"/>
    <w:multiLevelType w:val="hybridMultilevel"/>
    <w:tmpl w:val="D422AF3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79614FFE"/>
    <w:multiLevelType w:val="hybridMultilevel"/>
    <w:tmpl w:val="33FED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9A0468E"/>
    <w:multiLevelType w:val="hybridMultilevel"/>
    <w:tmpl w:val="D4D454E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7C477781"/>
    <w:multiLevelType w:val="hybridMultilevel"/>
    <w:tmpl w:val="224E86CE"/>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CD25B9F"/>
    <w:multiLevelType w:val="hybridMultilevel"/>
    <w:tmpl w:val="67C436C2"/>
    <w:lvl w:ilvl="0" w:tplc="FDAEAE7C">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4"/>
  </w:num>
  <w:num w:numId="2">
    <w:abstractNumId w:val="15"/>
  </w:num>
  <w:num w:numId="3">
    <w:abstractNumId w:val="12"/>
  </w:num>
  <w:num w:numId="4">
    <w:abstractNumId w:val="40"/>
  </w:num>
  <w:num w:numId="5">
    <w:abstractNumId w:val="46"/>
  </w:num>
  <w:num w:numId="6">
    <w:abstractNumId w:val="19"/>
  </w:num>
  <w:num w:numId="7">
    <w:abstractNumId w:val="30"/>
  </w:num>
  <w:num w:numId="8">
    <w:abstractNumId w:val="62"/>
  </w:num>
  <w:num w:numId="9">
    <w:abstractNumId w:val="43"/>
  </w:num>
  <w:num w:numId="10">
    <w:abstractNumId w:val="39"/>
  </w:num>
  <w:num w:numId="11">
    <w:abstractNumId w:val="31"/>
  </w:num>
  <w:num w:numId="12">
    <w:abstractNumId w:val="38"/>
  </w:num>
  <w:num w:numId="13">
    <w:abstractNumId w:val="61"/>
  </w:num>
  <w:num w:numId="14">
    <w:abstractNumId w:val="1"/>
  </w:num>
  <w:num w:numId="15">
    <w:abstractNumId w:val="45"/>
  </w:num>
  <w:num w:numId="16">
    <w:abstractNumId w:val="33"/>
  </w:num>
  <w:num w:numId="17">
    <w:abstractNumId w:val="57"/>
  </w:num>
  <w:num w:numId="18">
    <w:abstractNumId w:val="53"/>
  </w:num>
  <w:num w:numId="19">
    <w:abstractNumId w:val="26"/>
  </w:num>
  <w:num w:numId="20">
    <w:abstractNumId w:val="23"/>
  </w:num>
  <w:num w:numId="21">
    <w:abstractNumId w:val="58"/>
  </w:num>
  <w:num w:numId="22">
    <w:abstractNumId w:val="49"/>
  </w:num>
  <w:num w:numId="23">
    <w:abstractNumId w:val="18"/>
  </w:num>
  <w:num w:numId="24">
    <w:abstractNumId w:val="36"/>
  </w:num>
  <w:num w:numId="25">
    <w:abstractNumId w:val="17"/>
  </w:num>
  <w:num w:numId="26">
    <w:abstractNumId w:val="13"/>
  </w:num>
  <w:num w:numId="27">
    <w:abstractNumId w:val="11"/>
  </w:num>
  <w:num w:numId="28">
    <w:abstractNumId w:val="37"/>
  </w:num>
  <w:num w:numId="29">
    <w:abstractNumId w:val="10"/>
  </w:num>
  <w:num w:numId="30">
    <w:abstractNumId w:val="41"/>
  </w:num>
  <w:num w:numId="31">
    <w:abstractNumId w:val="22"/>
  </w:num>
  <w:num w:numId="32">
    <w:abstractNumId w:val="56"/>
  </w:num>
  <w:num w:numId="33">
    <w:abstractNumId w:val="63"/>
  </w:num>
  <w:num w:numId="34">
    <w:abstractNumId w:val="25"/>
  </w:num>
  <w:num w:numId="35">
    <w:abstractNumId w:val="29"/>
  </w:num>
  <w:num w:numId="36">
    <w:abstractNumId w:val="60"/>
  </w:num>
  <w:num w:numId="37">
    <w:abstractNumId w:val="27"/>
  </w:num>
  <w:num w:numId="38">
    <w:abstractNumId w:val="65"/>
  </w:num>
  <w:num w:numId="39">
    <w:abstractNumId w:val="42"/>
  </w:num>
  <w:num w:numId="40">
    <w:abstractNumId w:val="21"/>
  </w:num>
  <w:num w:numId="41">
    <w:abstractNumId w:val="64"/>
  </w:num>
  <w:num w:numId="42">
    <w:abstractNumId w:val="59"/>
  </w:num>
  <w:num w:numId="43">
    <w:abstractNumId w:val="67"/>
  </w:num>
  <w:num w:numId="44">
    <w:abstractNumId w:val="32"/>
  </w:num>
  <w:num w:numId="45">
    <w:abstractNumId w:val="34"/>
  </w:num>
  <w:num w:numId="46">
    <w:abstractNumId w:val="69"/>
  </w:num>
  <w:num w:numId="47">
    <w:abstractNumId w:val="0"/>
  </w:num>
  <w:num w:numId="48">
    <w:abstractNumId w:val="3"/>
  </w:num>
  <w:num w:numId="49">
    <w:abstractNumId w:val="6"/>
  </w:num>
  <w:num w:numId="50">
    <w:abstractNumId w:val="5"/>
  </w:num>
  <w:num w:numId="51">
    <w:abstractNumId w:val="7"/>
  </w:num>
  <w:num w:numId="52">
    <w:abstractNumId w:val="55"/>
  </w:num>
  <w:num w:numId="53">
    <w:abstractNumId w:val="35"/>
  </w:num>
  <w:num w:numId="54">
    <w:abstractNumId w:val="48"/>
  </w:num>
  <w:num w:numId="55">
    <w:abstractNumId w:val="2"/>
  </w:num>
  <w:num w:numId="56">
    <w:abstractNumId w:val="16"/>
  </w:num>
  <w:num w:numId="57">
    <w:abstractNumId w:val="8"/>
  </w:num>
  <w:num w:numId="58">
    <w:abstractNumId w:val="66"/>
  </w:num>
  <w:num w:numId="59">
    <w:abstractNumId w:val="24"/>
  </w:num>
  <w:num w:numId="60">
    <w:abstractNumId w:val="28"/>
  </w:num>
  <w:num w:numId="61">
    <w:abstractNumId w:val="51"/>
  </w:num>
  <w:num w:numId="62">
    <w:abstractNumId w:val="52"/>
  </w:num>
  <w:num w:numId="63">
    <w:abstractNumId w:val="68"/>
  </w:num>
  <w:num w:numId="64">
    <w:abstractNumId w:val="47"/>
  </w:num>
  <w:num w:numId="65">
    <w:abstractNumId w:val="20"/>
  </w:num>
  <w:num w:numId="66">
    <w:abstractNumId w:val="44"/>
  </w:num>
  <w:num w:numId="67">
    <w:abstractNumId w:val="50"/>
  </w:num>
  <w:num w:numId="68">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43EB9"/>
    <w:rsid w:val="000037EC"/>
    <w:rsid w:val="00004436"/>
    <w:rsid w:val="000049E9"/>
    <w:rsid w:val="00004EF0"/>
    <w:rsid w:val="000058BA"/>
    <w:rsid w:val="00005B6C"/>
    <w:rsid w:val="00007332"/>
    <w:rsid w:val="00012254"/>
    <w:rsid w:val="000124E9"/>
    <w:rsid w:val="00012834"/>
    <w:rsid w:val="00013130"/>
    <w:rsid w:val="0001474D"/>
    <w:rsid w:val="00015E9E"/>
    <w:rsid w:val="00016F52"/>
    <w:rsid w:val="000207AC"/>
    <w:rsid w:val="00020A24"/>
    <w:rsid w:val="000210F2"/>
    <w:rsid w:val="0002112D"/>
    <w:rsid w:val="00021DD5"/>
    <w:rsid w:val="00021FE4"/>
    <w:rsid w:val="000222ED"/>
    <w:rsid w:val="000226CB"/>
    <w:rsid w:val="000229BA"/>
    <w:rsid w:val="000230DA"/>
    <w:rsid w:val="00023823"/>
    <w:rsid w:val="0002562F"/>
    <w:rsid w:val="00025FDE"/>
    <w:rsid w:val="000261D8"/>
    <w:rsid w:val="00027F34"/>
    <w:rsid w:val="00031082"/>
    <w:rsid w:val="00032010"/>
    <w:rsid w:val="00032539"/>
    <w:rsid w:val="00032F1C"/>
    <w:rsid w:val="00034740"/>
    <w:rsid w:val="00034C2C"/>
    <w:rsid w:val="0003744C"/>
    <w:rsid w:val="00037C6F"/>
    <w:rsid w:val="00041A0A"/>
    <w:rsid w:val="00041ABD"/>
    <w:rsid w:val="00041B22"/>
    <w:rsid w:val="00041B53"/>
    <w:rsid w:val="00042BCF"/>
    <w:rsid w:val="000430F9"/>
    <w:rsid w:val="00043BF8"/>
    <w:rsid w:val="00043E43"/>
    <w:rsid w:val="00044D15"/>
    <w:rsid w:val="000451CA"/>
    <w:rsid w:val="00050D8C"/>
    <w:rsid w:val="00050F0D"/>
    <w:rsid w:val="00052827"/>
    <w:rsid w:val="000542CD"/>
    <w:rsid w:val="000545F9"/>
    <w:rsid w:val="000600F0"/>
    <w:rsid w:val="00060526"/>
    <w:rsid w:val="000609DC"/>
    <w:rsid w:val="00060D69"/>
    <w:rsid w:val="0006287D"/>
    <w:rsid w:val="0006413D"/>
    <w:rsid w:val="000655BD"/>
    <w:rsid w:val="00065E90"/>
    <w:rsid w:val="0006602D"/>
    <w:rsid w:val="00066BB6"/>
    <w:rsid w:val="000703E2"/>
    <w:rsid w:val="00070404"/>
    <w:rsid w:val="00070499"/>
    <w:rsid w:val="000704D6"/>
    <w:rsid w:val="000714B9"/>
    <w:rsid w:val="000716DA"/>
    <w:rsid w:val="000731E3"/>
    <w:rsid w:val="000731E5"/>
    <w:rsid w:val="00073AC2"/>
    <w:rsid w:val="00074A59"/>
    <w:rsid w:val="0007515A"/>
    <w:rsid w:val="000751E1"/>
    <w:rsid w:val="0007620F"/>
    <w:rsid w:val="00076878"/>
    <w:rsid w:val="000768C4"/>
    <w:rsid w:val="00076A54"/>
    <w:rsid w:val="00077E8F"/>
    <w:rsid w:val="00080A89"/>
    <w:rsid w:val="00080D1E"/>
    <w:rsid w:val="00081286"/>
    <w:rsid w:val="00081B67"/>
    <w:rsid w:val="00081D03"/>
    <w:rsid w:val="00082323"/>
    <w:rsid w:val="00082509"/>
    <w:rsid w:val="00082767"/>
    <w:rsid w:val="000837A3"/>
    <w:rsid w:val="00083BDB"/>
    <w:rsid w:val="00083DE8"/>
    <w:rsid w:val="00085005"/>
    <w:rsid w:val="00085CE4"/>
    <w:rsid w:val="00085E14"/>
    <w:rsid w:val="0008678F"/>
    <w:rsid w:val="0008748D"/>
    <w:rsid w:val="00090048"/>
    <w:rsid w:val="0009011E"/>
    <w:rsid w:val="000901F6"/>
    <w:rsid w:val="000915A5"/>
    <w:rsid w:val="00091813"/>
    <w:rsid w:val="00091CE0"/>
    <w:rsid w:val="0009298D"/>
    <w:rsid w:val="00094525"/>
    <w:rsid w:val="00095239"/>
    <w:rsid w:val="000969DC"/>
    <w:rsid w:val="00096A20"/>
    <w:rsid w:val="000A0435"/>
    <w:rsid w:val="000A11BE"/>
    <w:rsid w:val="000A1713"/>
    <w:rsid w:val="000A1DC4"/>
    <w:rsid w:val="000A1DF7"/>
    <w:rsid w:val="000A272B"/>
    <w:rsid w:val="000A2A37"/>
    <w:rsid w:val="000A4117"/>
    <w:rsid w:val="000A4B49"/>
    <w:rsid w:val="000A59EB"/>
    <w:rsid w:val="000A5A82"/>
    <w:rsid w:val="000A5B1B"/>
    <w:rsid w:val="000A608D"/>
    <w:rsid w:val="000A7AC6"/>
    <w:rsid w:val="000A7DFF"/>
    <w:rsid w:val="000A7FBD"/>
    <w:rsid w:val="000B112D"/>
    <w:rsid w:val="000B122D"/>
    <w:rsid w:val="000B16E3"/>
    <w:rsid w:val="000B1CA0"/>
    <w:rsid w:val="000B2D58"/>
    <w:rsid w:val="000B3619"/>
    <w:rsid w:val="000B432F"/>
    <w:rsid w:val="000B4473"/>
    <w:rsid w:val="000B4C70"/>
    <w:rsid w:val="000B5FA3"/>
    <w:rsid w:val="000B62F1"/>
    <w:rsid w:val="000B64E8"/>
    <w:rsid w:val="000B73AE"/>
    <w:rsid w:val="000B7BAB"/>
    <w:rsid w:val="000C0294"/>
    <w:rsid w:val="000C0A00"/>
    <w:rsid w:val="000C0DA8"/>
    <w:rsid w:val="000C184A"/>
    <w:rsid w:val="000C1B9D"/>
    <w:rsid w:val="000C31EB"/>
    <w:rsid w:val="000C46B8"/>
    <w:rsid w:val="000C4D7C"/>
    <w:rsid w:val="000C4F8E"/>
    <w:rsid w:val="000C518B"/>
    <w:rsid w:val="000C6B76"/>
    <w:rsid w:val="000D2FA2"/>
    <w:rsid w:val="000D39DD"/>
    <w:rsid w:val="000D6418"/>
    <w:rsid w:val="000D6E9E"/>
    <w:rsid w:val="000D7B5A"/>
    <w:rsid w:val="000E024B"/>
    <w:rsid w:val="000E0887"/>
    <w:rsid w:val="000E0E1E"/>
    <w:rsid w:val="000E14F0"/>
    <w:rsid w:val="000E269F"/>
    <w:rsid w:val="000E35EF"/>
    <w:rsid w:val="000E5A4B"/>
    <w:rsid w:val="000E5FEF"/>
    <w:rsid w:val="000E63CA"/>
    <w:rsid w:val="000E6AE3"/>
    <w:rsid w:val="000F0161"/>
    <w:rsid w:val="000F2BCA"/>
    <w:rsid w:val="000F374D"/>
    <w:rsid w:val="000F400F"/>
    <w:rsid w:val="000F4840"/>
    <w:rsid w:val="000F4C41"/>
    <w:rsid w:val="000F7CC0"/>
    <w:rsid w:val="000F7EB0"/>
    <w:rsid w:val="00100579"/>
    <w:rsid w:val="00101E33"/>
    <w:rsid w:val="00102E52"/>
    <w:rsid w:val="00103F32"/>
    <w:rsid w:val="00104217"/>
    <w:rsid w:val="00104898"/>
    <w:rsid w:val="00104E32"/>
    <w:rsid w:val="00110C67"/>
    <w:rsid w:val="0011168C"/>
    <w:rsid w:val="0011439F"/>
    <w:rsid w:val="001144E5"/>
    <w:rsid w:val="001150F5"/>
    <w:rsid w:val="00117B8E"/>
    <w:rsid w:val="00117C96"/>
    <w:rsid w:val="00117F46"/>
    <w:rsid w:val="001202A2"/>
    <w:rsid w:val="00120718"/>
    <w:rsid w:val="001207BD"/>
    <w:rsid w:val="00121445"/>
    <w:rsid w:val="001230B2"/>
    <w:rsid w:val="0012381D"/>
    <w:rsid w:val="0012469B"/>
    <w:rsid w:val="00124927"/>
    <w:rsid w:val="00130E72"/>
    <w:rsid w:val="00131375"/>
    <w:rsid w:val="00132881"/>
    <w:rsid w:val="00133E64"/>
    <w:rsid w:val="001348BC"/>
    <w:rsid w:val="0013573B"/>
    <w:rsid w:val="00140ABC"/>
    <w:rsid w:val="001411C8"/>
    <w:rsid w:val="00141509"/>
    <w:rsid w:val="001431FA"/>
    <w:rsid w:val="00143F35"/>
    <w:rsid w:val="00144751"/>
    <w:rsid w:val="00145B96"/>
    <w:rsid w:val="00146177"/>
    <w:rsid w:val="001473A3"/>
    <w:rsid w:val="00147EC3"/>
    <w:rsid w:val="0015094F"/>
    <w:rsid w:val="00151B6B"/>
    <w:rsid w:val="00152944"/>
    <w:rsid w:val="00155676"/>
    <w:rsid w:val="001560D6"/>
    <w:rsid w:val="001560FE"/>
    <w:rsid w:val="00156BA5"/>
    <w:rsid w:val="001628ED"/>
    <w:rsid w:val="00163CEB"/>
    <w:rsid w:val="00163E89"/>
    <w:rsid w:val="00163F9A"/>
    <w:rsid w:val="001640B0"/>
    <w:rsid w:val="00164512"/>
    <w:rsid w:val="00164D4C"/>
    <w:rsid w:val="00170166"/>
    <w:rsid w:val="00170911"/>
    <w:rsid w:val="0017204A"/>
    <w:rsid w:val="00172FF8"/>
    <w:rsid w:val="001751C1"/>
    <w:rsid w:val="001753A2"/>
    <w:rsid w:val="001754A3"/>
    <w:rsid w:val="00175FEB"/>
    <w:rsid w:val="00176ABA"/>
    <w:rsid w:val="00180D90"/>
    <w:rsid w:val="001826A5"/>
    <w:rsid w:val="00183D86"/>
    <w:rsid w:val="0018489A"/>
    <w:rsid w:val="00184BA8"/>
    <w:rsid w:val="00186A6F"/>
    <w:rsid w:val="001870AE"/>
    <w:rsid w:val="001876CA"/>
    <w:rsid w:val="00191072"/>
    <w:rsid w:val="00197F76"/>
    <w:rsid w:val="001A0018"/>
    <w:rsid w:val="001A0C57"/>
    <w:rsid w:val="001A0E46"/>
    <w:rsid w:val="001A23FB"/>
    <w:rsid w:val="001A2429"/>
    <w:rsid w:val="001A3944"/>
    <w:rsid w:val="001A5D1C"/>
    <w:rsid w:val="001A5E22"/>
    <w:rsid w:val="001A6424"/>
    <w:rsid w:val="001A7428"/>
    <w:rsid w:val="001A7549"/>
    <w:rsid w:val="001A7601"/>
    <w:rsid w:val="001B17B4"/>
    <w:rsid w:val="001B1F81"/>
    <w:rsid w:val="001B2F2E"/>
    <w:rsid w:val="001B3441"/>
    <w:rsid w:val="001B3510"/>
    <w:rsid w:val="001B4713"/>
    <w:rsid w:val="001B4BAD"/>
    <w:rsid w:val="001B4CF3"/>
    <w:rsid w:val="001B57DA"/>
    <w:rsid w:val="001B5D23"/>
    <w:rsid w:val="001B6AE2"/>
    <w:rsid w:val="001B74E0"/>
    <w:rsid w:val="001B7A10"/>
    <w:rsid w:val="001C0AC9"/>
    <w:rsid w:val="001C483B"/>
    <w:rsid w:val="001C7CDB"/>
    <w:rsid w:val="001D0E62"/>
    <w:rsid w:val="001D3F26"/>
    <w:rsid w:val="001D5AA5"/>
    <w:rsid w:val="001D5C21"/>
    <w:rsid w:val="001D6206"/>
    <w:rsid w:val="001D7CD3"/>
    <w:rsid w:val="001E0633"/>
    <w:rsid w:val="001E076F"/>
    <w:rsid w:val="001E07EA"/>
    <w:rsid w:val="001E0BB5"/>
    <w:rsid w:val="001E18AF"/>
    <w:rsid w:val="001E31FB"/>
    <w:rsid w:val="001E3399"/>
    <w:rsid w:val="001E4103"/>
    <w:rsid w:val="001E4222"/>
    <w:rsid w:val="001E46B0"/>
    <w:rsid w:val="001E46CA"/>
    <w:rsid w:val="001E586D"/>
    <w:rsid w:val="001E59F5"/>
    <w:rsid w:val="001E6C71"/>
    <w:rsid w:val="001F0FB7"/>
    <w:rsid w:val="001F2162"/>
    <w:rsid w:val="001F4D13"/>
    <w:rsid w:val="001F6BCC"/>
    <w:rsid w:val="00200E20"/>
    <w:rsid w:val="00200E29"/>
    <w:rsid w:val="00201B12"/>
    <w:rsid w:val="002022F3"/>
    <w:rsid w:val="00203B72"/>
    <w:rsid w:val="00203F44"/>
    <w:rsid w:val="00204695"/>
    <w:rsid w:val="00205783"/>
    <w:rsid w:val="002069D1"/>
    <w:rsid w:val="00210E1B"/>
    <w:rsid w:val="00211AAB"/>
    <w:rsid w:val="002127E5"/>
    <w:rsid w:val="00214176"/>
    <w:rsid w:val="002154B4"/>
    <w:rsid w:val="0021640D"/>
    <w:rsid w:val="0022333B"/>
    <w:rsid w:val="00225BCE"/>
    <w:rsid w:val="00226767"/>
    <w:rsid w:val="00227E44"/>
    <w:rsid w:val="00230CFA"/>
    <w:rsid w:val="0023393F"/>
    <w:rsid w:val="00237733"/>
    <w:rsid w:val="00237F55"/>
    <w:rsid w:val="00240162"/>
    <w:rsid w:val="00241733"/>
    <w:rsid w:val="002417E8"/>
    <w:rsid w:val="00241D1C"/>
    <w:rsid w:val="00242BB0"/>
    <w:rsid w:val="002466B7"/>
    <w:rsid w:val="00247EED"/>
    <w:rsid w:val="00250002"/>
    <w:rsid w:val="00250F9A"/>
    <w:rsid w:val="00252F3C"/>
    <w:rsid w:val="00254005"/>
    <w:rsid w:val="0025587A"/>
    <w:rsid w:val="00256010"/>
    <w:rsid w:val="00257A7E"/>
    <w:rsid w:val="00260502"/>
    <w:rsid w:val="00263219"/>
    <w:rsid w:val="00263C4A"/>
    <w:rsid w:val="002645F0"/>
    <w:rsid w:val="00264646"/>
    <w:rsid w:val="0027025D"/>
    <w:rsid w:val="002718C1"/>
    <w:rsid w:val="002733D1"/>
    <w:rsid w:val="00276578"/>
    <w:rsid w:val="0027797A"/>
    <w:rsid w:val="002800D8"/>
    <w:rsid w:val="0028151C"/>
    <w:rsid w:val="002816A1"/>
    <w:rsid w:val="00281E0F"/>
    <w:rsid w:val="002823AE"/>
    <w:rsid w:val="002831E3"/>
    <w:rsid w:val="00284AE7"/>
    <w:rsid w:val="00285657"/>
    <w:rsid w:val="002857A9"/>
    <w:rsid w:val="00285F52"/>
    <w:rsid w:val="0028719C"/>
    <w:rsid w:val="00290040"/>
    <w:rsid w:val="002903E4"/>
    <w:rsid w:val="002903F5"/>
    <w:rsid w:val="0029158E"/>
    <w:rsid w:val="002921BC"/>
    <w:rsid w:val="00292587"/>
    <w:rsid w:val="0029300F"/>
    <w:rsid w:val="0029395A"/>
    <w:rsid w:val="002939CC"/>
    <w:rsid w:val="002957A4"/>
    <w:rsid w:val="00296414"/>
    <w:rsid w:val="00296792"/>
    <w:rsid w:val="002979C8"/>
    <w:rsid w:val="00297FA9"/>
    <w:rsid w:val="002A11F5"/>
    <w:rsid w:val="002A2757"/>
    <w:rsid w:val="002A2B72"/>
    <w:rsid w:val="002A3D0A"/>
    <w:rsid w:val="002A3E71"/>
    <w:rsid w:val="002A3EE8"/>
    <w:rsid w:val="002A3FC0"/>
    <w:rsid w:val="002A667D"/>
    <w:rsid w:val="002B062E"/>
    <w:rsid w:val="002B13B8"/>
    <w:rsid w:val="002B22C8"/>
    <w:rsid w:val="002B3F0A"/>
    <w:rsid w:val="002B47C9"/>
    <w:rsid w:val="002B4F95"/>
    <w:rsid w:val="002B567C"/>
    <w:rsid w:val="002B6C50"/>
    <w:rsid w:val="002C0123"/>
    <w:rsid w:val="002C0200"/>
    <w:rsid w:val="002C162C"/>
    <w:rsid w:val="002C1B51"/>
    <w:rsid w:val="002C2386"/>
    <w:rsid w:val="002C2B01"/>
    <w:rsid w:val="002C4D53"/>
    <w:rsid w:val="002C5A4E"/>
    <w:rsid w:val="002C749C"/>
    <w:rsid w:val="002C7D71"/>
    <w:rsid w:val="002D082F"/>
    <w:rsid w:val="002D1114"/>
    <w:rsid w:val="002D2389"/>
    <w:rsid w:val="002D2A55"/>
    <w:rsid w:val="002E0361"/>
    <w:rsid w:val="002E102C"/>
    <w:rsid w:val="002E1189"/>
    <w:rsid w:val="002E154D"/>
    <w:rsid w:val="002E2480"/>
    <w:rsid w:val="002E36ED"/>
    <w:rsid w:val="002E414C"/>
    <w:rsid w:val="002E4A5F"/>
    <w:rsid w:val="002E516D"/>
    <w:rsid w:val="002E561C"/>
    <w:rsid w:val="002E5708"/>
    <w:rsid w:val="002F04C7"/>
    <w:rsid w:val="002F08EF"/>
    <w:rsid w:val="002F18B9"/>
    <w:rsid w:val="002F2935"/>
    <w:rsid w:val="002F3745"/>
    <w:rsid w:val="002F418F"/>
    <w:rsid w:val="002F6FDB"/>
    <w:rsid w:val="00300B02"/>
    <w:rsid w:val="003010B9"/>
    <w:rsid w:val="003013DF"/>
    <w:rsid w:val="003014B5"/>
    <w:rsid w:val="00301AE2"/>
    <w:rsid w:val="00302E76"/>
    <w:rsid w:val="00302FD3"/>
    <w:rsid w:val="003050D0"/>
    <w:rsid w:val="00305730"/>
    <w:rsid w:val="003058DB"/>
    <w:rsid w:val="00305B32"/>
    <w:rsid w:val="003105C3"/>
    <w:rsid w:val="00310E8A"/>
    <w:rsid w:val="00312C00"/>
    <w:rsid w:val="00315682"/>
    <w:rsid w:val="00315791"/>
    <w:rsid w:val="00315A2E"/>
    <w:rsid w:val="00316AE1"/>
    <w:rsid w:val="00317826"/>
    <w:rsid w:val="003201AB"/>
    <w:rsid w:val="00320A03"/>
    <w:rsid w:val="00320F61"/>
    <w:rsid w:val="00321319"/>
    <w:rsid w:val="00321F17"/>
    <w:rsid w:val="00322671"/>
    <w:rsid w:val="003228EF"/>
    <w:rsid w:val="0032407B"/>
    <w:rsid w:val="00325A98"/>
    <w:rsid w:val="0032662D"/>
    <w:rsid w:val="0032728E"/>
    <w:rsid w:val="00333420"/>
    <w:rsid w:val="00333E38"/>
    <w:rsid w:val="003345AB"/>
    <w:rsid w:val="00337301"/>
    <w:rsid w:val="003376F0"/>
    <w:rsid w:val="00337B9B"/>
    <w:rsid w:val="003408C1"/>
    <w:rsid w:val="00341571"/>
    <w:rsid w:val="00341C9A"/>
    <w:rsid w:val="00341E8D"/>
    <w:rsid w:val="0034323F"/>
    <w:rsid w:val="003457C5"/>
    <w:rsid w:val="003467A9"/>
    <w:rsid w:val="00352844"/>
    <w:rsid w:val="00352B2D"/>
    <w:rsid w:val="00352DE3"/>
    <w:rsid w:val="00354296"/>
    <w:rsid w:val="003555A1"/>
    <w:rsid w:val="003579FE"/>
    <w:rsid w:val="00361666"/>
    <w:rsid w:val="003636D2"/>
    <w:rsid w:val="00363B24"/>
    <w:rsid w:val="00363FB5"/>
    <w:rsid w:val="0036673D"/>
    <w:rsid w:val="0036707D"/>
    <w:rsid w:val="0036749B"/>
    <w:rsid w:val="00370429"/>
    <w:rsid w:val="00370EE4"/>
    <w:rsid w:val="00372DFA"/>
    <w:rsid w:val="0037572F"/>
    <w:rsid w:val="0037716E"/>
    <w:rsid w:val="00380EFD"/>
    <w:rsid w:val="003810C0"/>
    <w:rsid w:val="00382A70"/>
    <w:rsid w:val="00385A77"/>
    <w:rsid w:val="00386346"/>
    <w:rsid w:val="00386E5D"/>
    <w:rsid w:val="0038751C"/>
    <w:rsid w:val="00387D2D"/>
    <w:rsid w:val="00390985"/>
    <w:rsid w:val="00392135"/>
    <w:rsid w:val="003933DD"/>
    <w:rsid w:val="00396B47"/>
    <w:rsid w:val="00397D2C"/>
    <w:rsid w:val="003A0D24"/>
    <w:rsid w:val="003A45CF"/>
    <w:rsid w:val="003A5D1E"/>
    <w:rsid w:val="003B21C8"/>
    <w:rsid w:val="003B47E2"/>
    <w:rsid w:val="003B52C7"/>
    <w:rsid w:val="003B6ACD"/>
    <w:rsid w:val="003B7090"/>
    <w:rsid w:val="003B7966"/>
    <w:rsid w:val="003B7D40"/>
    <w:rsid w:val="003C112C"/>
    <w:rsid w:val="003C1905"/>
    <w:rsid w:val="003C205E"/>
    <w:rsid w:val="003C47B8"/>
    <w:rsid w:val="003C4E74"/>
    <w:rsid w:val="003C568B"/>
    <w:rsid w:val="003C5814"/>
    <w:rsid w:val="003C770D"/>
    <w:rsid w:val="003C7B63"/>
    <w:rsid w:val="003D09DE"/>
    <w:rsid w:val="003D0CFF"/>
    <w:rsid w:val="003D34E5"/>
    <w:rsid w:val="003D38AC"/>
    <w:rsid w:val="003D3C78"/>
    <w:rsid w:val="003D43E3"/>
    <w:rsid w:val="003D48D7"/>
    <w:rsid w:val="003D50A8"/>
    <w:rsid w:val="003D5520"/>
    <w:rsid w:val="003D5B28"/>
    <w:rsid w:val="003D5E72"/>
    <w:rsid w:val="003D63CA"/>
    <w:rsid w:val="003D666C"/>
    <w:rsid w:val="003D69B0"/>
    <w:rsid w:val="003D6F36"/>
    <w:rsid w:val="003D700B"/>
    <w:rsid w:val="003D74BE"/>
    <w:rsid w:val="003E0B20"/>
    <w:rsid w:val="003E1484"/>
    <w:rsid w:val="003E2411"/>
    <w:rsid w:val="003E39FA"/>
    <w:rsid w:val="003E4B9D"/>
    <w:rsid w:val="003E539E"/>
    <w:rsid w:val="003E5AD4"/>
    <w:rsid w:val="003E618A"/>
    <w:rsid w:val="003F06C0"/>
    <w:rsid w:val="003F0E86"/>
    <w:rsid w:val="003F2DD4"/>
    <w:rsid w:val="003F3B59"/>
    <w:rsid w:val="003F4F00"/>
    <w:rsid w:val="003F55F2"/>
    <w:rsid w:val="003F5D70"/>
    <w:rsid w:val="003F60D8"/>
    <w:rsid w:val="003F65A5"/>
    <w:rsid w:val="003F65AA"/>
    <w:rsid w:val="00405CA8"/>
    <w:rsid w:val="0040615B"/>
    <w:rsid w:val="004067CD"/>
    <w:rsid w:val="00406B15"/>
    <w:rsid w:val="00406D34"/>
    <w:rsid w:val="00406E5C"/>
    <w:rsid w:val="00411DE7"/>
    <w:rsid w:val="00413E5D"/>
    <w:rsid w:val="00415315"/>
    <w:rsid w:val="004171AB"/>
    <w:rsid w:val="004216F0"/>
    <w:rsid w:val="00421AC2"/>
    <w:rsid w:val="00423571"/>
    <w:rsid w:val="004255A3"/>
    <w:rsid w:val="00426CCF"/>
    <w:rsid w:val="004276E7"/>
    <w:rsid w:val="00430F62"/>
    <w:rsid w:val="00432A85"/>
    <w:rsid w:val="004330F5"/>
    <w:rsid w:val="00433386"/>
    <w:rsid w:val="004333CD"/>
    <w:rsid w:val="00433841"/>
    <w:rsid w:val="00433CD5"/>
    <w:rsid w:val="00435947"/>
    <w:rsid w:val="00435BFB"/>
    <w:rsid w:val="004370FA"/>
    <w:rsid w:val="00437E85"/>
    <w:rsid w:val="0044168E"/>
    <w:rsid w:val="00442722"/>
    <w:rsid w:val="00442A72"/>
    <w:rsid w:val="004435A1"/>
    <w:rsid w:val="00444FA6"/>
    <w:rsid w:val="00446789"/>
    <w:rsid w:val="00447171"/>
    <w:rsid w:val="00450219"/>
    <w:rsid w:val="00450C88"/>
    <w:rsid w:val="004510C2"/>
    <w:rsid w:val="004512FB"/>
    <w:rsid w:val="0045134D"/>
    <w:rsid w:val="00452372"/>
    <w:rsid w:val="00452894"/>
    <w:rsid w:val="00452EB4"/>
    <w:rsid w:val="00454729"/>
    <w:rsid w:val="00454F1B"/>
    <w:rsid w:val="00455B4C"/>
    <w:rsid w:val="00457800"/>
    <w:rsid w:val="00460AC4"/>
    <w:rsid w:val="00465E4F"/>
    <w:rsid w:val="00466DCC"/>
    <w:rsid w:val="004673B7"/>
    <w:rsid w:val="00470514"/>
    <w:rsid w:val="00472597"/>
    <w:rsid w:val="00472816"/>
    <w:rsid w:val="004739E6"/>
    <w:rsid w:val="00473F57"/>
    <w:rsid w:val="0047498C"/>
    <w:rsid w:val="00475AAB"/>
    <w:rsid w:val="00475FF5"/>
    <w:rsid w:val="004776F9"/>
    <w:rsid w:val="00480670"/>
    <w:rsid w:val="004822D4"/>
    <w:rsid w:val="00482596"/>
    <w:rsid w:val="00482799"/>
    <w:rsid w:val="00484172"/>
    <w:rsid w:val="004847AE"/>
    <w:rsid w:val="0048486D"/>
    <w:rsid w:val="00485E06"/>
    <w:rsid w:val="00485FEC"/>
    <w:rsid w:val="00486795"/>
    <w:rsid w:val="004869F2"/>
    <w:rsid w:val="00486EC3"/>
    <w:rsid w:val="0048705A"/>
    <w:rsid w:val="00487849"/>
    <w:rsid w:val="00487C92"/>
    <w:rsid w:val="0049012C"/>
    <w:rsid w:val="0049084B"/>
    <w:rsid w:val="00490CCC"/>
    <w:rsid w:val="00490E62"/>
    <w:rsid w:val="00491465"/>
    <w:rsid w:val="00491DCD"/>
    <w:rsid w:val="00492BB1"/>
    <w:rsid w:val="00493A9F"/>
    <w:rsid w:val="00493CF6"/>
    <w:rsid w:val="00494833"/>
    <w:rsid w:val="00494939"/>
    <w:rsid w:val="00495773"/>
    <w:rsid w:val="00496800"/>
    <w:rsid w:val="0049780F"/>
    <w:rsid w:val="00497F47"/>
    <w:rsid w:val="004A0194"/>
    <w:rsid w:val="004A2A2D"/>
    <w:rsid w:val="004A3392"/>
    <w:rsid w:val="004A3402"/>
    <w:rsid w:val="004A761F"/>
    <w:rsid w:val="004B0717"/>
    <w:rsid w:val="004B0D5A"/>
    <w:rsid w:val="004B10EB"/>
    <w:rsid w:val="004B1E20"/>
    <w:rsid w:val="004B439B"/>
    <w:rsid w:val="004B58AB"/>
    <w:rsid w:val="004B6BDD"/>
    <w:rsid w:val="004C00A8"/>
    <w:rsid w:val="004C03A3"/>
    <w:rsid w:val="004C0A77"/>
    <w:rsid w:val="004C0FC4"/>
    <w:rsid w:val="004C1583"/>
    <w:rsid w:val="004C2BD4"/>
    <w:rsid w:val="004C3448"/>
    <w:rsid w:val="004C38DE"/>
    <w:rsid w:val="004C440F"/>
    <w:rsid w:val="004C48D4"/>
    <w:rsid w:val="004C4D3F"/>
    <w:rsid w:val="004C50F0"/>
    <w:rsid w:val="004C5F3D"/>
    <w:rsid w:val="004C6E30"/>
    <w:rsid w:val="004C7D7C"/>
    <w:rsid w:val="004C7E72"/>
    <w:rsid w:val="004D0E02"/>
    <w:rsid w:val="004D3C97"/>
    <w:rsid w:val="004D562F"/>
    <w:rsid w:val="004D6C29"/>
    <w:rsid w:val="004D7017"/>
    <w:rsid w:val="004D75D3"/>
    <w:rsid w:val="004D76B5"/>
    <w:rsid w:val="004E11EC"/>
    <w:rsid w:val="004E1AD4"/>
    <w:rsid w:val="004E3111"/>
    <w:rsid w:val="004E5D3F"/>
    <w:rsid w:val="004E6CF4"/>
    <w:rsid w:val="004E79A1"/>
    <w:rsid w:val="004E79B0"/>
    <w:rsid w:val="004F22B2"/>
    <w:rsid w:val="004F295F"/>
    <w:rsid w:val="004F2CBE"/>
    <w:rsid w:val="004F67FF"/>
    <w:rsid w:val="005002A2"/>
    <w:rsid w:val="00500806"/>
    <w:rsid w:val="0050134D"/>
    <w:rsid w:val="00502C96"/>
    <w:rsid w:val="00502D09"/>
    <w:rsid w:val="005039D3"/>
    <w:rsid w:val="005073F4"/>
    <w:rsid w:val="00511880"/>
    <w:rsid w:val="0051294F"/>
    <w:rsid w:val="0051373F"/>
    <w:rsid w:val="00514A94"/>
    <w:rsid w:val="00514ED5"/>
    <w:rsid w:val="0051542A"/>
    <w:rsid w:val="00517AC5"/>
    <w:rsid w:val="00517EB7"/>
    <w:rsid w:val="005201F9"/>
    <w:rsid w:val="0052133A"/>
    <w:rsid w:val="0052209F"/>
    <w:rsid w:val="00523F6B"/>
    <w:rsid w:val="00524555"/>
    <w:rsid w:val="005250E4"/>
    <w:rsid w:val="0053049F"/>
    <w:rsid w:val="00530CBE"/>
    <w:rsid w:val="00530F2F"/>
    <w:rsid w:val="005315A8"/>
    <w:rsid w:val="00532277"/>
    <w:rsid w:val="005328BD"/>
    <w:rsid w:val="00532CB5"/>
    <w:rsid w:val="00533793"/>
    <w:rsid w:val="00534F54"/>
    <w:rsid w:val="00535B60"/>
    <w:rsid w:val="00537AD9"/>
    <w:rsid w:val="0054090F"/>
    <w:rsid w:val="005411FE"/>
    <w:rsid w:val="0054230D"/>
    <w:rsid w:val="00542537"/>
    <w:rsid w:val="00542626"/>
    <w:rsid w:val="00542D8E"/>
    <w:rsid w:val="00543454"/>
    <w:rsid w:val="00543792"/>
    <w:rsid w:val="00544141"/>
    <w:rsid w:val="00544B34"/>
    <w:rsid w:val="00544B8B"/>
    <w:rsid w:val="00544FE4"/>
    <w:rsid w:val="00545FC6"/>
    <w:rsid w:val="00546C69"/>
    <w:rsid w:val="00547DE7"/>
    <w:rsid w:val="00550C65"/>
    <w:rsid w:val="0055253D"/>
    <w:rsid w:val="005538A8"/>
    <w:rsid w:val="005538BE"/>
    <w:rsid w:val="00553C12"/>
    <w:rsid w:val="00555455"/>
    <w:rsid w:val="005560A7"/>
    <w:rsid w:val="005560CE"/>
    <w:rsid w:val="00557BE4"/>
    <w:rsid w:val="00560680"/>
    <w:rsid w:val="005616FB"/>
    <w:rsid w:val="00562F51"/>
    <w:rsid w:val="00564DC5"/>
    <w:rsid w:val="00565B86"/>
    <w:rsid w:val="005666C6"/>
    <w:rsid w:val="00566C16"/>
    <w:rsid w:val="00566D65"/>
    <w:rsid w:val="005678D8"/>
    <w:rsid w:val="00567D4E"/>
    <w:rsid w:val="005708ED"/>
    <w:rsid w:val="00571343"/>
    <w:rsid w:val="005779EC"/>
    <w:rsid w:val="00582C37"/>
    <w:rsid w:val="00584B04"/>
    <w:rsid w:val="00591E57"/>
    <w:rsid w:val="00593E83"/>
    <w:rsid w:val="00594273"/>
    <w:rsid w:val="0059614F"/>
    <w:rsid w:val="00596B9E"/>
    <w:rsid w:val="005A0160"/>
    <w:rsid w:val="005A0391"/>
    <w:rsid w:val="005A14F8"/>
    <w:rsid w:val="005A1A0A"/>
    <w:rsid w:val="005A3473"/>
    <w:rsid w:val="005A4BAC"/>
    <w:rsid w:val="005A4D89"/>
    <w:rsid w:val="005A6DE0"/>
    <w:rsid w:val="005B0D42"/>
    <w:rsid w:val="005B1C26"/>
    <w:rsid w:val="005B28DA"/>
    <w:rsid w:val="005B3AD7"/>
    <w:rsid w:val="005B454B"/>
    <w:rsid w:val="005B6320"/>
    <w:rsid w:val="005B6B45"/>
    <w:rsid w:val="005C0765"/>
    <w:rsid w:val="005C2733"/>
    <w:rsid w:val="005C4B62"/>
    <w:rsid w:val="005C5227"/>
    <w:rsid w:val="005C52AC"/>
    <w:rsid w:val="005C6661"/>
    <w:rsid w:val="005C6893"/>
    <w:rsid w:val="005C6F37"/>
    <w:rsid w:val="005D1162"/>
    <w:rsid w:val="005D2A43"/>
    <w:rsid w:val="005D4B04"/>
    <w:rsid w:val="005D6984"/>
    <w:rsid w:val="005D764D"/>
    <w:rsid w:val="005E1205"/>
    <w:rsid w:val="005E1DE9"/>
    <w:rsid w:val="005E2079"/>
    <w:rsid w:val="005E398C"/>
    <w:rsid w:val="005E3D2E"/>
    <w:rsid w:val="005E4340"/>
    <w:rsid w:val="005E43B4"/>
    <w:rsid w:val="005E5ED5"/>
    <w:rsid w:val="005E611F"/>
    <w:rsid w:val="005E631B"/>
    <w:rsid w:val="005E713E"/>
    <w:rsid w:val="005E76C2"/>
    <w:rsid w:val="005F030A"/>
    <w:rsid w:val="005F0DD8"/>
    <w:rsid w:val="005F10E5"/>
    <w:rsid w:val="005F13ED"/>
    <w:rsid w:val="005F16E2"/>
    <w:rsid w:val="005F179B"/>
    <w:rsid w:val="005F7895"/>
    <w:rsid w:val="00600F37"/>
    <w:rsid w:val="00600F59"/>
    <w:rsid w:val="00602007"/>
    <w:rsid w:val="00603D3E"/>
    <w:rsid w:val="00605098"/>
    <w:rsid w:val="0060564B"/>
    <w:rsid w:val="0060726F"/>
    <w:rsid w:val="00607A2A"/>
    <w:rsid w:val="0061027D"/>
    <w:rsid w:val="00611C1D"/>
    <w:rsid w:val="00613839"/>
    <w:rsid w:val="00614FED"/>
    <w:rsid w:val="00616797"/>
    <w:rsid w:val="00617366"/>
    <w:rsid w:val="006204E6"/>
    <w:rsid w:val="00620ACB"/>
    <w:rsid w:val="00620C4C"/>
    <w:rsid w:val="00620F56"/>
    <w:rsid w:val="00622081"/>
    <w:rsid w:val="00622661"/>
    <w:rsid w:val="00622A12"/>
    <w:rsid w:val="00624D50"/>
    <w:rsid w:val="00625052"/>
    <w:rsid w:val="006255B8"/>
    <w:rsid w:val="00625A2A"/>
    <w:rsid w:val="00626B20"/>
    <w:rsid w:val="0063175B"/>
    <w:rsid w:val="006325A5"/>
    <w:rsid w:val="0063621D"/>
    <w:rsid w:val="00636271"/>
    <w:rsid w:val="00636535"/>
    <w:rsid w:val="00636CBB"/>
    <w:rsid w:val="00637C47"/>
    <w:rsid w:val="00640259"/>
    <w:rsid w:val="006409D5"/>
    <w:rsid w:val="006412CD"/>
    <w:rsid w:val="00642FB0"/>
    <w:rsid w:val="00643029"/>
    <w:rsid w:val="00643370"/>
    <w:rsid w:val="006447E1"/>
    <w:rsid w:val="006447FC"/>
    <w:rsid w:val="0064634E"/>
    <w:rsid w:val="00646E21"/>
    <w:rsid w:val="0064777D"/>
    <w:rsid w:val="00647A9B"/>
    <w:rsid w:val="00650BE0"/>
    <w:rsid w:val="00652ACD"/>
    <w:rsid w:val="00653597"/>
    <w:rsid w:val="0065539B"/>
    <w:rsid w:val="00655853"/>
    <w:rsid w:val="0065676D"/>
    <w:rsid w:val="00656938"/>
    <w:rsid w:val="00665860"/>
    <w:rsid w:val="00666269"/>
    <w:rsid w:val="00666545"/>
    <w:rsid w:val="006667D9"/>
    <w:rsid w:val="006672B2"/>
    <w:rsid w:val="00670F2E"/>
    <w:rsid w:val="00672404"/>
    <w:rsid w:val="0067286E"/>
    <w:rsid w:val="00672F34"/>
    <w:rsid w:val="00673362"/>
    <w:rsid w:val="00673419"/>
    <w:rsid w:val="006741B4"/>
    <w:rsid w:val="00674790"/>
    <w:rsid w:val="00674CCD"/>
    <w:rsid w:val="00674D17"/>
    <w:rsid w:val="00675B73"/>
    <w:rsid w:val="0067636B"/>
    <w:rsid w:val="006774A0"/>
    <w:rsid w:val="00680F67"/>
    <w:rsid w:val="00681288"/>
    <w:rsid w:val="00682C66"/>
    <w:rsid w:val="00683CCC"/>
    <w:rsid w:val="00684FDA"/>
    <w:rsid w:val="0069331E"/>
    <w:rsid w:val="0069656F"/>
    <w:rsid w:val="0069658C"/>
    <w:rsid w:val="00696E6A"/>
    <w:rsid w:val="00697723"/>
    <w:rsid w:val="006A0046"/>
    <w:rsid w:val="006A19D3"/>
    <w:rsid w:val="006A2D2F"/>
    <w:rsid w:val="006A2FDA"/>
    <w:rsid w:val="006A5F66"/>
    <w:rsid w:val="006B1F84"/>
    <w:rsid w:val="006B211C"/>
    <w:rsid w:val="006B3067"/>
    <w:rsid w:val="006B44BB"/>
    <w:rsid w:val="006B56D6"/>
    <w:rsid w:val="006B7ED9"/>
    <w:rsid w:val="006C0E54"/>
    <w:rsid w:val="006C19B0"/>
    <w:rsid w:val="006C1B8A"/>
    <w:rsid w:val="006C2B5B"/>
    <w:rsid w:val="006C3157"/>
    <w:rsid w:val="006C3DFB"/>
    <w:rsid w:val="006C4710"/>
    <w:rsid w:val="006C475E"/>
    <w:rsid w:val="006C4A80"/>
    <w:rsid w:val="006C52A0"/>
    <w:rsid w:val="006C5BAD"/>
    <w:rsid w:val="006C673A"/>
    <w:rsid w:val="006C706C"/>
    <w:rsid w:val="006D1788"/>
    <w:rsid w:val="006D1B3C"/>
    <w:rsid w:val="006D2B28"/>
    <w:rsid w:val="006D2E34"/>
    <w:rsid w:val="006D5AF3"/>
    <w:rsid w:val="006D5EAC"/>
    <w:rsid w:val="006E03D1"/>
    <w:rsid w:val="006E07A2"/>
    <w:rsid w:val="006E0C1E"/>
    <w:rsid w:val="006E0CC2"/>
    <w:rsid w:val="006E17E7"/>
    <w:rsid w:val="006E2094"/>
    <w:rsid w:val="006E4C73"/>
    <w:rsid w:val="006E5A10"/>
    <w:rsid w:val="006E789B"/>
    <w:rsid w:val="006E7EC4"/>
    <w:rsid w:val="006F0952"/>
    <w:rsid w:val="006F0F59"/>
    <w:rsid w:val="006F2053"/>
    <w:rsid w:val="006F2916"/>
    <w:rsid w:val="006F30B5"/>
    <w:rsid w:val="006F3404"/>
    <w:rsid w:val="006F5050"/>
    <w:rsid w:val="006F6AA1"/>
    <w:rsid w:val="006F6C71"/>
    <w:rsid w:val="00700AF7"/>
    <w:rsid w:val="00700D3B"/>
    <w:rsid w:val="0070331F"/>
    <w:rsid w:val="0070368B"/>
    <w:rsid w:val="007046BC"/>
    <w:rsid w:val="00704B21"/>
    <w:rsid w:val="00706366"/>
    <w:rsid w:val="0071014B"/>
    <w:rsid w:val="007126D8"/>
    <w:rsid w:val="00712E1F"/>
    <w:rsid w:val="00713C04"/>
    <w:rsid w:val="00713EBB"/>
    <w:rsid w:val="00714366"/>
    <w:rsid w:val="00714A9F"/>
    <w:rsid w:val="00714B96"/>
    <w:rsid w:val="007152E8"/>
    <w:rsid w:val="00715693"/>
    <w:rsid w:val="00715B7D"/>
    <w:rsid w:val="00715CC8"/>
    <w:rsid w:val="007202B9"/>
    <w:rsid w:val="00720B54"/>
    <w:rsid w:val="007210A4"/>
    <w:rsid w:val="00721473"/>
    <w:rsid w:val="00721582"/>
    <w:rsid w:val="00721A2E"/>
    <w:rsid w:val="00721ECD"/>
    <w:rsid w:val="00723351"/>
    <w:rsid w:val="00724C59"/>
    <w:rsid w:val="007263D2"/>
    <w:rsid w:val="00726715"/>
    <w:rsid w:val="00726F73"/>
    <w:rsid w:val="00727229"/>
    <w:rsid w:val="00732897"/>
    <w:rsid w:val="00732ED5"/>
    <w:rsid w:val="007340A6"/>
    <w:rsid w:val="00734850"/>
    <w:rsid w:val="007353FD"/>
    <w:rsid w:val="00735940"/>
    <w:rsid w:val="00736101"/>
    <w:rsid w:val="00736370"/>
    <w:rsid w:val="0074009E"/>
    <w:rsid w:val="0074065F"/>
    <w:rsid w:val="00742EC1"/>
    <w:rsid w:val="00743A0B"/>
    <w:rsid w:val="00745123"/>
    <w:rsid w:val="0074543F"/>
    <w:rsid w:val="00745973"/>
    <w:rsid w:val="007460E6"/>
    <w:rsid w:val="00747C88"/>
    <w:rsid w:val="00747CB8"/>
    <w:rsid w:val="00752AB6"/>
    <w:rsid w:val="00752B3B"/>
    <w:rsid w:val="00753DDE"/>
    <w:rsid w:val="00754471"/>
    <w:rsid w:val="00754F39"/>
    <w:rsid w:val="00755822"/>
    <w:rsid w:val="00757FC8"/>
    <w:rsid w:val="0076070B"/>
    <w:rsid w:val="00760B1D"/>
    <w:rsid w:val="007614A1"/>
    <w:rsid w:val="0076157C"/>
    <w:rsid w:val="0076242A"/>
    <w:rsid w:val="007636D5"/>
    <w:rsid w:val="007648C2"/>
    <w:rsid w:val="00764A0F"/>
    <w:rsid w:val="00766015"/>
    <w:rsid w:val="00766E3D"/>
    <w:rsid w:val="00766ECC"/>
    <w:rsid w:val="00767242"/>
    <w:rsid w:val="00767AB7"/>
    <w:rsid w:val="00771FC8"/>
    <w:rsid w:val="00772E84"/>
    <w:rsid w:val="00773E6D"/>
    <w:rsid w:val="00775A1F"/>
    <w:rsid w:val="0077734B"/>
    <w:rsid w:val="00777898"/>
    <w:rsid w:val="007802C2"/>
    <w:rsid w:val="00780533"/>
    <w:rsid w:val="00780EC8"/>
    <w:rsid w:val="00784702"/>
    <w:rsid w:val="00787B93"/>
    <w:rsid w:val="0079102B"/>
    <w:rsid w:val="00791E13"/>
    <w:rsid w:val="00792166"/>
    <w:rsid w:val="007936FE"/>
    <w:rsid w:val="007942B9"/>
    <w:rsid w:val="00794A40"/>
    <w:rsid w:val="00797C87"/>
    <w:rsid w:val="007A32B3"/>
    <w:rsid w:val="007A4343"/>
    <w:rsid w:val="007A5418"/>
    <w:rsid w:val="007A5483"/>
    <w:rsid w:val="007A5912"/>
    <w:rsid w:val="007A65E0"/>
    <w:rsid w:val="007A6AAA"/>
    <w:rsid w:val="007A7264"/>
    <w:rsid w:val="007A7D3F"/>
    <w:rsid w:val="007B0319"/>
    <w:rsid w:val="007B2E63"/>
    <w:rsid w:val="007B2FA7"/>
    <w:rsid w:val="007B44AE"/>
    <w:rsid w:val="007B45EE"/>
    <w:rsid w:val="007B4A68"/>
    <w:rsid w:val="007B4FCE"/>
    <w:rsid w:val="007B54C4"/>
    <w:rsid w:val="007B7431"/>
    <w:rsid w:val="007C0C96"/>
    <w:rsid w:val="007C170C"/>
    <w:rsid w:val="007C21A3"/>
    <w:rsid w:val="007C28A3"/>
    <w:rsid w:val="007C32EE"/>
    <w:rsid w:val="007C3544"/>
    <w:rsid w:val="007C4665"/>
    <w:rsid w:val="007C4D17"/>
    <w:rsid w:val="007C5E95"/>
    <w:rsid w:val="007C640D"/>
    <w:rsid w:val="007C6FE4"/>
    <w:rsid w:val="007D1F45"/>
    <w:rsid w:val="007D2FEA"/>
    <w:rsid w:val="007D3DFA"/>
    <w:rsid w:val="007D4D63"/>
    <w:rsid w:val="007D4FBE"/>
    <w:rsid w:val="007D6B1A"/>
    <w:rsid w:val="007D6EFF"/>
    <w:rsid w:val="007E015B"/>
    <w:rsid w:val="007E04E9"/>
    <w:rsid w:val="007E172C"/>
    <w:rsid w:val="007E1BD0"/>
    <w:rsid w:val="007E1DAF"/>
    <w:rsid w:val="007E207F"/>
    <w:rsid w:val="007E23E3"/>
    <w:rsid w:val="007E2CF3"/>
    <w:rsid w:val="007E4692"/>
    <w:rsid w:val="007E4C90"/>
    <w:rsid w:val="007F0727"/>
    <w:rsid w:val="007F175E"/>
    <w:rsid w:val="007F1ABF"/>
    <w:rsid w:val="007F4D08"/>
    <w:rsid w:val="007F50EF"/>
    <w:rsid w:val="0080002C"/>
    <w:rsid w:val="0080038A"/>
    <w:rsid w:val="0080132E"/>
    <w:rsid w:val="00803833"/>
    <w:rsid w:val="00804872"/>
    <w:rsid w:val="00804B73"/>
    <w:rsid w:val="00806C3B"/>
    <w:rsid w:val="00811448"/>
    <w:rsid w:val="008128C1"/>
    <w:rsid w:val="00812A9F"/>
    <w:rsid w:val="00813116"/>
    <w:rsid w:val="008136F6"/>
    <w:rsid w:val="008145FF"/>
    <w:rsid w:val="00814EB1"/>
    <w:rsid w:val="0081533B"/>
    <w:rsid w:val="00815471"/>
    <w:rsid w:val="00815B35"/>
    <w:rsid w:val="0081795D"/>
    <w:rsid w:val="0082043E"/>
    <w:rsid w:val="0082059D"/>
    <w:rsid w:val="00822493"/>
    <w:rsid w:val="00822EA5"/>
    <w:rsid w:val="0082429F"/>
    <w:rsid w:val="00825642"/>
    <w:rsid w:val="00825F85"/>
    <w:rsid w:val="00830FC7"/>
    <w:rsid w:val="0083195F"/>
    <w:rsid w:val="008359F8"/>
    <w:rsid w:val="00835D2C"/>
    <w:rsid w:val="00837FA0"/>
    <w:rsid w:val="00840070"/>
    <w:rsid w:val="00840A8A"/>
    <w:rsid w:val="00844924"/>
    <w:rsid w:val="00847CA8"/>
    <w:rsid w:val="008503AE"/>
    <w:rsid w:val="008506B3"/>
    <w:rsid w:val="00850787"/>
    <w:rsid w:val="00851CC9"/>
    <w:rsid w:val="00852135"/>
    <w:rsid w:val="00852509"/>
    <w:rsid w:val="008539A5"/>
    <w:rsid w:val="00853F63"/>
    <w:rsid w:val="0085412D"/>
    <w:rsid w:val="008542DA"/>
    <w:rsid w:val="00855A75"/>
    <w:rsid w:val="00855CAB"/>
    <w:rsid w:val="0086074B"/>
    <w:rsid w:val="00860928"/>
    <w:rsid w:val="008619F4"/>
    <w:rsid w:val="00861BCF"/>
    <w:rsid w:val="00862FB1"/>
    <w:rsid w:val="008660CC"/>
    <w:rsid w:val="008669B3"/>
    <w:rsid w:val="00870FCF"/>
    <w:rsid w:val="008712D2"/>
    <w:rsid w:val="00871351"/>
    <w:rsid w:val="00871F15"/>
    <w:rsid w:val="00876E63"/>
    <w:rsid w:val="008775B0"/>
    <w:rsid w:val="008833B9"/>
    <w:rsid w:val="008849F7"/>
    <w:rsid w:val="00885709"/>
    <w:rsid w:val="00886551"/>
    <w:rsid w:val="00887DE0"/>
    <w:rsid w:val="00891390"/>
    <w:rsid w:val="00891838"/>
    <w:rsid w:val="00891ED5"/>
    <w:rsid w:val="00893617"/>
    <w:rsid w:val="008956C4"/>
    <w:rsid w:val="0089576B"/>
    <w:rsid w:val="00895A09"/>
    <w:rsid w:val="00897043"/>
    <w:rsid w:val="008972FF"/>
    <w:rsid w:val="00897422"/>
    <w:rsid w:val="00897F27"/>
    <w:rsid w:val="008A050F"/>
    <w:rsid w:val="008A1430"/>
    <w:rsid w:val="008A23CB"/>
    <w:rsid w:val="008A27E0"/>
    <w:rsid w:val="008A2A8C"/>
    <w:rsid w:val="008A33D6"/>
    <w:rsid w:val="008A480D"/>
    <w:rsid w:val="008A48AC"/>
    <w:rsid w:val="008A549F"/>
    <w:rsid w:val="008A5731"/>
    <w:rsid w:val="008A66E9"/>
    <w:rsid w:val="008A6AD2"/>
    <w:rsid w:val="008A7824"/>
    <w:rsid w:val="008B167E"/>
    <w:rsid w:val="008B2074"/>
    <w:rsid w:val="008B68F4"/>
    <w:rsid w:val="008B6BE8"/>
    <w:rsid w:val="008B701A"/>
    <w:rsid w:val="008B7420"/>
    <w:rsid w:val="008B7583"/>
    <w:rsid w:val="008C021B"/>
    <w:rsid w:val="008C1883"/>
    <w:rsid w:val="008C2A6A"/>
    <w:rsid w:val="008C2DE9"/>
    <w:rsid w:val="008C5D29"/>
    <w:rsid w:val="008C74EC"/>
    <w:rsid w:val="008D024D"/>
    <w:rsid w:val="008D0D4F"/>
    <w:rsid w:val="008D1384"/>
    <w:rsid w:val="008D22BC"/>
    <w:rsid w:val="008D3DFB"/>
    <w:rsid w:val="008D54CD"/>
    <w:rsid w:val="008D555B"/>
    <w:rsid w:val="008D6C72"/>
    <w:rsid w:val="008D7A0C"/>
    <w:rsid w:val="008E08F2"/>
    <w:rsid w:val="008E1288"/>
    <w:rsid w:val="008E30CC"/>
    <w:rsid w:val="008E4095"/>
    <w:rsid w:val="008E4784"/>
    <w:rsid w:val="008E4ADA"/>
    <w:rsid w:val="008E52EA"/>
    <w:rsid w:val="008E72FE"/>
    <w:rsid w:val="008E78BD"/>
    <w:rsid w:val="008F1711"/>
    <w:rsid w:val="008F1E59"/>
    <w:rsid w:val="008F359F"/>
    <w:rsid w:val="008F5259"/>
    <w:rsid w:val="008F68DD"/>
    <w:rsid w:val="0090030E"/>
    <w:rsid w:val="00900E90"/>
    <w:rsid w:val="009016FC"/>
    <w:rsid w:val="00903A32"/>
    <w:rsid w:val="00903BBB"/>
    <w:rsid w:val="00904AB8"/>
    <w:rsid w:val="00905C9A"/>
    <w:rsid w:val="0090604D"/>
    <w:rsid w:val="00910462"/>
    <w:rsid w:val="00910BED"/>
    <w:rsid w:val="009115A4"/>
    <w:rsid w:val="0091247B"/>
    <w:rsid w:val="00912C27"/>
    <w:rsid w:val="0091423C"/>
    <w:rsid w:val="0091487E"/>
    <w:rsid w:val="00914FC3"/>
    <w:rsid w:val="0091520B"/>
    <w:rsid w:val="0091557C"/>
    <w:rsid w:val="009160DF"/>
    <w:rsid w:val="00916EA0"/>
    <w:rsid w:val="00920EFA"/>
    <w:rsid w:val="00921E94"/>
    <w:rsid w:val="009228D2"/>
    <w:rsid w:val="00923314"/>
    <w:rsid w:val="00924411"/>
    <w:rsid w:val="00924F6F"/>
    <w:rsid w:val="009254E3"/>
    <w:rsid w:val="00925820"/>
    <w:rsid w:val="0092630E"/>
    <w:rsid w:val="009266BF"/>
    <w:rsid w:val="00926D4F"/>
    <w:rsid w:val="00926ED9"/>
    <w:rsid w:val="00927268"/>
    <w:rsid w:val="009276A4"/>
    <w:rsid w:val="00927848"/>
    <w:rsid w:val="0093103F"/>
    <w:rsid w:val="0093216B"/>
    <w:rsid w:val="00934148"/>
    <w:rsid w:val="00934771"/>
    <w:rsid w:val="00934B26"/>
    <w:rsid w:val="009365C7"/>
    <w:rsid w:val="00936974"/>
    <w:rsid w:val="00937891"/>
    <w:rsid w:val="009378AF"/>
    <w:rsid w:val="00941381"/>
    <w:rsid w:val="00942767"/>
    <w:rsid w:val="00943272"/>
    <w:rsid w:val="0094327B"/>
    <w:rsid w:val="0094385F"/>
    <w:rsid w:val="00944B4C"/>
    <w:rsid w:val="00944CE4"/>
    <w:rsid w:val="00945E3C"/>
    <w:rsid w:val="00950AC5"/>
    <w:rsid w:val="00951769"/>
    <w:rsid w:val="00952C47"/>
    <w:rsid w:val="0095301A"/>
    <w:rsid w:val="009531A8"/>
    <w:rsid w:val="00953A9B"/>
    <w:rsid w:val="00954EC9"/>
    <w:rsid w:val="00955AAE"/>
    <w:rsid w:val="00956980"/>
    <w:rsid w:val="00956A5E"/>
    <w:rsid w:val="009572DB"/>
    <w:rsid w:val="00957768"/>
    <w:rsid w:val="00957F1A"/>
    <w:rsid w:val="0096095C"/>
    <w:rsid w:val="009631B2"/>
    <w:rsid w:val="00963E7A"/>
    <w:rsid w:val="00967C12"/>
    <w:rsid w:val="00967F71"/>
    <w:rsid w:val="00970E18"/>
    <w:rsid w:val="0097166D"/>
    <w:rsid w:val="009717D3"/>
    <w:rsid w:val="00972D18"/>
    <w:rsid w:val="00973243"/>
    <w:rsid w:val="0097332B"/>
    <w:rsid w:val="0097391D"/>
    <w:rsid w:val="00974049"/>
    <w:rsid w:val="00975BB8"/>
    <w:rsid w:val="0097759A"/>
    <w:rsid w:val="00977B68"/>
    <w:rsid w:val="009800D6"/>
    <w:rsid w:val="009808F4"/>
    <w:rsid w:val="009810AD"/>
    <w:rsid w:val="0098112C"/>
    <w:rsid w:val="00982000"/>
    <w:rsid w:val="009820D1"/>
    <w:rsid w:val="0098284B"/>
    <w:rsid w:val="00984850"/>
    <w:rsid w:val="00984BB2"/>
    <w:rsid w:val="00984E91"/>
    <w:rsid w:val="0098501D"/>
    <w:rsid w:val="009861CF"/>
    <w:rsid w:val="00986646"/>
    <w:rsid w:val="0098685D"/>
    <w:rsid w:val="00987142"/>
    <w:rsid w:val="00987B30"/>
    <w:rsid w:val="00990CF0"/>
    <w:rsid w:val="00991F70"/>
    <w:rsid w:val="009934DB"/>
    <w:rsid w:val="009936E2"/>
    <w:rsid w:val="00993BD0"/>
    <w:rsid w:val="009948F3"/>
    <w:rsid w:val="00995183"/>
    <w:rsid w:val="00995574"/>
    <w:rsid w:val="00995F6E"/>
    <w:rsid w:val="009962E5"/>
    <w:rsid w:val="009965A1"/>
    <w:rsid w:val="00996686"/>
    <w:rsid w:val="009978C2"/>
    <w:rsid w:val="00997983"/>
    <w:rsid w:val="00997F10"/>
    <w:rsid w:val="009A0C54"/>
    <w:rsid w:val="009A122C"/>
    <w:rsid w:val="009A19FA"/>
    <w:rsid w:val="009A2DC8"/>
    <w:rsid w:val="009A4174"/>
    <w:rsid w:val="009A4714"/>
    <w:rsid w:val="009A52C8"/>
    <w:rsid w:val="009A5DDE"/>
    <w:rsid w:val="009A5FDB"/>
    <w:rsid w:val="009A6602"/>
    <w:rsid w:val="009A6EC4"/>
    <w:rsid w:val="009B2BEA"/>
    <w:rsid w:val="009B407B"/>
    <w:rsid w:val="009B6814"/>
    <w:rsid w:val="009B72FF"/>
    <w:rsid w:val="009C0734"/>
    <w:rsid w:val="009C0742"/>
    <w:rsid w:val="009C3233"/>
    <w:rsid w:val="009C3D35"/>
    <w:rsid w:val="009C4FF9"/>
    <w:rsid w:val="009D12D7"/>
    <w:rsid w:val="009D24C1"/>
    <w:rsid w:val="009D24EC"/>
    <w:rsid w:val="009D2AD7"/>
    <w:rsid w:val="009D4F3D"/>
    <w:rsid w:val="009D50DB"/>
    <w:rsid w:val="009D6008"/>
    <w:rsid w:val="009D6C8D"/>
    <w:rsid w:val="009E050E"/>
    <w:rsid w:val="009E32DA"/>
    <w:rsid w:val="009E46B6"/>
    <w:rsid w:val="009E4864"/>
    <w:rsid w:val="009E4E59"/>
    <w:rsid w:val="009E4F67"/>
    <w:rsid w:val="009E587C"/>
    <w:rsid w:val="009E6462"/>
    <w:rsid w:val="009E668E"/>
    <w:rsid w:val="009E6A0D"/>
    <w:rsid w:val="009E6D4E"/>
    <w:rsid w:val="009E717B"/>
    <w:rsid w:val="009E7AE7"/>
    <w:rsid w:val="009E7C38"/>
    <w:rsid w:val="009F14F7"/>
    <w:rsid w:val="009F1ED3"/>
    <w:rsid w:val="009F2A24"/>
    <w:rsid w:val="009F2AC5"/>
    <w:rsid w:val="009F2E21"/>
    <w:rsid w:val="009F3104"/>
    <w:rsid w:val="009F3945"/>
    <w:rsid w:val="009F4877"/>
    <w:rsid w:val="009F52D8"/>
    <w:rsid w:val="009F5419"/>
    <w:rsid w:val="009F5614"/>
    <w:rsid w:val="009F5EA8"/>
    <w:rsid w:val="009F60CB"/>
    <w:rsid w:val="009F74A4"/>
    <w:rsid w:val="009F76B5"/>
    <w:rsid w:val="009F7E60"/>
    <w:rsid w:val="00A00AC8"/>
    <w:rsid w:val="00A011A7"/>
    <w:rsid w:val="00A028E6"/>
    <w:rsid w:val="00A02D54"/>
    <w:rsid w:val="00A03412"/>
    <w:rsid w:val="00A03DDA"/>
    <w:rsid w:val="00A03FB2"/>
    <w:rsid w:val="00A0433E"/>
    <w:rsid w:val="00A047D0"/>
    <w:rsid w:val="00A05B90"/>
    <w:rsid w:val="00A063D1"/>
    <w:rsid w:val="00A065D1"/>
    <w:rsid w:val="00A07984"/>
    <w:rsid w:val="00A1053D"/>
    <w:rsid w:val="00A13255"/>
    <w:rsid w:val="00A13BF2"/>
    <w:rsid w:val="00A15510"/>
    <w:rsid w:val="00A16F28"/>
    <w:rsid w:val="00A20264"/>
    <w:rsid w:val="00A208DD"/>
    <w:rsid w:val="00A2092E"/>
    <w:rsid w:val="00A214AF"/>
    <w:rsid w:val="00A22FA9"/>
    <w:rsid w:val="00A25AE4"/>
    <w:rsid w:val="00A25DB3"/>
    <w:rsid w:val="00A2632C"/>
    <w:rsid w:val="00A26A17"/>
    <w:rsid w:val="00A30624"/>
    <w:rsid w:val="00A30E65"/>
    <w:rsid w:val="00A3132D"/>
    <w:rsid w:val="00A32160"/>
    <w:rsid w:val="00A32227"/>
    <w:rsid w:val="00A35225"/>
    <w:rsid w:val="00A3534B"/>
    <w:rsid w:val="00A354F7"/>
    <w:rsid w:val="00A36266"/>
    <w:rsid w:val="00A363E4"/>
    <w:rsid w:val="00A36D9A"/>
    <w:rsid w:val="00A374F8"/>
    <w:rsid w:val="00A37BDB"/>
    <w:rsid w:val="00A40BC7"/>
    <w:rsid w:val="00A40DFF"/>
    <w:rsid w:val="00A41826"/>
    <w:rsid w:val="00A435DE"/>
    <w:rsid w:val="00A44B6A"/>
    <w:rsid w:val="00A46357"/>
    <w:rsid w:val="00A465D6"/>
    <w:rsid w:val="00A472A0"/>
    <w:rsid w:val="00A50146"/>
    <w:rsid w:val="00A50B2A"/>
    <w:rsid w:val="00A50B6A"/>
    <w:rsid w:val="00A517AA"/>
    <w:rsid w:val="00A5742E"/>
    <w:rsid w:val="00A57A52"/>
    <w:rsid w:val="00A62443"/>
    <w:rsid w:val="00A62574"/>
    <w:rsid w:val="00A629F7"/>
    <w:rsid w:val="00A62A57"/>
    <w:rsid w:val="00A63C57"/>
    <w:rsid w:val="00A6488B"/>
    <w:rsid w:val="00A64D2C"/>
    <w:rsid w:val="00A65467"/>
    <w:rsid w:val="00A65B0A"/>
    <w:rsid w:val="00A65E18"/>
    <w:rsid w:val="00A6760F"/>
    <w:rsid w:val="00A721D0"/>
    <w:rsid w:val="00A740F8"/>
    <w:rsid w:val="00A74B03"/>
    <w:rsid w:val="00A764BC"/>
    <w:rsid w:val="00A76A5A"/>
    <w:rsid w:val="00A777AE"/>
    <w:rsid w:val="00A77EE6"/>
    <w:rsid w:val="00A839A8"/>
    <w:rsid w:val="00A8412D"/>
    <w:rsid w:val="00A841B1"/>
    <w:rsid w:val="00A8446A"/>
    <w:rsid w:val="00A844D9"/>
    <w:rsid w:val="00A849E7"/>
    <w:rsid w:val="00A857E5"/>
    <w:rsid w:val="00A85FC5"/>
    <w:rsid w:val="00A8623B"/>
    <w:rsid w:val="00A8645C"/>
    <w:rsid w:val="00A90075"/>
    <w:rsid w:val="00A924B6"/>
    <w:rsid w:val="00A9273A"/>
    <w:rsid w:val="00A9289D"/>
    <w:rsid w:val="00A92E2D"/>
    <w:rsid w:val="00A93CEE"/>
    <w:rsid w:val="00A940D4"/>
    <w:rsid w:val="00A9476E"/>
    <w:rsid w:val="00A95CD2"/>
    <w:rsid w:val="00A97738"/>
    <w:rsid w:val="00AA0615"/>
    <w:rsid w:val="00AA0E88"/>
    <w:rsid w:val="00AA13C2"/>
    <w:rsid w:val="00AA2048"/>
    <w:rsid w:val="00AA20C8"/>
    <w:rsid w:val="00AA3919"/>
    <w:rsid w:val="00AA4079"/>
    <w:rsid w:val="00AA5027"/>
    <w:rsid w:val="00AA58F6"/>
    <w:rsid w:val="00AA595E"/>
    <w:rsid w:val="00AA5B73"/>
    <w:rsid w:val="00AA6A04"/>
    <w:rsid w:val="00AA6F1A"/>
    <w:rsid w:val="00AA6FB5"/>
    <w:rsid w:val="00AA7941"/>
    <w:rsid w:val="00AA7E7A"/>
    <w:rsid w:val="00AB2E23"/>
    <w:rsid w:val="00AB3D31"/>
    <w:rsid w:val="00AB6296"/>
    <w:rsid w:val="00AB73D5"/>
    <w:rsid w:val="00AC0D2C"/>
    <w:rsid w:val="00AC16A1"/>
    <w:rsid w:val="00AC1F3C"/>
    <w:rsid w:val="00AC39C1"/>
    <w:rsid w:val="00AC3ECC"/>
    <w:rsid w:val="00AC5A2E"/>
    <w:rsid w:val="00AC61C8"/>
    <w:rsid w:val="00AC6918"/>
    <w:rsid w:val="00AC7439"/>
    <w:rsid w:val="00AC7483"/>
    <w:rsid w:val="00AC7EF5"/>
    <w:rsid w:val="00AD1C19"/>
    <w:rsid w:val="00AD459B"/>
    <w:rsid w:val="00AD49D8"/>
    <w:rsid w:val="00AD50AD"/>
    <w:rsid w:val="00AD6678"/>
    <w:rsid w:val="00AD7303"/>
    <w:rsid w:val="00AD7D8C"/>
    <w:rsid w:val="00AD7FC2"/>
    <w:rsid w:val="00AE1311"/>
    <w:rsid w:val="00AE170C"/>
    <w:rsid w:val="00AE18B2"/>
    <w:rsid w:val="00AE2AD1"/>
    <w:rsid w:val="00AE3470"/>
    <w:rsid w:val="00AE3E72"/>
    <w:rsid w:val="00AE54BD"/>
    <w:rsid w:val="00AF10CC"/>
    <w:rsid w:val="00AF14FD"/>
    <w:rsid w:val="00AF17F0"/>
    <w:rsid w:val="00AF19EA"/>
    <w:rsid w:val="00AF2658"/>
    <w:rsid w:val="00AF3B10"/>
    <w:rsid w:val="00AF3D69"/>
    <w:rsid w:val="00AF4A00"/>
    <w:rsid w:val="00AF66C6"/>
    <w:rsid w:val="00AF67C5"/>
    <w:rsid w:val="00AF6EAB"/>
    <w:rsid w:val="00B00AEA"/>
    <w:rsid w:val="00B00F0D"/>
    <w:rsid w:val="00B01B44"/>
    <w:rsid w:val="00B0210F"/>
    <w:rsid w:val="00B02669"/>
    <w:rsid w:val="00B02D82"/>
    <w:rsid w:val="00B03004"/>
    <w:rsid w:val="00B036E7"/>
    <w:rsid w:val="00B045D7"/>
    <w:rsid w:val="00B04838"/>
    <w:rsid w:val="00B05D7B"/>
    <w:rsid w:val="00B100EA"/>
    <w:rsid w:val="00B10777"/>
    <w:rsid w:val="00B121A3"/>
    <w:rsid w:val="00B122B7"/>
    <w:rsid w:val="00B14BF8"/>
    <w:rsid w:val="00B14E4F"/>
    <w:rsid w:val="00B15177"/>
    <w:rsid w:val="00B153B0"/>
    <w:rsid w:val="00B16944"/>
    <w:rsid w:val="00B17846"/>
    <w:rsid w:val="00B20C8E"/>
    <w:rsid w:val="00B20CE2"/>
    <w:rsid w:val="00B20E6E"/>
    <w:rsid w:val="00B2245E"/>
    <w:rsid w:val="00B22B68"/>
    <w:rsid w:val="00B26D27"/>
    <w:rsid w:val="00B300A1"/>
    <w:rsid w:val="00B32450"/>
    <w:rsid w:val="00B32680"/>
    <w:rsid w:val="00B33C0B"/>
    <w:rsid w:val="00B33D34"/>
    <w:rsid w:val="00B34353"/>
    <w:rsid w:val="00B344EA"/>
    <w:rsid w:val="00B356EE"/>
    <w:rsid w:val="00B35C11"/>
    <w:rsid w:val="00B35C36"/>
    <w:rsid w:val="00B36A63"/>
    <w:rsid w:val="00B3724B"/>
    <w:rsid w:val="00B428F7"/>
    <w:rsid w:val="00B42F8B"/>
    <w:rsid w:val="00B44ED5"/>
    <w:rsid w:val="00B51D4D"/>
    <w:rsid w:val="00B520F6"/>
    <w:rsid w:val="00B52F73"/>
    <w:rsid w:val="00B53DD1"/>
    <w:rsid w:val="00B54536"/>
    <w:rsid w:val="00B56DEB"/>
    <w:rsid w:val="00B57EA8"/>
    <w:rsid w:val="00B57F5F"/>
    <w:rsid w:val="00B613F6"/>
    <w:rsid w:val="00B62D03"/>
    <w:rsid w:val="00B630EE"/>
    <w:rsid w:val="00B63D08"/>
    <w:rsid w:val="00B6475E"/>
    <w:rsid w:val="00B647AD"/>
    <w:rsid w:val="00B65475"/>
    <w:rsid w:val="00B676BC"/>
    <w:rsid w:val="00B67CB5"/>
    <w:rsid w:val="00B702B2"/>
    <w:rsid w:val="00B714F0"/>
    <w:rsid w:val="00B717AC"/>
    <w:rsid w:val="00B71A44"/>
    <w:rsid w:val="00B72638"/>
    <w:rsid w:val="00B73C2B"/>
    <w:rsid w:val="00B74F3C"/>
    <w:rsid w:val="00B7509E"/>
    <w:rsid w:val="00B754DE"/>
    <w:rsid w:val="00B757FF"/>
    <w:rsid w:val="00B75B54"/>
    <w:rsid w:val="00B75BF1"/>
    <w:rsid w:val="00B765AB"/>
    <w:rsid w:val="00B76D36"/>
    <w:rsid w:val="00B7759D"/>
    <w:rsid w:val="00B80907"/>
    <w:rsid w:val="00B82374"/>
    <w:rsid w:val="00B83519"/>
    <w:rsid w:val="00B85558"/>
    <w:rsid w:val="00B85975"/>
    <w:rsid w:val="00B85D51"/>
    <w:rsid w:val="00B86E51"/>
    <w:rsid w:val="00B877C3"/>
    <w:rsid w:val="00B901AC"/>
    <w:rsid w:val="00B90FFE"/>
    <w:rsid w:val="00B925DF"/>
    <w:rsid w:val="00B94F21"/>
    <w:rsid w:val="00B950AF"/>
    <w:rsid w:val="00B953FB"/>
    <w:rsid w:val="00B9629A"/>
    <w:rsid w:val="00B9640B"/>
    <w:rsid w:val="00B96B15"/>
    <w:rsid w:val="00B96E81"/>
    <w:rsid w:val="00B9758C"/>
    <w:rsid w:val="00BA11D8"/>
    <w:rsid w:val="00BA2CD5"/>
    <w:rsid w:val="00BA30FC"/>
    <w:rsid w:val="00BA3411"/>
    <w:rsid w:val="00BA367C"/>
    <w:rsid w:val="00BA3815"/>
    <w:rsid w:val="00BA5914"/>
    <w:rsid w:val="00BA59ED"/>
    <w:rsid w:val="00BA6B38"/>
    <w:rsid w:val="00BB00CB"/>
    <w:rsid w:val="00BB0B17"/>
    <w:rsid w:val="00BB1042"/>
    <w:rsid w:val="00BB15F3"/>
    <w:rsid w:val="00BB24E2"/>
    <w:rsid w:val="00BB4C83"/>
    <w:rsid w:val="00BB4CB9"/>
    <w:rsid w:val="00BB54C3"/>
    <w:rsid w:val="00BB5500"/>
    <w:rsid w:val="00BB6A43"/>
    <w:rsid w:val="00BB6CDF"/>
    <w:rsid w:val="00BB7198"/>
    <w:rsid w:val="00BB71E5"/>
    <w:rsid w:val="00BC0D50"/>
    <w:rsid w:val="00BC2695"/>
    <w:rsid w:val="00BC292E"/>
    <w:rsid w:val="00BC2DCD"/>
    <w:rsid w:val="00BC4A42"/>
    <w:rsid w:val="00BC5419"/>
    <w:rsid w:val="00BC7335"/>
    <w:rsid w:val="00BC7417"/>
    <w:rsid w:val="00BC7B53"/>
    <w:rsid w:val="00BD107D"/>
    <w:rsid w:val="00BD1BAD"/>
    <w:rsid w:val="00BD21BE"/>
    <w:rsid w:val="00BD5AE4"/>
    <w:rsid w:val="00BD6926"/>
    <w:rsid w:val="00BE3CD8"/>
    <w:rsid w:val="00BE581F"/>
    <w:rsid w:val="00BE6270"/>
    <w:rsid w:val="00BE675E"/>
    <w:rsid w:val="00BE68CE"/>
    <w:rsid w:val="00BE6A20"/>
    <w:rsid w:val="00BE7F18"/>
    <w:rsid w:val="00BF1AFE"/>
    <w:rsid w:val="00BF4C4F"/>
    <w:rsid w:val="00BF564B"/>
    <w:rsid w:val="00BF5ACC"/>
    <w:rsid w:val="00BF6E9E"/>
    <w:rsid w:val="00BF78B3"/>
    <w:rsid w:val="00C008C0"/>
    <w:rsid w:val="00C0096D"/>
    <w:rsid w:val="00C00AD2"/>
    <w:rsid w:val="00C01B50"/>
    <w:rsid w:val="00C01EF2"/>
    <w:rsid w:val="00C02168"/>
    <w:rsid w:val="00C040BA"/>
    <w:rsid w:val="00C10B52"/>
    <w:rsid w:val="00C10F83"/>
    <w:rsid w:val="00C139DA"/>
    <w:rsid w:val="00C164FE"/>
    <w:rsid w:val="00C21C27"/>
    <w:rsid w:val="00C22206"/>
    <w:rsid w:val="00C23142"/>
    <w:rsid w:val="00C240BB"/>
    <w:rsid w:val="00C24161"/>
    <w:rsid w:val="00C24449"/>
    <w:rsid w:val="00C25359"/>
    <w:rsid w:val="00C2598E"/>
    <w:rsid w:val="00C25D56"/>
    <w:rsid w:val="00C25FBB"/>
    <w:rsid w:val="00C26575"/>
    <w:rsid w:val="00C30ABB"/>
    <w:rsid w:val="00C31E46"/>
    <w:rsid w:val="00C33B33"/>
    <w:rsid w:val="00C35E48"/>
    <w:rsid w:val="00C372E0"/>
    <w:rsid w:val="00C37900"/>
    <w:rsid w:val="00C412EF"/>
    <w:rsid w:val="00C42FFF"/>
    <w:rsid w:val="00C45991"/>
    <w:rsid w:val="00C47062"/>
    <w:rsid w:val="00C47B25"/>
    <w:rsid w:val="00C505FA"/>
    <w:rsid w:val="00C52380"/>
    <w:rsid w:val="00C531D7"/>
    <w:rsid w:val="00C5444C"/>
    <w:rsid w:val="00C544ED"/>
    <w:rsid w:val="00C54E08"/>
    <w:rsid w:val="00C562D4"/>
    <w:rsid w:val="00C56598"/>
    <w:rsid w:val="00C56AD5"/>
    <w:rsid w:val="00C571D9"/>
    <w:rsid w:val="00C5725C"/>
    <w:rsid w:val="00C57540"/>
    <w:rsid w:val="00C577FF"/>
    <w:rsid w:val="00C602E8"/>
    <w:rsid w:val="00C60378"/>
    <w:rsid w:val="00C60DEF"/>
    <w:rsid w:val="00C6563D"/>
    <w:rsid w:val="00C704BA"/>
    <w:rsid w:val="00C70F41"/>
    <w:rsid w:val="00C7162C"/>
    <w:rsid w:val="00C72BC5"/>
    <w:rsid w:val="00C730A0"/>
    <w:rsid w:val="00C73486"/>
    <w:rsid w:val="00C73758"/>
    <w:rsid w:val="00C740DC"/>
    <w:rsid w:val="00C74467"/>
    <w:rsid w:val="00C74606"/>
    <w:rsid w:val="00C747D7"/>
    <w:rsid w:val="00C777F0"/>
    <w:rsid w:val="00C80FDB"/>
    <w:rsid w:val="00C812CC"/>
    <w:rsid w:val="00C853A7"/>
    <w:rsid w:val="00C85E38"/>
    <w:rsid w:val="00C861D0"/>
    <w:rsid w:val="00C872AE"/>
    <w:rsid w:val="00C90509"/>
    <w:rsid w:val="00C91180"/>
    <w:rsid w:val="00C91BA2"/>
    <w:rsid w:val="00C92E45"/>
    <w:rsid w:val="00C97DFE"/>
    <w:rsid w:val="00CA03D3"/>
    <w:rsid w:val="00CA1B10"/>
    <w:rsid w:val="00CA2537"/>
    <w:rsid w:val="00CA2CA5"/>
    <w:rsid w:val="00CA2E8D"/>
    <w:rsid w:val="00CA3398"/>
    <w:rsid w:val="00CA38AE"/>
    <w:rsid w:val="00CA4138"/>
    <w:rsid w:val="00CA54C4"/>
    <w:rsid w:val="00CA6CA1"/>
    <w:rsid w:val="00CA7012"/>
    <w:rsid w:val="00CA7AD8"/>
    <w:rsid w:val="00CB0169"/>
    <w:rsid w:val="00CB0AFD"/>
    <w:rsid w:val="00CB18DF"/>
    <w:rsid w:val="00CB1D9B"/>
    <w:rsid w:val="00CB20C0"/>
    <w:rsid w:val="00CB2B7C"/>
    <w:rsid w:val="00CB3076"/>
    <w:rsid w:val="00CB5E6A"/>
    <w:rsid w:val="00CB7112"/>
    <w:rsid w:val="00CC07F0"/>
    <w:rsid w:val="00CC089C"/>
    <w:rsid w:val="00CC0B7A"/>
    <w:rsid w:val="00CC2A8C"/>
    <w:rsid w:val="00CC2C43"/>
    <w:rsid w:val="00CC3A85"/>
    <w:rsid w:val="00CC4CD9"/>
    <w:rsid w:val="00CC53BE"/>
    <w:rsid w:val="00CC7E1B"/>
    <w:rsid w:val="00CD134D"/>
    <w:rsid w:val="00CD1501"/>
    <w:rsid w:val="00CD1682"/>
    <w:rsid w:val="00CD1AC3"/>
    <w:rsid w:val="00CD2115"/>
    <w:rsid w:val="00CD2B45"/>
    <w:rsid w:val="00CD2E12"/>
    <w:rsid w:val="00CD37D6"/>
    <w:rsid w:val="00CD4EB9"/>
    <w:rsid w:val="00CD4ED6"/>
    <w:rsid w:val="00CD501B"/>
    <w:rsid w:val="00CD50E1"/>
    <w:rsid w:val="00CD66D5"/>
    <w:rsid w:val="00CE071A"/>
    <w:rsid w:val="00CE111C"/>
    <w:rsid w:val="00CE1553"/>
    <w:rsid w:val="00CE2BB8"/>
    <w:rsid w:val="00CE2F1A"/>
    <w:rsid w:val="00CE3D77"/>
    <w:rsid w:val="00CE43F4"/>
    <w:rsid w:val="00CE446D"/>
    <w:rsid w:val="00CE4750"/>
    <w:rsid w:val="00CE5127"/>
    <w:rsid w:val="00CE5959"/>
    <w:rsid w:val="00CE5A1B"/>
    <w:rsid w:val="00CE644D"/>
    <w:rsid w:val="00CF0002"/>
    <w:rsid w:val="00CF1476"/>
    <w:rsid w:val="00CF2357"/>
    <w:rsid w:val="00CF2A15"/>
    <w:rsid w:val="00CF2F79"/>
    <w:rsid w:val="00CF46A6"/>
    <w:rsid w:val="00CF5857"/>
    <w:rsid w:val="00CF5F19"/>
    <w:rsid w:val="00CF6628"/>
    <w:rsid w:val="00D00138"/>
    <w:rsid w:val="00D003BF"/>
    <w:rsid w:val="00D03DDF"/>
    <w:rsid w:val="00D03E20"/>
    <w:rsid w:val="00D045A0"/>
    <w:rsid w:val="00D065ED"/>
    <w:rsid w:val="00D1061F"/>
    <w:rsid w:val="00D125FB"/>
    <w:rsid w:val="00D12D34"/>
    <w:rsid w:val="00D12DAD"/>
    <w:rsid w:val="00D12FDB"/>
    <w:rsid w:val="00D130A6"/>
    <w:rsid w:val="00D1419D"/>
    <w:rsid w:val="00D159AC"/>
    <w:rsid w:val="00D165A1"/>
    <w:rsid w:val="00D174EB"/>
    <w:rsid w:val="00D17C26"/>
    <w:rsid w:val="00D20015"/>
    <w:rsid w:val="00D208EC"/>
    <w:rsid w:val="00D20C20"/>
    <w:rsid w:val="00D21DAD"/>
    <w:rsid w:val="00D235EE"/>
    <w:rsid w:val="00D249EA"/>
    <w:rsid w:val="00D25101"/>
    <w:rsid w:val="00D25774"/>
    <w:rsid w:val="00D25D61"/>
    <w:rsid w:val="00D260DE"/>
    <w:rsid w:val="00D30003"/>
    <w:rsid w:val="00D30315"/>
    <w:rsid w:val="00D30C89"/>
    <w:rsid w:val="00D31E37"/>
    <w:rsid w:val="00D33970"/>
    <w:rsid w:val="00D344D4"/>
    <w:rsid w:val="00D34CC1"/>
    <w:rsid w:val="00D3545C"/>
    <w:rsid w:val="00D3637F"/>
    <w:rsid w:val="00D36D75"/>
    <w:rsid w:val="00D36E8D"/>
    <w:rsid w:val="00D36F53"/>
    <w:rsid w:val="00D37964"/>
    <w:rsid w:val="00D40B92"/>
    <w:rsid w:val="00D40E6A"/>
    <w:rsid w:val="00D410AA"/>
    <w:rsid w:val="00D42A7F"/>
    <w:rsid w:val="00D43EB9"/>
    <w:rsid w:val="00D45704"/>
    <w:rsid w:val="00D46C9B"/>
    <w:rsid w:val="00D47104"/>
    <w:rsid w:val="00D4795C"/>
    <w:rsid w:val="00D50794"/>
    <w:rsid w:val="00D51925"/>
    <w:rsid w:val="00D5201B"/>
    <w:rsid w:val="00D52869"/>
    <w:rsid w:val="00D53E62"/>
    <w:rsid w:val="00D559AB"/>
    <w:rsid w:val="00D61B04"/>
    <w:rsid w:val="00D625E7"/>
    <w:rsid w:val="00D6267A"/>
    <w:rsid w:val="00D638D1"/>
    <w:rsid w:val="00D6438F"/>
    <w:rsid w:val="00D64529"/>
    <w:rsid w:val="00D65017"/>
    <w:rsid w:val="00D65D6C"/>
    <w:rsid w:val="00D662DD"/>
    <w:rsid w:val="00D6705D"/>
    <w:rsid w:val="00D718EB"/>
    <w:rsid w:val="00D72F10"/>
    <w:rsid w:val="00D73D4A"/>
    <w:rsid w:val="00D741C6"/>
    <w:rsid w:val="00D76F46"/>
    <w:rsid w:val="00D807B8"/>
    <w:rsid w:val="00D80BCA"/>
    <w:rsid w:val="00D8288F"/>
    <w:rsid w:val="00D8350F"/>
    <w:rsid w:val="00D844C4"/>
    <w:rsid w:val="00D85C60"/>
    <w:rsid w:val="00D8738A"/>
    <w:rsid w:val="00D875C7"/>
    <w:rsid w:val="00D877BC"/>
    <w:rsid w:val="00D90583"/>
    <w:rsid w:val="00D90F94"/>
    <w:rsid w:val="00D91B1A"/>
    <w:rsid w:val="00D91C60"/>
    <w:rsid w:val="00D92B5B"/>
    <w:rsid w:val="00D94563"/>
    <w:rsid w:val="00D951AC"/>
    <w:rsid w:val="00D95BC5"/>
    <w:rsid w:val="00D967AE"/>
    <w:rsid w:val="00DA0FE1"/>
    <w:rsid w:val="00DA2C21"/>
    <w:rsid w:val="00DA422C"/>
    <w:rsid w:val="00DA4413"/>
    <w:rsid w:val="00DA76AC"/>
    <w:rsid w:val="00DB0C50"/>
    <w:rsid w:val="00DB13B6"/>
    <w:rsid w:val="00DB1C9D"/>
    <w:rsid w:val="00DB2550"/>
    <w:rsid w:val="00DB27F8"/>
    <w:rsid w:val="00DB3F72"/>
    <w:rsid w:val="00DB4B92"/>
    <w:rsid w:val="00DB5126"/>
    <w:rsid w:val="00DB58FC"/>
    <w:rsid w:val="00DB5E69"/>
    <w:rsid w:val="00DB6AC9"/>
    <w:rsid w:val="00DB7459"/>
    <w:rsid w:val="00DB7F36"/>
    <w:rsid w:val="00DC0215"/>
    <w:rsid w:val="00DC1283"/>
    <w:rsid w:val="00DC2573"/>
    <w:rsid w:val="00DC5881"/>
    <w:rsid w:val="00DC6495"/>
    <w:rsid w:val="00DC7F09"/>
    <w:rsid w:val="00DD156B"/>
    <w:rsid w:val="00DD18AB"/>
    <w:rsid w:val="00DD1CFE"/>
    <w:rsid w:val="00DD2BE6"/>
    <w:rsid w:val="00DD2E81"/>
    <w:rsid w:val="00DD3286"/>
    <w:rsid w:val="00DD7943"/>
    <w:rsid w:val="00DD7E55"/>
    <w:rsid w:val="00DE00DC"/>
    <w:rsid w:val="00DE3F26"/>
    <w:rsid w:val="00DE45AC"/>
    <w:rsid w:val="00DE6C4E"/>
    <w:rsid w:val="00DE730C"/>
    <w:rsid w:val="00DE7DDB"/>
    <w:rsid w:val="00DF3775"/>
    <w:rsid w:val="00DF55C1"/>
    <w:rsid w:val="00DF5847"/>
    <w:rsid w:val="00E00494"/>
    <w:rsid w:val="00E00FA0"/>
    <w:rsid w:val="00E026B0"/>
    <w:rsid w:val="00E02D6A"/>
    <w:rsid w:val="00E06DD2"/>
    <w:rsid w:val="00E11AEE"/>
    <w:rsid w:val="00E124AB"/>
    <w:rsid w:val="00E135C1"/>
    <w:rsid w:val="00E1364B"/>
    <w:rsid w:val="00E1561D"/>
    <w:rsid w:val="00E17D0C"/>
    <w:rsid w:val="00E21104"/>
    <w:rsid w:val="00E2259F"/>
    <w:rsid w:val="00E23004"/>
    <w:rsid w:val="00E23351"/>
    <w:rsid w:val="00E249CC"/>
    <w:rsid w:val="00E276BB"/>
    <w:rsid w:val="00E31901"/>
    <w:rsid w:val="00E337EB"/>
    <w:rsid w:val="00E345EF"/>
    <w:rsid w:val="00E37197"/>
    <w:rsid w:val="00E37AB7"/>
    <w:rsid w:val="00E37DE2"/>
    <w:rsid w:val="00E40882"/>
    <w:rsid w:val="00E4262A"/>
    <w:rsid w:val="00E42A55"/>
    <w:rsid w:val="00E42F40"/>
    <w:rsid w:val="00E45081"/>
    <w:rsid w:val="00E45651"/>
    <w:rsid w:val="00E4713E"/>
    <w:rsid w:val="00E50300"/>
    <w:rsid w:val="00E50514"/>
    <w:rsid w:val="00E5184D"/>
    <w:rsid w:val="00E52C7F"/>
    <w:rsid w:val="00E54EDA"/>
    <w:rsid w:val="00E57187"/>
    <w:rsid w:val="00E60F8A"/>
    <w:rsid w:val="00E6133B"/>
    <w:rsid w:val="00E61B81"/>
    <w:rsid w:val="00E61DE3"/>
    <w:rsid w:val="00E61ECF"/>
    <w:rsid w:val="00E621D6"/>
    <w:rsid w:val="00E62269"/>
    <w:rsid w:val="00E624FC"/>
    <w:rsid w:val="00E62A5A"/>
    <w:rsid w:val="00E65558"/>
    <w:rsid w:val="00E65580"/>
    <w:rsid w:val="00E6597B"/>
    <w:rsid w:val="00E65D00"/>
    <w:rsid w:val="00E66EAA"/>
    <w:rsid w:val="00E70044"/>
    <w:rsid w:val="00E70B7F"/>
    <w:rsid w:val="00E70EDF"/>
    <w:rsid w:val="00E7134E"/>
    <w:rsid w:val="00E7138C"/>
    <w:rsid w:val="00E72000"/>
    <w:rsid w:val="00E73507"/>
    <w:rsid w:val="00E75E8E"/>
    <w:rsid w:val="00E80CD1"/>
    <w:rsid w:val="00E8141F"/>
    <w:rsid w:val="00E81566"/>
    <w:rsid w:val="00E82556"/>
    <w:rsid w:val="00E83D8A"/>
    <w:rsid w:val="00E846D7"/>
    <w:rsid w:val="00E848BE"/>
    <w:rsid w:val="00E85956"/>
    <w:rsid w:val="00E86E8A"/>
    <w:rsid w:val="00E9161E"/>
    <w:rsid w:val="00E9263D"/>
    <w:rsid w:val="00E93305"/>
    <w:rsid w:val="00E940BE"/>
    <w:rsid w:val="00E96A5B"/>
    <w:rsid w:val="00E96FE7"/>
    <w:rsid w:val="00E974D8"/>
    <w:rsid w:val="00E97931"/>
    <w:rsid w:val="00EA012D"/>
    <w:rsid w:val="00EA01E1"/>
    <w:rsid w:val="00EA2909"/>
    <w:rsid w:val="00EA3385"/>
    <w:rsid w:val="00EA37B0"/>
    <w:rsid w:val="00EA42AC"/>
    <w:rsid w:val="00EA77A7"/>
    <w:rsid w:val="00EB1132"/>
    <w:rsid w:val="00EB230B"/>
    <w:rsid w:val="00EB30BF"/>
    <w:rsid w:val="00EB4B88"/>
    <w:rsid w:val="00EB57CF"/>
    <w:rsid w:val="00EB5918"/>
    <w:rsid w:val="00EB5BA4"/>
    <w:rsid w:val="00EB70DC"/>
    <w:rsid w:val="00EB7CDA"/>
    <w:rsid w:val="00EC2958"/>
    <w:rsid w:val="00EC34DC"/>
    <w:rsid w:val="00EC4942"/>
    <w:rsid w:val="00EC5703"/>
    <w:rsid w:val="00EC5D73"/>
    <w:rsid w:val="00EC67AA"/>
    <w:rsid w:val="00EC7C73"/>
    <w:rsid w:val="00ED054E"/>
    <w:rsid w:val="00ED2DF5"/>
    <w:rsid w:val="00ED35DB"/>
    <w:rsid w:val="00ED4879"/>
    <w:rsid w:val="00ED4E89"/>
    <w:rsid w:val="00ED5E7B"/>
    <w:rsid w:val="00ED6FFF"/>
    <w:rsid w:val="00EE1CFF"/>
    <w:rsid w:val="00EE282F"/>
    <w:rsid w:val="00EE2B4D"/>
    <w:rsid w:val="00EE323D"/>
    <w:rsid w:val="00EE499A"/>
    <w:rsid w:val="00EE4F25"/>
    <w:rsid w:val="00EE585B"/>
    <w:rsid w:val="00EE5BEF"/>
    <w:rsid w:val="00EE5F54"/>
    <w:rsid w:val="00EF09F5"/>
    <w:rsid w:val="00EF4E59"/>
    <w:rsid w:val="00EF62D3"/>
    <w:rsid w:val="00EF713E"/>
    <w:rsid w:val="00F00249"/>
    <w:rsid w:val="00F011A2"/>
    <w:rsid w:val="00F01E6B"/>
    <w:rsid w:val="00F024E9"/>
    <w:rsid w:val="00F031A5"/>
    <w:rsid w:val="00F04323"/>
    <w:rsid w:val="00F04833"/>
    <w:rsid w:val="00F05459"/>
    <w:rsid w:val="00F06059"/>
    <w:rsid w:val="00F07B6C"/>
    <w:rsid w:val="00F07C5E"/>
    <w:rsid w:val="00F07F3C"/>
    <w:rsid w:val="00F07F7E"/>
    <w:rsid w:val="00F11502"/>
    <w:rsid w:val="00F1213F"/>
    <w:rsid w:val="00F12A34"/>
    <w:rsid w:val="00F12CD0"/>
    <w:rsid w:val="00F13471"/>
    <w:rsid w:val="00F1390C"/>
    <w:rsid w:val="00F15161"/>
    <w:rsid w:val="00F15632"/>
    <w:rsid w:val="00F15857"/>
    <w:rsid w:val="00F15A0C"/>
    <w:rsid w:val="00F20A63"/>
    <w:rsid w:val="00F20DDE"/>
    <w:rsid w:val="00F2146F"/>
    <w:rsid w:val="00F21E85"/>
    <w:rsid w:val="00F233E5"/>
    <w:rsid w:val="00F23944"/>
    <w:rsid w:val="00F239E6"/>
    <w:rsid w:val="00F23C87"/>
    <w:rsid w:val="00F24279"/>
    <w:rsid w:val="00F24414"/>
    <w:rsid w:val="00F24991"/>
    <w:rsid w:val="00F2577A"/>
    <w:rsid w:val="00F275D8"/>
    <w:rsid w:val="00F277CC"/>
    <w:rsid w:val="00F27F2A"/>
    <w:rsid w:val="00F30A27"/>
    <w:rsid w:val="00F313F6"/>
    <w:rsid w:val="00F32678"/>
    <w:rsid w:val="00F32B07"/>
    <w:rsid w:val="00F33740"/>
    <w:rsid w:val="00F33BD2"/>
    <w:rsid w:val="00F344B7"/>
    <w:rsid w:val="00F3473C"/>
    <w:rsid w:val="00F35332"/>
    <w:rsid w:val="00F3554B"/>
    <w:rsid w:val="00F359CB"/>
    <w:rsid w:val="00F3666E"/>
    <w:rsid w:val="00F36BBA"/>
    <w:rsid w:val="00F36FEA"/>
    <w:rsid w:val="00F372F3"/>
    <w:rsid w:val="00F373F8"/>
    <w:rsid w:val="00F40CF4"/>
    <w:rsid w:val="00F4188B"/>
    <w:rsid w:val="00F4378F"/>
    <w:rsid w:val="00F44ACC"/>
    <w:rsid w:val="00F45965"/>
    <w:rsid w:val="00F47327"/>
    <w:rsid w:val="00F47F71"/>
    <w:rsid w:val="00F510D3"/>
    <w:rsid w:val="00F51B29"/>
    <w:rsid w:val="00F521D7"/>
    <w:rsid w:val="00F53F55"/>
    <w:rsid w:val="00F53F63"/>
    <w:rsid w:val="00F5611A"/>
    <w:rsid w:val="00F569BA"/>
    <w:rsid w:val="00F57426"/>
    <w:rsid w:val="00F61336"/>
    <w:rsid w:val="00F616E4"/>
    <w:rsid w:val="00F61E38"/>
    <w:rsid w:val="00F6359B"/>
    <w:rsid w:val="00F63EFA"/>
    <w:rsid w:val="00F65B27"/>
    <w:rsid w:val="00F66B03"/>
    <w:rsid w:val="00F66B07"/>
    <w:rsid w:val="00F67305"/>
    <w:rsid w:val="00F70929"/>
    <w:rsid w:val="00F70C9E"/>
    <w:rsid w:val="00F71571"/>
    <w:rsid w:val="00F723C0"/>
    <w:rsid w:val="00F72D0F"/>
    <w:rsid w:val="00F74335"/>
    <w:rsid w:val="00F75879"/>
    <w:rsid w:val="00F75EE5"/>
    <w:rsid w:val="00F77025"/>
    <w:rsid w:val="00F8033D"/>
    <w:rsid w:val="00F82769"/>
    <w:rsid w:val="00F82E8F"/>
    <w:rsid w:val="00F83669"/>
    <w:rsid w:val="00F84512"/>
    <w:rsid w:val="00F84546"/>
    <w:rsid w:val="00F84920"/>
    <w:rsid w:val="00F84BA1"/>
    <w:rsid w:val="00F85C93"/>
    <w:rsid w:val="00F90725"/>
    <w:rsid w:val="00F925D9"/>
    <w:rsid w:val="00F934AC"/>
    <w:rsid w:val="00F946D2"/>
    <w:rsid w:val="00F952A9"/>
    <w:rsid w:val="00F963D7"/>
    <w:rsid w:val="00F97686"/>
    <w:rsid w:val="00F97EBB"/>
    <w:rsid w:val="00FA050E"/>
    <w:rsid w:val="00FA0E4E"/>
    <w:rsid w:val="00FA18A4"/>
    <w:rsid w:val="00FA1B88"/>
    <w:rsid w:val="00FA60FD"/>
    <w:rsid w:val="00FA68E8"/>
    <w:rsid w:val="00FA79BF"/>
    <w:rsid w:val="00FB0CE6"/>
    <w:rsid w:val="00FB1B61"/>
    <w:rsid w:val="00FB226F"/>
    <w:rsid w:val="00FB2798"/>
    <w:rsid w:val="00FB2DD0"/>
    <w:rsid w:val="00FB4BC9"/>
    <w:rsid w:val="00FB5ADB"/>
    <w:rsid w:val="00FB7391"/>
    <w:rsid w:val="00FB742A"/>
    <w:rsid w:val="00FB7517"/>
    <w:rsid w:val="00FC05BD"/>
    <w:rsid w:val="00FC0609"/>
    <w:rsid w:val="00FC09F7"/>
    <w:rsid w:val="00FC1675"/>
    <w:rsid w:val="00FC26B8"/>
    <w:rsid w:val="00FC2860"/>
    <w:rsid w:val="00FC2FB0"/>
    <w:rsid w:val="00FC3DEB"/>
    <w:rsid w:val="00FC484E"/>
    <w:rsid w:val="00FC58BA"/>
    <w:rsid w:val="00FC6D71"/>
    <w:rsid w:val="00FC7A4C"/>
    <w:rsid w:val="00FD1667"/>
    <w:rsid w:val="00FD1910"/>
    <w:rsid w:val="00FD1B62"/>
    <w:rsid w:val="00FD2718"/>
    <w:rsid w:val="00FD2CF6"/>
    <w:rsid w:val="00FD3896"/>
    <w:rsid w:val="00FD44C6"/>
    <w:rsid w:val="00FD50E2"/>
    <w:rsid w:val="00FD6638"/>
    <w:rsid w:val="00FD7D74"/>
    <w:rsid w:val="00FE2154"/>
    <w:rsid w:val="00FE234B"/>
    <w:rsid w:val="00FE2569"/>
    <w:rsid w:val="00FE4868"/>
    <w:rsid w:val="00FE688B"/>
    <w:rsid w:val="00FF0B51"/>
    <w:rsid w:val="00FF1A15"/>
    <w:rsid w:val="00FF1EF2"/>
    <w:rsid w:val="00FF2503"/>
    <w:rsid w:val="00FF29E9"/>
    <w:rsid w:val="00FF4837"/>
    <w:rsid w:val="00FF66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9889F42"/>
  <w15:docId w15:val="{3C1960A6-A2CD-49E7-B852-8D043B90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pPr>
        <w:spacing w:line="360" w:lineRule="auto"/>
        <w:jc w:val="both"/>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qFormat="1"/>
    <w:lsdException w:name="toc 2" w:locked="1" w:semiHidden="1"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1" w:semiHidden="1" w:unhideWhenUsed="1"/>
    <w:lsdException w:name="endnote reference" w:semiHidden="1" w:uiPriority="99"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05B32"/>
    <w:rPr>
      <w:rFonts w:eastAsia="Times New Roman"/>
      <w:kern w:val="2"/>
      <w:sz w:val="24"/>
      <w:szCs w:val="24"/>
      <w:lang w:eastAsia="en-US"/>
    </w:rPr>
  </w:style>
  <w:style w:type="paragraph" w:styleId="10">
    <w:name w:val="heading 1"/>
    <w:aliases w:val="Т3"/>
    <w:basedOn w:val="a1"/>
    <w:next w:val="a1"/>
    <w:link w:val="11"/>
    <w:qFormat/>
    <w:rsid w:val="00D43EB9"/>
    <w:pPr>
      <w:keepNext/>
      <w:spacing w:before="240" w:after="60" w:line="240" w:lineRule="auto"/>
      <w:outlineLvl w:val="0"/>
    </w:pPr>
    <w:rPr>
      <w:rFonts w:ascii="Arial" w:eastAsia="Calibri" w:hAnsi="Arial" w:cs="Arial"/>
      <w:b/>
      <w:bCs/>
      <w:kern w:val="32"/>
      <w:sz w:val="32"/>
      <w:szCs w:val="32"/>
      <w:lang w:eastAsia="ru-RU"/>
    </w:rPr>
  </w:style>
  <w:style w:type="paragraph" w:styleId="20">
    <w:name w:val="heading 2"/>
    <w:aliases w:val="Т4,OG Heading 2"/>
    <w:basedOn w:val="a1"/>
    <w:next w:val="a1"/>
    <w:link w:val="21"/>
    <w:qFormat/>
    <w:rsid w:val="00D43EB9"/>
    <w:pPr>
      <w:keepNext/>
      <w:spacing w:before="240" w:after="60" w:line="240" w:lineRule="auto"/>
      <w:outlineLvl w:val="1"/>
    </w:pPr>
    <w:rPr>
      <w:rFonts w:ascii="Arial" w:eastAsia="Calibri" w:hAnsi="Arial" w:cs="Arial"/>
      <w:b/>
      <w:bCs/>
      <w:i/>
      <w:iCs/>
      <w:sz w:val="28"/>
      <w:szCs w:val="28"/>
      <w:lang w:eastAsia="ru-RU"/>
    </w:rPr>
  </w:style>
  <w:style w:type="paragraph" w:styleId="3">
    <w:name w:val="heading 3"/>
    <w:aliases w:val="Tab"/>
    <w:basedOn w:val="a1"/>
    <w:next w:val="a1"/>
    <w:link w:val="30"/>
    <w:qFormat/>
    <w:rsid w:val="00D43EB9"/>
    <w:pPr>
      <w:keepNext/>
      <w:keepLines/>
      <w:spacing w:before="200"/>
      <w:outlineLvl w:val="2"/>
    </w:pPr>
    <w:rPr>
      <w:rFonts w:ascii="Cambria" w:eastAsia="Calibri" w:hAnsi="Cambria"/>
      <w:b/>
      <w:bCs/>
      <w:color w:val="4F81BD"/>
    </w:rPr>
  </w:style>
  <w:style w:type="paragraph" w:styleId="4">
    <w:name w:val="heading 4"/>
    <w:aliases w:val="Tab_name Знак"/>
    <w:basedOn w:val="a1"/>
    <w:next w:val="a1"/>
    <w:link w:val="41"/>
    <w:qFormat/>
    <w:rsid w:val="009A5FDB"/>
    <w:pPr>
      <w:keepNext/>
      <w:spacing w:before="240" w:after="60" w:line="240" w:lineRule="auto"/>
      <w:outlineLvl w:val="3"/>
    </w:pPr>
    <w:rPr>
      <w:rFonts w:ascii="Calibri" w:eastAsia="Calibri" w:hAnsi="Calibri"/>
      <w:b/>
      <w:bCs/>
      <w:sz w:val="28"/>
      <w:szCs w:val="28"/>
      <w:lang w:eastAsia="ru-RU"/>
    </w:rPr>
  </w:style>
  <w:style w:type="paragraph" w:styleId="5">
    <w:name w:val="heading 5"/>
    <w:basedOn w:val="a1"/>
    <w:next w:val="a1"/>
    <w:link w:val="50"/>
    <w:qFormat/>
    <w:rsid w:val="00584B04"/>
    <w:pPr>
      <w:keepNext/>
      <w:keepLines/>
      <w:spacing w:before="200"/>
      <w:outlineLvl w:val="4"/>
    </w:pPr>
    <w:rPr>
      <w:rFonts w:ascii="Cambria" w:eastAsia="Calibri" w:hAnsi="Cambria"/>
      <w:color w:val="243F60"/>
    </w:rPr>
  </w:style>
  <w:style w:type="paragraph" w:styleId="6">
    <w:name w:val="heading 6"/>
    <w:basedOn w:val="a1"/>
    <w:next w:val="a1"/>
    <w:link w:val="60"/>
    <w:qFormat/>
    <w:locked/>
    <w:rsid w:val="006A5F66"/>
    <w:pPr>
      <w:spacing w:before="240" w:after="60" w:line="240" w:lineRule="auto"/>
      <w:jc w:val="center"/>
      <w:outlineLvl w:val="5"/>
    </w:pPr>
    <w:rPr>
      <w:b/>
      <w:bCs/>
      <w:kern w:val="0"/>
      <w:sz w:val="22"/>
      <w:szCs w:val="22"/>
      <w:lang w:eastAsia="ru-RU"/>
    </w:rPr>
  </w:style>
  <w:style w:type="paragraph" w:styleId="7">
    <w:name w:val="heading 7"/>
    <w:basedOn w:val="a1"/>
    <w:next w:val="a1"/>
    <w:link w:val="70"/>
    <w:unhideWhenUsed/>
    <w:qFormat/>
    <w:locked/>
    <w:rsid w:val="0011168C"/>
    <w:pPr>
      <w:widowControl w:val="0"/>
      <w:adjustRightInd w:val="0"/>
      <w:spacing w:before="240" w:after="60" w:line="240" w:lineRule="auto"/>
      <w:textAlignment w:val="baseline"/>
      <w:outlineLvl w:val="6"/>
    </w:pPr>
    <w:rPr>
      <w:rFonts w:ascii="Calibri" w:hAnsi="Calibri"/>
      <w:kern w:val="0"/>
      <w:sz w:val="20"/>
      <w:szCs w:val="20"/>
      <w:lang w:eastAsia="ru-RU"/>
    </w:rPr>
  </w:style>
  <w:style w:type="paragraph" w:styleId="8">
    <w:name w:val="heading 8"/>
    <w:basedOn w:val="a1"/>
    <w:next w:val="a1"/>
    <w:link w:val="80"/>
    <w:qFormat/>
    <w:locked/>
    <w:rsid w:val="006A5F66"/>
    <w:pPr>
      <w:spacing w:before="240" w:after="60" w:line="240" w:lineRule="auto"/>
      <w:jc w:val="left"/>
      <w:outlineLvl w:val="7"/>
    </w:pPr>
    <w:rPr>
      <w:i/>
      <w:iCs/>
      <w:kern w:val="0"/>
      <w:lang w:val="en-US" w:eastAsia="ru-RU"/>
    </w:rPr>
  </w:style>
  <w:style w:type="paragraph" w:styleId="9">
    <w:name w:val="heading 9"/>
    <w:basedOn w:val="a1"/>
    <w:next w:val="a1"/>
    <w:link w:val="90"/>
    <w:qFormat/>
    <w:locked/>
    <w:rsid w:val="006A5F66"/>
    <w:pPr>
      <w:spacing w:before="240" w:after="60" w:line="240" w:lineRule="auto"/>
      <w:jc w:val="center"/>
      <w:outlineLvl w:val="8"/>
    </w:pPr>
    <w:rPr>
      <w:rFonts w:ascii="Arial" w:hAnsi="Arial" w:cs="Arial"/>
      <w:kern w:val="0"/>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Т3 Знак"/>
    <w:basedOn w:val="a2"/>
    <w:link w:val="10"/>
    <w:locked/>
    <w:rsid w:val="00D43EB9"/>
    <w:rPr>
      <w:rFonts w:ascii="Arial" w:hAnsi="Arial" w:cs="Arial"/>
      <w:b/>
      <w:bCs/>
      <w:kern w:val="32"/>
      <w:sz w:val="32"/>
      <w:szCs w:val="32"/>
      <w:lang w:eastAsia="ru-RU"/>
    </w:rPr>
  </w:style>
  <w:style w:type="paragraph" w:styleId="a5">
    <w:name w:val="Document Map"/>
    <w:basedOn w:val="a1"/>
    <w:link w:val="a6"/>
    <w:rsid w:val="00D43EB9"/>
    <w:pPr>
      <w:spacing w:line="240" w:lineRule="auto"/>
    </w:pPr>
    <w:rPr>
      <w:rFonts w:ascii="Tahoma" w:hAnsi="Tahoma" w:cs="Tahoma"/>
      <w:sz w:val="16"/>
      <w:szCs w:val="16"/>
    </w:rPr>
  </w:style>
  <w:style w:type="character" w:customStyle="1" w:styleId="a6">
    <w:name w:val="Схема документа Знак"/>
    <w:basedOn w:val="a2"/>
    <w:link w:val="a5"/>
    <w:locked/>
    <w:rsid w:val="00D43EB9"/>
    <w:rPr>
      <w:rFonts w:ascii="Tahoma" w:hAnsi="Tahoma" w:cs="Tahoma"/>
      <w:sz w:val="16"/>
      <w:szCs w:val="16"/>
    </w:rPr>
  </w:style>
  <w:style w:type="character" w:customStyle="1" w:styleId="30">
    <w:name w:val="Заголовок 3 Знак"/>
    <w:aliases w:val="Tab Знак"/>
    <w:basedOn w:val="a2"/>
    <w:link w:val="3"/>
    <w:locked/>
    <w:rsid w:val="00D43EB9"/>
    <w:rPr>
      <w:rFonts w:ascii="Cambria" w:hAnsi="Cambria" w:cs="Times New Roman"/>
      <w:b/>
      <w:bCs/>
      <w:color w:val="4F81BD"/>
    </w:rPr>
  </w:style>
  <w:style w:type="character" w:customStyle="1" w:styleId="21">
    <w:name w:val="Заголовок 2 Знак"/>
    <w:aliases w:val="Т4 Знак,OG Heading 2 Знак"/>
    <w:basedOn w:val="a2"/>
    <w:link w:val="20"/>
    <w:locked/>
    <w:rsid w:val="00D43EB9"/>
    <w:rPr>
      <w:rFonts w:ascii="Arial" w:hAnsi="Arial" w:cs="Arial"/>
      <w:b/>
      <w:bCs/>
      <w:i/>
      <w:iCs/>
      <w:sz w:val="28"/>
      <w:szCs w:val="28"/>
      <w:lang w:eastAsia="ru-RU"/>
    </w:rPr>
  </w:style>
  <w:style w:type="paragraph" w:customStyle="1" w:styleId="12">
    <w:name w:val="Абзац списка1"/>
    <w:basedOn w:val="a1"/>
    <w:rsid w:val="009531A8"/>
    <w:pPr>
      <w:ind w:left="720"/>
    </w:pPr>
  </w:style>
  <w:style w:type="character" w:customStyle="1" w:styleId="40">
    <w:name w:val="Заголовок 4 Знак"/>
    <w:basedOn w:val="a2"/>
    <w:uiPriority w:val="9"/>
    <w:semiHidden/>
    <w:locked/>
    <w:rsid w:val="009A5FDB"/>
    <w:rPr>
      <w:rFonts w:ascii="Cambria" w:hAnsi="Cambria" w:cs="Times New Roman"/>
      <w:b/>
      <w:bCs/>
      <w:i/>
      <w:iCs/>
      <w:color w:val="4F81BD"/>
    </w:rPr>
  </w:style>
  <w:style w:type="character" w:customStyle="1" w:styleId="41">
    <w:name w:val="Заголовок 4 Знак1"/>
    <w:aliases w:val="Tab_name Знак Знак"/>
    <w:basedOn w:val="a2"/>
    <w:link w:val="4"/>
    <w:locked/>
    <w:rsid w:val="009A5FDB"/>
    <w:rPr>
      <w:rFonts w:ascii="Calibri" w:hAnsi="Calibri" w:cs="Times New Roman"/>
      <w:b/>
      <w:bCs/>
      <w:sz w:val="28"/>
      <w:szCs w:val="28"/>
      <w:lang w:eastAsia="ru-RU"/>
    </w:rPr>
  </w:style>
  <w:style w:type="paragraph" w:styleId="a7">
    <w:name w:val="header"/>
    <w:basedOn w:val="a1"/>
    <w:link w:val="a8"/>
    <w:uiPriority w:val="99"/>
    <w:rsid w:val="00CE5A1B"/>
    <w:pPr>
      <w:tabs>
        <w:tab w:val="center" w:pos="4677"/>
        <w:tab w:val="right" w:pos="9355"/>
      </w:tabs>
      <w:spacing w:line="240" w:lineRule="auto"/>
    </w:pPr>
  </w:style>
  <w:style w:type="character" w:customStyle="1" w:styleId="a8">
    <w:name w:val="Верхний колонтитул Знак"/>
    <w:basedOn w:val="a2"/>
    <w:link w:val="a7"/>
    <w:uiPriority w:val="99"/>
    <w:locked/>
    <w:rsid w:val="00CE5A1B"/>
    <w:rPr>
      <w:rFonts w:cs="Times New Roman"/>
    </w:rPr>
  </w:style>
  <w:style w:type="paragraph" w:styleId="a9">
    <w:name w:val="footer"/>
    <w:basedOn w:val="a1"/>
    <w:link w:val="aa"/>
    <w:uiPriority w:val="99"/>
    <w:rsid w:val="00CE5A1B"/>
    <w:pPr>
      <w:tabs>
        <w:tab w:val="center" w:pos="4677"/>
        <w:tab w:val="right" w:pos="9355"/>
      </w:tabs>
      <w:spacing w:line="240" w:lineRule="auto"/>
    </w:pPr>
  </w:style>
  <w:style w:type="character" w:customStyle="1" w:styleId="aa">
    <w:name w:val="Нижний колонтитул Знак"/>
    <w:basedOn w:val="a2"/>
    <w:link w:val="a9"/>
    <w:uiPriority w:val="99"/>
    <w:locked/>
    <w:rsid w:val="00CE5A1B"/>
    <w:rPr>
      <w:rFonts w:cs="Times New Roman"/>
    </w:rPr>
  </w:style>
  <w:style w:type="character" w:styleId="ab">
    <w:name w:val="Hyperlink"/>
    <w:basedOn w:val="a2"/>
    <w:rsid w:val="009D24C1"/>
    <w:rPr>
      <w:rFonts w:cs="Times New Roman"/>
      <w:color w:val="0000FF"/>
      <w:u w:val="single"/>
    </w:rPr>
  </w:style>
  <w:style w:type="paragraph" w:styleId="13">
    <w:name w:val="toc 1"/>
    <w:basedOn w:val="a1"/>
    <w:next w:val="a1"/>
    <w:autoRedefine/>
    <w:qFormat/>
    <w:rsid w:val="000F4C41"/>
    <w:pPr>
      <w:tabs>
        <w:tab w:val="left" w:pos="480"/>
        <w:tab w:val="right" w:leader="hyphen" w:pos="9923"/>
      </w:tabs>
      <w:suppressAutoHyphens/>
      <w:spacing w:line="276" w:lineRule="auto"/>
    </w:pPr>
    <w:rPr>
      <w:rFonts w:asciiTheme="majorHAnsi" w:hAnsiTheme="majorHAnsi"/>
      <w:b/>
      <w:bCs/>
      <w:caps/>
    </w:rPr>
  </w:style>
  <w:style w:type="paragraph" w:styleId="22">
    <w:name w:val="toc 2"/>
    <w:basedOn w:val="a1"/>
    <w:next w:val="a1"/>
    <w:autoRedefine/>
    <w:qFormat/>
    <w:rsid w:val="000F4C41"/>
    <w:pPr>
      <w:tabs>
        <w:tab w:val="left" w:pos="480"/>
        <w:tab w:val="right" w:leader="hyphen" w:pos="9923"/>
      </w:tabs>
      <w:suppressAutoHyphens/>
      <w:spacing w:line="276" w:lineRule="auto"/>
      <w:ind w:left="284"/>
    </w:pPr>
    <w:rPr>
      <w:rFonts w:asciiTheme="minorHAnsi" w:hAnsiTheme="minorHAnsi"/>
      <w:b/>
      <w:bCs/>
      <w:sz w:val="20"/>
      <w:szCs w:val="20"/>
    </w:rPr>
  </w:style>
  <w:style w:type="paragraph" w:styleId="31">
    <w:name w:val="toc 3"/>
    <w:basedOn w:val="a1"/>
    <w:next w:val="a1"/>
    <w:autoRedefine/>
    <w:qFormat/>
    <w:rsid w:val="000F4C41"/>
    <w:pPr>
      <w:tabs>
        <w:tab w:val="right" w:leader="hyphen" w:pos="9923"/>
      </w:tabs>
      <w:suppressAutoHyphens/>
      <w:spacing w:line="276" w:lineRule="auto"/>
      <w:ind w:left="240"/>
    </w:pPr>
    <w:rPr>
      <w:rFonts w:asciiTheme="minorHAnsi" w:hAnsiTheme="minorHAnsi"/>
      <w:sz w:val="20"/>
      <w:szCs w:val="20"/>
    </w:rPr>
  </w:style>
  <w:style w:type="paragraph" w:styleId="42">
    <w:name w:val="toc 4"/>
    <w:basedOn w:val="a1"/>
    <w:next w:val="a1"/>
    <w:autoRedefine/>
    <w:rsid w:val="009D24C1"/>
    <w:pPr>
      <w:ind w:left="480"/>
    </w:pPr>
    <w:rPr>
      <w:rFonts w:asciiTheme="minorHAnsi" w:hAnsiTheme="minorHAnsi"/>
      <w:sz w:val="20"/>
      <w:szCs w:val="20"/>
    </w:rPr>
  </w:style>
  <w:style w:type="paragraph" w:styleId="51">
    <w:name w:val="toc 5"/>
    <w:basedOn w:val="a1"/>
    <w:next w:val="a1"/>
    <w:autoRedefine/>
    <w:rsid w:val="009D24C1"/>
    <w:pPr>
      <w:ind w:left="720"/>
    </w:pPr>
    <w:rPr>
      <w:rFonts w:asciiTheme="minorHAnsi" w:hAnsiTheme="minorHAnsi"/>
      <w:sz w:val="20"/>
      <w:szCs w:val="20"/>
    </w:rPr>
  </w:style>
  <w:style w:type="paragraph" w:styleId="61">
    <w:name w:val="toc 6"/>
    <w:basedOn w:val="a1"/>
    <w:next w:val="a1"/>
    <w:autoRedefine/>
    <w:rsid w:val="009D24C1"/>
    <w:pPr>
      <w:ind w:left="960"/>
    </w:pPr>
    <w:rPr>
      <w:rFonts w:asciiTheme="minorHAnsi" w:hAnsiTheme="minorHAnsi"/>
      <w:sz w:val="20"/>
      <w:szCs w:val="20"/>
    </w:rPr>
  </w:style>
  <w:style w:type="paragraph" w:styleId="71">
    <w:name w:val="toc 7"/>
    <w:basedOn w:val="a1"/>
    <w:next w:val="a1"/>
    <w:autoRedefine/>
    <w:rsid w:val="009D24C1"/>
    <w:pPr>
      <w:ind w:left="1200"/>
    </w:pPr>
    <w:rPr>
      <w:rFonts w:asciiTheme="minorHAnsi" w:hAnsiTheme="minorHAnsi"/>
      <w:sz w:val="20"/>
      <w:szCs w:val="20"/>
    </w:rPr>
  </w:style>
  <w:style w:type="paragraph" w:styleId="81">
    <w:name w:val="toc 8"/>
    <w:basedOn w:val="a1"/>
    <w:next w:val="a1"/>
    <w:autoRedefine/>
    <w:rsid w:val="009D24C1"/>
    <w:pPr>
      <w:ind w:left="1440"/>
    </w:pPr>
    <w:rPr>
      <w:rFonts w:asciiTheme="minorHAnsi" w:hAnsiTheme="minorHAnsi"/>
      <w:sz w:val="20"/>
      <w:szCs w:val="20"/>
    </w:rPr>
  </w:style>
  <w:style w:type="paragraph" w:styleId="91">
    <w:name w:val="toc 9"/>
    <w:basedOn w:val="a1"/>
    <w:next w:val="a1"/>
    <w:autoRedefine/>
    <w:rsid w:val="009D24C1"/>
    <w:pPr>
      <w:ind w:left="1680"/>
    </w:pPr>
    <w:rPr>
      <w:rFonts w:asciiTheme="minorHAnsi" w:hAnsiTheme="minorHAnsi"/>
      <w:sz w:val="20"/>
      <w:szCs w:val="20"/>
    </w:rPr>
  </w:style>
  <w:style w:type="paragraph" w:customStyle="1" w:styleId="2TimesNewRoman1212">
    <w:name w:val="Стиль Заголовок 2 + Times New Roman 12 пт После:  12 пт кернинг ..."/>
    <w:basedOn w:val="20"/>
    <w:rsid w:val="00B96E81"/>
    <w:pPr>
      <w:spacing w:after="240" w:line="360" w:lineRule="auto"/>
      <w:jc w:val="center"/>
    </w:pPr>
    <w:rPr>
      <w:rFonts w:ascii="Times New Roman" w:hAnsi="Times New Roman" w:cs="Times New Roman"/>
      <w:kern w:val="32"/>
      <w:sz w:val="24"/>
      <w:szCs w:val="20"/>
      <w:lang w:eastAsia="en-US"/>
    </w:rPr>
  </w:style>
  <w:style w:type="character" w:styleId="ac">
    <w:name w:val="annotation reference"/>
    <w:basedOn w:val="a2"/>
    <w:uiPriority w:val="99"/>
    <w:rsid w:val="009F3104"/>
    <w:rPr>
      <w:rFonts w:cs="Times New Roman"/>
      <w:sz w:val="16"/>
      <w:szCs w:val="16"/>
    </w:rPr>
  </w:style>
  <w:style w:type="paragraph" w:styleId="ad">
    <w:name w:val="annotation text"/>
    <w:basedOn w:val="a1"/>
    <w:link w:val="ae"/>
    <w:uiPriority w:val="99"/>
    <w:rsid w:val="009F3104"/>
    <w:pPr>
      <w:spacing w:line="240" w:lineRule="auto"/>
    </w:pPr>
    <w:rPr>
      <w:sz w:val="20"/>
      <w:szCs w:val="20"/>
    </w:rPr>
  </w:style>
  <w:style w:type="character" w:customStyle="1" w:styleId="ae">
    <w:name w:val="Текст примечания Знак"/>
    <w:basedOn w:val="a2"/>
    <w:link w:val="ad"/>
    <w:uiPriority w:val="99"/>
    <w:locked/>
    <w:rsid w:val="009F3104"/>
    <w:rPr>
      <w:rFonts w:cs="Times New Roman"/>
      <w:sz w:val="20"/>
      <w:szCs w:val="20"/>
    </w:rPr>
  </w:style>
  <w:style w:type="paragraph" w:styleId="af">
    <w:name w:val="annotation subject"/>
    <w:basedOn w:val="ad"/>
    <w:next w:val="ad"/>
    <w:link w:val="af0"/>
    <w:rsid w:val="009F3104"/>
    <w:rPr>
      <w:b/>
      <w:bCs/>
    </w:rPr>
  </w:style>
  <w:style w:type="character" w:customStyle="1" w:styleId="af0">
    <w:name w:val="Тема примечания Знак"/>
    <w:basedOn w:val="ae"/>
    <w:link w:val="af"/>
    <w:locked/>
    <w:rsid w:val="009F3104"/>
    <w:rPr>
      <w:rFonts w:cs="Times New Roman"/>
      <w:b/>
      <w:bCs/>
      <w:sz w:val="20"/>
      <w:szCs w:val="20"/>
    </w:rPr>
  </w:style>
  <w:style w:type="paragraph" w:styleId="af1">
    <w:name w:val="Balloon Text"/>
    <w:basedOn w:val="a1"/>
    <w:link w:val="af2"/>
    <w:rsid w:val="009F3104"/>
    <w:pPr>
      <w:spacing w:line="240" w:lineRule="auto"/>
    </w:pPr>
    <w:rPr>
      <w:rFonts w:ascii="Tahoma" w:hAnsi="Tahoma" w:cs="Tahoma"/>
      <w:sz w:val="16"/>
      <w:szCs w:val="16"/>
    </w:rPr>
  </w:style>
  <w:style w:type="character" w:customStyle="1" w:styleId="af2">
    <w:name w:val="Текст выноски Знак"/>
    <w:basedOn w:val="a2"/>
    <w:link w:val="af1"/>
    <w:locked/>
    <w:rsid w:val="009F3104"/>
    <w:rPr>
      <w:rFonts w:ascii="Tahoma" w:hAnsi="Tahoma" w:cs="Tahoma"/>
      <w:sz w:val="16"/>
      <w:szCs w:val="16"/>
    </w:rPr>
  </w:style>
  <w:style w:type="character" w:customStyle="1" w:styleId="50">
    <w:name w:val="Заголовок 5 Знак"/>
    <w:basedOn w:val="a2"/>
    <w:link w:val="5"/>
    <w:uiPriority w:val="9"/>
    <w:locked/>
    <w:rsid w:val="00584B04"/>
    <w:rPr>
      <w:rFonts w:ascii="Cambria" w:hAnsi="Cambria" w:cs="Times New Roman"/>
      <w:color w:val="243F60"/>
    </w:rPr>
  </w:style>
  <w:style w:type="paragraph" w:customStyle="1" w:styleId="ConsPlusNormal">
    <w:name w:val="ConsPlusNormal"/>
    <w:rsid w:val="007460E6"/>
    <w:pPr>
      <w:widowControl w:val="0"/>
      <w:autoSpaceDE w:val="0"/>
      <w:autoSpaceDN w:val="0"/>
      <w:adjustRightInd w:val="0"/>
      <w:ind w:firstLine="720"/>
    </w:pPr>
    <w:rPr>
      <w:rFonts w:ascii="Arial" w:hAnsi="Arial" w:cs="Arial"/>
    </w:rPr>
  </w:style>
  <w:style w:type="character" w:styleId="af3">
    <w:name w:val="page number"/>
    <w:basedOn w:val="a2"/>
    <w:rsid w:val="00E37AB7"/>
    <w:rPr>
      <w:rFonts w:cs="Times New Roman"/>
    </w:rPr>
  </w:style>
  <w:style w:type="paragraph" w:styleId="af4">
    <w:name w:val="endnote text"/>
    <w:basedOn w:val="a1"/>
    <w:link w:val="af5"/>
    <w:semiHidden/>
    <w:rsid w:val="00E37AB7"/>
    <w:pPr>
      <w:spacing w:line="240" w:lineRule="auto"/>
    </w:pPr>
    <w:rPr>
      <w:rFonts w:eastAsia="Calibri"/>
      <w:kern w:val="0"/>
      <w:sz w:val="20"/>
      <w:szCs w:val="20"/>
      <w:lang w:eastAsia="ru-RU"/>
    </w:rPr>
  </w:style>
  <w:style w:type="character" w:customStyle="1" w:styleId="af5">
    <w:name w:val="Текст концевой сноски Знак"/>
    <w:basedOn w:val="a2"/>
    <w:link w:val="af4"/>
    <w:semiHidden/>
    <w:locked/>
    <w:rsid w:val="00E37AB7"/>
    <w:rPr>
      <w:rFonts w:cs="Times New Roman"/>
      <w:sz w:val="20"/>
      <w:szCs w:val="20"/>
    </w:rPr>
  </w:style>
  <w:style w:type="paragraph" w:customStyle="1" w:styleId="ConsNormal">
    <w:name w:val="ConsNormal"/>
    <w:rsid w:val="00446789"/>
    <w:pPr>
      <w:widowControl w:val="0"/>
      <w:autoSpaceDE w:val="0"/>
      <w:autoSpaceDN w:val="0"/>
      <w:adjustRightInd w:val="0"/>
      <w:ind w:firstLine="720"/>
    </w:pPr>
    <w:rPr>
      <w:rFonts w:ascii="Arial" w:hAnsi="Arial" w:cs="Arial"/>
    </w:rPr>
  </w:style>
  <w:style w:type="paragraph" w:styleId="af6">
    <w:name w:val="Normal (Web)"/>
    <w:aliases w:val="Обычный (Web), Знак Знак22,Знак Знак22,Обычный (веб)3"/>
    <w:basedOn w:val="a1"/>
    <w:uiPriority w:val="99"/>
    <w:qFormat/>
    <w:rsid w:val="00446789"/>
    <w:pPr>
      <w:spacing w:before="100" w:beforeAutospacing="1" w:after="100" w:afterAutospacing="1" w:line="240" w:lineRule="auto"/>
    </w:pPr>
    <w:rPr>
      <w:rFonts w:eastAsia="Calibri"/>
      <w:kern w:val="0"/>
      <w:lang w:eastAsia="ru-RU"/>
    </w:rPr>
  </w:style>
  <w:style w:type="paragraph" w:customStyle="1" w:styleId="14">
    <w:name w:val="Заголовок оглавления1"/>
    <w:basedOn w:val="10"/>
    <w:next w:val="a1"/>
    <w:rsid w:val="000037EC"/>
    <w:pPr>
      <w:keepLines/>
      <w:spacing w:before="480" w:after="0" w:line="276" w:lineRule="auto"/>
      <w:outlineLvl w:val="9"/>
    </w:pPr>
    <w:rPr>
      <w:rFonts w:ascii="Cambria" w:hAnsi="Cambria" w:cs="Times New Roman"/>
      <w:color w:val="365F91"/>
      <w:kern w:val="0"/>
      <w:sz w:val="28"/>
      <w:szCs w:val="28"/>
      <w:lang w:eastAsia="en-US"/>
    </w:rPr>
  </w:style>
  <w:style w:type="paragraph" w:styleId="af7">
    <w:name w:val="Body Text"/>
    <w:aliases w:val="Основной текст Знак Знак Знак Знак, Знак Знак Знак,Таблица TEXT,Body single,bt,Body Text Char, Знак"/>
    <w:basedOn w:val="a1"/>
    <w:link w:val="af8"/>
    <w:rsid w:val="00D6267A"/>
    <w:pPr>
      <w:spacing w:after="120" w:line="240" w:lineRule="auto"/>
      <w:jc w:val="center"/>
    </w:pPr>
    <w:rPr>
      <w:rFonts w:eastAsia="Calibri"/>
      <w:kern w:val="0"/>
      <w:lang w:eastAsia="ru-RU"/>
    </w:rPr>
  </w:style>
  <w:style w:type="character" w:customStyle="1" w:styleId="af8">
    <w:name w:val="Основной текст Знак"/>
    <w:aliases w:val="Основной текст Знак Знак Знак Знак Знак, Знак Знак Знак Знак,Таблица TEXT Знак,Body single Знак,bt Знак,Body Text Char Знак, Знак Знак1"/>
    <w:basedOn w:val="a2"/>
    <w:link w:val="af7"/>
    <w:locked/>
    <w:rsid w:val="00D6267A"/>
    <w:rPr>
      <w:rFonts w:eastAsia="Times New Roman" w:cs="Times New Roman"/>
      <w:kern w:val="0"/>
      <w:lang w:eastAsia="ru-RU"/>
    </w:rPr>
  </w:style>
  <w:style w:type="paragraph" w:styleId="af9">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1"/>
    <w:next w:val="a1"/>
    <w:link w:val="afa"/>
    <w:qFormat/>
    <w:rsid w:val="00037C6F"/>
    <w:pPr>
      <w:spacing w:line="240" w:lineRule="auto"/>
    </w:pPr>
    <w:rPr>
      <w:b/>
      <w:bCs/>
      <w:color w:val="4F81BD"/>
      <w:sz w:val="18"/>
      <w:szCs w:val="18"/>
    </w:rPr>
  </w:style>
  <w:style w:type="paragraph" w:customStyle="1" w:styleId="ConsPlusTitle">
    <w:name w:val="ConsPlusTitle"/>
    <w:rsid w:val="00E96A5B"/>
    <w:pPr>
      <w:widowControl w:val="0"/>
      <w:autoSpaceDE w:val="0"/>
      <w:autoSpaceDN w:val="0"/>
      <w:adjustRightInd w:val="0"/>
    </w:pPr>
    <w:rPr>
      <w:rFonts w:ascii="Arial" w:hAnsi="Arial" w:cs="Arial"/>
      <w:b/>
      <w:bCs/>
    </w:rPr>
  </w:style>
  <w:style w:type="paragraph" w:customStyle="1" w:styleId="15">
    <w:name w:val="Знак Знак Знак Знак Знак1 Знак Знак Знак Знак"/>
    <w:basedOn w:val="a1"/>
    <w:rsid w:val="007E207F"/>
    <w:pPr>
      <w:widowControl w:val="0"/>
      <w:adjustRightInd w:val="0"/>
      <w:spacing w:after="160" w:line="240" w:lineRule="exact"/>
      <w:jc w:val="right"/>
    </w:pPr>
    <w:rPr>
      <w:kern w:val="0"/>
      <w:sz w:val="20"/>
      <w:szCs w:val="20"/>
      <w:lang w:val="en-GB"/>
    </w:rPr>
  </w:style>
  <w:style w:type="paragraph" w:customStyle="1" w:styleId="110">
    <w:name w:val="Знак Знак Знак Знак Знак1 Знак Знак Знак Знак1"/>
    <w:basedOn w:val="a1"/>
    <w:rsid w:val="004A3402"/>
    <w:pPr>
      <w:widowControl w:val="0"/>
      <w:adjustRightInd w:val="0"/>
      <w:spacing w:after="160" w:line="240" w:lineRule="exact"/>
      <w:jc w:val="right"/>
    </w:pPr>
    <w:rPr>
      <w:kern w:val="0"/>
      <w:sz w:val="20"/>
      <w:szCs w:val="20"/>
      <w:lang w:val="en-GB"/>
    </w:rPr>
  </w:style>
  <w:style w:type="paragraph" w:customStyle="1" w:styleId="afb">
    <w:name w:val="Заголовок статьи"/>
    <w:basedOn w:val="a1"/>
    <w:next w:val="a1"/>
    <w:rsid w:val="00386E5D"/>
    <w:pPr>
      <w:widowControl w:val="0"/>
      <w:autoSpaceDE w:val="0"/>
      <w:autoSpaceDN w:val="0"/>
      <w:adjustRightInd w:val="0"/>
      <w:spacing w:line="240" w:lineRule="auto"/>
      <w:ind w:left="1612" w:hanging="892"/>
    </w:pPr>
    <w:rPr>
      <w:rFonts w:ascii="Arial" w:hAnsi="Arial"/>
      <w:kern w:val="0"/>
      <w:sz w:val="20"/>
      <w:szCs w:val="20"/>
      <w:lang w:eastAsia="ru-RU"/>
    </w:rPr>
  </w:style>
  <w:style w:type="paragraph" w:styleId="afc">
    <w:name w:val="List Paragraph"/>
    <w:basedOn w:val="a1"/>
    <w:uiPriority w:val="34"/>
    <w:qFormat/>
    <w:rsid w:val="00043E43"/>
    <w:pPr>
      <w:ind w:left="720"/>
      <w:contextualSpacing/>
    </w:pPr>
    <w:rPr>
      <w:rFonts w:eastAsia="Calibri"/>
    </w:rPr>
  </w:style>
  <w:style w:type="table" w:styleId="afd">
    <w:name w:val="Table Grid"/>
    <w:basedOn w:val="a3"/>
    <w:uiPriority w:val="59"/>
    <w:locked/>
    <w:rsid w:val="008A54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1">
    <w:name w:val="WW- Знак1"/>
    <w:basedOn w:val="a2"/>
    <w:rsid w:val="00E96FE7"/>
    <w:rPr>
      <w:sz w:val="24"/>
      <w:szCs w:val="24"/>
    </w:rPr>
  </w:style>
  <w:style w:type="paragraph" w:styleId="afe">
    <w:name w:val="Subtitle"/>
    <w:basedOn w:val="a1"/>
    <w:link w:val="aff"/>
    <w:qFormat/>
    <w:locked/>
    <w:rsid w:val="009572DB"/>
    <w:pPr>
      <w:spacing w:line="240" w:lineRule="auto"/>
    </w:pPr>
    <w:rPr>
      <w:b/>
      <w:bCs/>
      <w:kern w:val="0"/>
      <w:lang w:eastAsia="ru-RU"/>
    </w:rPr>
  </w:style>
  <w:style w:type="character" w:customStyle="1" w:styleId="aff">
    <w:name w:val="Подзаголовок Знак"/>
    <w:basedOn w:val="a2"/>
    <w:link w:val="afe"/>
    <w:rsid w:val="009572DB"/>
    <w:rPr>
      <w:rFonts w:eastAsia="Times New Roman"/>
      <w:b/>
      <w:bCs/>
      <w:sz w:val="24"/>
      <w:szCs w:val="24"/>
    </w:rPr>
  </w:style>
  <w:style w:type="paragraph" w:customStyle="1" w:styleId="ConsPlusCell">
    <w:name w:val="ConsPlusCell"/>
    <w:rsid w:val="00480670"/>
    <w:pPr>
      <w:widowControl w:val="0"/>
      <w:autoSpaceDE w:val="0"/>
      <w:autoSpaceDN w:val="0"/>
      <w:adjustRightInd w:val="0"/>
    </w:pPr>
    <w:rPr>
      <w:rFonts w:ascii="Arial" w:eastAsia="Times New Roman" w:hAnsi="Arial" w:cs="Arial"/>
    </w:rPr>
  </w:style>
  <w:style w:type="paragraph" w:styleId="aff0">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1"/>
    <w:link w:val="aff1"/>
    <w:rsid w:val="00480670"/>
    <w:pPr>
      <w:spacing w:line="240" w:lineRule="auto"/>
    </w:pPr>
    <w:rPr>
      <w:kern w:val="0"/>
      <w:sz w:val="20"/>
      <w:szCs w:val="20"/>
      <w:lang w:eastAsia="ru-RU"/>
    </w:rPr>
  </w:style>
  <w:style w:type="character" w:customStyle="1" w:styleId="aff1">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2"/>
    <w:link w:val="aff0"/>
    <w:rsid w:val="00480670"/>
    <w:rPr>
      <w:rFonts w:eastAsia="Times New Roman"/>
    </w:rPr>
  </w:style>
  <w:style w:type="character" w:styleId="aff2">
    <w:name w:val="footnote reference"/>
    <w:basedOn w:val="a2"/>
    <w:rsid w:val="00480670"/>
    <w:rPr>
      <w:vertAlign w:val="superscript"/>
    </w:rPr>
  </w:style>
  <w:style w:type="paragraph" w:styleId="aff3">
    <w:name w:val="Body Text Indent"/>
    <w:basedOn w:val="a1"/>
    <w:link w:val="aff4"/>
    <w:unhideWhenUsed/>
    <w:rsid w:val="00B428F7"/>
    <w:pPr>
      <w:spacing w:after="120"/>
      <w:ind w:left="283"/>
    </w:pPr>
    <w:rPr>
      <w:rFonts w:eastAsiaTheme="minorHAnsi"/>
    </w:rPr>
  </w:style>
  <w:style w:type="character" w:customStyle="1" w:styleId="aff4">
    <w:name w:val="Основной текст с отступом Знак"/>
    <w:basedOn w:val="a2"/>
    <w:link w:val="aff3"/>
    <w:rsid w:val="00B428F7"/>
    <w:rPr>
      <w:rFonts w:eastAsiaTheme="minorHAnsi"/>
      <w:kern w:val="2"/>
      <w:sz w:val="24"/>
      <w:szCs w:val="24"/>
      <w:lang w:eastAsia="en-US"/>
    </w:rPr>
  </w:style>
  <w:style w:type="paragraph" w:customStyle="1" w:styleId="32">
    <w:name w:val="Абзац списка3"/>
    <w:basedOn w:val="a1"/>
    <w:rsid w:val="00D1419D"/>
    <w:pPr>
      <w:ind w:left="720"/>
    </w:pPr>
  </w:style>
  <w:style w:type="paragraph" w:customStyle="1" w:styleId="aff5">
    <w:name w:val="Основной"/>
    <w:basedOn w:val="a1"/>
    <w:link w:val="aff6"/>
    <w:rsid w:val="00121445"/>
    <w:pPr>
      <w:ind w:firstLine="720"/>
    </w:pPr>
    <w:rPr>
      <w:kern w:val="0"/>
      <w:sz w:val="28"/>
      <w:szCs w:val="28"/>
    </w:rPr>
  </w:style>
  <w:style w:type="character" w:customStyle="1" w:styleId="aff6">
    <w:name w:val="Основной Знак"/>
    <w:link w:val="aff5"/>
    <w:rsid w:val="00121445"/>
    <w:rPr>
      <w:rFonts w:eastAsia="Times New Roman"/>
      <w:sz w:val="28"/>
      <w:szCs w:val="28"/>
      <w:lang w:eastAsia="en-US"/>
    </w:rPr>
  </w:style>
  <w:style w:type="character" w:styleId="aff7">
    <w:name w:val="Emphasis"/>
    <w:basedOn w:val="a2"/>
    <w:qFormat/>
    <w:locked/>
    <w:rsid w:val="00AC7439"/>
    <w:rPr>
      <w:i/>
      <w:iCs/>
    </w:rPr>
  </w:style>
  <w:style w:type="paragraph" w:customStyle="1" w:styleId="23">
    <w:name w:val="Абзац списка2"/>
    <w:basedOn w:val="a1"/>
    <w:rsid w:val="0007515A"/>
    <w:pPr>
      <w:ind w:left="720"/>
    </w:pPr>
  </w:style>
  <w:style w:type="table" w:customStyle="1" w:styleId="16">
    <w:name w:val="Сетка таблицы1"/>
    <w:basedOn w:val="a3"/>
    <w:next w:val="afd"/>
    <w:uiPriority w:val="59"/>
    <w:rsid w:val="00822493"/>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70">
    <w:name w:val="Заголовок 7 Знак"/>
    <w:basedOn w:val="a2"/>
    <w:link w:val="7"/>
    <w:rsid w:val="0011168C"/>
    <w:rPr>
      <w:rFonts w:ascii="Calibri" w:eastAsia="Times New Roman" w:hAnsi="Calibri"/>
    </w:rPr>
  </w:style>
  <w:style w:type="numbering" w:customStyle="1" w:styleId="17">
    <w:name w:val="Нет списка1"/>
    <w:next w:val="a4"/>
    <w:uiPriority w:val="99"/>
    <w:semiHidden/>
    <w:unhideWhenUsed/>
    <w:rsid w:val="0011168C"/>
  </w:style>
  <w:style w:type="table" w:customStyle="1" w:styleId="24">
    <w:name w:val="Сетка таблицы2"/>
    <w:basedOn w:val="a3"/>
    <w:next w:val="afd"/>
    <w:uiPriority w:val="59"/>
    <w:rsid w:val="0011168C"/>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8">
    <w:name w:val="Обычный1"/>
    <w:rsid w:val="0011168C"/>
    <w:pPr>
      <w:widowControl w:val="0"/>
      <w:adjustRightInd w:val="0"/>
      <w:textAlignment w:val="baseline"/>
    </w:pPr>
    <w:rPr>
      <w:rFonts w:eastAsia="Times New Roman"/>
    </w:rPr>
  </w:style>
  <w:style w:type="character" w:customStyle="1" w:styleId="apple-converted-space">
    <w:name w:val="apple-converted-space"/>
    <w:basedOn w:val="a2"/>
    <w:rsid w:val="0011168C"/>
  </w:style>
  <w:style w:type="paragraph" w:customStyle="1" w:styleId="19">
    <w:name w:val="Основной текст с отступом1"/>
    <w:aliases w:val="Основной текст 1,Нумерованный список !!,Надин стиль,Body Text Indent"/>
    <w:basedOn w:val="a1"/>
    <w:link w:val="BodyTextIndent"/>
    <w:rsid w:val="0011168C"/>
    <w:pPr>
      <w:widowControl w:val="0"/>
      <w:adjustRightInd w:val="0"/>
      <w:spacing w:after="120" w:line="240" w:lineRule="auto"/>
      <w:ind w:firstLine="709"/>
      <w:textAlignment w:val="baseline"/>
    </w:pPr>
    <w:rPr>
      <w:kern w:val="0"/>
      <w:sz w:val="20"/>
      <w:szCs w:val="20"/>
      <w:lang w:eastAsia="ru-RU"/>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basedOn w:val="a2"/>
    <w:link w:val="19"/>
    <w:rsid w:val="0011168C"/>
    <w:rPr>
      <w:rFonts w:eastAsia="Times New Roman"/>
    </w:rPr>
  </w:style>
  <w:style w:type="paragraph" w:customStyle="1" w:styleId="Style5">
    <w:name w:val="Style5"/>
    <w:basedOn w:val="a1"/>
    <w:rsid w:val="0011168C"/>
    <w:pPr>
      <w:widowControl w:val="0"/>
      <w:autoSpaceDE w:val="0"/>
      <w:autoSpaceDN w:val="0"/>
      <w:adjustRightInd w:val="0"/>
      <w:spacing w:line="156" w:lineRule="exact"/>
      <w:textAlignment w:val="baseline"/>
    </w:pPr>
    <w:rPr>
      <w:rFonts w:ascii="Century Schoolbook" w:hAnsi="Century Schoolbook"/>
      <w:kern w:val="0"/>
      <w:sz w:val="20"/>
      <w:szCs w:val="20"/>
      <w:lang w:eastAsia="ru-RU"/>
    </w:rPr>
  </w:style>
  <w:style w:type="character" w:customStyle="1" w:styleId="FontStyle25">
    <w:name w:val="Font Style25"/>
    <w:basedOn w:val="a2"/>
    <w:rsid w:val="0011168C"/>
    <w:rPr>
      <w:rFonts w:ascii="Sylfaen" w:hAnsi="Sylfaen" w:cs="Sylfaen"/>
      <w:sz w:val="24"/>
      <w:szCs w:val="24"/>
    </w:rPr>
  </w:style>
  <w:style w:type="paragraph" w:customStyle="1" w:styleId="320">
    <w:name w:val="Основной текст с отступом 32"/>
    <w:basedOn w:val="a1"/>
    <w:rsid w:val="0011168C"/>
    <w:pPr>
      <w:widowControl w:val="0"/>
      <w:suppressAutoHyphens/>
      <w:adjustRightInd w:val="0"/>
      <w:spacing w:after="120" w:line="240" w:lineRule="auto"/>
      <w:ind w:left="283"/>
      <w:textAlignment w:val="baseline"/>
    </w:pPr>
    <w:rPr>
      <w:kern w:val="0"/>
      <w:sz w:val="16"/>
      <w:szCs w:val="16"/>
      <w:lang w:eastAsia="ar-SA"/>
    </w:rPr>
  </w:style>
  <w:style w:type="paragraph" w:styleId="25">
    <w:name w:val="Body Text Indent 2"/>
    <w:aliases w:val="Основной текст с отступом 2 Знак Знак Знак Знак Знак,Основной текст с отступом 2 Знак Знак Знак3 Знак Знак Знак,Основной текст с отступом 2 Знак Знак"/>
    <w:basedOn w:val="a1"/>
    <w:link w:val="26"/>
    <w:rsid w:val="0011168C"/>
    <w:pPr>
      <w:widowControl w:val="0"/>
      <w:adjustRightInd w:val="0"/>
      <w:spacing w:after="120" w:line="480" w:lineRule="auto"/>
      <w:ind w:left="283"/>
      <w:textAlignment w:val="baseline"/>
    </w:pPr>
    <w:rPr>
      <w:kern w:val="0"/>
      <w:sz w:val="20"/>
      <w:szCs w:val="20"/>
      <w:lang w:eastAsia="ru-RU"/>
    </w:rPr>
  </w:style>
  <w:style w:type="character" w:customStyle="1" w:styleId="26">
    <w:name w:val="Основной текст с отступом 2 Знак"/>
    <w:aliases w:val="Основной текст с отступом 2 Знак Знак Знак Знак Знак Знак,Основной текст с отступом 2 Знак Знак Знак3 Знак Знак Знак Знак,Основной текст с отступом 2 Знак Знак Знак"/>
    <w:basedOn w:val="a2"/>
    <w:link w:val="25"/>
    <w:rsid w:val="0011168C"/>
    <w:rPr>
      <w:rFonts w:eastAsia="Times New Roman"/>
    </w:rPr>
  </w:style>
  <w:style w:type="paragraph" w:customStyle="1" w:styleId="Preformat">
    <w:name w:val="Preformat"/>
    <w:rsid w:val="0011168C"/>
    <w:pPr>
      <w:widowControl w:val="0"/>
      <w:adjustRightInd w:val="0"/>
      <w:textAlignment w:val="baseline"/>
    </w:pPr>
    <w:rPr>
      <w:rFonts w:ascii="Courier New" w:eastAsia="Times New Roman" w:hAnsi="Courier New"/>
      <w:snapToGrid w:val="0"/>
    </w:rPr>
  </w:style>
  <w:style w:type="paragraph" w:styleId="33">
    <w:name w:val="Body Text Indent 3"/>
    <w:basedOn w:val="a1"/>
    <w:link w:val="34"/>
    <w:unhideWhenUsed/>
    <w:rsid w:val="0011168C"/>
    <w:pPr>
      <w:widowControl w:val="0"/>
      <w:adjustRightInd w:val="0"/>
      <w:spacing w:after="120" w:line="360" w:lineRule="atLeast"/>
      <w:ind w:left="283"/>
      <w:textAlignment w:val="baseline"/>
    </w:pPr>
    <w:rPr>
      <w:kern w:val="0"/>
      <w:sz w:val="16"/>
      <w:szCs w:val="16"/>
      <w:lang w:eastAsia="ru-RU"/>
    </w:rPr>
  </w:style>
  <w:style w:type="character" w:customStyle="1" w:styleId="34">
    <w:name w:val="Основной текст с отступом 3 Знак"/>
    <w:basedOn w:val="a2"/>
    <w:link w:val="33"/>
    <w:rsid w:val="0011168C"/>
    <w:rPr>
      <w:rFonts w:eastAsia="Times New Roman"/>
      <w:sz w:val="16"/>
      <w:szCs w:val="16"/>
    </w:rPr>
  </w:style>
  <w:style w:type="paragraph" w:customStyle="1" w:styleId="ConsPlusNonformat">
    <w:name w:val="ConsPlusNonformat"/>
    <w:rsid w:val="0011168C"/>
    <w:pPr>
      <w:widowControl w:val="0"/>
      <w:autoSpaceDE w:val="0"/>
      <w:autoSpaceDN w:val="0"/>
      <w:adjustRightInd w:val="0"/>
      <w:ind w:hanging="357"/>
      <w:textAlignment w:val="baseline"/>
    </w:pPr>
    <w:rPr>
      <w:rFonts w:ascii="Courier New" w:hAnsi="Courier New"/>
    </w:rPr>
  </w:style>
  <w:style w:type="character" w:customStyle="1" w:styleId="spelle">
    <w:name w:val="spelle"/>
    <w:basedOn w:val="a2"/>
    <w:rsid w:val="0011168C"/>
  </w:style>
  <w:style w:type="character" w:customStyle="1" w:styleId="mw-headline">
    <w:name w:val="mw-headline"/>
    <w:basedOn w:val="a2"/>
    <w:rsid w:val="0011168C"/>
  </w:style>
  <w:style w:type="character" w:customStyle="1" w:styleId="mw-editsection">
    <w:name w:val="mw-editsection"/>
    <w:basedOn w:val="a2"/>
    <w:rsid w:val="0011168C"/>
  </w:style>
  <w:style w:type="character" w:styleId="aff8">
    <w:name w:val="Strong"/>
    <w:basedOn w:val="a2"/>
    <w:qFormat/>
    <w:locked/>
    <w:rsid w:val="0011168C"/>
    <w:rPr>
      <w:b/>
      <w:bCs/>
    </w:rPr>
  </w:style>
  <w:style w:type="character" w:styleId="aff9">
    <w:name w:val="Placeholder Text"/>
    <w:basedOn w:val="a2"/>
    <w:uiPriority w:val="99"/>
    <w:semiHidden/>
    <w:rsid w:val="0011168C"/>
    <w:rPr>
      <w:color w:val="808080"/>
    </w:rPr>
  </w:style>
  <w:style w:type="paragraph" w:customStyle="1" w:styleId="xl24">
    <w:name w:val="xl24"/>
    <w:basedOn w:val="a1"/>
    <w:rsid w:val="0011168C"/>
    <w:pPr>
      <w:widowControl w:val="0"/>
      <w:pBdr>
        <w:right w:val="single" w:sz="4" w:space="0" w:color="000000"/>
      </w:pBdr>
      <w:suppressAutoHyphens/>
      <w:adjustRightInd w:val="0"/>
      <w:spacing w:before="100" w:after="100" w:line="240" w:lineRule="auto"/>
      <w:jc w:val="center"/>
      <w:textAlignment w:val="baseline"/>
    </w:pPr>
    <w:rPr>
      <w:rFonts w:eastAsia="Arial Unicode MS"/>
      <w:kern w:val="0"/>
      <w:sz w:val="20"/>
      <w:szCs w:val="20"/>
      <w:lang w:eastAsia="ar-SA"/>
    </w:rPr>
  </w:style>
  <w:style w:type="paragraph" w:customStyle="1" w:styleId="310">
    <w:name w:val="Основной текст с отступом 31"/>
    <w:basedOn w:val="a1"/>
    <w:rsid w:val="0011168C"/>
    <w:pPr>
      <w:widowControl w:val="0"/>
      <w:suppressAutoHyphens/>
      <w:adjustRightInd w:val="0"/>
      <w:spacing w:after="120" w:line="240" w:lineRule="auto"/>
      <w:ind w:left="283"/>
      <w:textAlignment w:val="baseline"/>
    </w:pPr>
    <w:rPr>
      <w:kern w:val="0"/>
      <w:sz w:val="16"/>
      <w:szCs w:val="16"/>
      <w:lang w:eastAsia="ar-SA"/>
    </w:rPr>
  </w:style>
  <w:style w:type="paragraph" w:customStyle="1" w:styleId="321">
    <w:name w:val="Основной текст 32"/>
    <w:basedOn w:val="a1"/>
    <w:rsid w:val="0011168C"/>
    <w:pPr>
      <w:widowControl w:val="0"/>
      <w:suppressAutoHyphens/>
      <w:adjustRightInd w:val="0"/>
      <w:spacing w:line="240" w:lineRule="auto"/>
      <w:textAlignment w:val="baseline"/>
    </w:pPr>
    <w:rPr>
      <w:rFonts w:ascii="Arial" w:hAnsi="Arial" w:cs="Arial"/>
      <w:b/>
      <w:bCs/>
      <w:color w:val="000000"/>
      <w:kern w:val="0"/>
      <w:sz w:val="20"/>
      <w:szCs w:val="20"/>
      <w:lang w:eastAsia="ar-SA"/>
    </w:rPr>
  </w:style>
  <w:style w:type="paragraph" w:customStyle="1" w:styleId="style22">
    <w:name w:val="style22"/>
    <w:basedOn w:val="a1"/>
    <w:rsid w:val="0011168C"/>
    <w:pPr>
      <w:widowControl w:val="0"/>
      <w:adjustRightInd w:val="0"/>
      <w:spacing w:before="100" w:beforeAutospacing="1" w:after="100" w:afterAutospacing="1" w:line="240" w:lineRule="auto"/>
      <w:textAlignment w:val="baseline"/>
    </w:pPr>
    <w:rPr>
      <w:kern w:val="0"/>
      <w:sz w:val="20"/>
      <w:szCs w:val="20"/>
      <w:lang w:eastAsia="ru-RU"/>
    </w:rPr>
  </w:style>
  <w:style w:type="character" w:customStyle="1" w:styleId="fontstyle76">
    <w:name w:val="fontstyle76"/>
    <w:basedOn w:val="a2"/>
    <w:rsid w:val="0011168C"/>
  </w:style>
  <w:style w:type="paragraph" w:customStyle="1" w:styleId="affa">
    <w:name w:val="А_текст"/>
    <w:link w:val="affb"/>
    <w:autoRedefine/>
    <w:rsid w:val="0011168C"/>
    <w:pPr>
      <w:widowControl w:val="0"/>
      <w:adjustRightInd w:val="0"/>
      <w:ind w:firstLine="851"/>
      <w:textAlignment w:val="baseline"/>
    </w:pPr>
    <w:rPr>
      <w:rFonts w:eastAsia="Times New Roman"/>
    </w:rPr>
  </w:style>
  <w:style w:type="character" w:customStyle="1" w:styleId="affb">
    <w:name w:val="А_текст Знак"/>
    <w:basedOn w:val="a2"/>
    <w:link w:val="affa"/>
    <w:rsid w:val="0011168C"/>
    <w:rPr>
      <w:rFonts w:eastAsia="Times New Roman"/>
    </w:rPr>
  </w:style>
  <w:style w:type="character" w:customStyle="1" w:styleId="telefon1">
    <w:name w:val="telefon1"/>
    <w:basedOn w:val="a2"/>
    <w:rsid w:val="0011168C"/>
    <w:rPr>
      <w:color w:val="000000"/>
      <w:sz w:val="26"/>
      <w:szCs w:val="26"/>
    </w:rPr>
  </w:style>
  <w:style w:type="paragraph" w:customStyle="1" w:styleId="210">
    <w:name w:val="Основной текст с отступом 21"/>
    <w:basedOn w:val="a1"/>
    <w:rsid w:val="0011168C"/>
    <w:pPr>
      <w:widowControl w:val="0"/>
      <w:suppressAutoHyphens/>
      <w:adjustRightInd w:val="0"/>
      <w:spacing w:after="120" w:line="480" w:lineRule="auto"/>
      <w:ind w:left="283"/>
      <w:textAlignment w:val="baseline"/>
    </w:pPr>
    <w:rPr>
      <w:kern w:val="0"/>
      <w:sz w:val="20"/>
      <w:szCs w:val="20"/>
      <w:lang w:eastAsia="ar-SA"/>
    </w:rPr>
  </w:style>
  <w:style w:type="paragraph" w:customStyle="1" w:styleId="affc">
    <w:name w:val="БДО Основной текст"/>
    <w:basedOn w:val="af7"/>
    <w:rsid w:val="0011168C"/>
    <w:pPr>
      <w:suppressAutoHyphens/>
      <w:adjustRightInd w:val="0"/>
      <w:jc w:val="both"/>
      <w:textAlignment w:val="baseline"/>
    </w:pPr>
    <w:rPr>
      <w:rFonts w:ascii="Garamond" w:eastAsia="Times New Roman" w:hAnsi="Garamond"/>
      <w:kern w:val="1"/>
      <w:lang w:eastAsia="ar-SA"/>
    </w:rPr>
  </w:style>
  <w:style w:type="table" w:customStyle="1" w:styleId="111">
    <w:name w:val="Сетка таблицы11"/>
    <w:basedOn w:val="a3"/>
    <w:next w:val="afd"/>
    <w:uiPriority w:val="59"/>
    <w:rsid w:val="0011168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d">
    <w:name w:val="Текст Знак"/>
    <w:basedOn w:val="a2"/>
    <w:link w:val="affe"/>
    <w:rsid w:val="0011168C"/>
    <w:rPr>
      <w:rFonts w:ascii="Courier New" w:eastAsia="Times New Roman" w:hAnsi="Courier New" w:cs="Courier New"/>
    </w:rPr>
  </w:style>
  <w:style w:type="paragraph" w:styleId="affe">
    <w:name w:val="Plain Text"/>
    <w:basedOn w:val="a1"/>
    <w:link w:val="affd"/>
    <w:rsid w:val="0011168C"/>
    <w:pPr>
      <w:widowControl w:val="0"/>
      <w:adjustRightInd w:val="0"/>
      <w:spacing w:line="240" w:lineRule="auto"/>
      <w:textAlignment w:val="baseline"/>
    </w:pPr>
    <w:rPr>
      <w:rFonts w:ascii="Courier New" w:hAnsi="Courier New" w:cs="Courier New"/>
      <w:kern w:val="0"/>
      <w:sz w:val="20"/>
      <w:szCs w:val="20"/>
      <w:lang w:eastAsia="ru-RU"/>
    </w:rPr>
  </w:style>
  <w:style w:type="character" w:customStyle="1" w:styleId="1a">
    <w:name w:val="Текст Знак1"/>
    <w:basedOn w:val="a2"/>
    <w:uiPriority w:val="99"/>
    <w:rsid w:val="0011168C"/>
    <w:rPr>
      <w:rFonts w:ascii="Consolas" w:eastAsia="Times New Roman" w:hAnsi="Consolas"/>
      <w:kern w:val="2"/>
      <w:sz w:val="21"/>
      <w:szCs w:val="21"/>
      <w:lang w:eastAsia="en-US"/>
    </w:rPr>
  </w:style>
  <w:style w:type="character" w:customStyle="1" w:styleId="27">
    <w:name w:val="Основной текст 2 Знак"/>
    <w:basedOn w:val="a2"/>
    <w:link w:val="28"/>
    <w:rsid w:val="0011168C"/>
    <w:rPr>
      <w:rFonts w:eastAsia="Times New Roman"/>
    </w:rPr>
  </w:style>
  <w:style w:type="paragraph" w:styleId="28">
    <w:name w:val="Body Text 2"/>
    <w:basedOn w:val="a1"/>
    <w:link w:val="27"/>
    <w:rsid w:val="0011168C"/>
    <w:pPr>
      <w:widowControl w:val="0"/>
      <w:adjustRightInd w:val="0"/>
      <w:spacing w:after="120" w:line="480" w:lineRule="auto"/>
      <w:textAlignment w:val="baseline"/>
    </w:pPr>
    <w:rPr>
      <w:kern w:val="0"/>
      <w:sz w:val="20"/>
      <w:szCs w:val="20"/>
      <w:lang w:eastAsia="ru-RU"/>
    </w:rPr>
  </w:style>
  <w:style w:type="character" w:customStyle="1" w:styleId="211">
    <w:name w:val="Основной текст 2 Знак1"/>
    <w:basedOn w:val="a2"/>
    <w:uiPriority w:val="99"/>
    <w:rsid w:val="0011168C"/>
    <w:rPr>
      <w:rFonts w:eastAsia="Times New Roman"/>
      <w:kern w:val="2"/>
      <w:sz w:val="24"/>
      <w:szCs w:val="24"/>
      <w:lang w:eastAsia="en-US"/>
    </w:rPr>
  </w:style>
  <w:style w:type="paragraph" w:customStyle="1" w:styleId="43">
    <w:name w:val="Стиль4 Знак"/>
    <w:basedOn w:val="aff3"/>
    <w:link w:val="44"/>
    <w:rsid w:val="0011168C"/>
    <w:pPr>
      <w:widowControl w:val="0"/>
      <w:adjustRightInd w:val="0"/>
      <w:spacing w:after="0" w:line="240" w:lineRule="auto"/>
      <w:ind w:left="0" w:firstLine="708"/>
      <w:textAlignment w:val="baseline"/>
    </w:pPr>
    <w:rPr>
      <w:rFonts w:eastAsia="Times New Roman"/>
      <w:kern w:val="0"/>
      <w:sz w:val="20"/>
      <w:szCs w:val="20"/>
      <w:lang w:eastAsia="ru-RU"/>
    </w:rPr>
  </w:style>
  <w:style w:type="character" w:customStyle="1" w:styleId="44">
    <w:name w:val="Стиль4 Знак Знак"/>
    <w:basedOn w:val="a2"/>
    <w:link w:val="43"/>
    <w:locked/>
    <w:rsid w:val="0011168C"/>
    <w:rPr>
      <w:rFonts w:eastAsia="Times New Roman"/>
    </w:rPr>
  </w:style>
  <w:style w:type="character" w:customStyle="1" w:styleId="HTML">
    <w:name w:val="Стандартный HTML Знак"/>
    <w:basedOn w:val="a2"/>
    <w:link w:val="HTML0"/>
    <w:rsid w:val="0011168C"/>
    <w:rPr>
      <w:rFonts w:ascii="Courier New" w:eastAsia="Times New Roman" w:hAnsi="Courier New" w:cs="Courier New"/>
    </w:rPr>
  </w:style>
  <w:style w:type="paragraph" w:styleId="HTML0">
    <w:name w:val="HTML Preformatted"/>
    <w:basedOn w:val="a1"/>
    <w:link w:val="HTML"/>
    <w:unhideWhenUsed/>
    <w:rsid w:val="001116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40" w:lineRule="auto"/>
      <w:textAlignment w:val="baseline"/>
    </w:pPr>
    <w:rPr>
      <w:rFonts w:ascii="Courier New" w:hAnsi="Courier New" w:cs="Courier New"/>
      <w:kern w:val="0"/>
      <w:sz w:val="20"/>
      <w:szCs w:val="20"/>
      <w:lang w:eastAsia="ru-RU"/>
    </w:rPr>
  </w:style>
  <w:style w:type="character" w:customStyle="1" w:styleId="HTML1">
    <w:name w:val="Стандартный HTML Знак1"/>
    <w:basedOn w:val="a2"/>
    <w:uiPriority w:val="99"/>
    <w:rsid w:val="0011168C"/>
    <w:rPr>
      <w:rFonts w:ascii="Consolas" w:eastAsia="Times New Roman" w:hAnsi="Consolas"/>
      <w:kern w:val="2"/>
      <w:lang w:eastAsia="en-US"/>
    </w:rPr>
  </w:style>
  <w:style w:type="character" w:customStyle="1" w:styleId="afff">
    <w:name w:val="Красная строка Знак"/>
    <w:basedOn w:val="af8"/>
    <w:link w:val="afff0"/>
    <w:rsid w:val="0011168C"/>
    <w:rPr>
      <w:rFonts w:eastAsia="Times New Roman" w:cs="Times New Roman"/>
      <w:b/>
      <w:snapToGrid w:val="0"/>
      <w:kern w:val="0"/>
      <w:sz w:val="28"/>
      <w:lang w:eastAsia="ru-RU"/>
    </w:rPr>
  </w:style>
  <w:style w:type="paragraph" w:styleId="afff0">
    <w:name w:val="Body Text First Indent"/>
    <w:basedOn w:val="af7"/>
    <w:link w:val="afff"/>
    <w:rsid w:val="0011168C"/>
    <w:pPr>
      <w:adjustRightInd w:val="0"/>
      <w:ind w:firstLine="210"/>
      <w:jc w:val="left"/>
      <w:textAlignment w:val="baseline"/>
    </w:pPr>
    <w:rPr>
      <w:rFonts w:eastAsia="Times New Roman"/>
      <w:b/>
      <w:snapToGrid w:val="0"/>
      <w:sz w:val="28"/>
      <w:szCs w:val="20"/>
    </w:rPr>
  </w:style>
  <w:style w:type="character" w:customStyle="1" w:styleId="1b">
    <w:name w:val="Красная строка Знак1"/>
    <w:basedOn w:val="af8"/>
    <w:uiPriority w:val="99"/>
    <w:rsid w:val="0011168C"/>
    <w:rPr>
      <w:rFonts w:eastAsia="Times New Roman" w:cs="Times New Roman"/>
      <w:kern w:val="2"/>
      <w:sz w:val="24"/>
      <w:szCs w:val="24"/>
      <w:lang w:eastAsia="en-US"/>
    </w:rPr>
  </w:style>
  <w:style w:type="paragraph" w:styleId="afff1">
    <w:name w:val="Title"/>
    <w:basedOn w:val="a1"/>
    <w:next w:val="a1"/>
    <w:link w:val="afff2"/>
    <w:qFormat/>
    <w:locked/>
    <w:rsid w:val="0011168C"/>
    <w:pPr>
      <w:widowControl w:val="0"/>
      <w:adjustRightInd w:val="0"/>
      <w:spacing w:before="240" w:after="60" w:line="360" w:lineRule="atLeast"/>
      <w:jc w:val="center"/>
      <w:textAlignment w:val="baseline"/>
      <w:outlineLvl w:val="0"/>
    </w:pPr>
    <w:rPr>
      <w:rFonts w:ascii="Cambria" w:hAnsi="Cambria"/>
      <w:b/>
      <w:bCs/>
      <w:kern w:val="28"/>
      <w:sz w:val="32"/>
      <w:szCs w:val="32"/>
      <w:lang w:eastAsia="ru-RU"/>
    </w:rPr>
  </w:style>
  <w:style w:type="character" w:customStyle="1" w:styleId="afff2">
    <w:name w:val="Заголовок Знак"/>
    <w:basedOn w:val="a2"/>
    <w:link w:val="afff1"/>
    <w:rsid w:val="0011168C"/>
    <w:rPr>
      <w:rFonts w:ascii="Cambria" w:eastAsia="Times New Roman" w:hAnsi="Cambria"/>
      <w:b/>
      <w:bCs/>
      <w:kern w:val="28"/>
      <w:sz w:val="32"/>
      <w:szCs w:val="32"/>
    </w:rPr>
  </w:style>
  <w:style w:type="paragraph" w:customStyle="1" w:styleId="100">
    <w:name w:val="Стиль 10 пт По центру"/>
    <w:basedOn w:val="a1"/>
    <w:qFormat/>
    <w:rsid w:val="0011168C"/>
    <w:pPr>
      <w:widowControl w:val="0"/>
      <w:adjustRightInd w:val="0"/>
      <w:spacing w:line="240" w:lineRule="auto"/>
      <w:jc w:val="center"/>
      <w:textAlignment w:val="baseline"/>
    </w:pPr>
    <w:rPr>
      <w:rFonts w:eastAsia="Calibri"/>
      <w:kern w:val="0"/>
      <w:sz w:val="20"/>
      <w:szCs w:val="20"/>
      <w:lang w:eastAsia="ru-RU"/>
    </w:rPr>
  </w:style>
  <w:style w:type="paragraph" w:customStyle="1" w:styleId="font5">
    <w:name w:val="font5"/>
    <w:basedOn w:val="a1"/>
    <w:rsid w:val="0011168C"/>
    <w:pPr>
      <w:widowControl w:val="0"/>
      <w:adjustRightInd w:val="0"/>
      <w:spacing w:before="100" w:beforeAutospacing="1" w:after="100" w:afterAutospacing="1" w:line="240" w:lineRule="auto"/>
      <w:textAlignment w:val="baseline"/>
    </w:pPr>
    <w:rPr>
      <w:kern w:val="0"/>
      <w:sz w:val="20"/>
      <w:szCs w:val="20"/>
      <w:lang w:eastAsia="ru-RU"/>
    </w:rPr>
  </w:style>
  <w:style w:type="paragraph" w:customStyle="1" w:styleId="font6">
    <w:name w:val="font6"/>
    <w:basedOn w:val="a1"/>
    <w:rsid w:val="0011168C"/>
    <w:pPr>
      <w:widowControl w:val="0"/>
      <w:adjustRightInd w:val="0"/>
      <w:spacing w:before="100" w:beforeAutospacing="1" w:after="100" w:afterAutospacing="1" w:line="240" w:lineRule="auto"/>
      <w:textAlignment w:val="baseline"/>
    </w:pPr>
    <w:rPr>
      <w:kern w:val="0"/>
      <w:sz w:val="20"/>
      <w:szCs w:val="20"/>
      <w:lang w:eastAsia="ru-RU"/>
    </w:rPr>
  </w:style>
  <w:style w:type="paragraph" w:customStyle="1" w:styleId="font7">
    <w:name w:val="font7"/>
    <w:basedOn w:val="a1"/>
    <w:rsid w:val="0011168C"/>
    <w:pPr>
      <w:widowControl w:val="0"/>
      <w:adjustRightInd w:val="0"/>
      <w:spacing w:before="100" w:beforeAutospacing="1" w:after="100" w:afterAutospacing="1" w:line="240" w:lineRule="auto"/>
      <w:textAlignment w:val="baseline"/>
    </w:pPr>
    <w:rPr>
      <w:i/>
      <w:iCs/>
      <w:kern w:val="0"/>
      <w:sz w:val="20"/>
      <w:szCs w:val="20"/>
      <w:lang w:eastAsia="ru-RU"/>
    </w:rPr>
  </w:style>
  <w:style w:type="paragraph" w:customStyle="1" w:styleId="font8">
    <w:name w:val="font8"/>
    <w:basedOn w:val="a1"/>
    <w:rsid w:val="0011168C"/>
    <w:pPr>
      <w:widowControl w:val="0"/>
      <w:adjustRightInd w:val="0"/>
      <w:spacing w:before="100" w:beforeAutospacing="1" w:after="100" w:afterAutospacing="1" w:line="240" w:lineRule="auto"/>
      <w:textAlignment w:val="baseline"/>
    </w:pPr>
    <w:rPr>
      <w:color w:val="FF0000"/>
      <w:kern w:val="0"/>
      <w:sz w:val="20"/>
      <w:szCs w:val="20"/>
      <w:lang w:eastAsia="ru-RU"/>
    </w:rPr>
  </w:style>
  <w:style w:type="paragraph" w:customStyle="1" w:styleId="font9">
    <w:name w:val="font9"/>
    <w:basedOn w:val="a1"/>
    <w:rsid w:val="0011168C"/>
    <w:pPr>
      <w:widowControl w:val="0"/>
      <w:adjustRightInd w:val="0"/>
      <w:spacing w:before="100" w:beforeAutospacing="1" w:after="100" w:afterAutospacing="1" w:line="240" w:lineRule="auto"/>
      <w:textAlignment w:val="baseline"/>
    </w:pPr>
    <w:rPr>
      <w:color w:val="FF0000"/>
      <w:kern w:val="0"/>
      <w:sz w:val="20"/>
      <w:szCs w:val="20"/>
      <w:lang w:eastAsia="ru-RU"/>
    </w:rPr>
  </w:style>
  <w:style w:type="paragraph" w:customStyle="1" w:styleId="font10">
    <w:name w:val="font10"/>
    <w:basedOn w:val="a1"/>
    <w:rsid w:val="0011168C"/>
    <w:pPr>
      <w:widowControl w:val="0"/>
      <w:adjustRightInd w:val="0"/>
      <w:spacing w:before="100" w:beforeAutospacing="1" w:after="100" w:afterAutospacing="1" w:line="240" w:lineRule="auto"/>
      <w:textAlignment w:val="baseline"/>
    </w:pPr>
    <w:rPr>
      <w:rFonts w:ascii="Tahoma" w:hAnsi="Tahoma" w:cs="Tahoma"/>
      <w:b/>
      <w:bCs/>
      <w:color w:val="000000"/>
      <w:kern w:val="0"/>
      <w:sz w:val="16"/>
      <w:szCs w:val="16"/>
      <w:lang w:eastAsia="ru-RU"/>
    </w:rPr>
  </w:style>
  <w:style w:type="paragraph" w:customStyle="1" w:styleId="font11">
    <w:name w:val="font11"/>
    <w:basedOn w:val="a1"/>
    <w:rsid w:val="0011168C"/>
    <w:pPr>
      <w:widowControl w:val="0"/>
      <w:adjustRightInd w:val="0"/>
      <w:spacing w:before="100" w:beforeAutospacing="1" w:after="100" w:afterAutospacing="1" w:line="240" w:lineRule="auto"/>
      <w:textAlignment w:val="baseline"/>
    </w:pPr>
    <w:rPr>
      <w:rFonts w:ascii="Tahoma" w:hAnsi="Tahoma" w:cs="Tahoma"/>
      <w:color w:val="000000"/>
      <w:kern w:val="0"/>
      <w:sz w:val="16"/>
      <w:szCs w:val="16"/>
      <w:lang w:eastAsia="ru-RU"/>
    </w:rPr>
  </w:style>
  <w:style w:type="paragraph" w:customStyle="1" w:styleId="xl82">
    <w:name w:val="xl82"/>
    <w:basedOn w:val="a1"/>
    <w:rsid w:val="0011168C"/>
    <w:pPr>
      <w:widowControl w:val="0"/>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3">
    <w:name w:val="xl83"/>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4">
    <w:name w:val="xl84"/>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5">
    <w:name w:val="xl85"/>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textAlignment w:val="center"/>
    </w:pPr>
    <w:rPr>
      <w:kern w:val="0"/>
      <w:sz w:val="20"/>
      <w:szCs w:val="20"/>
      <w:lang w:eastAsia="ru-RU"/>
    </w:rPr>
  </w:style>
  <w:style w:type="paragraph" w:customStyle="1" w:styleId="xl86">
    <w:name w:val="xl86"/>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7">
    <w:name w:val="xl87"/>
    <w:basedOn w:val="a1"/>
    <w:rsid w:val="0011168C"/>
    <w:pPr>
      <w:widowControl w:val="0"/>
      <w:pBdr>
        <w:top w:val="single" w:sz="4" w:space="0" w:color="auto"/>
        <w:left w:val="single" w:sz="4" w:space="0" w:color="auto"/>
        <w:right w:val="single" w:sz="4" w:space="0" w:color="auto"/>
      </w:pBdr>
      <w:adjustRightInd w:val="0"/>
      <w:spacing w:before="100" w:beforeAutospacing="1" w:after="100" w:afterAutospacing="1" w:line="240" w:lineRule="auto"/>
      <w:textAlignment w:val="center"/>
    </w:pPr>
    <w:rPr>
      <w:kern w:val="0"/>
      <w:sz w:val="20"/>
      <w:szCs w:val="20"/>
      <w:lang w:eastAsia="ru-RU"/>
    </w:rPr>
  </w:style>
  <w:style w:type="paragraph" w:customStyle="1" w:styleId="xl88">
    <w:name w:val="xl88"/>
    <w:basedOn w:val="a1"/>
    <w:rsid w:val="0011168C"/>
    <w:pPr>
      <w:widowControl w:val="0"/>
      <w:pBdr>
        <w:top w:val="single" w:sz="4" w:space="0" w:color="auto"/>
        <w:left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9">
    <w:name w:val="xl89"/>
    <w:basedOn w:val="a1"/>
    <w:rsid w:val="0011168C"/>
    <w:pPr>
      <w:widowControl w:val="0"/>
      <w:pBdr>
        <w:left w:val="single" w:sz="4" w:space="0" w:color="auto"/>
        <w:bottom w:val="single" w:sz="4" w:space="0" w:color="auto"/>
        <w:right w:val="single" w:sz="4" w:space="0" w:color="auto"/>
      </w:pBdr>
      <w:adjustRightInd w:val="0"/>
      <w:spacing w:before="100" w:beforeAutospacing="1" w:after="100" w:afterAutospacing="1" w:line="240" w:lineRule="auto"/>
      <w:textAlignment w:val="center"/>
    </w:pPr>
    <w:rPr>
      <w:kern w:val="0"/>
      <w:sz w:val="20"/>
      <w:szCs w:val="20"/>
      <w:lang w:eastAsia="ru-RU"/>
    </w:rPr>
  </w:style>
  <w:style w:type="paragraph" w:customStyle="1" w:styleId="xl90">
    <w:name w:val="xl90"/>
    <w:basedOn w:val="a1"/>
    <w:rsid w:val="0011168C"/>
    <w:pPr>
      <w:widowControl w:val="0"/>
      <w:pBdr>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1">
    <w:name w:val="xl91"/>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textAlignment w:val="center"/>
    </w:pPr>
    <w:rPr>
      <w:color w:val="FF0000"/>
      <w:kern w:val="0"/>
      <w:sz w:val="20"/>
      <w:szCs w:val="20"/>
      <w:lang w:eastAsia="ru-RU"/>
    </w:rPr>
  </w:style>
  <w:style w:type="paragraph" w:customStyle="1" w:styleId="xl92">
    <w:name w:val="xl92"/>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color w:val="FF0000"/>
      <w:kern w:val="0"/>
      <w:sz w:val="20"/>
      <w:szCs w:val="20"/>
      <w:lang w:eastAsia="ru-RU"/>
    </w:rPr>
  </w:style>
  <w:style w:type="paragraph" w:customStyle="1" w:styleId="xl93">
    <w:name w:val="xl93"/>
    <w:basedOn w:val="a1"/>
    <w:rsid w:val="0011168C"/>
    <w:pPr>
      <w:widowControl w:val="0"/>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4">
    <w:name w:val="xl94"/>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xl95">
    <w:name w:val="xl95"/>
    <w:basedOn w:val="a1"/>
    <w:rsid w:val="0011168C"/>
    <w:pPr>
      <w:widowControl w:val="0"/>
      <w:pBdr>
        <w:top w:val="single" w:sz="4" w:space="0" w:color="auto"/>
        <w:left w:val="single" w:sz="4" w:space="0" w:color="auto"/>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6">
    <w:name w:val="xl96"/>
    <w:basedOn w:val="a1"/>
    <w:rsid w:val="0011168C"/>
    <w:pPr>
      <w:widowControl w:val="0"/>
      <w:pBdr>
        <w:top w:val="single" w:sz="4" w:space="0" w:color="auto"/>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7">
    <w:name w:val="xl97"/>
    <w:basedOn w:val="a1"/>
    <w:rsid w:val="0011168C"/>
    <w:pPr>
      <w:widowControl w:val="0"/>
      <w:pBdr>
        <w:top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8">
    <w:name w:val="xl98"/>
    <w:basedOn w:val="a1"/>
    <w:rsid w:val="0011168C"/>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9">
    <w:name w:val="xl99"/>
    <w:basedOn w:val="a1"/>
    <w:rsid w:val="0011168C"/>
    <w:pPr>
      <w:widowControl w:val="0"/>
      <w:pBdr>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0">
    <w:name w:val="xl100"/>
    <w:basedOn w:val="a1"/>
    <w:rsid w:val="0011168C"/>
    <w:pPr>
      <w:widowControl w:val="0"/>
      <w:pBdr>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1">
    <w:name w:val="xl101"/>
    <w:basedOn w:val="a1"/>
    <w:rsid w:val="0011168C"/>
    <w:pPr>
      <w:widowControl w:val="0"/>
      <w:pBdr>
        <w:top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2">
    <w:name w:val="xl102"/>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xl103">
    <w:name w:val="xl103"/>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character" w:styleId="afff3">
    <w:name w:val="FollowedHyperlink"/>
    <w:basedOn w:val="a2"/>
    <w:unhideWhenUsed/>
    <w:rsid w:val="0011168C"/>
    <w:rPr>
      <w:color w:val="800080"/>
      <w:u w:val="single"/>
    </w:rPr>
  </w:style>
  <w:style w:type="paragraph" w:customStyle="1" w:styleId="xl104">
    <w:name w:val="xl104"/>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baseline"/>
    </w:pPr>
    <w:rPr>
      <w:kern w:val="0"/>
      <w:sz w:val="20"/>
      <w:szCs w:val="20"/>
      <w:lang w:eastAsia="ru-RU"/>
    </w:rPr>
  </w:style>
  <w:style w:type="paragraph" w:customStyle="1" w:styleId="xl105">
    <w:name w:val="xl105"/>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6">
    <w:name w:val="xl106"/>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7">
    <w:name w:val="xl107"/>
    <w:basedOn w:val="a1"/>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8">
    <w:name w:val="xl108"/>
    <w:basedOn w:val="a1"/>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baseline"/>
    </w:pPr>
    <w:rPr>
      <w:b/>
      <w:bCs/>
      <w:kern w:val="0"/>
      <w:sz w:val="20"/>
      <w:szCs w:val="20"/>
      <w:lang w:eastAsia="ru-RU"/>
    </w:rPr>
  </w:style>
  <w:style w:type="paragraph" w:customStyle="1" w:styleId="xl109">
    <w:name w:val="xl109"/>
    <w:basedOn w:val="a1"/>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baseline"/>
    </w:pPr>
    <w:rPr>
      <w:kern w:val="0"/>
      <w:sz w:val="20"/>
      <w:szCs w:val="20"/>
      <w:lang w:eastAsia="ru-RU"/>
    </w:rPr>
  </w:style>
  <w:style w:type="paragraph" w:customStyle="1" w:styleId="xl110">
    <w:name w:val="xl110"/>
    <w:basedOn w:val="a1"/>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WW-Web">
    <w:name w:val="WW-Обычный (Web)"/>
    <w:basedOn w:val="a1"/>
    <w:rsid w:val="0011168C"/>
    <w:pPr>
      <w:spacing w:before="280" w:after="280" w:line="240" w:lineRule="auto"/>
    </w:pPr>
    <w:rPr>
      <w:kern w:val="0"/>
      <w:lang w:eastAsia="ar-SA"/>
    </w:rPr>
  </w:style>
  <w:style w:type="paragraph" w:customStyle="1" w:styleId="212">
    <w:name w:val="Основной текст 21"/>
    <w:basedOn w:val="a1"/>
    <w:rsid w:val="0011168C"/>
    <w:pPr>
      <w:widowControl w:val="0"/>
      <w:suppressAutoHyphens/>
      <w:spacing w:line="240" w:lineRule="auto"/>
    </w:pPr>
    <w:rPr>
      <w:rFonts w:ascii="Arial" w:eastAsia="Lucida Sans Unicode" w:hAnsi="Arial"/>
      <w:b/>
      <w:bCs/>
      <w:kern w:val="1"/>
      <w:sz w:val="28"/>
      <w:lang w:eastAsia="ar-SA"/>
    </w:rPr>
  </w:style>
  <w:style w:type="paragraph" w:customStyle="1" w:styleId="29">
    <w:name w:val="Обычный2"/>
    <w:rsid w:val="0011168C"/>
    <w:pPr>
      <w:spacing w:line="300" w:lineRule="auto"/>
      <w:ind w:left="1000"/>
      <w:jc w:val="right"/>
    </w:pPr>
    <w:rPr>
      <w:rFonts w:eastAsia="Times New Roman"/>
      <w:snapToGrid w:val="0"/>
      <w:sz w:val="24"/>
    </w:rPr>
  </w:style>
  <w:style w:type="character" w:customStyle="1" w:styleId="nobr">
    <w:name w:val="nobr"/>
    <w:basedOn w:val="a2"/>
    <w:rsid w:val="0011168C"/>
  </w:style>
  <w:style w:type="character" w:customStyle="1" w:styleId="news-src">
    <w:name w:val="news-src"/>
    <w:basedOn w:val="a2"/>
    <w:rsid w:val="0011168C"/>
  </w:style>
  <w:style w:type="paragraph" w:customStyle="1" w:styleId="xl63">
    <w:name w:val="xl63"/>
    <w:basedOn w:val="a1"/>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lang w:eastAsia="ru-RU"/>
    </w:rPr>
  </w:style>
  <w:style w:type="paragraph" w:customStyle="1" w:styleId="xl64">
    <w:name w:val="xl64"/>
    <w:basedOn w:val="a1"/>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5">
    <w:name w:val="xl65"/>
    <w:basedOn w:val="a1"/>
    <w:rsid w:val="0011168C"/>
    <w:pPr>
      <w:spacing w:before="100" w:beforeAutospacing="1" w:after="100" w:afterAutospacing="1" w:line="240" w:lineRule="auto"/>
    </w:pPr>
    <w:rPr>
      <w:b/>
      <w:bCs/>
      <w:kern w:val="0"/>
      <w:lang w:eastAsia="ru-RU"/>
    </w:rPr>
  </w:style>
  <w:style w:type="paragraph" w:customStyle="1" w:styleId="xl66">
    <w:name w:val="xl66"/>
    <w:basedOn w:val="a1"/>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7">
    <w:name w:val="xl67"/>
    <w:basedOn w:val="a1"/>
    <w:rsid w:val="0011168C"/>
    <w:pPr>
      <w:spacing w:before="100" w:beforeAutospacing="1" w:after="100" w:afterAutospacing="1" w:line="240" w:lineRule="auto"/>
    </w:pPr>
    <w:rPr>
      <w:b/>
      <w:bCs/>
      <w:kern w:val="0"/>
      <w:lang w:eastAsia="ru-RU"/>
    </w:rPr>
  </w:style>
  <w:style w:type="paragraph" w:customStyle="1" w:styleId="xl68">
    <w:name w:val="xl68"/>
    <w:basedOn w:val="a1"/>
    <w:rsid w:val="001116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9">
    <w:name w:val="xl69"/>
    <w:basedOn w:val="a1"/>
    <w:rsid w:val="001116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70">
    <w:name w:val="xl70"/>
    <w:basedOn w:val="a1"/>
    <w:rsid w:val="001116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71">
    <w:name w:val="xl71"/>
    <w:basedOn w:val="a1"/>
    <w:rsid w:val="001116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numbering" w:customStyle="1" w:styleId="2a">
    <w:name w:val="Нет списка2"/>
    <w:next w:val="a4"/>
    <w:uiPriority w:val="99"/>
    <w:semiHidden/>
    <w:unhideWhenUsed/>
    <w:rsid w:val="004435A1"/>
  </w:style>
  <w:style w:type="table" w:customStyle="1" w:styleId="35">
    <w:name w:val="Сетка таблицы3"/>
    <w:basedOn w:val="a3"/>
    <w:next w:val="afd"/>
    <w:uiPriority w:val="59"/>
    <w:rsid w:val="004435A1"/>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3"/>
    <w:next w:val="afd"/>
    <w:uiPriority w:val="59"/>
    <w:rsid w:val="004435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next w:val="afd"/>
    <w:uiPriority w:val="59"/>
    <w:rsid w:val="005616FB"/>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6">
    <w:name w:val="Нет списка3"/>
    <w:next w:val="a4"/>
    <w:uiPriority w:val="99"/>
    <w:semiHidden/>
    <w:unhideWhenUsed/>
    <w:rsid w:val="00AB3D31"/>
  </w:style>
  <w:style w:type="table" w:customStyle="1" w:styleId="52">
    <w:name w:val="Сетка таблицы5"/>
    <w:basedOn w:val="a3"/>
    <w:next w:val="afd"/>
    <w:uiPriority w:val="59"/>
    <w:rsid w:val="00AB3D31"/>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3"/>
    <w:next w:val="afd"/>
    <w:uiPriority w:val="59"/>
    <w:rsid w:val="00AB3D3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d"/>
    <w:rsid w:val="00FC6D71"/>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6">
    <w:name w:val="Нет списка4"/>
    <w:next w:val="a4"/>
    <w:uiPriority w:val="99"/>
    <w:semiHidden/>
    <w:unhideWhenUsed/>
    <w:rsid w:val="00F239E6"/>
  </w:style>
  <w:style w:type="table" w:customStyle="1" w:styleId="72">
    <w:name w:val="Сетка таблицы7"/>
    <w:basedOn w:val="a3"/>
    <w:next w:val="afd"/>
    <w:rsid w:val="00F239E6"/>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0">
    <w:name w:val="Сетка таблицы14"/>
    <w:basedOn w:val="a3"/>
    <w:next w:val="afd"/>
    <w:uiPriority w:val="59"/>
    <w:rsid w:val="00F239E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Заголовок1"/>
    <w:basedOn w:val="a1"/>
    <w:next w:val="af7"/>
    <w:rsid w:val="00F239E6"/>
    <w:pPr>
      <w:keepNext/>
      <w:suppressAutoHyphens/>
      <w:spacing w:before="240" w:after="120" w:line="240" w:lineRule="auto"/>
    </w:pPr>
    <w:rPr>
      <w:rFonts w:ascii="Arial" w:eastAsia="Lucida Sans Unicode" w:hAnsi="Arial" w:cs="Tahoma"/>
      <w:kern w:val="0"/>
      <w:sz w:val="28"/>
      <w:szCs w:val="28"/>
      <w:lang w:eastAsia="ar-SA"/>
    </w:rPr>
  </w:style>
  <w:style w:type="paragraph" w:customStyle="1" w:styleId="220">
    <w:name w:val="Основной текст с отступом 22"/>
    <w:basedOn w:val="a1"/>
    <w:rsid w:val="00F239E6"/>
    <w:pPr>
      <w:suppressAutoHyphens/>
      <w:spacing w:line="240" w:lineRule="auto"/>
      <w:ind w:left="360"/>
    </w:pPr>
    <w:rPr>
      <w:rFonts w:ascii="Arial" w:hAnsi="Arial" w:cs="Arial"/>
      <w:kern w:val="0"/>
      <w:sz w:val="26"/>
      <w:szCs w:val="26"/>
      <w:lang w:eastAsia="ar-SA"/>
    </w:rPr>
  </w:style>
  <w:style w:type="character" w:customStyle="1" w:styleId="g-nowrap">
    <w:name w:val="g-nowrap"/>
    <w:basedOn w:val="a2"/>
    <w:rsid w:val="00F239E6"/>
  </w:style>
  <w:style w:type="character" w:customStyle="1" w:styleId="b-timetablestations">
    <w:name w:val="b-timetable__stations"/>
    <w:basedOn w:val="a2"/>
    <w:rsid w:val="00F239E6"/>
  </w:style>
  <w:style w:type="character" w:customStyle="1" w:styleId="adr">
    <w:name w:val="adr"/>
    <w:basedOn w:val="a2"/>
    <w:rsid w:val="00F239E6"/>
  </w:style>
  <w:style w:type="paragraph" w:styleId="afff4">
    <w:name w:val="Revision"/>
    <w:hidden/>
    <w:uiPriority w:val="99"/>
    <w:semiHidden/>
    <w:rsid w:val="00F239E6"/>
    <w:rPr>
      <w:rFonts w:eastAsia="Times New Roman"/>
    </w:rPr>
  </w:style>
  <w:style w:type="numbering" w:customStyle="1" w:styleId="53">
    <w:name w:val="Нет списка5"/>
    <w:next w:val="a4"/>
    <w:uiPriority w:val="99"/>
    <w:semiHidden/>
    <w:unhideWhenUsed/>
    <w:rsid w:val="00032F1C"/>
  </w:style>
  <w:style w:type="table" w:customStyle="1" w:styleId="82">
    <w:name w:val="Сетка таблицы8"/>
    <w:basedOn w:val="a3"/>
    <w:next w:val="afd"/>
    <w:uiPriority w:val="59"/>
    <w:rsid w:val="00032F1C"/>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3"/>
    <w:next w:val="afd"/>
    <w:uiPriority w:val="59"/>
    <w:rsid w:val="00032F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4"/>
    <w:uiPriority w:val="99"/>
    <w:semiHidden/>
    <w:unhideWhenUsed/>
    <w:rsid w:val="00032F1C"/>
  </w:style>
  <w:style w:type="table" w:customStyle="1" w:styleId="92">
    <w:name w:val="Сетка таблицы9"/>
    <w:basedOn w:val="a3"/>
    <w:next w:val="afd"/>
    <w:rsid w:val="00032F1C"/>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3"/>
    <w:next w:val="afd"/>
    <w:uiPriority w:val="59"/>
    <w:rsid w:val="00032F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4"/>
    <w:uiPriority w:val="99"/>
    <w:semiHidden/>
    <w:unhideWhenUsed/>
    <w:rsid w:val="00C74467"/>
  </w:style>
  <w:style w:type="table" w:customStyle="1" w:styleId="101">
    <w:name w:val="Сетка таблицы10"/>
    <w:basedOn w:val="a3"/>
    <w:next w:val="afd"/>
    <w:uiPriority w:val="59"/>
    <w:rsid w:val="00C74467"/>
    <w:rPr>
      <w:rFonts w:eastAsiaTheme="minorHAnsi"/>
      <w:kern w:val="2"/>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0">
    <w:name w:val="Сетка таблицы17"/>
    <w:basedOn w:val="a3"/>
    <w:next w:val="afd"/>
    <w:uiPriority w:val="59"/>
    <w:rsid w:val="00C744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1"/>
    <w:rsid w:val="003E4B9D"/>
    <w:pPr>
      <w:spacing w:before="100" w:beforeAutospacing="1" w:after="100" w:afterAutospacing="1" w:line="240" w:lineRule="auto"/>
    </w:pPr>
    <w:rPr>
      <w:kern w:val="0"/>
      <w:lang w:eastAsia="ru-RU"/>
    </w:rPr>
  </w:style>
  <w:style w:type="character" w:customStyle="1" w:styleId="b-timetabletime">
    <w:name w:val="b-timetable__time"/>
    <w:basedOn w:val="a2"/>
    <w:rsid w:val="003E4B9D"/>
  </w:style>
  <w:style w:type="character" w:customStyle="1" w:styleId="afff5">
    <w:name w:val="Основной текст_"/>
    <w:link w:val="37"/>
    <w:rsid w:val="003E4B9D"/>
    <w:rPr>
      <w:rFonts w:eastAsia="Times New Roman"/>
      <w:spacing w:val="4"/>
      <w:shd w:val="clear" w:color="auto" w:fill="FFFFFF"/>
    </w:rPr>
  </w:style>
  <w:style w:type="paragraph" w:customStyle="1" w:styleId="37">
    <w:name w:val="Основной текст3"/>
    <w:basedOn w:val="a1"/>
    <w:link w:val="afff5"/>
    <w:rsid w:val="003E4B9D"/>
    <w:pPr>
      <w:widowControl w:val="0"/>
      <w:shd w:val="clear" w:color="auto" w:fill="FFFFFF"/>
      <w:spacing w:line="263" w:lineRule="exact"/>
      <w:jc w:val="center"/>
    </w:pPr>
    <w:rPr>
      <w:spacing w:val="4"/>
      <w:kern w:val="0"/>
      <w:sz w:val="20"/>
      <w:szCs w:val="20"/>
      <w:lang w:eastAsia="ru-RU"/>
    </w:rPr>
  </w:style>
  <w:style w:type="character" w:customStyle="1" w:styleId="38">
    <w:name w:val="Основной текст (3)_"/>
    <w:link w:val="39"/>
    <w:rsid w:val="003E4B9D"/>
    <w:rPr>
      <w:rFonts w:eastAsia="Times New Roman"/>
      <w:b/>
      <w:bCs/>
      <w:spacing w:val="1"/>
      <w:shd w:val="clear" w:color="auto" w:fill="FFFFFF"/>
    </w:rPr>
  </w:style>
  <w:style w:type="paragraph" w:customStyle="1" w:styleId="39">
    <w:name w:val="Основной текст (3)"/>
    <w:basedOn w:val="a1"/>
    <w:link w:val="38"/>
    <w:rsid w:val="003E4B9D"/>
    <w:pPr>
      <w:widowControl w:val="0"/>
      <w:shd w:val="clear" w:color="auto" w:fill="FFFFFF"/>
      <w:spacing w:before="600" w:line="403" w:lineRule="exact"/>
    </w:pPr>
    <w:rPr>
      <w:b/>
      <w:bCs/>
      <w:spacing w:val="1"/>
      <w:kern w:val="0"/>
      <w:sz w:val="20"/>
      <w:szCs w:val="20"/>
      <w:lang w:eastAsia="ru-RU"/>
    </w:rPr>
  </w:style>
  <w:style w:type="character" w:customStyle="1" w:styleId="54">
    <w:name w:val="Основной текст (5)_"/>
    <w:link w:val="55"/>
    <w:rsid w:val="003E4B9D"/>
    <w:rPr>
      <w:rFonts w:eastAsia="Times New Roman"/>
      <w:b/>
      <w:bCs/>
      <w:spacing w:val="-4"/>
      <w:sz w:val="25"/>
      <w:szCs w:val="25"/>
      <w:shd w:val="clear" w:color="auto" w:fill="FFFFFF"/>
    </w:rPr>
  </w:style>
  <w:style w:type="character" w:customStyle="1" w:styleId="1d">
    <w:name w:val="Заголовок №1_"/>
    <w:link w:val="1e"/>
    <w:rsid w:val="003E4B9D"/>
    <w:rPr>
      <w:rFonts w:ascii="Tahoma" w:eastAsia="Tahoma" w:hAnsi="Tahoma" w:cs="Tahoma"/>
      <w:b/>
      <w:bCs/>
      <w:spacing w:val="52"/>
      <w:sz w:val="28"/>
      <w:szCs w:val="28"/>
      <w:shd w:val="clear" w:color="auto" w:fill="FFFFFF"/>
    </w:rPr>
  </w:style>
  <w:style w:type="character" w:customStyle="1" w:styleId="64">
    <w:name w:val="Основной текст (6)_"/>
    <w:link w:val="65"/>
    <w:rsid w:val="003E4B9D"/>
    <w:rPr>
      <w:rFonts w:eastAsia="Times New Roman"/>
      <w:spacing w:val="9"/>
      <w:shd w:val="clear" w:color="auto" w:fill="FFFFFF"/>
    </w:rPr>
  </w:style>
  <w:style w:type="character" w:customStyle="1" w:styleId="2b">
    <w:name w:val="Основной текст2"/>
    <w:rsid w:val="003E4B9D"/>
    <w:rPr>
      <w:rFonts w:eastAsia="Times New Roman"/>
      <w:b w:val="0"/>
      <w:bCs w:val="0"/>
      <w:i w:val="0"/>
      <w:iCs w:val="0"/>
      <w:smallCaps w:val="0"/>
      <w:strike w:val="0"/>
      <w:color w:val="000000"/>
      <w:spacing w:val="4"/>
      <w:w w:val="100"/>
      <w:position w:val="0"/>
      <w:sz w:val="20"/>
      <w:szCs w:val="20"/>
      <w:u w:val="single"/>
      <w:shd w:val="clear" w:color="auto" w:fill="FFFFFF"/>
      <w:lang w:val="ru-RU"/>
    </w:rPr>
  </w:style>
  <w:style w:type="character" w:customStyle="1" w:styleId="47">
    <w:name w:val="Заголовок №4_"/>
    <w:link w:val="48"/>
    <w:rsid w:val="003E4B9D"/>
    <w:rPr>
      <w:rFonts w:eastAsia="Times New Roman"/>
      <w:spacing w:val="9"/>
      <w:shd w:val="clear" w:color="auto" w:fill="FFFFFF"/>
    </w:rPr>
  </w:style>
  <w:style w:type="paragraph" w:customStyle="1" w:styleId="55">
    <w:name w:val="Основной текст (5)"/>
    <w:basedOn w:val="a1"/>
    <w:link w:val="54"/>
    <w:rsid w:val="003E4B9D"/>
    <w:pPr>
      <w:widowControl w:val="0"/>
      <w:shd w:val="clear" w:color="auto" w:fill="FFFFFF"/>
      <w:spacing w:line="0" w:lineRule="atLeast"/>
    </w:pPr>
    <w:rPr>
      <w:b/>
      <w:bCs/>
      <w:spacing w:val="-4"/>
      <w:kern w:val="0"/>
      <w:sz w:val="25"/>
      <w:szCs w:val="25"/>
      <w:lang w:eastAsia="ru-RU"/>
    </w:rPr>
  </w:style>
  <w:style w:type="paragraph" w:customStyle="1" w:styleId="1e">
    <w:name w:val="Заголовок №1"/>
    <w:basedOn w:val="a1"/>
    <w:link w:val="1d"/>
    <w:rsid w:val="003E4B9D"/>
    <w:pPr>
      <w:widowControl w:val="0"/>
      <w:shd w:val="clear" w:color="auto" w:fill="FFFFFF"/>
      <w:spacing w:line="0" w:lineRule="atLeast"/>
      <w:outlineLvl w:val="0"/>
    </w:pPr>
    <w:rPr>
      <w:rFonts w:ascii="Tahoma" w:eastAsia="Tahoma" w:hAnsi="Tahoma" w:cs="Tahoma"/>
      <w:b/>
      <w:bCs/>
      <w:spacing w:val="52"/>
      <w:kern w:val="0"/>
      <w:sz w:val="28"/>
      <w:szCs w:val="28"/>
      <w:lang w:eastAsia="ru-RU"/>
    </w:rPr>
  </w:style>
  <w:style w:type="paragraph" w:customStyle="1" w:styleId="65">
    <w:name w:val="Основной текст (6)"/>
    <w:basedOn w:val="a1"/>
    <w:link w:val="64"/>
    <w:rsid w:val="003E4B9D"/>
    <w:pPr>
      <w:widowControl w:val="0"/>
      <w:shd w:val="clear" w:color="auto" w:fill="FFFFFF"/>
      <w:spacing w:line="274" w:lineRule="exact"/>
      <w:ind w:hanging="1900"/>
    </w:pPr>
    <w:rPr>
      <w:spacing w:val="9"/>
      <w:kern w:val="0"/>
      <w:sz w:val="20"/>
      <w:szCs w:val="20"/>
      <w:lang w:eastAsia="ru-RU"/>
    </w:rPr>
  </w:style>
  <w:style w:type="paragraph" w:customStyle="1" w:styleId="48">
    <w:name w:val="Заголовок №4"/>
    <w:basedOn w:val="a1"/>
    <w:link w:val="47"/>
    <w:rsid w:val="003E4B9D"/>
    <w:pPr>
      <w:widowControl w:val="0"/>
      <w:shd w:val="clear" w:color="auto" w:fill="FFFFFF"/>
      <w:spacing w:line="263" w:lineRule="exact"/>
      <w:outlineLvl w:val="3"/>
    </w:pPr>
    <w:rPr>
      <w:spacing w:val="9"/>
      <w:kern w:val="0"/>
      <w:sz w:val="20"/>
      <w:szCs w:val="20"/>
      <w:lang w:eastAsia="ru-RU"/>
    </w:rPr>
  </w:style>
  <w:style w:type="paragraph" w:customStyle="1" w:styleId="Default">
    <w:name w:val="Default"/>
    <w:rsid w:val="003E4B9D"/>
    <w:pPr>
      <w:widowControl w:val="0"/>
      <w:autoSpaceDE w:val="0"/>
      <w:autoSpaceDN w:val="0"/>
      <w:adjustRightInd w:val="0"/>
    </w:pPr>
    <w:rPr>
      <w:rFonts w:ascii="Times" w:eastAsia="Times New Roman" w:hAnsi="Times" w:cs="Times"/>
      <w:color w:val="000000"/>
      <w:sz w:val="24"/>
      <w:szCs w:val="24"/>
    </w:rPr>
  </w:style>
  <w:style w:type="paragraph" w:styleId="afff6">
    <w:name w:val="No Spacing"/>
    <w:link w:val="afff7"/>
    <w:qFormat/>
    <w:rsid w:val="003E4B9D"/>
    <w:rPr>
      <w:rFonts w:ascii="Calibri" w:eastAsia="Times New Roman" w:hAnsi="Calibri"/>
      <w:sz w:val="22"/>
      <w:szCs w:val="22"/>
    </w:rPr>
  </w:style>
  <w:style w:type="paragraph" w:customStyle="1" w:styleId="bodytext">
    <w:name w:val="bodytext"/>
    <w:basedOn w:val="a1"/>
    <w:rsid w:val="003E4B9D"/>
    <w:pPr>
      <w:spacing w:before="100" w:beforeAutospacing="1" w:after="100" w:afterAutospacing="1" w:line="240" w:lineRule="auto"/>
    </w:pPr>
    <w:rPr>
      <w:kern w:val="0"/>
      <w:lang w:eastAsia="ru-RU"/>
    </w:rPr>
  </w:style>
  <w:style w:type="paragraph" w:customStyle="1" w:styleId="CharCharCharChar">
    <w:name w:val="Знак Знак Char Char Знак Знак Char Char"/>
    <w:basedOn w:val="a1"/>
    <w:rsid w:val="003E4B9D"/>
    <w:pPr>
      <w:spacing w:after="160" w:line="240" w:lineRule="exact"/>
    </w:pPr>
    <w:rPr>
      <w:rFonts w:ascii="Verdana" w:hAnsi="Verdana" w:cs="Verdana"/>
      <w:kern w:val="0"/>
      <w:sz w:val="20"/>
      <w:szCs w:val="20"/>
      <w:lang w:val="en-US"/>
    </w:rPr>
  </w:style>
  <w:style w:type="paragraph" w:customStyle="1" w:styleId="font12">
    <w:name w:val="font12"/>
    <w:basedOn w:val="a1"/>
    <w:rsid w:val="003E4B9D"/>
    <w:pPr>
      <w:spacing w:before="100" w:beforeAutospacing="1" w:after="100" w:afterAutospacing="1" w:line="240" w:lineRule="auto"/>
    </w:pPr>
    <w:rPr>
      <w:rFonts w:ascii="Tahoma" w:hAnsi="Tahoma" w:cs="Tahoma"/>
      <w:b/>
      <w:bCs/>
      <w:color w:val="000000"/>
      <w:kern w:val="0"/>
      <w:sz w:val="16"/>
      <w:szCs w:val="16"/>
      <w:lang w:eastAsia="ru-RU"/>
    </w:rPr>
  </w:style>
  <w:style w:type="paragraph" w:customStyle="1" w:styleId="xl111">
    <w:name w:val="xl111"/>
    <w:basedOn w:val="a1"/>
    <w:rsid w:val="003E4B9D"/>
    <w:pPr>
      <w:shd w:val="clear" w:color="000000" w:fill="99FFCC"/>
      <w:spacing w:before="100" w:beforeAutospacing="1" w:after="100" w:afterAutospacing="1" w:line="240" w:lineRule="auto"/>
      <w:jc w:val="center"/>
      <w:textAlignment w:val="center"/>
    </w:pPr>
    <w:rPr>
      <w:kern w:val="0"/>
      <w:sz w:val="20"/>
      <w:szCs w:val="20"/>
      <w:lang w:eastAsia="ru-RU"/>
    </w:rPr>
  </w:style>
  <w:style w:type="paragraph" w:customStyle="1" w:styleId="xl112">
    <w:name w:val="xl112"/>
    <w:basedOn w:val="a1"/>
    <w:rsid w:val="003E4B9D"/>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13">
    <w:name w:val="xl113"/>
    <w:basedOn w:val="a1"/>
    <w:rsid w:val="003E4B9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4">
    <w:name w:val="xl114"/>
    <w:basedOn w:val="a1"/>
    <w:rsid w:val="003E4B9D"/>
    <w:pPr>
      <w:pBdr>
        <w:top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5">
    <w:name w:val="xl115"/>
    <w:basedOn w:val="a1"/>
    <w:rsid w:val="003E4B9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6">
    <w:name w:val="xl116"/>
    <w:basedOn w:val="a1"/>
    <w:rsid w:val="003E4B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117">
    <w:name w:val="xl117"/>
    <w:basedOn w:val="a1"/>
    <w:rsid w:val="003E4B9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8">
    <w:name w:val="xl118"/>
    <w:basedOn w:val="a1"/>
    <w:rsid w:val="003E4B9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9">
    <w:name w:val="xl119"/>
    <w:basedOn w:val="a1"/>
    <w:rsid w:val="003E4B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0">
    <w:name w:val="xl120"/>
    <w:basedOn w:val="a1"/>
    <w:rsid w:val="003E4B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21">
    <w:name w:val="xl121"/>
    <w:basedOn w:val="a1"/>
    <w:rsid w:val="003E4B9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22">
    <w:name w:val="xl122"/>
    <w:basedOn w:val="a1"/>
    <w:rsid w:val="003E4B9D"/>
    <w:pPr>
      <w:pBdr>
        <w:top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3">
    <w:name w:val="xl123"/>
    <w:basedOn w:val="a1"/>
    <w:rsid w:val="003E4B9D"/>
    <w:pPr>
      <w:pBdr>
        <w:top w:val="single" w:sz="4" w:space="0" w:color="auto"/>
        <w:lef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4">
    <w:name w:val="xl124"/>
    <w:basedOn w:val="a1"/>
    <w:rsid w:val="003E4B9D"/>
    <w:pPr>
      <w:pBdr>
        <w:top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5">
    <w:name w:val="xl125"/>
    <w:basedOn w:val="a1"/>
    <w:rsid w:val="003E4B9D"/>
    <w:pPr>
      <w:pBdr>
        <w:top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afff8">
    <w:name w:val="Знак"/>
    <w:basedOn w:val="a1"/>
    <w:rsid w:val="003E4B9D"/>
    <w:pPr>
      <w:spacing w:before="100" w:beforeAutospacing="1" w:after="100" w:afterAutospacing="1" w:line="240" w:lineRule="auto"/>
      <w:ind w:firstLine="851"/>
    </w:pPr>
    <w:rPr>
      <w:rFonts w:ascii="Tahoma" w:hAnsi="Tahoma"/>
      <w:bCs/>
      <w:kern w:val="0"/>
      <w:sz w:val="20"/>
      <w:szCs w:val="20"/>
      <w:lang w:val="en-US"/>
    </w:rPr>
  </w:style>
  <w:style w:type="character" w:customStyle="1" w:styleId="mw-editsection-bracket">
    <w:name w:val="mw-editsection-bracket"/>
    <w:basedOn w:val="a2"/>
    <w:rsid w:val="003E4B9D"/>
  </w:style>
  <w:style w:type="character" w:customStyle="1" w:styleId="mw-editsection-divider">
    <w:name w:val="mw-editsection-divider"/>
    <w:basedOn w:val="a2"/>
    <w:rsid w:val="003E4B9D"/>
  </w:style>
  <w:style w:type="paragraph" w:customStyle="1" w:styleId="afff9">
    <w:name w:val="Текстовка"/>
    <w:rsid w:val="003E4B9D"/>
    <w:pPr>
      <w:suppressAutoHyphens/>
      <w:ind w:firstLine="851"/>
    </w:pPr>
    <w:rPr>
      <w:rFonts w:eastAsia="Arial"/>
      <w:kern w:val="1"/>
      <w:sz w:val="28"/>
      <w:lang w:eastAsia="ar-SA"/>
    </w:rPr>
  </w:style>
  <w:style w:type="paragraph" w:customStyle="1" w:styleId="afffa">
    <w:name w:val="Абзац"/>
    <w:basedOn w:val="a1"/>
    <w:rsid w:val="003E4B9D"/>
    <w:pPr>
      <w:suppressAutoHyphens/>
      <w:ind w:firstLine="720"/>
    </w:pPr>
    <w:rPr>
      <w:kern w:val="0"/>
      <w:sz w:val="26"/>
      <w:szCs w:val="20"/>
      <w:lang w:eastAsia="ar-SA"/>
    </w:rPr>
  </w:style>
  <w:style w:type="character" w:styleId="afffb">
    <w:name w:val="endnote reference"/>
    <w:uiPriority w:val="99"/>
    <w:unhideWhenUsed/>
    <w:rsid w:val="003E4B9D"/>
    <w:rPr>
      <w:vertAlign w:val="superscript"/>
    </w:rPr>
  </w:style>
  <w:style w:type="character" w:customStyle="1" w:styleId="company-bold">
    <w:name w:val="company-bold"/>
    <w:basedOn w:val="a2"/>
    <w:rsid w:val="003E4B9D"/>
  </w:style>
  <w:style w:type="paragraph" w:customStyle="1" w:styleId="info">
    <w:name w:val="info"/>
    <w:basedOn w:val="a1"/>
    <w:rsid w:val="003E4B9D"/>
    <w:pPr>
      <w:spacing w:before="100" w:beforeAutospacing="1" w:after="100" w:afterAutospacing="1" w:line="240" w:lineRule="auto"/>
    </w:pPr>
    <w:rPr>
      <w:kern w:val="0"/>
      <w:lang w:eastAsia="ru-RU"/>
    </w:rPr>
  </w:style>
  <w:style w:type="character" w:customStyle="1" w:styleId="small-arrow">
    <w:name w:val="small-arrow"/>
    <w:basedOn w:val="a2"/>
    <w:rsid w:val="003E4B9D"/>
  </w:style>
  <w:style w:type="character" w:customStyle="1" w:styleId="FontStyle49">
    <w:name w:val="Font Style49"/>
    <w:rsid w:val="003E4B9D"/>
    <w:rPr>
      <w:rFonts w:ascii="Times New Roman" w:hAnsi="Times New Roman" w:cs="Times New Roman"/>
      <w:b/>
      <w:bCs/>
      <w:sz w:val="12"/>
      <w:szCs w:val="12"/>
    </w:rPr>
  </w:style>
  <w:style w:type="character" w:customStyle="1" w:styleId="afffc">
    <w:name w:val="Маркированный список Знак"/>
    <w:aliases w:val="Маркированный список Знак Знак Знак,Маркированный Знак Знак Знак"/>
    <w:link w:val="afffd"/>
    <w:locked/>
    <w:rsid w:val="003E4B9D"/>
    <w:rPr>
      <w:sz w:val="26"/>
      <w:szCs w:val="26"/>
      <w:lang w:eastAsia="en-US"/>
    </w:rPr>
  </w:style>
  <w:style w:type="paragraph" w:styleId="afffd">
    <w:name w:val="List Bullet"/>
    <w:aliases w:val="Маркированный список Знак Знак,Маркированный Знак Знак"/>
    <w:basedOn w:val="a1"/>
    <w:link w:val="afffc"/>
    <w:autoRedefine/>
    <w:rsid w:val="003E4B9D"/>
    <w:pPr>
      <w:widowControl w:val="0"/>
      <w:autoSpaceDE w:val="0"/>
      <w:autoSpaceDN w:val="0"/>
      <w:adjustRightInd w:val="0"/>
      <w:spacing w:before="120" w:line="240" w:lineRule="auto"/>
      <w:ind w:left="357" w:hanging="357"/>
    </w:pPr>
    <w:rPr>
      <w:rFonts w:eastAsia="Calibri"/>
      <w:kern w:val="0"/>
      <w:sz w:val="26"/>
      <w:szCs w:val="26"/>
    </w:rPr>
  </w:style>
  <w:style w:type="paragraph" w:customStyle="1" w:styleId="49">
    <w:name w:val="Красная строка4"/>
    <w:basedOn w:val="af7"/>
    <w:rsid w:val="003E4B9D"/>
    <w:pPr>
      <w:suppressAutoHyphens/>
      <w:ind w:firstLine="210"/>
      <w:jc w:val="left"/>
    </w:pPr>
    <w:rPr>
      <w:rFonts w:eastAsia="Times New Roman"/>
      <w:lang w:eastAsia="ar-SA"/>
    </w:rPr>
  </w:style>
  <w:style w:type="character" w:customStyle="1" w:styleId="ucoz-forum-post">
    <w:name w:val="ucoz-forum-post"/>
    <w:rsid w:val="003E4B9D"/>
  </w:style>
  <w:style w:type="paragraph" w:customStyle="1" w:styleId="230">
    <w:name w:val="Основной текст с отступом 23"/>
    <w:basedOn w:val="a1"/>
    <w:rsid w:val="003E4B9D"/>
    <w:pPr>
      <w:suppressAutoHyphens/>
      <w:spacing w:line="240" w:lineRule="auto"/>
      <w:ind w:left="360"/>
    </w:pPr>
    <w:rPr>
      <w:rFonts w:ascii="Arial" w:hAnsi="Arial" w:cs="Arial"/>
      <w:kern w:val="0"/>
      <w:sz w:val="26"/>
      <w:szCs w:val="26"/>
      <w:lang w:eastAsia="ar-SA"/>
    </w:rPr>
  </w:style>
  <w:style w:type="paragraph" w:customStyle="1" w:styleId="caaieiaie1">
    <w:name w:val="caaieiaie 1"/>
    <w:basedOn w:val="a1"/>
    <w:next w:val="a1"/>
    <w:rsid w:val="003E4B9D"/>
    <w:pPr>
      <w:keepNext/>
      <w:spacing w:before="240" w:after="60" w:line="240" w:lineRule="auto"/>
      <w:jc w:val="center"/>
    </w:pPr>
    <w:rPr>
      <w:rFonts w:ascii="Arial" w:hAnsi="Arial"/>
      <w:b/>
      <w:kern w:val="28"/>
      <w:sz w:val="32"/>
      <w:szCs w:val="20"/>
      <w:lang w:eastAsia="ru-RU"/>
    </w:rPr>
  </w:style>
  <w:style w:type="character" w:customStyle="1" w:styleId="Iniiaiieoeoo">
    <w:name w:val="Iniiaiie o?eoo"/>
    <w:rsid w:val="003E4B9D"/>
  </w:style>
  <w:style w:type="character" w:customStyle="1" w:styleId="iiianoaieou">
    <w:name w:val="iiia? no?aieou"/>
    <w:rsid w:val="003E4B9D"/>
  </w:style>
  <w:style w:type="paragraph" w:customStyle="1" w:styleId="221">
    <w:name w:val="Основной текст 22"/>
    <w:basedOn w:val="a1"/>
    <w:rsid w:val="003E4B9D"/>
    <w:pPr>
      <w:suppressAutoHyphens/>
      <w:spacing w:line="240" w:lineRule="auto"/>
    </w:pPr>
    <w:rPr>
      <w:b/>
      <w:bCs/>
      <w:kern w:val="0"/>
      <w:sz w:val="28"/>
      <w:lang w:eastAsia="ar-SA"/>
    </w:rPr>
  </w:style>
  <w:style w:type="character" w:customStyle="1" w:styleId="WW8Num40z1">
    <w:name w:val="WW8Num40z1"/>
    <w:rsid w:val="003E4B9D"/>
    <w:rPr>
      <w:rFonts w:ascii="Wingdings 2" w:hAnsi="Wingdings 2"/>
    </w:rPr>
  </w:style>
  <w:style w:type="character" w:customStyle="1" w:styleId="afa">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9"/>
    <w:locked/>
    <w:rsid w:val="003E4B9D"/>
    <w:rPr>
      <w:rFonts w:eastAsia="Times New Roman"/>
      <w:b/>
      <w:bCs/>
      <w:color w:val="4F81BD"/>
      <w:kern w:val="2"/>
      <w:sz w:val="18"/>
      <w:szCs w:val="18"/>
      <w:lang w:eastAsia="en-US"/>
    </w:rPr>
  </w:style>
  <w:style w:type="character" w:customStyle="1" w:styleId="WW8Num8z1">
    <w:name w:val="WW8Num8z1"/>
    <w:rsid w:val="003E4B9D"/>
    <w:rPr>
      <w:rFonts w:ascii="Arial" w:hAnsi="Arial" w:cs="Arial"/>
    </w:rPr>
  </w:style>
  <w:style w:type="paragraph" w:customStyle="1" w:styleId="headertext">
    <w:name w:val="headertext"/>
    <w:basedOn w:val="a1"/>
    <w:rsid w:val="003E4B9D"/>
    <w:pPr>
      <w:spacing w:before="100" w:beforeAutospacing="1" w:after="100" w:afterAutospacing="1" w:line="240" w:lineRule="auto"/>
    </w:pPr>
    <w:rPr>
      <w:kern w:val="0"/>
      <w:lang w:eastAsia="ru-RU"/>
    </w:rPr>
  </w:style>
  <w:style w:type="paragraph" w:customStyle="1" w:styleId="afffe">
    <w:name w:val="быстротабличный"/>
    <w:basedOn w:val="a1"/>
    <w:next w:val="a1"/>
    <w:qFormat/>
    <w:rsid w:val="00D741C6"/>
    <w:pPr>
      <w:keepLines/>
      <w:spacing w:line="240" w:lineRule="auto"/>
    </w:pPr>
    <w:rPr>
      <w:b/>
      <w:sz w:val="20"/>
      <w:szCs w:val="20"/>
    </w:rPr>
  </w:style>
  <w:style w:type="paragraph" w:customStyle="1" w:styleId="affff">
    <w:name w:val="Содержимое таблицы"/>
    <w:basedOn w:val="a1"/>
    <w:rsid w:val="00951769"/>
    <w:pPr>
      <w:suppressLineNumbers/>
      <w:spacing w:line="240" w:lineRule="auto"/>
      <w:jc w:val="left"/>
    </w:pPr>
    <w:rPr>
      <w:rFonts w:ascii="Arial" w:hAnsi="Arial" w:cs="Arial"/>
      <w:kern w:val="0"/>
      <w:szCs w:val="20"/>
      <w:lang w:val="en-AU" w:eastAsia="zh-CN"/>
    </w:rPr>
  </w:style>
  <w:style w:type="character" w:customStyle="1" w:styleId="60">
    <w:name w:val="Заголовок 6 Знак"/>
    <w:basedOn w:val="a2"/>
    <w:link w:val="6"/>
    <w:rsid w:val="006A5F66"/>
    <w:rPr>
      <w:rFonts w:eastAsia="Times New Roman"/>
      <w:b/>
      <w:bCs/>
      <w:sz w:val="22"/>
      <w:szCs w:val="22"/>
    </w:rPr>
  </w:style>
  <w:style w:type="character" w:customStyle="1" w:styleId="80">
    <w:name w:val="Заголовок 8 Знак"/>
    <w:basedOn w:val="a2"/>
    <w:link w:val="8"/>
    <w:rsid w:val="006A5F66"/>
    <w:rPr>
      <w:rFonts w:eastAsia="Times New Roman"/>
      <w:i/>
      <w:iCs/>
      <w:sz w:val="24"/>
      <w:szCs w:val="24"/>
      <w:lang w:val="en-US"/>
    </w:rPr>
  </w:style>
  <w:style w:type="character" w:customStyle="1" w:styleId="90">
    <w:name w:val="Заголовок 9 Знак"/>
    <w:basedOn w:val="a2"/>
    <w:link w:val="9"/>
    <w:rsid w:val="006A5F66"/>
    <w:rPr>
      <w:rFonts w:ascii="Arial" w:eastAsia="Times New Roman" w:hAnsi="Arial" w:cs="Arial"/>
      <w:sz w:val="22"/>
      <w:szCs w:val="22"/>
    </w:rPr>
  </w:style>
  <w:style w:type="numbering" w:customStyle="1" w:styleId="83">
    <w:name w:val="Нет списка8"/>
    <w:next w:val="a4"/>
    <w:uiPriority w:val="99"/>
    <w:semiHidden/>
    <w:unhideWhenUsed/>
    <w:rsid w:val="006A5F66"/>
  </w:style>
  <w:style w:type="table" w:customStyle="1" w:styleId="180">
    <w:name w:val="Сетка таблицы18"/>
    <w:basedOn w:val="a3"/>
    <w:next w:val="afd"/>
    <w:rsid w:val="006A5F66"/>
    <w:pPr>
      <w:spacing w:line="240" w:lineRule="auto"/>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3"/>
    <w:next w:val="afd"/>
    <w:uiPriority w:val="59"/>
    <w:rsid w:val="006A5F66"/>
    <w:pPr>
      <w:spacing w:line="240" w:lineRule="auto"/>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4"/>
    <w:semiHidden/>
    <w:unhideWhenUsed/>
    <w:rsid w:val="006A5F66"/>
  </w:style>
  <w:style w:type="table" w:customStyle="1" w:styleId="213">
    <w:name w:val="Сетка таблицы21"/>
    <w:basedOn w:val="a3"/>
    <w:next w:val="afd"/>
    <w:uiPriority w:val="59"/>
    <w:rsid w:val="006A5F66"/>
    <w:pPr>
      <w:spacing w:line="240" w:lineRule="auto"/>
      <w:ind w:firstLine="851"/>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3"/>
    <w:next w:val="afd"/>
    <w:uiPriority w:val="59"/>
    <w:rsid w:val="006A5F66"/>
    <w:pPr>
      <w:spacing w:line="240" w:lineRule="auto"/>
      <w:ind w:firstLine="851"/>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6A5F66"/>
  </w:style>
  <w:style w:type="table" w:customStyle="1" w:styleId="311">
    <w:name w:val="Сетка таблицы31"/>
    <w:basedOn w:val="a3"/>
    <w:next w:val="afd"/>
    <w:uiPriority w:val="59"/>
    <w:rsid w:val="006A5F66"/>
    <w:pPr>
      <w:spacing w:line="240" w:lineRule="auto"/>
      <w:ind w:firstLine="851"/>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1"/>
    <w:basedOn w:val="a3"/>
    <w:next w:val="afd"/>
    <w:uiPriority w:val="59"/>
    <w:rsid w:val="006A5F66"/>
    <w:pPr>
      <w:spacing w:line="240" w:lineRule="auto"/>
      <w:ind w:firstLine="851"/>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d"/>
    <w:uiPriority w:val="59"/>
    <w:rsid w:val="006A5F66"/>
    <w:pPr>
      <w:spacing w:line="240" w:lineRule="auto"/>
      <w:ind w:firstLine="851"/>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3"/>
    <w:next w:val="afd"/>
    <w:uiPriority w:val="59"/>
    <w:rsid w:val="006A5F66"/>
    <w:pPr>
      <w:spacing w:line="240" w:lineRule="auto"/>
      <w:ind w:firstLine="851"/>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3"/>
    <w:next w:val="afd"/>
    <w:rsid w:val="006A5F66"/>
    <w:pPr>
      <w:spacing w:line="240" w:lineRule="auto"/>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next w:val="afd"/>
    <w:rsid w:val="006A5F66"/>
    <w:pPr>
      <w:spacing w:line="240" w:lineRule="auto"/>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next w:val="afd"/>
    <w:uiPriority w:val="59"/>
    <w:rsid w:val="006A5F66"/>
    <w:pPr>
      <w:spacing w:line="240" w:lineRule="auto"/>
      <w:jc w:val="left"/>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next w:val="afd"/>
    <w:rsid w:val="006A5F66"/>
    <w:pPr>
      <w:spacing w:line="240" w:lineRule="auto"/>
      <w:jc w:val="left"/>
    </w:pPr>
    <w:rPr>
      <w:kern w:val="2"/>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3"/>
    <w:next w:val="afd"/>
    <w:uiPriority w:val="59"/>
    <w:rsid w:val="006A5F66"/>
    <w:pPr>
      <w:spacing w:line="240" w:lineRule="auto"/>
      <w:jc w:val="left"/>
    </w:pPr>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2">
    <w:name w:val="S_Обычный"/>
    <w:basedOn w:val="a1"/>
    <w:rsid w:val="006A5F66"/>
    <w:pPr>
      <w:ind w:firstLine="709"/>
    </w:pPr>
    <w:rPr>
      <w:kern w:val="0"/>
      <w:lang w:eastAsia="ar-SA"/>
    </w:rPr>
  </w:style>
  <w:style w:type="character" w:customStyle="1" w:styleId="S3">
    <w:name w:val="S_Обычный Знак Знак"/>
    <w:rsid w:val="006A5F66"/>
    <w:rPr>
      <w:sz w:val="24"/>
      <w:szCs w:val="24"/>
      <w:lang w:val="ru-RU" w:eastAsia="ar-SA" w:bidi="ar-SA"/>
    </w:rPr>
  </w:style>
  <w:style w:type="paragraph" w:customStyle="1" w:styleId="S20">
    <w:name w:val="S_Заголовок 2"/>
    <w:basedOn w:val="20"/>
    <w:rsid w:val="006A5F66"/>
    <w:pPr>
      <w:keepNext w:val="0"/>
      <w:tabs>
        <w:tab w:val="left" w:pos="576"/>
      </w:tabs>
      <w:spacing w:before="0" w:after="0"/>
      <w:ind w:left="792" w:hanging="432"/>
    </w:pPr>
    <w:rPr>
      <w:rFonts w:ascii="Times New Roman" w:eastAsia="Times New Roman" w:hAnsi="Times New Roman" w:cs="Times New Roman"/>
      <w:bCs w:val="0"/>
      <w:i w:val="0"/>
      <w:iCs w:val="0"/>
      <w:kern w:val="0"/>
      <w:sz w:val="24"/>
      <w:szCs w:val="24"/>
      <w:lang w:eastAsia="ar-SA"/>
    </w:rPr>
  </w:style>
  <w:style w:type="paragraph" w:customStyle="1" w:styleId="rvps59">
    <w:name w:val="rvps59"/>
    <w:basedOn w:val="a1"/>
    <w:rsid w:val="006A5F66"/>
    <w:pPr>
      <w:spacing w:line="240" w:lineRule="auto"/>
      <w:ind w:firstLine="705"/>
    </w:pPr>
    <w:rPr>
      <w:rFonts w:eastAsia="Calibri"/>
      <w:kern w:val="0"/>
      <w:lang w:eastAsia="ru-RU"/>
    </w:rPr>
  </w:style>
  <w:style w:type="paragraph" w:customStyle="1" w:styleId="rvps61">
    <w:name w:val="rvps61"/>
    <w:basedOn w:val="a1"/>
    <w:rsid w:val="006A5F66"/>
    <w:pPr>
      <w:spacing w:line="240" w:lineRule="auto"/>
      <w:ind w:firstLine="705"/>
      <w:jc w:val="center"/>
    </w:pPr>
    <w:rPr>
      <w:rFonts w:eastAsia="Calibri"/>
      <w:kern w:val="0"/>
      <w:lang w:eastAsia="ru-RU"/>
    </w:rPr>
  </w:style>
  <w:style w:type="character" w:customStyle="1" w:styleId="rvts24">
    <w:name w:val="rvts24"/>
    <w:rsid w:val="006A5F66"/>
    <w:rPr>
      <w:rFonts w:ascii="Times New Roman" w:hAnsi="Times New Roman" w:cs="Times New Roman"/>
      <w:sz w:val="24"/>
      <w:szCs w:val="24"/>
    </w:rPr>
  </w:style>
  <w:style w:type="paragraph" w:customStyle="1" w:styleId="rvps1">
    <w:name w:val="rvps1"/>
    <w:basedOn w:val="a1"/>
    <w:rsid w:val="006A5F66"/>
    <w:pPr>
      <w:spacing w:line="240" w:lineRule="auto"/>
      <w:ind w:firstLine="709"/>
      <w:jc w:val="center"/>
    </w:pPr>
    <w:rPr>
      <w:rFonts w:eastAsia="Calibri"/>
      <w:kern w:val="0"/>
      <w:lang w:eastAsia="ru-RU"/>
    </w:rPr>
  </w:style>
  <w:style w:type="character" w:customStyle="1" w:styleId="rvts21">
    <w:name w:val="rvts21"/>
    <w:rsid w:val="006A5F66"/>
    <w:rPr>
      <w:rFonts w:ascii="Times New Roman" w:hAnsi="Times New Roman" w:cs="Times New Roman"/>
      <w:color w:val="000000"/>
      <w:sz w:val="24"/>
      <w:szCs w:val="24"/>
    </w:rPr>
  </w:style>
  <w:style w:type="character" w:customStyle="1" w:styleId="rvts97">
    <w:name w:val="rvts97"/>
    <w:rsid w:val="006A5F66"/>
    <w:rPr>
      <w:rFonts w:ascii="Times New Roman" w:hAnsi="Times New Roman" w:cs="Times New Roman"/>
      <w:color w:val="000000"/>
      <w:sz w:val="24"/>
      <w:szCs w:val="24"/>
    </w:rPr>
  </w:style>
  <w:style w:type="paragraph" w:customStyle="1" w:styleId="rvps7">
    <w:name w:val="rvps7"/>
    <w:basedOn w:val="a1"/>
    <w:rsid w:val="006A5F66"/>
    <w:pPr>
      <w:spacing w:line="240" w:lineRule="auto"/>
      <w:ind w:left="150" w:right="150" w:firstLine="709"/>
    </w:pPr>
    <w:rPr>
      <w:rFonts w:eastAsia="Calibri"/>
      <w:kern w:val="0"/>
      <w:lang w:eastAsia="ru-RU"/>
    </w:rPr>
  </w:style>
  <w:style w:type="paragraph" w:customStyle="1" w:styleId="affff0">
    <w:name w:val="основной текст"/>
    <w:basedOn w:val="a1"/>
    <w:rsid w:val="006A5F66"/>
    <w:pPr>
      <w:spacing w:after="120" w:line="240" w:lineRule="auto"/>
      <w:ind w:firstLine="851"/>
    </w:pPr>
    <w:rPr>
      <w:rFonts w:ascii="Arial" w:eastAsia="Calibri" w:hAnsi="Arial"/>
      <w:kern w:val="0"/>
      <w:sz w:val="28"/>
      <w:szCs w:val="20"/>
      <w:lang w:eastAsia="ru-RU"/>
    </w:rPr>
  </w:style>
  <w:style w:type="paragraph" w:customStyle="1" w:styleId="122">
    <w:name w:val="осн.текст 12 Знак"/>
    <w:basedOn w:val="a1"/>
    <w:link w:val="123"/>
    <w:rsid w:val="006A5F66"/>
    <w:pPr>
      <w:spacing w:after="120" w:line="240" w:lineRule="auto"/>
      <w:ind w:firstLine="851"/>
    </w:pPr>
    <w:rPr>
      <w:rFonts w:ascii="Arial" w:eastAsia="Calibri" w:hAnsi="Arial"/>
      <w:kern w:val="0"/>
      <w:szCs w:val="20"/>
      <w:lang w:eastAsia="ru-RU"/>
    </w:rPr>
  </w:style>
  <w:style w:type="character" w:customStyle="1" w:styleId="123">
    <w:name w:val="осн.текст 12 Знак Знак"/>
    <w:link w:val="122"/>
    <w:locked/>
    <w:rsid w:val="006A5F66"/>
    <w:rPr>
      <w:rFonts w:ascii="Arial" w:hAnsi="Arial"/>
      <w:sz w:val="24"/>
    </w:rPr>
  </w:style>
  <w:style w:type="paragraph" w:customStyle="1" w:styleId="124">
    <w:name w:val="осн.текст 12"/>
    <w:basedOn w:val="a1"/>
    <w:rsid w:val="006A5F66"/>
    <w:pPr>
      <w:spacing w:after="120" w:line="240" w:lineRule="auto"/>
      <w:ind w:firstLine="851"/>
    </w:pPr>
    <w:rPr>
      <w:rFonts w:ascii="Arial" w:eastAsia="Calibri" w:hAnsi="Arial"/>
      <w:kern w:val="0"/>
      <w:szCs w:val="20"/>
      <w:lang w:eastAsia="ru-RU"/>
    </w:rPr>
  </w:style>
  <w:style w:type="paragraph" w:customStyle="1" w:styleId="aHeader">
    <w:name w:val="a_Header"/>
    <w:basedOn w:val="a1"/>
    <w:rsid w:val="006A5F66"/>
    <w:pPr>
      <w:tabs>
        <w:tab w:val="left" w:pos="1985"/>
      </w:tabs>
      <w:spacing w:after="60" w:line="240" w:lineRule="auto"/>
      <w:jc w:val="center"/>
    </w:pPr>
    <w:rPr>
      <w:rFonts w:ascii="Courier New" w:eastAsia="Calibri" w:hAnsi="Courier New"/>
      <w:kern w:val="0"/>
      <w:szCs w:val="20"/>
      <w:lang w:eastAsia="ru-RU"/>
    </w:rPr>
  </w:style>
  <w:style w:type="paragraph" w:customStyle="1" w:styleId="affff1">
    <w:name w:val="основной текст Знак"/>
    <w:basedOn w:val="a1"/>
    <w:rsid w:val="006A5F66"/>
    <w:pPr>
      <w:spacing w:after="120" w:line="240" w:lineRule="auto"/>
      <w:ind w:firstLine="851"/>
    </w:pPr>
    <w:rPr>
      <w:rFonts w:ascii="Arial" w:eastAsia="Calibri" w:hAnsi="Arial"/>
      <w:kern w:val="0"/>
      <w:sz w:val="28"/>
      <w:szCs w:val="20"/>
      <w:lang w:eastAsia="ru-RU"/>
    </w:rPr>
  </w:style>
  <w:style w:type="paragraph" w:styleId="3a">
    <w:name w:val="Body Text 3"/>
    <w:basedOn w:val="a1"/>
    <w:link w:val="3b"/>
    <w:rsid w:val="006A5F66"/>
    <w:pPr>
      <w:spacing w:after="120" w:line="240" w:lineRule="auto"/>
      <w:jc w:val="left"/>
    </w:pPr>
    <w:rPr>
      <w:rFonts w:eastAsia="Calibri"/>
      <w:kern w:val="0"/>
      <w:sz w:val="16"/>
      <w:szCs w:val="16"/>
      <w:lang w:val="en-US" w:eastAsia="ru-RU"/>
    </w:rPr>
  </w:style>
  <w:style w:type="character" w:customStyle="1" w:styleId="3b">
    <w:name w:val="Основной текст 3 Знак"/>
    <w:basedOn w:val="a2"/>
    <w:link w:val="3a"/>
    <w:rsid w:val="006A5F66"/>
    <w:rPr>
      <w:sz w:val="16"/>
      <w:szCs w:val="16"/>
      <w:lang w:val="en-US"/>
    </w:rPr>
  </w:style>
  <w:style w:type="paragraph" w:customStyle="1" w:styleId="FR2">
    <w:name w:val="FR2"/>
    <w:rsid w:val="006A5F66"/>
    <w:pPr>
      <w:widowControl w:val="0"/>
      <w:autoSpaceDE w:val="0"/>
      <w:autoSpaceDN w:val="0"/>
      <w:adjustRightInd w:val="0"/>
      <w:spacing w:line="240" w:lineRule="auto"/>
      <w:jc w:val="left"/>
    </w:pPr>
    <w:rPr>
      <w:sz w:val="28"/>
      <w:szCs w:val="28"/>
    </w:rPr>
  </w:style>
  <w:style w:type="paragraph" w:customStyle="1" w:styleId="affff2">
    <w:name w:val="Знак Знак Знак"/>
    <w:basedOn w:val="a1"/>
    <w:rsid w:val="006A5F66"/>
    <w:pPr>
      <w:widowControl w:val="0"/>
      <w:adjustRightInd w:val="0"/>
      <w:spacing w:after="160" w:line="240" w:lineRule="exact"/>
      <w:jc w:val="right"/>
    </w:pPr>
    <w:rPr>
      <w:rFonts w:eastAsia="Calibri"/>
      <w:kern w:val="0"/>
      <w:sz w:val="20"/>
      <w:szCs w:val="20"/>
      <w:lang w:val="en-GB"/>
    </w:rPr>
  </w:style>
  <w:style w:type="paragraph" w:customStyle="1" w:styleId="text">
    <w:name w:val="text"/>
    <w:basedOn w:val="a1"/>
    <w:rsid w:val="006A5F66"/>
    <w:pPr>
      <w:spacing w:line="240" w:lineRule="auto"/>
      <w:ind w:firstLine="567"/>
    </w:pPr>
    <w:rPr>
      <w:rFonts w:ascii="Arial" w:hAnsi="Arial" w:cs="Arial"/>
      <w:kern w:val="0"/>
      <w:lang w:eastAsia="ru-RU"/>
    </w:rPr>
  </w:style>
  <w:style w:type="paragraph" w:customStyle="1" w:styleId="3c">
    <w:name w:val="Верхний колонтит.3л"/>
    <w:basedOn w:val="a1"/>
    <w:rsid w:val="006A5F66"/>
    <w:pPr>
      <w:tabs>
        <w:tab w:val="center" w:pos="4153"/>
        <w:tab w:val="right" w:pos="8306"/>
      </w:tabs>
      <w:spacing w:line="240" w:lineRule="auto"/>
      <w:jc w:val="left"/>
    </w:pPr>
    <w:rPr>
      <w:kern w:val="0"/>
      <w:sz w:val="26"/>
      <w:szCs w:val="20"/>
      <w:lang w:eastAsia="ru-RU"/>
    </w:rPr>
  </w:style>
  <w:style w:type="paragraph" w:customStyle="1" w:styleId="3d">
    <w:name w:val="Обычный3"/>
    <w:rsid w:val="006A5F66"/>
    <w:pPr>
      <w:spacing w:line="240" w:lineRule="auto"/>
      <w:jc w:val="left"/>
    </w:pPr>
    <w:rPr>
      <w:rFonts w:eastAsia="Times New Roman"/>
      <w:sz w:val="24"/>
    </w:rPr>
  </w:style>
  <w:style w:type="paragraph" w:customStyle="1" w:styleId="Iiiaeuiue">
    <w:name w:val="Ii?iaeuiue"/>
    <w:rsid w:val="006A5F66"/>
    <w:pPr>
      <w:spacing w:line="240" w:lineRule="auto"/>
      <w:jc w:val="left"/>
    </w:pPr>
    <w:rPr>
      <w:rFonts w:ascii="Baltica" w:eastAsia="Times New Roman" w:hAnsi="Baltica"/>
      <w:sz w:val="24"/>
    </w:rPr>
  </w:style>
  <w:style w:type="paragraph" w:customStyle="1" w:styleId="FR3">
    <w:name w:val="FR3"/>
    <w:rsid w:val="006A5F66"/>
    <w:pPr>
      <w:widowControl w:val="0"/>
      <w:spacing w:before="420" w:line="340" w:lineRule="auto"/>
      <w:jc w:val="left"/>
    </w:pPr>
    <w:rPr>
      <w:rFonts w:ascii="Arial" w:eastAsia="Times New Roman" w:hAnsi="Arial"/>
      <w:snapToGrid w:val="0"/>
      <w:sz w:val="22"/>
    </w:rPr>
  </w:style>
  <w:style w:type="paragraph" w:styleId="affff3">
    <w:name w:val="List"/>
    <w:basedOn w:val="a1"/>
    <w:rsid w:val="006A5F66"/>
    <w:pPr>
      <w:spacing w:before="100" w:beforeAutospacing="1" w:after="100" w:afterAutospacing="1" w:line="240" w:lineRule="auto"/>
      <w:jc w:val="left"/>
    </w:pPr>
    <w:rPr>
      <w:kern w:val="0"/>
      <w:lang w:eastAsia="ru-RU"/>
    </w:rPr>
  </w:style>
  <w:style w:type="paragraph" w:customStyle="1" w:styleId="FR1">
    <w:name w:val="FR1"/>
    <w:rsid w:val="006A5F66"/>
    <w:pPr>
      <w:widowControl w:val="0"/>
      <w:autoSpaceDE w:val="0"/>
      <w:autoSpaceDN w:val="0"/>
      <w:spacing w:before="20" w:line="240" w:lineRule="auto"/>
      <w:ind w:left="760"/>
      <w:jc w:val="left"/>
    </w:pPr>
    <w:rPr>
      <w:rFonts w:eastAsia="Times New Roman"/>
      <w:sz w:val="32"/>
    </w:rPr>
  </w:style>
  <w:style w:type="paragraph" w:customStyle="1" w:styleId="125">
    <w:name w:val="Знак Знак Знак Знак Знак1 Знак Знак Знак Знак2"/>
    <w:basedOn w:val="a1"/>
    <w:rsid w:val="006A5F66"/>
    <w:pPr>
      <w:widowControl w:val="0"/>
      <w:adjustRightInd w:val="0"/>
      <w:spacing w:after="160" w:line="240" w:lineRule="exact"/>
      <w:jc w:val="right"/>
    </w:pPr>
    <w:rPr>
      <w:kern w:val="0"/>
      <w:sz w:val="20"/>
      <w:szCs w:val="20"/>
      <w:lang w:val="en-GB"/>
    </w:rPr>
  </w:style>
  <w:style w:type="paragraph" w:customStyle="1" w:styleId="affff4">
    <w:name w:val="íàçâàíèå"/>
    <w:basedOn w:val="a1"/>
    <w:rsid w:val="006A5F66"/>
    <w:pPr>
      <w:widowControl w:val="0"/>
      <w:spacing w:line="240" w:lineRule="auto"/>
      <w:jc w:val="left"/>
    </w:pPr>
    <w:rPr>
      <w:kern w:val="0"/>
      <w:szCs w:val="20"/>
      <w:lang w:eastAsia="ru-RU"/>
    </w:rPr>
  </w:style>
  <w:style w:type="paragraph" w:customStyle="1" w:styleId="affff5">
    <w:name w:val="Знак Знак Знак Знак Знак Знак Знак"/>
    <w:basedOn w:val="a1"/>
    <w:rsid w:val="006A5F66"/>
    <w:pPr>
      <w:widowControl w:val="0"/>
      <w:adjustRightInd w:val="0"/>
      <w:spacing w:after="160" w:line="240" w:lineRule="exact"/>
      <w:jc w:val="right"/>
    </w:pPr>
    <w:rPr>
      <w:kern w:val="0"/>
      <w:sz w:val="20"/>
      <w:szCs w:val="20"/>
      <w:lang w:val="en-GB"/>
    </w:rPr>
  </w:style>
  <w:style w:type="character" w:customStyle="1" w:styleId="Heading2Char">
    <w:name w:val="Heading 2 Char"/>
    <w:aliases w:val="Т4 Char,OG Heading 2 Char"/>
    <w:locked/>
    <w:rsid w:val="006A5F66"/>
    <w:rPr>
      <w:rFonts w:ascii="Arial" w:hAnsi="Arial" w:cs="Arial"/>
      <w:b/>
      <w:bCs/>
      <w:i/>
      <w:iCs/>
      <w:sz w:val="28"/>
      <w:szCs w:val="28"/>
      <w:lang w:eastAsia="ru-RU"/>
    </w:rPr>
  </w:style>
  <w:style w:type="paragraph" w:customStyle="1" w:styleId="312">
    <w:name w:val="Основной текст 31"/>
    <w:basedOn w:val="a1"/>
    <w:rsid w:val="006A5F66"/>
    <w:pPr>
      <w:suppressAutoHyphens/>
      <w:spacing w:line="240" w:lineRule="auto"/>
      <w:jc w:val="left"/>
    </w:pPr>
    <w:rPr>
      <w:b/>
      <w:bCs/>
      <w:kern w:val="0"/>
      <w:lang w:eastAsia="ar-SA"/>
    </w:rPr>
  </w:style>
  <w:style w:type="paragraph" w:customStyle="1" w:styleId="4a">
    <w:name w:val="Обычный4"/>
    <w:rsid w:val="006A5F66"/>
    <w:pPr>
      <w:spacing w:line="240" w:lineRule="auto"/>
      <w:jc w:val="left"/>
    </w:pPr>
    <w:rPr>
      <w:rFonts w:eastAsia="Times New Roman"/>
      <w:sz w:val="24"/>
    </w:rPr>
  </w:style>
  <w:style w:type="paragraph" w:customStyle="1" w:styleId="1f">
    <w:name w:val="Знак1"/>
    <w:basedOn w:val="a1"/>
    <w:rsid w:val="006A5F66"/>
    <w:pPr>
      <w:widowControl w:val="0"/>
      <w:adjustRightInd w:val="0"/>
      <w:spacing w:after="160" w:line="240" w:lineRule="exact"/>
      <w:jc w:val="right"/>
    </w:pPr>
    <w:rPr>
      <w:rFonts w:eastAsia="Calibri"/>
      <w:kern w:val="0"/>
      <w:sz w:val="20"/>
      <w:szCs w:val="20"/>
      <w:lang w:val="en-GB"/>
    </w:rPr>
  </w:style>
  <w:style w:type="paragraph" w:customStyle="1" w:styleId="affff6">
    <w:name w:val="быстрообычный"/>
    <w:basedOn w:val="a1"/>
    <w:qFormat/>
    <w:rsid w:val="006A5F66"/>
    <w:pPr>
      <w:keepLines/>
      <w:suppressAutoHyphens/>
      <w:ind w:firstLine="851"/>
    </w:pPr>
    <w:rPr>
      <w:kern w:val="0"/>
      <w:szCs w:val="36"/>
      <w:lang w:eastAsia="ru-RU"/>
    </w:rPr>
  </w:style>
  <w:style w:type="paragraph" w:customStyle="1" w:styleId="affff7">
    <w:name w:val="Подпись к рисунку"/>
    <w:basedOn w:val="af7"/>
    <w:rsid w:val="006A5F66"/>
    <w:pPr>
      <w:suppressAutoHyphens/>
      <w:spacing w:after="0"/>
    </w:pPr>
    <w:rPr>
      <w:rFonts w:eastAsia="Times New Roman"/>
      <w:szCs w:val="20"/>
    </w:rPr>
  </w:style>
  <w:style w:type="paragraph" w:customStyle="1" w:styleId="pboth">
    <w:name w:val="pboth"/>
    <w:basedOn w:val="a1"/>
    <w:rsid w:val="006A5F66"/>
    <w:pPr>
      <w:spacing w:before="100" w:beforeAutospacing="1" w:after="100" w:afterAutospacing="1" w:line="240" w:lineRule="auto"/>
      <w:jc w:val="left"/>
    </w:pPr>
    <w:rPr>
      <w:kern w:val="0"/>
      <w:lang w:eastAsia="ru-RU"/>
    </w:rPr>
  </w:style>
  <w:style w:type="table" w:customStyle="1" w:styleId="131">
    <w:name w:val="Сетка таблицы131"/>
    <w:basedOn w:val="a3"/>
    <w:next w:val="afd"/>
    <w:rsid w:val="006A5F66"/>
    <w:pPr>
      <w:spacing w:line="240" w:lineRule="auto"/>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Красная строка1"/>
    <w:basedOn w:val="af7"/>
    <w:rsid w:val="006A5F66"/>
    <w:pPr>
      <w:suppressAutoHyphens/>
      <w:ind w:firstLine="210"/>
      <w:jc w:val="left"/>
    </w:pPr>
    <w:rPr>
      <w:rFonts w:eastAsia="Times New Roman"/>
      <w:lang w:eastAsia="ar-SA"/>
    </w:rPr>
  </w:style>
  <w:style w:type="paragraph" w:customStyle="1" w:styleId="1f1">
    <w:name w:val="Продолжение списка1"/>
    <w:basedOn w:val="a1"/>
    <w:rsid w:val="006A5F66"/>
    <w:pPr>
      <w:suppressAutoHyphens/>
      <w:spacing w:after="120" w:line="240" w:lineRule="auto"/>
      <w:ind w:left="283"/>
      <w:jc w:val="left"/>
    </w:pPr>
    <w:rPr>
      <w:kern w:val="0"/>
      <w:lang w:eastAsia="ar-SA"/>
    </w:rPr>
  </w:style>
  <w:style w:type="paragraph" w:customStyle="1" w:styleId="bodytext1">
    <w:name w:val="bodytext1"/>
    <w:basedOn w:val="a1"/>
    <w:rsid w:val="006A5F66"/>
    <w:pPr>
      <w:spacing w:after="150" w:line="240" w:lineRule="auto"/>
    </w:pPr>
    <w:rPr>
      <w:kern w:val="0"/>
      <w:lang w:eastAsia="ar-SA"/>
    </w:rPr>
  </w:style>
  <w:style w:type="paragraph" w:customStyle="1" w:styleId="2c">
    <w:name w:val="Маркированный список2"/>
    <w:basedOn w:val="a1"/>
    <w:rsid w:val="006A5F66"/>
    <w:pPr>
      <w:tabs>
        <w:tab w:val="left" w:pos="900"/>
      </w:tabs>
      <w:ind w:left="360" w:hanging="360"/>
    </w:pPr>
    <w:rPr>
      <w:kern w:val="0"/>
      <w:lang w:eastAsia="ar-SA"/>
    </w:rPr>
  </w:style>
  <w:style w:type="character" w:customStyle="1" w:styleId="113">
    <w:name w:val="Маркированный_1 Знак1"/>
    <w:basedOn w:val="a2"/>
    <w:rsid w:val="006A5F66"/>
  </w:style>
  <w:style w:type="paragraph" w:customStyle="1" w:styleId="S00">
    <w:name w:val="Стиль S_Обычный + подчеркивание По центру Первая строка:  0 см"/>
    <w:basedOn w:val="a1"/>
    <w:rsid w:val="006A5F66"/>
    <w:pPr>
      <w:spacing w:line="240" w:lineRule="auto"/>
      <w:jc w:val="center"/>
    </w:pPr>
    <w:rPr>
      <w:b/>
      <w:color w:val="333399"/>
      <w:kern w:val="0"/>
      <w:sz w:val="28"/>
      <w:szCs w:val="28"/>
      <w:lang w:eastAsia="ar-SA"/>
    </w:rPr>
  </w:style>
  <w:style w:type="paragraph" w:customStyle="1" w:styleId="1f2">
    <w:name w:val="Рисунок 1"/>
    <w:basedOn w:val="a1"/>
    <w:rsid w:val="006A5F66"/>
    <w:pPr>
      <w:spacing w:line="240" w:lineRule="auto"/>
    </w:pPr>
    <w:rPr>
      <w:b/>
      <w:i/>
      <w:color w:val="333399"/>
      <w:kern w:val="0"/>
      <w:sz w:val="20"/>
      <w:szCs w:val="20"/>
      <w:lang w:eastAsia="ar-SA"/>
    </w:rPr>
  </w:style>
  <w:style w:type="paragraph" w:customStyle="1" w:styleId="S1">
    <w:name w:val="S_Заголовок 1"/>
    <w:basedOn w:val="a1"/>
    <w:rsid w:val="006A5F66"/>
    <w:pPr>
      <w:numPr>
        <w:numId w:val="22"/>
      </w:numPr>
      <w:spacing w:line="240" w:lineRule="auto"/>
      <w:jc w:val="center"/>
    </w:pPr>
    <w:rPr>
      <w:b/>
      <w:caps/>
      <w:kern w:val="0"/>
      <w:lang w:eastAsia="ar-SA"/>
    </w:rPr>
  </w:style>
  <w:style w:type="paragraph" w:customStyle="1" w:styleId="S30">
    <w:name w:val="S_Заголовок 3"/>
    <w:basedOn w:val="3"/>
    <w:rsid w:val="006A5F66"/>
    <w:pPr>
      <w:keepNext w:val="0"/>
      <w:keepLines w:val="0"/>
      <w:tabs>
        <w:tab w:val="left" w:pos="720"/>
        <w:tab w:val="num" w:pos="1440"/>
      </w:tabs>
      <w:spacing w:before="0"/>
      <w:ind w:left="1440" w:hanging="360"/>
      <w:jc w:val="left"/>
    </w:pPr>
    <w:rPr>
      <w:rFonts w:ascii="Times New Roman" w:eastAsia="Times New Roman" w:hAnsi="Times New Roman"/>
      <w:b w:val="0"/>
      <w:bCs w:val="0"/>
      <w:color w:val="auto"/>
      <w:kern w:val="0"/>
      <w:u w:val="single"/>
      <w:lang w:eastAsia="ar-SA"/>
    </w:rPr>
  </w:style>
  <w:style w:type="paragraph" w:customStyle="1" w:styleId="fr10">
    <w:name w:val="fr1"/>
    <w:basedOn w:val="a1"/>
    <w:rsid w:val="006A5F66"/>
    <w:pPr>
      <w:spacing w:before="100" w:beforeAutospacing="1" w:after="100" w:afterAutospacing="1" w:line="240" w:lineRule="auto"/>
      <w:jc w:val="left"/>
    </w:pPr>
    <w:rPr>
      <w:kern w:val="0"/>
      <w:lang w:eastAsia="ru-RU"/>
    </w:rPr>
  </w:style>
  <w:style w:type="paragraph" w:customStyle="1" w:styleId="OTCHET00">
    <w:name w:val="OTCHET_00"/>
    <w:basedOn w:val="2d"/>
    <w:rsid w:val="006A5F66"/>
  </w:style>
  <w:style w:type="paragraph" w:styleId="2d">
    <w:name w:val="List Number 2"/>
    <w:basedOn w:val="a1"/>
    <w:rsid w:val="006A5F66"/>
    <w:pPr>
      <w:tabs>
        <w:tab w:val="num" w:pos="720"/>
      </w:tabs>
      <w:spacing w:line="240" w:lineRule="auto"/>
      <w:ind w:left="720" w:hanging="360"/>
      <w:jc w:val="center"/>
    </w:pPr>
    <w:rPr>
      <w:kern w:val="0"/>
      <w:sz w:val="20"/>
      <w:szCs w:val="20"/>
      <w:lang w:eastAsia="ru-RU"/>
    </w:rPr>
  </w:style>
  <w:style w:type="character" w:customStyle="1" w:styleId="66">
    <w:name w:val="Знак Знак6"/>
    <w:rsid w:val="006A5F66"/>
    <w:rPr>
      <w:rFonts w:ascii="Arial" w:hAnsi="Arial" w:cs="Arial"/>
      <w:b/>
      <w:bCs/>
      <w:kern w:val="32"/>
      <w:sz w:val="32"/>
      <w:szCs w:val="32"/>
      <w:lang w:val="ru-RU" w:eastAsia="ru-RU" w:bidi="ar-SA"/>
    </w:rPr>
  </w:style>
  <w:style w:type="character" w:customStyle="1" w:styleId="114">
    <w:name w:val="Знак Знак11"/>
    <w:rsid w:val="006A5F66"/>
    <w:rPr>
      <w:sz w:val="16"/>
      <w:szCs w:val="16"/>
      <w:lang w:val="ru-RU" w:eastAsia="ru-RU" w:bidi="ar-SA"/>
    </w:rPr>
  </w:style>
  <w:style w:type="character" w:customStyle="1" w:styleId="1f3">
    <w:name w:val="Основной текст Знак1"/>
    <w:aliases w:val=" Знак Знак"/>
    <w:rsid w:val="006A5F66"/>
    <w:rPr>
      <w:lang w:val="ru-RU" w:eastAsia="ru-RU" w:bidi="ar-SA"/>
    </w:rPr>
  </w:style>
  <w:style w:type="paragraph" w:styleId="affff8">
    <w:name w:val="TOC Heading"/>
    <w:basedOn w:val="10"/>
    <w:next w:val="a1"/>
    <w:uiPriority w:val="39"/>
    <w:semiHidden/>
    <w:unhideWhenUsed/>
    <w:qFormat/>
    <w:rsid w:val="006A5F66"/>
    <w:pPr>
      <w:keepLines/>
      <w:spacing w:before="480" w:after="0" w:line="276" w:lineRule="auto"/>
      <w:jc w:val="left"/>
      <w:outlineLvl w:val="9"/>
    </w:pPr>
    <w:rPr>
      <w:rFonts w:ascii="Cambria" w:eastAsia="Times New Roman" w:hAnsi="Cambria" w:cs="Times New Roman"/>
      <w:color w:val="365F91"/>
      <w:kern w:val="0"/>
      <w:sz w:val="28"/>
      <w:szCs w:val="28"/>
      <w:lang w:eastAsia="en-US"/>
    </w:rPr>
  </w:style>
  <w:style w:type="character" w:customStyle="1" w:styleId="afff7">
    <w:name w:val="Без интервала Знак"/>
    <w:link w:val="afff6"/>
    <w:rsid w:val="006A5F66"/>
    <w:rPr>
      <w:rFonts w:ascii="Calibri" w:eastAsia="Times New Roman" w:hAnsi="Calibri"/>
      <w:sz w:val="22"/>
      <w:szCs w:val="22"/>
    </w:rPr>
  </w:style>
  <w:style w:type="paragraph" w:customStyle="1" w:styleId="2e">
    <w:name w:val="Стиль2"/>
    <w:basedOn w:val="a1"/>
    <w:rsid w:val="006A5F66"/>
    <w:pPr>
      <w:tabs>
        <w:tab w:val="num" w:pos="540"/>
      </w:tabs>
      <w:ind w:left="540" w:hanging="360"/>
    </w:pPr>
    <w:rPr>
      <w:kern w:val="0"/>
      <w:sz w:val="28"/>
      <w:szCs w:val="28"/>
      <w:lang w:eastAsia="ru-RU"/>
    </w:rPr>
  </w:style>
  <w:style w:type="paragraph" w:customStyle="1" w:styleId="3e">
    <w:name w:val="Стиль3"/>
    <w:basedOn w:val="a1"/>
    <w:link w:val="3f"/>
    <w:qFormat/>
    <w:rsid w:val="006A5F66"/>
    <w:pPr>
      <w:spacing w:before="120"/>
      <w:ind w:firstLine="709"/>
      <w:contextualSpacing/>
      <w:jc w:val="left"/>
      <w:outlineLvl w:val="6"/>
    </w:pPr>
    <w:rPr>
      <w:rFonts w:ascii="Cambria" w:eastAsia="Calibri" w:hAnsi="Cambria"/>
      <w:b/>
      <w:color w:val="365F91"/>
      <w:kern w:val="0"/>
    </w:rPr>
  </w:style>
  <w:style w:type="character" w:customStyle="1" w:styleId="3f">
    <w:name w:val="Стиль3 Знак"/>
    <w:link w:val="3e"/>
    <w:rsid w:val="006A5F66"/>
    <w:rPr>
      <w:rFonts w:ascii="Cambria" w:hAnsi="Cambria"/>
      <w:b/>
      <w:color w:val="365F91"/>
      <w:sz w:val="24"/>
      <w:szCs w:val="24"/>
      <w:lang w:eastAsia="en-US"/>
    </w:rPr>
  </w:style>
  <w:style w:type="paragraph" w:customStyle="1" w:styleId="u">
    <w:name w:val="u"/>
    <w:basedOn w:val="a1"/>
    <w:rsid w:val="006A5F66"/>
    <w:pPr>
      <w:spacing w:line="240" w:lineRule="auto"/>
      <w:ind w:firstLine="539"/>
    </w:pPr>
    <w:rPr>
      <w:color w:val="000000"/>
      <w:kern w:val="0"/>
      <w:sz w:val="18"/>
      <w:szCs w:val="18"/>
      <w:lang w:eastAsia="ru-RU"/>
    </w:rPr>
  </w:style>
  <w:style w:type="character" w:customStyle="1" w:styleId="2f">
    <w:name w:val="Заголовок 2 Знак Знак"/>
    <w:rsid w:val="006A5F66"/>
    <w:rPr>
      <w:rFonts w:ascii="Arial" w:hAnsi="Arial" w:cs="Arial"/>
      <w:b/>
      <w:bCs/>
      <w:i/>
      <w:iCs/>
      <w:sz w:val="28"/>
      <w:szCs w:val="28"/>
      <w:lang w:val="ru-RU" w:eastAsia="ar-SA" w:bidi="ar-SA"/>
    </w:rPr>
  </w:style>
  <w:style w:type="paragraph" w:customStyle="1" w:styleId="S4">
    <w:name w:val="S_Заголовок 4"/>
    <w:basedOn w:val="4"/>
    <w:rsid w:val="006A5F66"/>
    <w:pPr>
      <w:keepNext w:val="0"/>
      <w:tabs>
        <w:tab w:val="left" w:pos="1728"/>
      </w:tabs>
      <w:spacing w:before="0" w:after="0"/>
      <w:ind w:left="1728" w:hanging="648"/>
      <w:jc w:val="left"/>
    </w:pPr>
    <w:rPr>
      <w:rFonts w:ascii="Times New Roman" w:eastAsia="Times New Roman" w:hAnsi="Times New Roman"/>
      <w:b w:val="0"/>
      <w:bCs w:val="0"/>
      <w:i/>
      <w:kern w:val="0"/>
      <w:sz w:val="24"/>
      <w:szCs w:val="24"/>
      <w:lang w:eastAsia="ar-SA"/>
    </w:rPr>
  </w:style>
  <w:style w:type="character" w:customStyle="1" w:styleId="WW8Num1z0">
    <w:name w:val="WW8Num1z0"/>
    <w:rsid w:val="006A5F66"/>
    <w:rPr>
      <w:rFonts w:ascii="Symbol" w:hAnsi="Symbol"/>
    </w:rPr>
  </w:style>
  <w:style w:type="character" w:customStyle="1" w:styleId="WW8Num2z0">
    <w:name w:val="WW8Num2z0"/>
    <w:rsid w:val="006A5F66"/>
    <w:rPr>
      <w:rFonts w:ascii="Symbol" w:hAnsi="Symbol"/>
    </w:rPr>
  </w:style>
  <w:style w:type="character" w:customStyle="1" w:styleId="WW8Num3z0">
    <w:name w:val="WW8Num3z0"/>
    <w:rsid w:val="006A5F66"/>
    <w:rPr>
      <w:rFonts w:ascii="Wingdings" w:hAnsi="Wingdings"/>
    </w:rPr>
  </w:style>
  <w:style w:type="character" w:customStyle="1" w:styleId="WW8Num4z0">
    <w:name w:val="WW8Num4z0"/>
    <w:rsid w:val="006A5F66"/>
    <w:rPr>
      <w:rFonts w:ascii="Times New Roman" w:hAnsi="Times New Roman" w:cs="Times New Roman"/>
    </w:rPr>
  </w:style>
  <w:style w:type="character" w:customStyle="1" w:styleId="WW8Num5z0">
    <w:name w:val="WW8Num5z0"/>
    <w:rsid w:val="006A5F66"/>
    <w:rPr>
      <w:rFonts w:ascii="Symbol" w:hAnsi="Symbol"/>
    </w:rPr>
  </w:style>
  <w:style w:type="character" w:customStyle="1" w:styleId="WW8Num7z0">
    <w:name w:val="WW8Num7z0"/>
    <w:rsid w:val="006A5F66"/>
    <w:rPr>
      <w:rFonts w:ascii="Verdana" w:hAnsi="Verdana"/>
    </w:rPr>
  </w:style>
  <w:style w:type="character" w:customStyle="1" w:styleId="WW8Num8z0">
    <w:name w:val="WW8Num8z0"/>
    <w:rsid w:val="006A5F66"/>
    <w:rPr>
      <w:rFonts w:ascii="Wingdings" w:hAnsi="Wingdings"/>
      <w:color w:val="auto"/>
    </w:rPr>
  </w:style>
  <w:style w:type="character" w:customStyle="1" w:styleId="WW8Num9z0">
    <w:name w:val="WW8Num9z0"/>
    <w:rsid w:val="006A5F66"/>
    <w:rPr>
      <w:color w:val="auto"/>
    </w:rPr>
  </w:style>
  <w:style w:type="character" w:customStyle="1" w:styleId="WW8Num10z0">
    <w:name w:val="WW8Num10z0"/>
    <w:rsid w:val="006A5F66"/>
    <w:rPr>
      <w:rFonts w:ascii="Symbol" w:hAnsi="Symbol"/>
    </w:rPr>
  </w:style>
  <w:style w:type="character" w:customStyle="1" w:styleId="WW8Num11z0">
    <w:name w:val="WW8Num11z0"/>
    <w:rsid w:val="006A5F66"/>
    <w:rPr>
      <w:rFonts w:ascii="Wingdings" w:hAnsi="Wingdings"/>
    </w:rPr>
  </w:style>
  <w:style w:type="character" w:customStyle="1" w:styleId="WW8Num12z0">
    <w:name w:val="WW8Num12z0"/>
    <w:rsid w:val="006A5F66"/>
    <w:rPr>
      <w:rFonts w:ascii="Symbol" w:hAnsi="Symbol"/>
    </w:rPr>
  </w:style>
  <w:style w:type="character" w:customStyle="1" w:styleId="WW8Num13z0">
    <w:name w:val="WW8Num13z0"/>
    <w:rsid w:val="006A5F66"/>
    <w:rPr>
      <w:rFonts w:ascii="Times New Roman" w:eastAsia="Times New Roman" w:hAnsi="Times New Roman" w:cs="Times New Roman"/>
    </w:rPr>
  </w:style>
  <w:style w:type="character" w:customStyle="1" w:styleId="WW8Num14z0">
    <w:name w:val="WW8Num14z0"/>
    <w:rsid w:val="006A5F66"/>
    <w:rPr>
      <w:rFonts w:ascii="Symbol" w:hAnsi="Symbol"/>
    </w:rPr>
  </w:style>
  <w:style w:type="character" w:customStyle="1" w:styleId="WW8Num15z0">
    <w:name w:val="WW8Num15z0"/>
    <w:rsid w:val="006A5F66"/>
    <w:rPr>
      <w:rFonts w:ascii="Symbol" w:hAnsi="Symbol"/>
    </w:rPr>
  </w:style>
  <w:style w:type="character" w:customStyle="1" w:styleId="WW8Num16z0">
    <w:name w:val="WW8Num16z0"/>
    <w:rsid w:val="006A5F66"/>
    <w:rPr>
      <w:rFonts w:ascii="Wingdings" w:hAnsi="Wingdings"/>
      <w:color w:val="auto"/>
    </w:rPr>
  </w:style>
  <w:style w:type="character" w:customStyle="1" w:styleId="WW8Num17z0">
    <w:name w:val="WW8Num17z0"/>
    <w:rsid w:val="006A5F66"/>
    <w:rPr>
      <w:rFonts w:ascii="Wingdings" w:hAnsi="Wingdings"/>
    </w:rPr>
  </w:style>
  <w:style w:type="character" w:customStyle="1" w:styleId="WW8Num18z0">
    <w:name w:val="WW8Num18z0"/>
    <w:rsid w:val="006A5F66"/>
    <w:rPr>
      <w:rFonts w:ascii="Times New Roman" w:hAnsi="Times New Roman" w:cs="Times New Roman"/>
    </w:rPr>
  </w:style>
  <w:style w:type="character" w:customStyle="1" w:styleId="WW8Num19z0">
    <w:name w:val="WW8Num19z0"/>
    <w:rsid w:val="006A5F66"/>
    <w:rPr>
      <w:rFonts w:ascii="Wingdings" w:hAnsi="Wingdings"/>
    </w:rPr>
  </w:style>
  <w:style w:type="character" w:customStyle="1" w:styleId="WW8Num20z0">
    <w:name w:val="WW8Num20z0"/>
    <w:rsid w:val="006A5F66"/>
    <w:rPr>
      <w:rFonts w:ascii="Symbol" w:hAnsi="Symbol"/>
      <w:color w:val="auto"/>
    </w:rPr>
  </w:style>
  <w:style w:type="character" w:customStyle="1" w:styleId="WW8Num22z0">
    <w:name w:val="WW8Num22z0"/>
    <w:rsid w:val="006A5F66"/>
    <w:rPr>
      <w:rFonts w:ascii="Wingdings" w:hAnsi="Wingdings"/>
    </w:rPr>
  </w:style>
  <w:style w:type="character" w:customStyle="1" w:styleId="WW8Num23z0">
    <w:name w:val="WW8Num23z0"/>
    <w:rsid w:val="006A5F66"/>
    <w:rPr>
      <w:rFonts w:ascii="Symbol" w:hAnsi="Symbol"/>
      <w:color w:val="auto"/>
    </w:rPr>
  </w:style>
  <w:style w:type="character" w:customStyle="1" w:styleId="WW8Num24z0">
    <w:name w:val="WW8Num24z0"/>
    <w:rsid w:val="006A5F66"/>
    <w:rPr>
      <w:rFonts w:ascii="Wingdings" w:hAnsi="Wingdings"/>
    </w:rPr>
  </w:style>
  <w:style w:type="character" w:customStyle="1" w:styleId="WW8Num25z0">
    <w:name w:val="WW8Num25z0"/>
    <w:rsid w:val="006A5F66"/>
    <w:rPr>
      <w:rFonts w:ascii="Wingdings" w:hAnsi="Wingdings"/>
    </w:rPr>
  </w:style>
  <w:style w:type="character" w:customStyle="1" w:styleId="WW8Num27z0">
    <w:name w:val="WW8Num27z0"/>
    <w:rsid w:val="006A5F66"/>
    <w:rPr>
      <w:rFonts w:ascii="Wingdings" w:hAnsi="Wingdings"/>
    </w:rPr>
  </w:style>
  <w:style w:type="character" w:customStyle="1" w:styleId="WW8Num28z0">
    <w:name w:val="WW8Num28z0"/>
    <w:rsid w:val="006A5F66"/>
    <w:rPr>
      <w:rFonts w:ascii="Wingdings" w:hAnsi="Wingdings"/>
    </w:rPr>
  </w:style>
  <w:style w:type="character" w:customStyle="1" w:styleId="WW8Num29z0">
    <w:name w:val="WW8Num29z0"/>
    <w:rsid w:val="006A5F66"/>
    <w:rPr>
      <w:rFonts w:ascii="Wingdings" w:hAnsi="Wingdings"/>
    </w:rPr>
  </w:style>
  <w:style w:type="character" w:customStyle="1" w:styleId="WW8Num30z0">
    <w:name w:val="WW8Num30z0"/>
    <w:rsid w:val="006A5F66"/>
    <w:rPr>
      <w:rFonts w:ascii="Wingdings" w:hAnsi="Wingdings"/>
    </w:rPr>
  </w:style>
  <w:style w:type="character" w:customStyle="1" w:styleId="WW8Num31z0">
    <w:name w:val="WW8Num31z0"/>
    <w:rsid w:val="006A5F66"/>
    <w:rPr>
      <w:rFonts w:ascii="Wingdings" w:hAnsi="Wingdings"/>
    </w:rPr>
  </w:style>
  <w:style w:type="character" w:customStyle="1" w:styleId="WW8Num32z0">
    <w:name w:val="WW8Num32z0"/>
    <w:rsid w:val="006A5F66"/>
    <w:rPr>
      <w:rFonts w:ascii="Wingdings" w:hAnsi="Wingdings"/>
    </w:rPr>
  </w:style>
  <w:style w:type="character" w:customStyle="1" w:styleId="WW8Num33z0">
    <w:name w:val="WW8Num33z0"/>
    <w:rsid w:val="006A5F66"/>
    <w:rPr>
      <w:rFonts w:ascii="Symbol" w:hAnsi="Symbol"/>
    </w:rPr>
  </w:style>
  <w:style w:type="character" w:customStyle="1" w:styleId="WW8Num34z0">
    <w:name w:val="WW8Num34z0"/>
    <w:rsid w:val="006A5F66"/>
    <w:rPr>
      <w:rFonts w:ascii="Wingdings" w:hAnsi="Wingdings"/>
      <w:color w:val="auto"/>
    </w:rPr>
  </w:style>
  <w:style w:type="character" w:customStyle="1" w:styleId="WW8Num34z3">
    <w:name w:val="WW8Num34z3"/>
    <w:rsid w:val="006A5F66"/>
    <w:rPr>
      <w:rFonts w:ascii="Symbol" w:hAnsi="Symbol"/>
    </w:rPr>
  </w:style>
  <w:style w:type="character" w:customStyle="1" w:styleId="WW8Num34z4">
    <w:name w:val="WW8Num34z4"/>
    <w:rsid w:val="006A5F66"/>
    <w:rPr>
      <w:rFonts w:ascii="Courier New" w:hAnsi="Courier New" w:cs="Courier New"/>
    </w:rPr>
  </w:style>
  <w:style w:type="character" w:customStyle="1" w:styleId="WW8Num35z0">
    <w:name w:val="WW8Num35z0"/>
    <w:rsid w:val="006A5F66"/>
    <w:rPr>
      <w:rFonts w:ascii="Symbol" w:hAnsi="Symbol"/>
    </w:rPr>
  </w:style>
  <w:style w:type="character" w:customStyle="1" w:styleId="WW8Num36z0">
    <w:name w:val="WW8Num36z0"/>
    <w:rsid w:val="006A5F66"/>
    <w:rPr>
      <w:rFonts w:ascii="Wingdings" w:hAnsi="Wingdings"/>
      <w:color w:val="auto"/>
    </w:rPr>
  </w:style>
  <w:style w:type="character" w:customStyle="1" w:styleId="WW8Num41z0">
    <w:name w:val="WW8Num41z0"/>
    <w:rsid w:val="006A5F66"/>
    <w:rPr>
      <w:rFonts w:ascii="Symbol" w:hAnsi="Symbol"/>
    </w:rPr>
  </w:style>
  <w:style w:type="character" w:customStyle="1" w:styleId="WW8Num41z1">
    <w:name w:val="WW8Num41z1"/>
    <w:rsid w:val="006A5F66"/>
    <w:rPr>
      <w:rFonts w:ascii="Courier New" w:hAnsi="Courier New" w:cs="Courier New"/>
    </w:rPr>
  </w:style>
  <w:style w:type="character" w:customStyle="1" w:styleId="WW8Num41z2">
    <w:name w:val="WW8Num41z2"/>
    <w:rsid w:val="006A5F66"/>
    <w:rPr>
      <w:rFonts w:ascii="Wingdings" w:hAnsi="Wingdings"/>
    </w:rPr>
  </w:style>
  <w:style w:type="character" w:customStyle="1" w:styleId="WW8Num41z3">
    <w:name w:val="WW8Num41z3"/>
    <w:rsid w:val="006A5F66"/>
    <w:rPr>
      <w:rFonts w:ascii="Symbol" w:hAnsi="Symbol"/>
    </w:rPr>
  </w:style>
  <w:style w:type="character" w:customStyle="1" w:styleId="WW8Num45z0">
    <w:name w:val="WW8Num45z0"/>
    <w:rsid w:val="006A5F66"/>
    <w:rPr>
      <w:rFonts w:ascii="Times New Roman" w:hAnsi="Times New Roman" w:cs="Times New Roman"/>
      <w:sz w:val="20"/>
    </w:rPr>
  </w:style>
  <w:style w:type="character" w:customStyle="1" w:styleId="WW8Num48z0">
    <w:name w:val="WW8Num48z0"/>
    <w:rsid w:val="006A5F66"/>
    <w:rPr>
      <w:rFonts w:ascii="Symbol" w:hAnsi="Symbol"/>
    </w:rPr>
  </w:style>
  <w:style w:type="character" w:customStyle="1" w:styleId="WW8Num48z1">
    <w:name w:val="WW8Num48z1"/>
    <w:rsid w:val="006A5F66"/>
    <w:rPr>
      <w:rFonts w:ascii="Courier New" w:hAnsi="Courier New" w:cs="Courier New"/>
    </w:rPr>
  </w:style>
  <w:style w:type="character" w:customStyle="1" w:styleId="WW8Num48z2">
    <w:name w:val="WW8Num48z2"/>
    <w:rsid w:val="006A5F66"/>
    <w:rPr>
      <w:rFonts w:ascii="Wingdings" w:hAnsi="Wingdings"/>
    </w:rPr>
  </w:style>
  <w:style w:type="character" w:customStyle="1" w:styleId="WW8Num48z3">
    <w:name w:val="WW8Num48z3"/>
    <w:rsid w:val="006A5F66"/>
    <w:rPr>
      <w:rFonts w:ascii="Symbol" w:hAnsi="Symbol"/>
    </w:rPr>
  </w:style>
  <w:style w:type="character" w:customStyle="1" w:styleId="WW8Num49z0">
    <w:name w:val="WW8Num49z0"/>
    <w:rsid w:val="006A5F66"/>
    <w:rPr>
      <w:rFonts w:ascii="Symbol" w:hAnsi="Symbol"/>
    </w:rPr>
  </w:style>
  <w:style w:type="character" w:customStyle="1" w:styleId="WW8Num49z1">
    <w:name w:val="WW8Num49z1"/>
    <w:rsid w:val="006A5F66"/>
    <w:rPr>
      <w:rFonts w:ascii="Courier New" w:hAnsi="Courier New" w:cs="Courier New"/>
    </w:rPr>
  </w:style>
  <w:style w:type="character" w:customStyle="1" w:styleId="WW8Num49z2">
    <w:name w:val="WW8Num49z2"/>
    <w:rsid w:val="006A5F66"/>
    <w:rPr>
      <w:rFonts w:ascii="Wingdings" w:hAnsi="Wingdings"/>
    </w:rPr>
  </w:style>
  <w:style w:type="character" w:customStyle="1" w:styleId="WW8Num50z0">
    <w:name w:val="WW8Num50z0"/>
    <w:rsid w:val="006A5F66"/>
    <w:rPr>
      <w:sz w:val="24"/>
      <w:szCs w:val="24"/>
    </w:rPr>
  </w:style>
  <w:style w:type="character" w:customStyle="1" w:styleId="WW8Num55z0">
    <w:name w:val="WW8Num55z0"/>
    <w:rsid w:val="006A5F66"/>
    <w:rPr>
      <w:rFonts w:ascii="Symbol" w:hAnsi="Symbol"/>
      <w:color w:val="auto"/>
    </w:rPr>
  </w:style>
  <w:style w:type="character" w:customStyle="1" w:styleId="WW8Num55z2">
    <w:name w:val="WW8Num55z2"/>
    <w:rsid w:val="006A5F66"/>
    <w:rPr>
      <w:rFonts w:ascii="Wingdings" w:hAnsi="Wingdings"/>
    </w:rPr>
  </w:style>
  <w:style w:type="character" w:customStyle="1" w:styleId="WW8Num55z3">
    <w:name w:val="WW8Num55z3"/>
    <w:rsid w:val="006A5F66"/>
    <w:rPr>
      <w:rFonts w:ascii="Symbol" w:hAnsi="Symbol"/>
    </w:rPr>
  </w:style>
  <w:style w:type="character" w:customStyle="1" w:styleId="WW8Num55z4">
    <w:name w:val="WW8Num55z4"/>
    <w:rsid w:val="006A5F66"/>
    <w:rPr>
      <w:rFonts w:ascii="Courier New" w:hAnsi="Courier New" w:cs="Courier New"/>
    </w:rPr>
  </w:style>
  <w:style w:type="character" w:customStyle="1" w:styleId="WW8Num56z0">
    <w:name w:val="WW8Num56z0"/>
    <w:rsid w:val="006A5F66"/>
    <w:rPr>
      <w:color w:val="auto"/>
    </w:rPr>
  </w:style>
  <w:style w:type="character" w:customStyle="1" w:styleId="WW8Num58z0">
    <w:name w:val="WW8Num58z0"/>
    <w:rsid w:val="006A5F66"/>
    <w:rPr>
      <w:rFonts w:ascii="MV Boli" w:hAnsi="MV Boli"/>
    </w:rPr>
  </w:style>
  <w:style w:type="character" w:customStyle="1" w:styleId="WW8Num58z1">
    <w:name w:val="WW8Num58z1"/>
    <w:rsid w:val="006A5F66"/>
    <w:rPr>
      <w:rFonts w:ascii="Courier New" w:hAnsi="Courier New" w:cs="Courier New"/>
    </w:rPr>
  </w:style>
  <w:style w:type="character" w:customStyle="1" w:styleId="WW8Num58z2">
    <w:name w:val="WW8Num58z2"/>
    <w:rsid w:val="006A5F66"/>
    <w:rPr>
      <w:rFonts w:ascii="Wingdings" w:hAnsi="Wingdings"/>
    </w:rPr>
  </w:style>
  <w:style w:type="character" w:customStyle="1" w:styleId="WW8Num58z3">
    <w:name w:val="WW8Num58z3"/>
    <w:rsid w:val="006A5F66"/>
    <w:rPr>
      <w:rFonts w:ascii="Symbol" w:hAnsi="Symbol"/>
    </w:rPr>
  </w:style>
  <w:style w:type="character" w:customStyle="1" w:styleId="WW8Num59z1">
    <w:name w:val="WW8Num59z1"/>
    <w:rsid w:val="006A5F66"/>
    <w:rPr>
      <w:rFonts w:ascii="Courier New" w:hAnsi="Courier New" w:cs="Courier New"/>
    </w:rPr>
  </w:style>
  <w:style w:type="character" w:customStyle="1" w:styleId="WW8Num59z2">
    <w:name w:val="WW8Num59z2"/>
    <w:rsid w:val="006A5F66"/>
    <w:rPr>
      <w:rFonts w:ascii="Wingdings" w:hAnsi="Wingdings"/>
    </w:rPr>
  </w:style>
  <w:style w:type="character" w:customStyle="1" w:styleId="WW8Num59z3">
    <w:name w:val="WW8Num59z3"/>
    <w:rsid w:val="006A5F66"/>
    <w:rPr>
      <w:rFonts w:ascii="Symbol" w:hAnsi="Symbol"/>
    </w:rPr>
  </w:style>
  <w:style w:type="character" w:customStyle="1" w:styleId="WW8Num62z0">
    <w:name w:val="WW8Num62z0"/>
    <w:rsid w:val="006A5F66"/>
    <w:rPr>
      <w:rFonts w:ascii="Symbol" w:hAnsi="Symbol"/>
    </w:rPr>
  </w:style>
  <w:style w:type="character" w:customStyle="1" w:styleId="WW8Num62z1">
    <w:name w:val="WW8Num62z1"/>
    <w:rsid w:val="006A5F66"/>
    <w:rPr>
      <w:rFonts w:ascii="Courier New" w:hAnsi="Courier New" w:cs="Courier New"/>
    </w:rPr>
  </w:style>
  <w:style w:type="character" w:customStyle="1" w:styleId="WW8Num62z2">
    <w:name w:val="WW8Num62z2"/>
    <w:rsid w:val="006A5F66"/>
    <w:rPr>
      <w:rFonts w:ascii="Wingdings" w:hAnsi="Wingdings"/>
    </w:rPr>
  </w:style>
  <w:style w:type="character" w:customStyle="1" w:styleId="2f0">
    <w:name w:val="Основной шрифт абзаца2"/>
    <w:rsid w:val="006A5F66"/>
  </w:style>
  <w:style w:type="character" w:customStyle="1" w:styleId="WW8Num3z1">
    <w:name w:val="WW8Num3z1"/>
    <w:rsid w:val="006A5F66"/>
    <w:rPr>
      <w:rFonts w:ascii="Courier New" w:hAnsi="Courier New" w:cs="Courier New"/>
    </w:rPr>
  </w:style>
  <w:style w:type="character" w:customStyle="1" w:styleId="WW8Num3z3">
    <w:name w:val="WW8Num3z3"/>
    <w:rsid w:val="006A5F66"/>
    <w:rPr>
      <w:rFonts w:ascii="Symbol" w:hAnsi="Symbol"/>
    </w:rPr>
  </w:style>
  <w:style w:type="character" w:customStyle="1" w:styleId="WW8Num5z1">
    <w:name w:val="WW8Num5z1"/>
    <w:rsid w:val="006A5F66"/>
    <w:rPr>
      <w:rFonts w:ascii="Courier New" w:hAnsi="Courier New" w:cs="Courier New"/>
    </w:rPr>
  </w:style>
  <w:style w:type="character" w:customStyle="1" w:styleId="WW8Num5z2">
    <w:name w:val="WW8Num5z2"/>
    <w:rsid w:val="006A5F66"/>
    <w:rPr>
      <w:rFonts w:ascii="Wingdings" w:hAnsi="Wingdings"/>
    </w:rPr>
  </w:style>
  <w:style w:type="character" w:customStyle="1" w:styleId="WW8Num7z1">
    <w:name w:val="WW8Num7z1"/>
    <w:rsid w:val="006A5F66"/>
    <w:rPr>
      <w:rFonts w:ascii="Courier New" w:hAnsi="Courier New" w:cs="Courier New"/>
    </w:rPr>
  </w:style>
  <w:style w:type="character" w:customStyle="1" w:styleId="WW8Num7z2">
    <w:name w:val="WW8Num7z2"/>
    <w:rsid w:val="006A5F66"/>
    <w:rPr>
      <w:rFonts w:ascii="Wingdings" w:hAnsi="Wingdings"/>
    </w:rPr>
  </w:style>
  <w:style w:type="character" w:customStyle="1" w:styleId="WW8Num7z3">
    <w:name w:val="WW8Num7z3"/>
    <w:rsid w:val="006A5F66"/>
    <w:rPr>
      <w:rFonts w:ascii="Symbol" w:hAnsi="Symbol"/>
    </w:rPr>
  </w:style>
  <w:style w:type="character" w:customStyle="1" w:styleId="WW8Num8z2">
    <w:name w:val="WW8Num8z2"/>
    <w:rsid w:val="006A5F66"/>
    <w:rPr>
      <w:rFonts w:ascii="Wingdings" w:hAnsi="Wingdings"/>
    </w:rPr>
  </w:style>
  <w:style w:type="character" w:customStyle="1" w:styleId="WW8Num8z3">
    <w:name w:val="WW8Num8z3"/>
    <w:rsid w:val="006A5F66"/>
    <w:rPr>
      <w:rFonts w:ascii="Symbol" w:hAnsi="Symbol"/>
    </w:rPr>
  </w:style>
  <w:style w:type="character" w:customStyle="1" w:styleId="WW8Num10z1">
    <w:name w:val="WW8Num10z1"/>
    <w:rsid w:val="006A5F66"/>
    <w:rPr>
      <w:rFonts w:ascii="Courier New" w:hAnsi="Courier New" w:cs="Courier New"/>
    </w:rPr>
  </w:style>
  <w:style w:type="character" w:customStyle="1" w:styleId="WW8Num10z2">
    <w:name w:val="WW8Num10z2"/>
    <w:rsid w:val="006A5F66"/>
    <w:rPr>
      <w:rFonts w:ascii="Wingdings" w:hAnsi="Wingdings"/>
    </w:rPr>
  </w:style>
  <w:style w:type="character" w:customStyle="1" w:styleId="WW8Num11z1">
    <w:name w:val="WW8Num11z1"/>
    <w:rsid w:val="006A5F66"/>
    <w:rPr>
      <w:rFonts w:ascii="Courier New" w:hAnsi="Courier New" w:cs="Courier New"/>
    </w:rPr>
  </w:style>
  <w:style w:type="character" w:customStyle="1" w:styleId="WW8Num11z3">
    <w:name w:val="WW8Num11z3"/>
    <w:rsid w:val="006A5F66"/>
    <w:rPr>
      <w:rFonts w:ascii="Symbol" w:hAnsi="Symbol"/>
    </w:rPr>
  </w:style>
  <w:style w:type="character" w:customStyle="1" w:styleId="WW8Num12z1">
    <w:name w:val="WW8Num12z1"/>
    <w:rsid w:val="006A5F66"/>
    <w:rPr>
      <w:rFonts w:ascii="Courier New" w:hAnsi="Courier New" w:cs="Courier New"/>
    </w:rPr>
  </w:style>
  <w:style w:type="character" w:customStyle="1" w:styleId="WW8Num12z2">
    <w:name w:val="WW8Num12z2"/>
    <w:rsid w:val="006A5F66"/>
    <w:rPr>
      <w:rFonts w:ascii="Wingdings" w:hAnsi="Wingdings"/>
    </w:rPr>
  </w:style>
  <w:style w:type="character" w:customStyle="1" w:styleId="WW8Num13z1">
    <w:name w:val="WW8Num13z1"/>
    <w:rsid w:val="006A5F66"/>
    <w:rPr>
      <w:rFonts w:ascii="Courier New" w:hAnsi="Courier New"/>
    </w:rPr>
  </w:style>
  <w:style w:type="character" w:customStyle="1" w:styleId="WW8Num13z2">
    <w:name w:val="WW8Num13z2"/>
    <w:rsid w:val="006A5F66"/>
    <w:rPr>
      <w:rFonts w:ascii="Wingdings" w:hAnsi="Wingdings"/>
    </w:rPr>
  </w:style>
  <w:style w:type="character" w:customStyle="1" w:styleId="WW8Num13z3">
    <w:name w:val="WW8Num13z3"/>
    <w:rsid w:val="006A5F66"/>
    <w:rPr>
      <w:rFonts w:ascii="Symbol" w:hAnsi="Symbol"/>
    </w:rPr>
  </w:style>
  <w:style w:type="character" w:customStyle="1" w:styleId="WW8Num14z1">
    <w:name w:val="WW8Num14z1"/>
    <w:rsid w:val="006A5F66"/>
    <w:rPr>
      <w:rFonts w:ascii="Courier New" w:hAnsi="Courier New" w:cs="Courier New"/>
    </w:rPr>
  </w:style>
  <w:style w:type="character" w:customStyle="1" w:styleId="WW8Num14z2">
    <w:name w:val="WW8Num14z2"/>
    <w:rsid w:val="006A5F66"/>
    <w:rPr>
      <w:rFonts w:ascii="Wingdings" w:hAnsi="Wingdings"/>
    </w:rPr>
  </w:style>
  <w:style w:type="character" w:customStyle="1" w:styleId="WW8Num15z1">
    <w:name w:val="WW8Num15z1"/>
    <w:rsid w:val="006A5F66"/>
    <w:rPr>
      <w:rFonts w:ascii="Courier New" w:hAnsi="Courier New" w:cs="Courier New"/>
    </w:rPr>
  </w:style>
  <w:style w:type="character" w:customStyle="1" w:styleId="WW8Num15z2">
    <w:name w:val="WW8Num15z2"/>
    <w:rsid w:val="006A5F66"/>
    <w:rPr>
      <w:rFonts w:ascii="Wingdings" w:hAnsi="Wingdings"/>
    </w:rPr>
  </w:style>
  <w:style w:type="character" w:customStyle="1" w:styleId="WW8Num16z1">
    <w:name w:val="WW8Num16z1"/>
    <w:rsid w:val="006A5F66"/>
    <w:rPr>
      <w:rFonts w:ascii="Courier New" w:hAnsi="Courier New" w:cs="Courier New"/>
    </w:rPr>
  </w:style>
  <w:style w:type="character" w:customStyle="1" w:styleId="WW8Num16z2">
    <w:name w:val="WW8Num16z2"/>
    <w:rsid w:val="006A5F66"/>
    <w:rPr>
      <w:rFonts w:ascii="Wingdings" w:hAnsi="Wingdings"/>
    </w:rPr>
  </w:style>
  <w:style w:type="character" w:customStyle="1" w:styleId="WW8Num16z3">
    <w:name w:val="WW8Num16z3"/>
    <w:rsid w:val="006A5F66"/>
    <w:rPr>
      <w:rFonts w:ascii="Symbol" w:hAnsi="Symbol"/>
    </w:rPr>
  </w:style>
  <w:style w:type="character" w:customStyle="1" w:styleId="WW8Num19z1">
    <w:name w:val="WW8Num19z1"/>
    <w:rsid w:val="006A5F66"/>
    <w:rPr>
      <w:rFonts w:ascii="Courier New" w:hAnsi="Courier New" w:cs="Courier New"/>
    </w:rPr>
  </w:style>
  <w:style w:type="character" w:customStyle="1" w:styleId="WW8Num19z3">
    <w:name w:val="WW8Num19z3"/>
    <w:rsid w:val="006A5F66"/>
    <w:rPr>
      <w:rFonts w:ascii="Symbol" w:hAnsi="Symbol"/>
    </w:rPr>
  </w:style>
  <w:style w:type="character" w:customStyle="1" w:styleId="WW8Num21z0">
    <w:name w:val="WW8Num21z0"/>
    <w:rsid w:val="006A5F66"/>
    <w:rPr>
      <w:rFonts w:ascii="Times New Roman" w:eastAsia="Times New Roman" w:hAnsi="Times New Roman" w:cs="Times New Roman"/>
    </w:rPr>
  </w:style>
  <w:style w:type="character" w:customStyle="1" w:styleId="WW8Num21z1">
    <w:name w:val="WW8Num21z1"/>
    <w:rsid w:val="006A5F66"/>
    <w:rPr>
      <w:rFonts w:ascii="Courier New" w:hAnsi="Courier New"/>
    </w:rPr>
  </w:style>
  <w:style w:type="character" w:customStyle="1" w:styleId="WW8Num21z2">
    <w:name w:val="WW8Num21z2"/>
    <w:rsid w:val="006A5F66"/>
    <w:rPr>
      <w:rFonts w:ascii="Wingdings" w:hAnsi="Wingdings"/>
    </w:rPr>
  </w:style>
  <w:style w:type="character" w:customStyle="1" w:styleId="WW8Num21z3">
    <w:name w:val="WW8Num21z3"/>
    <w:rsid w:val="006A5F66"/>
    <w:rPr>
      <w:rFonts w:ascii="Symbol" w:hAnsi="Symbol"/>
    </w:rPr>
  </w:style>
  <w:style w:type="character" w:customStyle="1" w:styleId="WW8Num22z1">
    <w:name w:val="WW8Num22z1"/>
    <w:rsid w:val="006A5F66"/>
    <w:rPr>
      <w:rFonts w:ascii="Courier New" w:hAnsi="Courier New" w:cs="Courier New"/>
    </w:rPr>
  </w:style>
  <w:style w:type="character" w:customStyle="1" w:styleId="WW8Num22z3">
    <w:name w:val="WW8Num22z3"/>
    <w:rsid w:val="006A5F66"/>
    <w:rPr>
      <w:rFonts w:ascii="Symbol" w:hAnsi="Symbol"/>
    </w:rPr>
  </w:style>
  <w:style w:type="character" w:customStyle="1" w:styleId="WW8Num23z1">
    <w:name w:val="WW8Num23z1"/>
    <w:rsid w:val="006A5F66"/>
    <w:rPr>
      <w:rFonts w:ascii="Courier New" w:hAnsi="Courier New" w:cs="Courier New"/>
    </w:rPr>
  </w:style>
  <w:style w:type="character" w:customStyle="1" w:styleId="WW8Num23z2">
    <w:name w:val="WW8Num23z2"/>
    <w:rsid w:val="006A5F66"/>
    <w:rPr>
      <w:rFonts w:ascii="Wingdings" w:hAnsi="Wingdings"/>
    </w:rPr>
  </w:style>
  <w:style w:type="character" w:customStyle="1" w:styleId="WW8Num23z3">
    <w:name w:val="WW8Num23z3"/>
    <w:rsid w:val="006A5F66"/>
    <w:rPr>
      <w:rFonts w:ascii="Symbol" w:hAnsi="Symbol"/>
    </w:rPr>
  </w:style>
  <w:style w:type="character" w:customStyle="1" w:styleId="WW8Num25z1">
    <w:name w:val="WW8Num25z1"/>
    <w:rsid w:val="006A5F66"/>
    <w:rPr>
      <w:rFonts w:ascii="Courier New" w:hAnsi="Courier New" w:cs="Courier New"/>
    </w:rPr>
  </w:style>
  <w:style w:type="character" w:customStyle="1" w:styleId="WW8Num25z3">
    <w:name w:val="WW8Num25z3"/>
    <w:rsid w:val="006A5F66"/>
    <w:rPr>
      <w:rFonts w:ascii="Symbol" w:hAnsi="Symbol"/>
    </w:rPr>
  </w:style>
  <w:style w:type="character" w:customStyle="1" w:styleId="WW8Num26z0">
    <w:name w:val="WW8Num26z0"/>
    <w:rsid w:val="006A5F66"/>
    <w:rPr>
      <w:color w:val="auto"/>
    </w:rPr>
  </w:style>
  <w:style w:type="character" w:customStyle="1" w:styleId="WW8Num28z1">
    <w:name w:val="WW8Num28z1"/>
    <w:rsid w:val="006A5F66"/>
    <w:rPr>
      <w:rFonts w:ascii="Courier New" w:hAnsi="Courier New" w:cs="Courier New"/>
    </w:rPr>
  </w:style>
  <w:style w:type="character" w:customStyle="1" w:styleId="WW8Num28z3">
    <w:name w:val="WW8Num28z3"/>
    <w:rsid w:val="006A5F66"/>
    <w:rPr>
      <w:rFonts w:ascii="Symbol" w:hAnsi="Symbol"/>
    </w:rPr>
  </w:style>
  <w:style w:type="character" w:customStyle="1" w:styleId="WW8Num29z1">
    <w:name w:val="WW8Num29z1"/>
    <w:rsid w:val="006A5F66"/>
    <w:rPr>
      <w:rFonts w:ascii="Courier New" w:hAnsi="Courier New" w:cs="Courier New"/>
    </w:rPr>
  </w:style>
  <w:style w:type="character" w:customStyle="1" w:styleId="WW8Num29z3">
    <w:name w:val="WW8Num29z3"/>
    <w:rsid w:val="006A5F66"/>
    <w:rPr>
      <w:rFonts w:ascii="Symbol" w:hAnsi="Symbol"/>
    </w:rPr>
  </w:style>
  <w:style w:type="character" w:customStyle="1" w:styleId="WW8Num31z1">
    <w:name w:val="WW8Num31z1"/>
    <w:rsid w:val="006A5F66"/>
    <w:rPr>
      <w:rFonts w:ascii="Courier New" w:hAnsi="Courier New" w:cs="Courier New"/>
    </w:rPr>
  </w:style>
  <w:style w:type="character" w:customStyle="1" w:styleId="WW8Num31z3">
    <w:name w:val="WW8Num31z3"/>
    <w:rsid w:val="006A5F66"/>
    <w:rPr>
      <w:rFonts w:ascii="Symbol" w:hAnsi="Symbol"/>
    </w:rPr>
  </w:style>
  <w:style w:type="character" w:customStyle="1" w:styleId="WW8Num32z1">
    <w:name w:val="WW8Num32z1"/>
    <w:rsid w:val="006A5F66"/>
    <w:rPr>
      <w:rFonts w:ascii="Courier New" w:hAnsi="Courier New" w:cs="Courier New"/>
    </w:rPr>
  </w:style>
  <w:style w:type="character" w:customStyle="1" w:styleId="WW8Num32z3">
    <w:name w:val="WW8Num32z3"/>
    <w:rsid w:val="006A5F66"/>
    <w:rPr>
      <w:rFonts w:ascii="Symbol" w:hAnsi="Symbol"/>
    </w:rPr>
  </w:style>
  <w:style w:type="character" w:customStyle="1" w:styleId="WW8Num33z1">
    <w:name w:val="WW8Num33z1"/>
    <w:rsid w:val="006A5F66"/>
    <w:rPr>
      <w:rFonts w:ascii="Courier New" w:hAnsi="Courier New" w:cs="Courier New"/>
    </w:rPr>
  </w:style>
  <w:style w:type="character" w:customStyle="1" w:styleId="WW8Num33z2">
    <w:name w:val="WW8Num33z2"/>
    <w:rsid w:val="006A5F66"/>
    <w:rPr>
      <w:rFonts w:ascii="Wingdings" w:hAnsi="Wingdings"/>
    </w:rPr>
  </w:style>
  <w:style w:type="character" w:customStyle="1" w:styleId="WW8Num34z1">
    <w:name w:val="WW8Num34z1"/>
    <w:rsid w:val="006A5F66"/>
    <w:rPr>
      <w:rFonts w:ascii="Courier New" w:hAnsi="Courier New" w:cs="Courier New"/>
    </w:rPr>
  </w:style>
  <w:style w:type="character" w:customStyle="1" w:styleId="WW8Num34z2">
    <w:name w:val="WW8Num34z2"/>
    <w:rsid w:val="006A5F66"/>
    <w:rPr>
      <w:rFonts w:ascii="Wingdings" w:hAnsi="Wingdings"/>
    </w:rPr>
  </w:style>
  <w:style w:type="character" w:customStyle="1" w:styleId="WW8Num35z1">
    <w:name w:val="WW8Num35z1"/>
    <w:rsid w:val="006A5F66"/>
    <w:rPr>
      <w:rFonts w:ascii="Courier New" w:hAnsi="Courier New" w:cs="Courier New"/>
    </w:rPr>
  </w:style>
  <w:style w:type="character" w:customStyle="1" w:styleId="WW8Num35z2">
    <w:name w:val="WW8Num35z2"/>
    <w:rsid w:val="006A5F66"/>
    <w:rPr>
      <w:rFonts w:ascii="Wingdings" w:hAnsi="Wingdings"/>
    </w:rPr>
  </w:style>
  <w:style w:type="character" w:customStyle="1" w:styleId="WW8Num36z1">
    <w:name w:val="WW8Num36z1"/>
    <w:rsid w:val="006A5F66"/>
    <w:rPr>
      <w:rFonts w:ascii="Courier New" w:hAnsi="Courier New" w:cs="Courier New"/>
    </w:rPr>
  </w:style>
  <w:style w:type="character" w:customStyle="1" w:styleId="WW8Num36z2">
    <w:name w:val="WW8Num36z2"/>
    <w:rsid w:val="006A5F66"/>
    <w:rPr>
      <w:rFonts w:ascii="Wingdings" w:hAnsi="Wingdings"/>
    </w:rPr>
  </w:style>
  <w:style w:type="character" w:customStyle="1" w:styleId="WW8Num36z3">
    <w:name w:val="WW8Num36z3"/>
    <w:rsid w:val="006A5F66"/>
    <w:rPr>
      <w:rFonts w:ascii="Symbol" w:hAnsi="Symbol"/>
    </w:rPr>
  </w:style>
  <w:style w:type="character" w:customStyle="1" w:styleId="WW8Num37z0">
    <w:name w:val="WW8Num37z0"/>
    <w:rsid w:val="006A5F66"/>
    <w:rPr>
      <w:rFonts w:ascii="Wingdings" w:hAnsi="Wingdings"/>
    </w:rPr>
  </w:style>
  <w:style w:type="character" w:customStyle="1" w:styleId="WW8Num37z1">
    <w:name w:val="WW8Num37z1"/>
    <w:rsid w:val="006A5F66"/>
    <w:rPr>
      <w:rFonts w:ascii="Courier New" w:hAnsi="Courier New" w:cs="Courier New"/>
    </w:rPr>
  </w:style>
  <w:style w:type="character" w:customStyle="1" w:styleId="WW8Num37z3">
    <w:name w:val="WW8Num37z3"/>
    <w:rsid w:val="006A5F66"/>
    <w:rPr>
      <w:rFonts w:ascii="Symbol" w:hAnsi="Symbol"/>
    </w:rPr>
  </w:style>
  <w:style w:type="character" w:customStyle="1" w:styleId="WW8Num38z0">
    <w:name w:val="WW8Num38z0"/>
    <w:rsid w:val="006A5F66"/>
    <w:rPr>
      <w:rFonts w:ascii="Wingdings" w:hAnsi="Wingdings"/>
    </w:rPr>
  </w:style>
  <w:style w:type="character" w:customStyle="1" w:styleId="WW8Num38z1">
    <w:name w:val="WW8Num38z1"/>
    <w:rsid w:val="006A5F66"/>
    <w:rPr>
      <w:rFonts w:ascii="Courier New" w:hAnsi="Courier New"/>
    </w:rPr>
  </w:style>
  <w:style w:type="character" w:customStyle="1" w:styleId="WW8Num38z3">
    <w:name w:val="WW8Num38z3"/>
    <w:rsid w:val="006A5F66"/>
    <w:rPr>
      <w:rFonts w:ascii="Symbol" w:hAnsi="Symbol"/>
    </w:rPr>
  </w:style>
  <w:style w:type="character" w:customStyle="1" w:styleId="WW8Num39z0">
    <w:name w:val="WW8Num39z0"/>
    <w:rsid w:val="006A5F66"/>
    <w:rPr>
      <w:rFonts w:ascii="Wingdings" w:hAnsi="Wingdings"/>
      <w:color w:val="auto"/>
    </w:rPr>
  </w:style>
  <w:style w:type="character" w:customStyle="1" w:styleId="WW8Num39z1">
    <w:name w:val="WW8Num39z1"/>
    <w:rsid w:val="006A5F66"/>
    <w:rPr>
      <w:rFonts w:ascii="Courier New" w:hAnsi="Courier New" w:cs="Courier New"/>
    </w:rPr>
  </w:style>
  <w:style w:type="character" w:customStyle="1" w:styleId="WW8Num39z2">
    <w:name w:val="WW8Num39z2"/>
    <w:rsid w:val="006A5F66"/>
    <w:rPr>
      <w:rFonts w:ascii="Wingdings" w:hAnsi="Wingdings"/>
    </w:rPr>
  </w:style>
  <w:style w:type="character" w:customStyle="1" w:styleId="WW8Num39z3">
    <w:name w:val="WW8Num39z3"/>
    <w:rsid w:val="006A5F66"/>
    <w:rPr>
      <w:rFonts w:ascii="Symbol" w:hAnsi="Symbol"/>
    </w:rPr>
  </w:style>
  <w:style w:type="character" w:customStyle="1" w:styleId="WW8Num40z0">
    <w:name w:val="WW8Num40z0"/>
    <w:rsid w:val="006A5F66"/>
    <w:rPr>
      <w:rFonts w:ascii="Wingdings" w:hAnsi="Wingdings"/>
      <w:color w:val="auto"/>
    </w:rPr>
  </w:style>
  <w:style w:type="character" w:customStyle="1" w:styleId="WW8Num40z2">
    <w:name w:val="WW8Num40z2"/>
    <w:rsid w:val="006A5F66"/>
    <w:rPr>
      <w:rFonts w:ascii="Wingdings" w:hAnsi="Wingdings"/>
    </w:rPr>
  </w:style>
  <w:style w:type="character" w:customStyle="1" w:styleId="WW8Num40z3">
    <w:name w:val="WW8Num40z3"/>
    <w:rsid w:val="006A5F66"/>
    <w:rPr>
      <w:rFonts w:ascii="Symbol" w:hAnsi="Symbol"/>
    </w:rPr>
  </w:style>
  <w:style w:type="character" w:customStyle="1" w:styleId="WW8Num42z0">
    <w:name w:val="WW8Num42z0"/>
    <w:rsid w:val="006A5F66"/>
    <w:rPr>
      <w:rFonts w:ascii="Wingdings" w:hAnsi="Wingdings"/>
    </w:rPr>
  </w:style>
  <w:style w:type="character" w:customStyle="1" w:styleId="WW8Num43z0">
    <w:name w:val="WW8Num43z0"/>
    <w:rsid w:val="006A5F66"/>
    <w:rPr>
      <w:rFonts w:ascii="Times New Roman" w:eastAsia="Times New Roman" w:hAnsi="Times New Roman" w:cs="Times New Roman"/>
    </w:rPr>
  </w:style>
  <w:style w:type="character" w:customStyle="1" w:styleId="WW8Num44z0">
    <w:name w:val="WW8Num44z0"/>
    <w:rsid w:val="006A5F66"/>
    <w:rPr>
      <w:rFonts w:ascii="Wingdings" w:hAnsi="Wingdings"/>
    </w:rPr>
  </w:style>
  <w:style w:type="character" w:customStyle="1" w:styleId="WW8Num44z3">
    <w:name w:val="WW8Num44z3"/>
    <w:rsid w:val="006A5F66"/>
    <w:rPr>
      <w:rFonts w:ascii="Symbol" w:hAnsi="Symbol"/>
    </w:rPr>
  </w:style>
  <w:style w:type="character" w:customStyle="1" w:styleId="WW8Num44z4">
    <w:name w:val="WW8Num44z4"/>
    <w:rsid w:val="006A5F66"/>
    <w:rPr>
      <w:rFonts w:ascii="Courier New" w:hAnsi="Courier New" w:cs="Courier New"/>
    </w:rPr>
  </w:style>
  <w:style w:type="character" w:customStyle="1" w:styleId="WW8Num45z1">
    <w:name w:val="WW8Num45z1"/>
    <w:rsid w:val="006A5F66"/>
    <w:rPr>
      <w:rFonts w:ascii="Courier New" w:hAnsi="Courier New"/>
    </w:rPr>
  </w:style>
  <w:style w:type="character" w:customStyle="1" w:styleId="WW8Num45z2">
    <w:name w:val="WW8Num45z2"/>
    <w:rsid w:val="006A5F66"/>
    <w:rPr>
      <w:rFonts w:ascii="Wingdings" w:hAnsi="Wingdings"/>
    </w:rPr>
  </w:style>
  <w:style w:type="character" w:customStyle="1" w:styleId="WW8Num45z3">
    <w:name w:val="WW8Num45z3"/>
    <w:rsid w:val="006A5F66"/>
    <w:rPr>
      <w:rFonts w:ascii="Symbol" w:hAnsi="Symbol"/>
    </w:rPr>
  </w:style>
  <w:style w:type="character" w:customStyle="1" w:styleId="WW8Num46z0">
    <w:name w:val="WW8Num46z0"/>
    <w:rsid w:val="006A5F66"/>
    <w:rPr>
      <w:rFonts w:ascii="Symbol" w:hAnsi="Symbol"/>
    </w:rPr>
  </w:style>
  <w:style w:type="character" w:customStyle="1" w:styleId="WW8Num46z1">
    <w:name w:val="WW8Num46z1"/>
    <w:rsid w:val="006A5F66"/>
    <w:rPr>
      <w:rFonts w:ascii="Courier New" w:hAnsi="Courier New" w:cs="Courier New"/>
    </w:rPr>
  </w:style>
  <w:style w:type="character" w:customStyle="1" w:styleId="WW8Num46z2">
    <w:name w:val="WW8Num46z2"/>
    <w:rsid w:val="006A5F66"/>
    <w:rPr>
      <w:rFonts w:ascii="Wingdings" w:hAnsi="Wingdings"/>
    </w:rPr>
  </w:style>
  <w:style w:type="character" w:customStyle="1" w:styleId="WW8Num47z0">
    <w:name w:val="WW8Num47z0"/>
    <w:rsid w:val="006A5F66"/>
    <w:rPr>
      <w:rFonts w:ascii="Symbol" w:hAnsi="Symbol"/>
    </w:rPr>
  </w:style>
  <w:style w:type="character" w:customStyle="1" w:styleId="WW8Num47z1">
    <w:name w:val="WW8Num47z1"/>
    <w:rsid w:val="006A5F66"/>
    <w:rPr>
      <w:rFonts w:ascii="Courier New" w:hAnsi="Courier New"/>
    </w:rPr>
  </w:style>
  <w:style w:type="character" w:customStyle="1" w:styleId="WW8Num47z2">
    <w:name w:val="WW8Num47z2"/>
    <w:rsid w:val="006A5F66"/>
    <w:rPr>
      <w:rFonts w:ascii="Wingdings" w:hAnsi="Wingdings"/>
    </w:rPr>
  </w:style>
  <w:style w:type="character" w:customStyle="1" w:styleId="1f4">
    <w:name w:val="Основной шрифт абзаца1"/>
    <w:rsid w:val="006A5F66"/>
  </w:style>
  <w:style w:type="character" w:customStyle="1" w:styleId="affff9">
    <w:name w:val="Пример Знак"/>
    <w:rsid w:val="006A5F66"/>
    <w:rPr>
      <w:rFonts w:ascii="Tahoma" w:hAnsi="Tahoma" w:cs="Tahoma"/>
      <w:color w:val="CCFFFF"/>
      <w:sz w:val="22"/>
      <w:szCs w:val="22"/>
      <w:lang w:val="ru-RU" w:eastAsia="ar-SA" w:bidi="ar-SA"/>
    </w:rPr>
  </w:style>
  <w:style w:type="character" w:customStyle="1" w:styleId="1f5">
    <w:name w:val="Знак1 Знак Знак Знак"/>
    <w:rsid w:val="006A5F66"/>
    <w:rPr>
      <w:sz w:val="24"/>
      <w:szCs w:val="24"/>
      <w:lang w:val="ru-RU" w:eastAsia="ar-SA" w:bidi="ar-SA"/>
    </w:rPr>
  </w:style>
  <w:style w:type="character" w:customStyle="1" w:styleId="affffa">
    <w:name w:val="Стиль Пример + Авто Знак"/>
    <w:rsid w:val="006A5F66"/>
  </w:style>
  <w:style w:type="character" w:customStyle="1" w:styleId="222">
    <w:name w:val="Заголовок 2 Знак2"/>
    <w:rsid w:val="006A5F66"/>
    <w:rPr>
      <w:rFonts w:ascii="Arial" w:hAnsi="Arial" w:cs="Arial"/>
      <w:b/>
      <w:bCs/>
      <w:i/>
      <w:iCs/>
      <w:sz w:val="28"/>
      <w:szCs w:val="28"/>
      <w:lang w:val="ru-RU" w:eastAsia="ar-SA" w:bidi="ar-SA"/>
    </w:rPr>
  </w:style>
  <w:style w:type="character" w:customStyle="1" w:styleId="FontStyle154">
    <w:name w:val="Font Style154"/>
    <w:rsid w:val="006A5F66"/>
    <w:rPr>
      <w:rFonts w:ascii="Times New Roman" w:hAnsi="Times New Roman" w:cs="Times New Roman"/>
      <w:sz w:val="24"/>
      <w:szCs w:val="24"/>
    </w:rPr>
  </w:style>
  <w:style w:type="character" w:customStyle="1" w:styleId="FontStyle13">
    <w:name w:val="Font Style13"/>
    <w:rsid w:val="006A5F66"/>
    <w:rPr>
      <w:rFonts w:ascii="Times New Roman" w:hAnsi="Times New Roman" w:cs="Times New Roman"/>
      <w:sz w:val="26"/>
      <w:szCs w:val="26"/>
    </w:rPr>
  </w:style>
  <w:style w:type="character" w:customStyle="1" w:styleId="FontStyle158">
    <w:name w:val="Font Style158"/>
    <w:rsid w:val="006A5F66"/>
    <w:rPr>
      <w:rFonts w:ascii="Times New Roman" w:hAnsi="Times New Roman" w:cs="Times New Roman"/>
      <w:sz w:val="20"/>
      <w:szCs w:val="20"/>
    </w:rPr>
  </w:style>
  <w:style w:type="character" w:customStyle="1" w:styleId="FontStyle30">
    <w:name w:val="Font Style30"/>
    <w:rsid w:val="006A5F66"/>
    <w:rPr>
      <w:rFonts w:ascii="Times New Roman" w:hAnsi="Times New Roman" w:cs="Times New Roman"/>
      <w:sz w:val="22"/>
      <w:szCs w:val="22"/>
    </w:rPr>
  </w:style>
  <w:style w:type="character" w:customStyle="1" w:styleId="FontStyle32">
    <w:name w:val="Font Style32"/>
    <w:rsid w:val="006A5F66"/>
    <w:rPr>
      <w:rFonts w:ascii="Times New Roman" w:hAnsi="Times New Roman" w:cs="Times New Roman"/>
      <w:sz w:val="26"/>
      <w:szCs w:val="26"/>
    </w:rPr>
  </w:style>
  <w:style w:type="character" w:customStyle="1" w:styleId="S5">
    <w:name w:val="S_Обычный Знак"/>
    <w:rsid w:val="006A5F66"/>
    <w:rPr>
      <w:sz w:val="24"/>
      <w:szCs w:val="24"/>
      <w:lang w:val="ru-RU" w:eastAsia="ar-SA" w:bidi="ar-SA"/>
    </w:rPr>
  </w:style>
  <w:style w:type="character" w:customStyle="1" w:styleId="ConsPlusNormal0">
    <w:name w:val="ConsPlusNormal Знак"/>
    <w:rsid w:val="006A5F66"/>
    <w:rPr>
      <w:rFonts w:ascii="Arial" w:eastAsia="Arial" w:hAnsi="Arial" w:cs="Arial"/>
      <w:lang w:val="ru-RU" w:eastAsia="ar-SA" w:bidi="ar-SA"/>
    </w:rPr>
  </w:style>
  <w:style w:type="character" w:customStyle="1" w:styleId="1f6">
    <w:name w:val="Заголовок 1 Знак Знак Знак Знак"/>
    <w:rsid w:val="006A5F66"/>
    <w:rPr>
      <w:bCs/>
      <w:sz w:val="28"/>
      <w:szCs w:val="28"/>
      <w:lang w:val="ru-RU" w:eastAsia="ar-SA" w:bidi="ar-SA"/>
    </w:rPr>
  </w:style>
  <w:style w:type="character" w:customStyle="1" w:styleId="1f7">
    <w:name w:val="Заголовок_1 Знак Знак"/>
    <w:rsid w:val="006A5F66"/>
    <w:rPr>
      <w:b/>
      <w:caps/>
      <w:sz w:val="24"/>
      <w:szCs w:val="24"/>
      <w:lang w:val="ru-RU" w:eastAsia="ar-SA" w:bidi="ar-SA"/>
    </w:rPr>
  </w:style>
  <w:style w:type="character" w:customStyle="1" w:styleId="1f8">
    <w:name w:val="Маркированный_1 Знак"/>
    <w:rsid w:val="006A5F66"/>
    <w:rPr>
      <w:sz w:val="24"/>
      <w:szCs w:val="24"/>
      <w:lang w:val="ru-RU" w:eastAsia="ar-SA" w:bidi="ar-SA"/>
    </w:rPr>
  </w:style>
  <w:style w:type="character" w:customStyle="1" w:styleId="affffb">
    <w:name w:val="Подчеркнутый Знак"/>
    <w:rsid w:val="006A5F66"/>
    <w:rPr>
      <w:sz w:val="24"/>
      <w:szCs w:val="24"/>
      <w:u w:val="single"/>
      <w:lang w:val="ru-RU" w:eastAsia="ar-SA" w:bidi="ar-SA"/>
    </w:rPr>
  </w:style>
  <w:style w:type="character" w:styleId="affffc">
    <w:name w:val="line number"/>
    <w:rsid w:val="006A5F66"/>
    <w:rPr>
      <w:sz w:val="18"/>
      <w:szCs w:val="18"/>
    </w:rPr>
  </w:style>
  <w:style w:type="character" w:customStyle="1" w:styleId="affffd">
    <w:name w:val="Надстрочный"/>
    <w:rsid w:val="006A5F66"/>
    <w:rPr>
      <w:b/>
      <w:bCs/>
      <w:vertAlign w:val="superscript"/>
    </w:rPr>
  </w:style>
  <w:style w:type="character" w:styleId="HTML2">
    <w:name w:val="HTML Sample"/>
    <w:rsid w:val="006A5F66"/>
    <w:rPr>
      <w:rFonts w:ascii="Courier New" w:hAnsi="Courier New" w:cs="Courier New"/>
      <w:lang w:val="ru-RU"/>
    </w:rPr>
  </w:style>
  <w:style w:type="character" w:styleId="HTML3">
    <w:name w:val="HTML Definition"/>
    <w:rsid w:val="006A5F66"/>
    <w:rPr>
      <w:i/>
      <w:iCs/>
      <w:lang w:val="ru-RU"/>
    </w:rPr>
  </w:style>
  <w:style w:type="character" w:styleId="HTML4">
    <w:name w:val="HTML Variable"/>
    <w:rsid w:val="006A5F66"/>
    <w:rPr>
      <w:i/>
      <w:iCs/>
      <w:lang w:val="ru-RU"/>
    </w:rPr>
  </w:style>
  <w:style w:type="character" w:styleId="HTML5">
    <w:name w:val="HTML Typewriter"/>
    <w:rsid w:val="006A5F66"/>
    <w:rPr>
      <w:rFonts w:ascii="Courier New" w:hAnsi="Courier New" w:cs="Courier New"/>
      <w:sz w:val="20"/>
      <w:szCs w:val="20"/>
      <w:lang w:val="ru-RU"/>
    </w:rPr>
  </w:style>
  <w:style w:type="character" w:customStyle="1" w:styleId="1f9">
    <w:name w:val="Заголовок_1 Знак Знак Знак"/>
    <w:rsid w:val="006A5F66"/>
    <w:rPr>
      <w:b/>
      <w:caps/>
      <w:sz w:val="24"/>
      <w:szCs w:val="24"/>
      <w:lang w:val="ru-RU" w:eastAsia="ar-SA" w:bidi="ar-SA"/>
    </w:rPr>
  </w:style>
  <w:style w:type="character" w:customStyle="1" w:styleId="1fa">
    <w:name w:val="Знак примечания1"/>
    <w:rsid w:val="006A5F66"/>
    <w:rPr>
      <w:sz w:val="16"/>
      <w:szCs w:val="16"/>
    </w:rPr>
  </w:style>
  <w:style w:type="character" w:customStyle="1" w:styleId="affffe">
    <w:name w:val="Вступление"/>
    <w:rsid w:val="006A5F66"/>
    <w:rPr>
      <w:rFonts w:ascii="Arial Black" w:hAnsi="Arial Black" w:cs="Arial Black"/>
      <w:spacing w:val="-4"/>
      <w:sz w:val="18"/>
      <w:szCs w:val="18"/>
    </w:rPr>
  </w:style>
  <w:style w:type="character" w:customStyle="1" w:styleId="afffff">
    <w:name w:val="Девиз"/>
    <w:rsid w:val="006A5F66"/>
    <w:rPr>
      <w:i/>
      <w:iCs/>
      <w:spacing w:val="-6"/>
      <w:sz w:val="24"/>
      <w:szCs w:val="24"/>
      <w:lang w:val="ru-RU"/>
    </w:rPr>
  </w:style>
  <w:style w:type="character" w:styleId="HTML6">
    <w:name w:val="HTML Acronym"/>
    <w:rsid w:val="006A5F66"/>
    <w:rPr>
      <w:lang w:val="ru-RU"/>
    </w:rPr>
  </w:style>
  <w:style w:type="character" w:styleId="HTML7">
    <w:name w:val="HTML Keyboard"/>
    <w:rsid w:val="006A5F66"/>
    <w:rPr>
      <w:rFonts w:ascii="Courier New" w:hAnsi="Courier New" w:cs="Courier New"/>
      <w:sz w:val="20"/>
      <w:szCs w:val="20"/>
      <w:lang w:val="ru-RU"/>
    </w:rPr>
  </w:style>
  <w:style w:type="character" w:styleId="HTML8">
    <w:name w:val="HTML Code"/>
    <w:rsid w:val="006A5F66"/>
    <w:rPr>
      <w:rFonts w:ascii="Courier New" w:hAnsi="Courier New" w:cs="Courier New"/>
      <w:sz w:val="20"/>
      <w:szCs w:val="20"/>
      <w:lang w:val="ru-RU"/>
    </w:rPr>
  </w:style>
  <w:style w:type="character" w:styleId="HTML9">
    <w:name w:val="HTML Cite"/>
    <w:rsid w:val="006A5F66"/>
    <w:rPr>
      <w:i/>
      <w:iCs/>
      <w:lang w:val="ru-RU"/>
    </w:rPr>
  </w:style>
  <w:style w:type="character" w:customStyle="1" w:styleId="1fb">
    <w:name w:val="Заголовок_1"/>
    <w:rsid w:val="006A5F66"/>
    <w:rPr>
      <w:caps/>
    </w:rPr>
  </w:style>
  <w:style w:type="character" w:customStyle="1" w:styleId="1fc">
    <w:name w:val="Маркированный_1 Знак Знак"/>
    <w:rsid w:val="006A5F66"/>
    <w:rPr>
      <w:sz w:val="24"/>
      <w:szCs w:val="24"/>
      <w:lang w:val="ru-RU" w:eastAsia="ar-SA" w:bidi="ar-SA"/>
    </w:rPr>
  </w:style>
  <w:style w:type="character" w:customStyle="1" w:styleId="afffff0">
    <w:name w:val="Подчеркнутый Знак Знак"/>
    <w:rsid w:val="006A5F66"/>
    <w:rPr>
      <w:sz w:val="24"/>
      <w:szCs w:val="24"/>
      <w:u w:val="single"/>
      <w:lang w:val="ru-RU" w:eastAsia="ar-SA" w:bidi="ar-SA"/>
    </w:rPr>
  </w:style>
  <w:style w:type="character" w:customStyle="1" w:styleId="afffff1">
    <w:name w:val="Обычный в таблице Знак"/>
    <w:rsid w:val="006A5F66"/>
    <w:rPr>
      <w:sz w:val="28"/>
      <w:szCs w:val="28"/>
      <w:lang w:val="ru-RU" w:eastAsia="ar-SA" w:bidi="ar-SA"/>
    </w:rPr>
  </w:style>
  <w:style w:type="character" w:customStyle="1" w:styleId="1fd">
    <w:name w:val="Маркированный_1 Знак Знак Знак"/>
    <w:rsid w:val="006A5F66"/>
    <w:rPr>
      <w:sz w:val="24"/>
      <w:szCs w:val="24"/>
      <w:lang w:val="ru-RU" w:eastAsia="ar-SA" w:bidi="ar-SA"/>
    </w:rPr>
  </w:style>
  <w:style w:type="character" w:customStyle="1" w:styleId="2f1">
    <w:name w:val="Знак2 Знак"/>
    <w:rsid w:val="006A5F66"/>
    <w:rPr>
      <w:rFonts w:ascii="Arial" w:hAnsi="Arial" w:cs="Arial"/>
      <w:b/>
      <w:bCs/>
      <w:i/>
      <w:iCs/>
      <w:sz w:val="28"/>
      <w:szCs w:val="28"/>
      <w:lang w:val="ru-RU" w:eastAsia="ar-SA" w:bidi="ar-SA"/>
    </w:rPr>
  </w:style>
  <w:style w:type="character" w:customStyle="1" w:styleId="4b">
    <w:name w:val="Знак Знак4"/>
    <w:rsid w:val="006A5F66"/>
    <w:rPr>
      <w:sz w:val="24"/>
      <w:szCs w:val="24"/>
      <w:lang w:val="ru-RU" w:eastAsia="ar-SA" w:bidi="ar-SA"/>
    </w:rPr>
  </w:style>
  <w:style w:type="character" w:customStyle="1" w:styleId="3f0">
    <w:name w:val="Знак3 Знак Знак"/>
    <w:rsid w:val="006A5F66"/>
    <w:rPr>
      <w:b/>
      <w:sz w:val="24"/>
      <w:szCs w:val="24"/>
      <w:u w:val="single"/>
      <w:lang w:val="ru-RU" w:eastAsia="ar-SA" w:bidi="ar-SA"/>
    </w:rPr>
  </w:style>
  <w:style w:type="character" w:customStyle="1" w:styleId="afffff2">
    <w:name w:val="Подчеркнутый Знак Знак Знак"/>
    <w:rsid w:val="006A5F66"/>
    <w:rPr>
      <w:sz w:val="24"/>
      <w:szCs w:val="24"/>
      <w:u w:val="single"/>
      <w:lang w:val="ru-RU" w:eastAsia="ar-SA" w:bidi="ar-SA"/>
    </w:rPr>
  </w:style>
  <w:style w:type="character" w:customStyle="1" w:styleId="1fe">
    <w:name w:val="Маркированный_1 Знак Знак Знак Знак"/>
    <w:rsid w:val="006A5F66"/>
    <w:rPr>
      <w:sz w:val="24"/>
      <w:szCs w:val="24"/>
      <w:lang w:val="ru-RU" w:eastAsia="ar-SA" w:bidi="ar-SA"/>
    </w:rPr>
  </w:style>
  <w:style w:type="character" w:customStyle="1" w:styleId="2f2">
    <w:name w:val="Знак2 Знак Знак"/>
    <w:rsid w:val="006A5F66"/>
    <w:rPr>
      <w:b/>
      <w:bCs/>
      <w:sz w:val="24"/>
      <w:szCs w:val="24"/>
      <w:lang w:val="ru-RU" w:eastAsia="ar-SA" w:bidi="ar-SA"/>
    </w:rPr>
  </w:style>
  <w:style w:type="character" w:customStyle="1" w:styleId="1ff">
    <w:name w:val="Подчеркнутый Знак Знак1"/>
    <w:rsid w:val="006A5F66"/>
    <w:rPr>
      <w:sz w:val="24"/>
      <w:szCs w:val="24"/>
      <w:u w:val="single"/>
      <w:lang w:val="ru-RU" w:eastAsia="ar-SA" w:bidi="ar-SA"/>
    </w:rPr>
  </w:style>
  <w:style w:type="character" w:customStyle="1" w:styleId="1ff0">
    <w:name w:val="Знак1 Знак Знак"/>
    <w:rsid w:val="006A5F66"/>
    <w:rPr>
      <w:sz w:val="24"/>
      <w:szCs w:val="24"/>
      <w:lang w:val="ru-RU" w:eastAsia="ar-SA" w:bidi="ar-SA"/>
    </w:rPr>
  </w:style>
  <w:style w:type="character" w:customStyle="1" w:styleId="2f3">
    <w:name w:val="Знак2"/>
    <w:rsid w:val="006A5F66"/>
    <w:rPr>
      <w:b/>
      <w:bCs/>
      <w:sz w:val="24"/>
      <w:szCs w:val="24"/>
      <w:lang w:val="ru-RU" w:eastAsia="ar-SA" w:bidi="ar-SA"/>
    </w:rPr>
  </w:style>
  <w:style w:type="character" w:customStyle="1" w:styleId="S40">
    <w:name w:val="S_Заголовок 4 Знак"/>
    <w:rsid w:val="006A5F66"/>
    <w:rPr>
      <w:i/>
      <w:sz w:val="24"/>
      <w:szCs w:val="24"/>
      <w:lang w:val="ru-RU" w:eastAsia="ar-SA" w:bidi="ar-SA"/>
    </w:rPr>
  </w:style>
  <w:style w:type="character" w:customStyle="1" w:styleId="S6">
    <w:name w:val="S_Обычный в таблице Знак"/>
    <w:rsid w:val="006A5F66"/>
    <w:rPr>
      <w:sz w:val="24"/>
      <w:szCs w:val="24"/>
      <w:lang w:val="ru-RU" w:eastAsia="ar-SA" w:bidi="ar-SA"/>
    </w:rPr>
  </w:style>
  <w:style w:type="character" w:customStyle="1" w:styleId="S31">
    <w:name w:val="S_Заголовок 3 Знак"/>
    <w:rsid w:val="006A5F66"/>
    <w:rPr>
      <w:rFonts w:ascii="Arial" w:hAnsi="Arial" w:cs="Arial"/>
      <w:b/>
      <w:bCs/>
      <w:i/>
      <w:iCs/>
      <w:sz w:val="24"/>
      <w:szCs w:val="24"/>
      <w:u w:val="single"/>
      <w:lang w:val="ru-RU" w:eastAsia="ar-SA" w:bidi="ar-SA"/>
    </w:rPr>
  </w:style>
  <w:style w:type="character" w:customStyle="1" w:styleId="56">
    <w:name w:val="Знак Знак5"/>
    <w:rsid w:val="006A5F66"/>
    <w:rPr>
      <w:b/>
      <w:bCs/>
      <w:sz w:val="28"/>
      <w:szCs w:val="28"/>
      <w:lang w:val="ru-RU" w:eastAsia="ar-SA" w:bidi="ar-SA"/>
    </w:rPr>
  </w:style>
  <w:style w:type="character" w:customStyle="1" w:styleId="3f1">
    <w:name w:val="Знак Знак3"/>
    <w:rsid w:val="006A5F66"/>
    <w:rPr>
      <w:sz w:val="24"/>
      <w:szCs w:val="24"/>
      <w:lang w:val="ru-RU" w:eastAsia="ar-SA" w:bidi="ar-SA"/>
    </w:rPr>
  </w:style>
  <w:style w:type="character" w:customStyle="1" w:styleId="2f4">
    <w:name w:val="Знак Знак2"/>
    <w:rsid w:val="006A5F66"/>
    <w:rPr>
      <w:b/>
      <w:bCs/>
      <w:sz w:val="24"/>
      <w:szCs w:val="24"/>
      <w:u w:val="single"/>
      <w:lang w:val="ru-RU" w:eastAsia="ar-SA" w:bidi="ar-SA"/>
    </w:rPr>
  </w:style>
  <w:style w:type="character" w:customStyle="1" w:styleId="S7">
    <w:name w:val="S_Обычный с подчеркиванием Знак"/>
    <w:rsid w:val="006A5F66"/>
    <w:rPr>
      <w:sz w:val="24"/>
      <w:szCs w:val="24"/>
      <w:u w:val="single"/>
      <w:lang w:val="ru-RU" w:eastAsia="ar-SA" w:bidi="ar-SA"/>
    </w:rPr>
  </w:style>
  <w:style w:type="character" w:customStyle="1" w:styleId="1ff1">
    <w:name w:val="Перечисление 1 Знак"/>
    <w:rsid w:val="006A5F66"/>
    <w:rPr>
      <w:rFonts w:ascii="Arial" w:hAnsi="Arial" w:cs="Arial"/>
      <w:sz w:val="24"/>
      <w:lang w:val="ru-RU" w:eastAsia="ar-SA" w:bidi="ar-SA"/>
    </w:rPr>
  </w:style>
  <w:style w:type="character" w:customStyle="1" w:styleId="afffff3">
    <w:name w:val="Маркированный текст Знак"/>
    <w:rsid w:val="006A5F66"/>
    <w:rPr>
      <w:rFonts w:ascii="Arial" w:hAnsi="Arial" w:cs="Arial"/>
      <w:sz w:val="22"/>
      <w:lang w:val="ru-RU" w:eastAsia="ar-SA" w:bidi="ar-SA"/>
    </w:rPr>
  </w:style>
  <w:style w:type="character" w:customStyle="1" w:styleId="ConsPlusTitle0">
    <w:name w:val="ConsPlusTitle Знак"/>
    <w:rsid w:val="006A5F66"/>
    <w:rPr>
      <w:rFonts w:ascii="Arial" w:hAnsi="Arial" w:cs="Arial"/>
      <w:b/>
      <w:bCs/>
      <w:lang w:val="ru-RU" w:eastAsia="ar-SA" w:bidi="ar-SA"/>
    </w:rPr>
  </w:style>
  <w:style w:type="character" w:customStyle="1" w:styleId="ConsCell">
    <w:name w:val="ConsCell Знак"/>
    <w:rsid w:val="006A5F66"/>
    <w:rPr>
      <w:rFonts w:ascii="Arial" w:hAnsi="Arial" w:cs="Arial"/>
      <w:lang w:val="ru-RU" w:eastAsia="ar-SA" w:bidi="ar-SA"/>
    </w:rPr>
  </w:style>
  <w:style w:type="character" w:customStyle="1" w:styleId="S8">
    <w:name w:val="S_Таблица Знак"/>
    <w:rsid w:val="006A5F66"/>
    <w:rPr>
      <w:sz w:val="24"/>
      <w:szCs w:val="24"/>
      <w:lang w:val="ru-RU" w:eastAsia="ar-SA" w:bidi="ar-SA"/>
    </w:rPr>
  </w:style>
  <w:style w:type="character" w:customStyle="1" w:styleId="S9">
    <w:name w:val="S_Маркированный Знак Знак"/>
    <w:rsid w:val="006A5F66"/>
    <w:rPr>
      <w:sz w:val="24"/>
      <w:szCs w:val="24"/>
      <w:lang w:val="ru-RU" w:eastAsia="ar-SA" w:bidi="ar-SA"/>
    </w:rPr>
  </w:style>
  <w:style w:type="character" w:customStyle="1" w:styleId="BodyTextIndent2">
    <w:name w:val="Body Text Indent 2 Знак"/>
    <w:rsid w:val="006A5F66"/>
    <w:rPr>
      <w:sz w:val="28"/>
      <w:szCs w:val="28"/>
    </w:rPr>
  </w:style>
  <w:style w:type="character" w:customStyle="1" w:styleId="FontStyle12">
    <w:name w:val="Font Style12"/>
    <w:rsid w:val="006A5F66"/>
    <w:rPr>
      <w:rFonts w:ascii="Times New Roman" w:hAnsi="Times New Roman" w:cs="Times New Roman"/>
      <w:sz w:val="20"/>
      <w:szCs w:val="20"/>
    </w:rPr>
  </w:style>
  <w:style w:type="character" w:customStyle="1" w:styleId="FontStyle22">
    <w:name w:val="Font Style22"/>
    <w:rsid w:val="006A5F66"/>
    <w:rPr>
      <w:rFonts w:ascii="Times New Roman" w:hAnsi="Times New Roman" w:cs="Times New Roman"/>
      <w:sz w:val="24"/>
      <w:szCs w:val="24"/>
    </w:rPr>
  </w:style>
  <w:style w:type="character" w:customStyle="1" w:styleId="WW8Num224z2">
    <w:name w:val="WW8Num224z2"/>
    <w:rsid w:val="006A5F66"/>
    <w:rPr>
      <w:rFonts w:ascii="Wingdings" w:hAnsi="Wingdings"/>
    </w:rPr>
  </w:style>
  <w:style w:type="character" w:customStyle="1" w:styleId="WW8Num228z0">
    <w:name w:val="WW8Num228z0"/>
    <w:rsid w:val="006A5F66"/>
    <w:rPr>
      <w:rFonts w:ascii="MS Outlook" w:hAnsi="MS Outlook"/>
    </w:rPr>
  </w:style>
  <w:style w:type="character" w:customStyle="1" w:styleId="afffff4">
    <w:name w:val="Символы концевой сноски"/>
    <w:rsid w:val="006A5F66"/>
    <w:rPr>
      <w:vertAlign w:val="superscript"/>
    </w:rPr>
  </w:style>
  <w:style w:type="paragraph" w:customStyle="1" w:styleId="2f5">
    <w:name w:val="Название2"/>
    <w:basedOn w:val="a1"/>
    <w:rsid w:val="006A5F66"/>
    <w:pPr>
      <w:suppressLineNumbers/>
      <w:suppressAutoHyphens/>
      <w:spacing w:before="120" w:after="120" w:line="240" w:lineRule="auto"/>
      <w:jc w:val="left"/>
    </w:pPr>
    <w:rPr>
      <w:rFonts w:ascii="Arial" w:hAnsi="Arial" w:cs="Tahoma"/>
      <w:i/>
      <w:iCs/>
      <w:kern w:val="0"/>
      <w:sz w:val="20"/>
      <w:lang w:eastAsia="ar-SA"/>
    </w:rPr>
  </w:style>
  <w:style w:type="paragraph" w:customStyle="1" w:styleId="2f6">
    <w:name w:val="Указатель2"/>
    <w:basedOn w:val="a1"/>
    <w:rsid w:val="006A5F66"/>
    <w:pPr>
      <w:suppressLineNumbers/>
      <w:suppressAutoHyphens/>
      <w:spacing w:line="240" w:lineRule="auto"/>
      <w:jc w:val="left"/>
    </w:pPr>
    <w:rPr>
      <w:rFonts w:ascii="Arial" w:hAnsi="Arial" w:cs="Tahoma"/>
      <w:kern w:val="0"/>
      <w:lang w:eastAsia="ar-SA"/>
    </w:rPr>
  </w:style>
  <w:style w:type="paragraph" w:customStyle="1" w:styleId="1ff2">
    <w:name w:val="Название1"/>
    <w:basedOn w:val="a1"/>
    <w:rsid w:val="006A5F66"/>
    <w:pPr>
      <w:suppressLineNumbers/>
      <w:suppressAutoHyphens/>
      <w:spacing w:before="120" w:after="120" w:line="240" w:lineRule="auto"/>
      <w:jc w:val="left"/>
    </w:pPr>
    <w:rPr>
      <w:rFonts w:cs="Tahoma"/>
      <w:i/>
      <w:iCs/>
      <w:kern w:val="0"/>
      <w:lang w:eastAsia="ar-SA"/>
    </w:rPr>
  </w:style>
  <w:style w:type="paragraph" w:customStyle="1" w:styleId="1ff3">
    <w:name w:val="Указатель1"/>
    <w:basedOn w:val="a1"/>
    <w:rsid w:val="006A5F66"/>
    <w:pPr>
      <w:suppressLineNumbers/>
      <w:suppressAutoHyphens/>
      <w:spacing w:line="240" w:lineRule="auto"/>
      <w:jc w:val="left"/>
    </w:pPr>
    <w:rPr>
      <w:rFonts w:cs="Tahoma"/>
      <w:kern w:val="0"/>
      <w:lang w:eastAsia="ar-SA"/>
    </w:rPr>
  </w:style>
  <w:style w:type="paragraph" w:customStyle="1" w:styleId="afffff5">
    <w:name w:val="Пример"/>
    <w:basedOn w:val="a1"/>
    <w:rsid w:val="006A5F66"/>
    <w:pPr>
      <w:suppressAutoHyphens/>
      <w:spacing w:line="280" w:lineRule="exact"/>
      <w:ind w:firstLine="720"/>
    </w:pPr>
    <w:rPr>
      <w:rFonts w:ascii="Tahoma" w:hAnsi="Tahoma" w:cs="Tahoma"/>
      <w:color w:val="CCFFFF"/>
      <w:kern w:val="0"/>
      <w:sz w:val="22"/>
      <w:szCs w:val="22"/>
      <w:lang w:eastAsia="ar-SA"/>
    </w:rPr>
  </w:style>
  <w:style w:type="paragraph" w:customStyle="1" w:styleId="1ff4">
    <w:name w:val="Таблица1"/>
    <w:basedOn w:val="a1"/>
    <w:rsid w:val="006A5F66"/>
    <w:pPr>
      <w:suppressAutoHyphens/>
      <w:spacing w:line="240" w:lineRule="auto"/>
      <w:jc w:val="center"/>
    </w:pPr>
    <w:rPr>
      <w:b/>
      <w:kern w:val="0"/>
      <w:sz w:val="20"/>
      <w:szCs w:val="20"/>
      <w:lang w:eastAsia="ar-SA"/>
    </w:rPr>
  </w:style>
  <w:style w:type="paragraph" w:customStyle="1" w:styleId="102">
    <w:name w:val="Таблица10Пункт"/>
    <w:basedOn w:val="a1"/>
    <w:rsid w:val="006A5F66"/>
    <w:pPr>
      <w:widowControl w:val="0"/>
      <w:suppressAutoHyphens/>
      <w:spacing w:line="240" w:lineRule="auto"/>
      <w:jc w:val="left"/>
    </w:pPr>
    <w:rPr>
      <w:rFonts w:ascii="Tahoma" w:hAnsi="Tahoma" w:cs="Tahoma"/>
      <w:color w:val="000000"/>
      <w:kern w:val="0"/>
      <w:sz w:val="20"/>
      <w:szCs w:val="20"/>
      <w:lang w:eastAsia="ar-SA"/>
    </w:rPr>
  </w:style>
  <w:style w:type="paragraph" w:customStyle="1" w:styleId="1ff5">
    <w:name w:val="Маркированный список1"/>
    <w:basedOn w:val="a1"/>
    <w:rsid w:val="006A5F66"/>
    <w:pPr>
      <w:tabs>
        <w:tab w:val="left" w:pos="1003"/>
        <w:tab w:val="left" w:pos="1080"/>
      </w:tabs>
      <w:suppressAutoHyphens/>
      <w:spacing w:line="240" w:lineRule="auto"/>
      <w:ind w:left="360"/>
      <w:jc w:val="left"/>
    </w:pPr>
    <w:rPr>
      <w:kern w:val="0"/>
      <w:lang w:eastAsia="ar-SA"/>
    </w:rPr>
  </w:style>
  <w:style w:type="paragraph" w:customStyle="1" w:styleId="215">
    <w:name w:val="Маркированный список 21"/>
    <w:basedOn w:val="a1"/>
    <w:rsid w:val="006A5F66"/>
    <w:pPr>
      <w:tabs>
        <w:tab w:val="left" w:pos="1286"/>
      </w:tabs>
      <w:suppressAutoHyphens/>
      <w:spacing w:line="240" w:lineRule="auto"/>
      <w:ind w:left="643" w:hanging="360"/>
      <w:jc w:val="left"/>
    </w:pPr>
    <w:rPr>
      <w:kern w:val="0"/>
      <w:lang w:eastAsia="ar-SA"/>
    </w:rPr>
  </w:style>
  <w:style w:type="paragraph" w:customStyle="1" w:styleId="216">
    <w:name w:val="Продолжение списка 21"/>
    <w:basedOn w:val="a1"/>
    <w:rsid w:val="006A5F66"/>
    <w:pPr>
      <w:suppressAutoHyphens/>
      <w:spacing w:after="120" w:line="240" w:lineRule="auto"/>
      <w:ind w:left="566"/>
      <w:jc w:val="left"/>
    </w:pPr>
    <w:rPr>
      <w:kern w:val="0"/>
      <w:lang w:eastAsia="ar-SA"/>
    </w:rPr>
  </w:style>
  <w:style w:type="paragraph" w:customStyle="1" w:styleId="afffff6">
    <w:name w:val="Стиль Пример + Авто"/>
    <w:basedOn w:val="afffff5"/>
    <w:rsid w:val="006A5F66"/>
    <w:pPr>
      <w:spacing w:line="240" w:lineRule="exact"/>
      <w:ind w:firstLine="0"/>
    </w:pPr>
    <w:rPr>
      <w:color w:val="auto"/>
    </w:rPr>
  </w:style>
  <w:style w:type="paragraph" w:customStyle="1" w:styleId="afffff7">
    <w:name w:val="Îáû÷íûé"/>
    <w:rsid w:val="006A5F66"/>
    <w:pPr>
      <w:suppressAutoHyphens/>
      <w:spacing w:line="240" w:lineRule="auto"/>
      <w:jc w:val="left"/>
    </w:pPr>
    <w:rPr>
      <w:rFonts w:eastAsia="Arial"/>
      <w:lang w:val="en-US" w:eastAsia="ar-SA"/>
    </w:rPr>
  </w:style>
  <w:style w:type="paragraph" w:customStyle="1" w:styleId="57">
    <w:name w:val="Обычный5"/>
    <w:rsid w:val="006A5F66"/>
    <w:pPr>
      <w:suppressAutoHyphens/>
      <w:spacing w:line="240" w:lineRule="auto"/>
      <w:jc w:val="left"/>
    </w:pPr>
    <w:rPr>
      <w:rFonts w:eastAsia="Arial"/>
      <w:sz w:val="24"/>
      <w:lang w:eastAsia="ar-SA"/>
    </w:rPr>
  </w:style>
  <w:style w:type="paragraph" w:customStyle="1" w:styleId="1ff6">
    <w:name w:val="Название объекта1"/>
    <w:basedOn w:val="a1"/>
    <w:next w:val="a1"/>
    <w:rsid w:val="006A5F66"/>
    <w:pPr>
      <w:suppressAutoHyphens/>
      <w:ind w:firstLine="720"/>
    </w:pPr>
    <w:rPr>
      <w:kern w:val="0"/>
      <w:sz w:val="28"/>
      <w:szCs w:val="28"/>
      <w:lang w:eastAsia="ar-SA"/>
    </w:rPr>
  </w:style>
  <w:style w:type="paragraph" w:customStyle="1" w:styleId="western">
    <w:name w:val="western"/>
    <w:basedOn w:val="a1"/>
    <w:rsid w:val="006A5F66"/>
    <w:pPr>
      <w:suppressAutoHyphens/>
      <w:spacing w:before="280" w:after="280" w:line="240" w:lineRule="auto"/>
      <w:jc w:val="left"/>
    </w:pPr>
    <w:rPr>
      <w:kern w:val="0"/>
      <w:lang w:eastAsia="ar-SA"/>
    </w:rPr>
  </w:style>
  <w:style w:type="paragraph" w:customStyle="1" w:styleId="Style18">
    <w:name w:val="Style18"/>
    <w:basedOn w:val="a1"/>
    <w:rsid w:val="006A5F66"/>
    <w:pPr>
      <w:widowControl w:val="0"/>
      <w:suppressAutoHyphens/>
      <w:autoSpaceDE w:val="0"/>
      <w:spacing w:line="278" w:lineRule="exact"/>
      <w:jc w:val="left"/>
    </w:pPr>
    <w:rPr>
      <w:kern w:val="0"/>
      <w:lang w:eastAsia="ar-SA"/>
    </w:rPr>
  </w:style>
  <w:style w:type="paragraph" w:customStyle="1" w:styleId="Style20">
    <w:name w:val="Style20"/>
    <w:basedOn w:val="a1"/>
    <w:rsid w:val="006A5F66"/>
    <w:pPr>
      <w:widowControl w:val="0"/>
      <w:suppressAutoHyphens/>
      <w:autoSpaceDE w:val="0"/>
      <w:spacing w:line="274" w:lineRule="exact"/>
      <w:jc w:val="left"/>
    </w:pPr>
    <w:rPr>
      <w:kern w:val="0"/>
      <w:lang w:eastAsia="ar-SA"/>
    </w:rPr>
  </w:style>
  <w:style w:type="paragraph" w:customStyle="1" w:styleId="Style8">
    <w:name w:val="Style8"/>
    <w:basedOn w:val="a1"/>
    <w:rsid w:val="006A5F66"/>
    <w:pPr>
      <w:widowControl w:val="0"/>
      <w:suppressAutoHyphens/>
      <w:autoSpaceDE w:val="0"/>
      <w:spacing w:line="274" w:lineRule="exact"/>
    </w:pPr>
    <w:rPr>
      <w:kern w:val="0"/>
      <w:lang w:eastAsia="ar-SA"/>
    </w:rPr>
  </w:style>
  <w:style w:type="paragraph" w:customStyle="1" w:styleId="Style9">
    <w:name w:val="Style9"/>
    <w:basedOn w:val="a1"/>
    <w:rsid w:val="006A5F66"/>
    <w:pPr>
      <w:widowControl w:val="0"/>
      <w:suppressAutoHyphens/>
      <w:autoSpaceDE w:val="0"/>
      <w:spacing w:line="274" w:lineRule="exact"/>
    </w:pPr>
    <w:rPr>
      <w:kern w:val="0"/>
      <w:lang w:eastAsia="ar-SA"/>
    </w:rPr>
  </w:style>
  <w:style w:type="paragraph" w:customStyle="1" w:styleId="Style10">
    <w:name w:val="Style10"/>
    <w:basedOn w:val="a1"/>
    <w:rsid w:val="006A5F66"/>
    <w:pPr>
      <w:widowControl w:val="0"/>
      <w:suppressAutoHyphens/>
      <w:autoSpaceDE w:val="0"/>
      <w:spacing w:line="547" w:lineRule="exact"/>
    </w:pPr>
    <w:rPr>
      <w:kern w:val="0"/>
      <w:lang w:eastAsia="ar-SA"/>
    </w:rPr>
  </w:style>
  <w:style w:type="paragraph" w:customStyle="1" w:styleId="Style11">
    <w:name w:val="Style11"/>
    <w:basedOn w:val="a1"/>
    <w:rsid w:val="006A5F66"/>
    <w:pPr>
      <w:widowControl w:val="0"/>
      <w:suppressAutoHyphens/>
      <w:autoSpaceDE w:val="0"/>
      <w:spacing w:line="276" w:lineRule="exact"/>
      <w:jc w:val="left"/>
    </w:pPr>
    <w:rPr>
      <w:kern w:val="0"/>
      <w:lang w:eastAsia="ar-SA"/>
    </w:rPr>
  </w:style>
  <w:style w:type="paragraph" w:customStyle="1" w:styleId="Style7">
    <w:name w:val="Style7"/>
    <w:basedOn w:val="a1"/>
    <w:rsid w:val="006A5F66"/>
    <w:pPr>
      <w:widowControl w:val="0"/>
      <w:suppressAutoHyphens/>
      <w:autoSpaceDE w:val="0"/>
      <w:spacing w:line="274" w:lineRule="exact"/>
      <w:jc w:val="center"/>
    </w:pPr>
    <w:rPr>
      <w:kern w:val="0"/>
      <w:lang w:eastAsia="ar-SA"/>
    </w:rPr>
  </w:style>
  <w:style w:type="paragraph" w:customStyle="1" w:styleId="Style21">
    <w:name w:val="Style21"/>
    <w:basedOn w:val="a1"/>
    <w:rsid w:val="006A5F66"/>
    <w:pPr>
      <w:widowControl w:val="0"/>
      <w:suppressAutoHyphens/>
      <w:autoSpaceDE w:val="0"/>
      <w:spacing w:line="278" w:lineRule="exact"/>
      <w:ind w:hanging="235"/>
      <w:jc w:val="left"/>
    </w:pPr>
    <w:rPr>
      <w:kern w:val="0"/>
      <w:lang w:eastAsia="ar-SA"/>
    </w:rPr>
  </w:style>
  <w:style w:type="paragraph" w:customStyle="1" w:styleId="Style1">
    <w:name w:val="Style1"/>
    <w:basedOn w:val="a1"/>
    <w:rsid w:val="006A5F66"/>
    <w:pPr>
      <w:widowControl w:val="0"/>
      <w:suppressAutoHyphens/>
      <w:autoSpaceDE w:val="0"/>
      <w:spacing w:line="278" w:lineRule="exact"/>
      <w:ind w:firstLine="254"/>
      <w:jc w:val="left"/>
    </w:pPr>
    <w:rPr>
      <w:kern w:val="0"/>
      <w:lang w:eastAsia="ar-SA"/>
    </w:rPr>
  </w:style>
  <w:style w:type="paragraph" w:customStyle="1" w:styleId="Style3">
    <w:name w:val="Style3"/>
    <w:basedOn w:val="a1"/>
    <w:rsid w:val="006A5F66"/>
    <w:pPr>
      <w:widowControl w:val="0"/>
      <w:suppressAutoHyphens/>
      <w:autoSpaceDE w:val="0"/>
      <w:spacing w:line="274" w:lineRule="exact"/>
      <w:ind w:firstLine="216"/>
      <w:jc w:val="left"/>
    </w:pPr>
    <w:rPr>
      <w:kern w:val="0"/>
      <w:lang w:eastAsia="ar-SA"/>
    </w:rPr>
  </w:style>
  <w:style w:type="paragraph" w:customStyle="1" w:styleId="103">
    <w:name w:val="Оглавление 10"/>
    <w:basedOn w:val="1ff3"/>
    <w:rsid w:val="006A5F66"/>
    <w:pPr>
      <w:tabs>
        <w:tab w:val="right" w:leader="dot" w:pos="12184"/>
      </w:tabs>
      <w:ind w:left="2547"/>
    </w:pPr>
  </w:style>
  <w:style w:type="paragraph" w:customStyle="1" w:styleId="afffff8">
    <w:name w:val="Заголовок таблицы"/>
    <w:basedOn w:val="affff"/>
    <w:rsid w:val="006A5F66"/>
    <w:pPr>
      <w:suppressAutoHyphens/>
      <w:jc w:val="center"/>
    </w:pPr>
    <w:rPr>
      <w:rFonts w:ascii="Times New Roman" w:hAnsi="Times New Roman" w:cs="Times New Roman"/>
      <w:b/>
      <w:bCs/>
      <w:szCs w:val="24"/>
      <w:lang w:val="ru-RU" w:eastAsia="ar-SA"/>
    </w:rPr>
  </w:style>
  <w:style w:type="paragraph" w:customStyle="1" w:styleId="afffff9">
    <w:name w:val="Содержимое врезки"/>
    <w:basedOn w:val="af7"/>
    <w:rsid w:val="006A5F66"/>
    <w:pPr>
      <w:suppressAutoHyphens/>
      <w:spacing w:before="280" w:after="280"/>
      <w:jc w:val="left"/>
    </w:pPr>
    <w:rPr>
      <w:rFonts w:eastAsia="Times New Roman"/>
      <w:lang w:eastAsia="ar-SA"/>
    </w:rPr>
  </w:style>
  <w:style w:type="paragraph" w:customStyle="1" w:styleId="240">
    <w:name w:val="Основной текст с отступом 24"/>
    <w:basedOn w:val="a1"/>
    <w:rsid w:val="006A5F66"/>
    <w:pPr>
      <w:tabs>
        <w:tab w:val="left" w:pos="4020"/>
      </w:tabs>
      <w:suppressAutoHyphens/>
      <w:overflowPunct w:val="0"/>
      <w:autoSpaceDE w:val="0"/>
      <w:ind w:firstLine="567"/>
      <w:textAlignment w:val="baseline"/>
    </w:pPr>
    <w:rPr>
      <w:kern w:val="0"/>
      <w:sz w:val="28"/>
      <w:szCs w:val="28"/>
      <w:lang w:eastAsia="ar-SA"/>
    </w:rPr>
  </w:style>
  <w:style w:type="paragraph" w:customStyle="1" w:styleId="xl22">
    <w:name w:val="xl22"/>
    <w:basedOn w:val="a1"/>
    <w:rsid w:val="006A5F66"/>
    <w:pPr>
      <w:spacing w:before="280" w:after="280"/>
      <w:ind w:firstLine="709"/>
      <w:jc w:val="center"/>
    </w:pPr>
    <w:rPr>
      <w:kern w:val="0"/>
      <w:lang w:eastAsia="ar-SA"/>
    </w:rPr>
  </w:style>
  <w:style w:type="paragraph" w:customStyle="1" w:styleId="1ff7">
    <w:name w:val="Цитата1"/>
    <w:basedOn w:val="a1"/>
    <w:rsid w:val="006A5F66"/>
    <w:pPr>
      <w:ind w:left="360" w:right="-8" w:firstLine="709"/>
    </w:pPr>
    <w:rPr>
      <w:bCs/>
      <w:kern w:val="0"/>
      <w:sz w:val="28"/>
      <w:szCs w:val="28"/>
      <w:lang w:eastAsia="ar-SA"/>
    </w:rPr>
  </w:style>
  <w:style w:type="paragraph" w:customStyle="1" w:styleId="ConsNonformat">
    <w:name w:val="ConsNonformat"/>
    <w:rsid w:val="006A5F66"/>
    <w:pPr>
      <w:widowControl w:val="0"/>
      <w:suppressAutoHyphens/>
      <w:autoSpaceDE w:val="0"/>
      <w:spacing w:line="240" w:lineRule="auto"/>
      <w:jc w:val="left"/>
    </w:pPr>
    <w:rPr>
      <w:rFonts w:ascii="Courier New" w:eastAsia="Arial" w:hAnsi="Courier New" w:cs="Courier New"/>
      <w:lang w:eastAsia="ar-SA"/>
    </w:rPr>
  </w:style>
  <w:style w:type="paragraph" w:customStyle="1" w:styleId="afffffa">
    <w:name w:val="Заглавие раздела"/>
    <w:basedOn w:val="20"/>
    <w:rsid w:val="006A5F66"/>
    <w:pPr>
      <w:keepNext w:val="0"/>
      <w:tabs>
        <w:tab w:val="left" w:pos="576"/>
        <w:tab w:val="left" w:pos="2344"/>
        <w:tab w:val="left" w:pos="3578"/>
      </w:tabs>
      <w:spacing w:before="0" w:after="240" w:line="360" w:lineRule="auto"/>
      <w:ind w:left="1789" w:hanging="360"/>
      <w:jc w:val="center"/>
    </w:pPr>
    <w:rPr>
      <w:rFonts w:ascii="Times New Roman" w:eastAsia="Times New Roman" w:hAnsi="Times New Roman" w:cs="Times New Roman"/>
      <w:bCs w:val="0"/>
      <w:kern w:val="0"/>
      <w:sz w:val="24"/>
      <w:szCs w:val="24"/>
      <w:lang w:eastAsia="ar-SA"/>
    </w:rPr>
  </w:style>
  <w:style w:type="paragraph" w:customStyle="1" w:styleId="1ff8">
    <w:name w:val="Заголовок_1 Знак"/>
    <w:basedOn w:val="a1"/>
    <w:rsid w:val="006A5F66"/>
    <w:pPr>
      <w:ind w:firstLine="709"/>
      <w:jc w:val="center"/>
    </w:pPr>
    <w:rPr>
      <w:b/>
      <w:caps/>
      <w:kern w:val="0"/>
      <w:lang w:eastAsia="ar-SA"/>
    </w:rPr>
  </w:style>
  <w:style w:type="paragraph" w:customStyle="1" w:styleId="afffffb">
    <w:name w:val="Неразрывный основной текст"/>
    <w:basedOn w:val="af7"/>
    <w:rsid w:val="006A5F66"/>
    <w:pPr>
      <w:keepNext/>
      <w:spacing w:after="240" w:line="240" w:lineRule="atLeast"/>
      <w:ind w:left="1080" w:firstLine="709"/>
      <w:jc w:val="both"/>
    </w:pPr>
    <w:rPr>
      <w:rFonts w:ascii="Arial" w:eastAsia="Times New Roman" w:hAnsi="Arial" w:cs="Arial"/>
      <w:spacing w:val="-5"/>
      <w:sz w:val="20"/>
      <w:szCs w:val="20"/>
      <w:lang w:eastAsia="ar-SA"/>
    </w:rPr>
  </w:style>
  <w:style w:type="paragraph" w:customStyle="1" w:styleId="afffffc">
    <w:name w:val="Рисунок"/>
    <w:basedOn w:val="a1"/>
    <w:next w:val="2f7"/>
    <w:rsid w:val="006A5F66"/>
    <w:pPr>
      <w:keepNext/>
      <w:ind w:left="1080" w:firstLine="709"/>
    </w:pPr>
    <w:rPr>
      <w:rFonts w:ascii="Arial" w:hAnsi="Arial" w:cs="Arial"/>
      <w:spacing w:val="-5"/>
      <w:kern w:val="0"/>
      <w:sz w:val="20"/>
      <w:szCs w:val="20"/>
      <w:lang w:eastAsia="ar-SA"/>
    </w:rPr>
  </w:style>
  <w:style w:type="paragraph" w:customStyle="1" w:styleId="2f7">
    <w:name w:val="Название объекта2"/>
    <w:basedOn w:val="a1"/>
    <w:next w:val="a1"/>
    <w:rsid w:val="006A5F66"/>
    <w:pPr>
      <w:ind w:firstLine="709"/>
    </w:pPr>
    <w:rPr>
      <w:b/>
      <w:bCs/>
      <w:kern w:val="0"/>
      <w:sz w:val="20"/>
      <w:szCs w:val="20"/>
      <w:lang w:eastAsia="ar-SA"/>
    </w:rPr>
  </w:style>
  <w:style w:type="paragraph" w:customStyle="1" w:styleId="afffffd">
    <w:name w:val="Название части"/>
    <w:basedOn w:val="a1"/>
    <w:rsid w:val="006A5F66"/>
    <w:pPr>
      <w:shd w:val="clear" w:color="auto" w:fill="000000"/>
      <w:spacing w:line="360" w:lineRule="exact"/>
      <w:ind w:firstLine="709"/>
      <w:jc w:val="center"/>
    </w:pPr>
    <w:rPr>
      <w:rFonts w:ascii="Arial" w:hAnsi="Arial" w:cs="Arial"/>
      <w:color w:val="FFFFFF"/>
      <w:spacing w:val="-16"/>
      <w:kern w:val="0"/>
      <w:sz w:val="26"/>
      <w:szCs w:val="26"/>
      <w:lang w:eastAsia="ar-SA"/>
    </w:rPr>
  </w:style>
  <w:style w:type="paragraph" w:customStyle="1" w:styleId="afffffe">
    <w:name w:val="Подзаголовок главы"/>
    <w:basedOn w:val="afe"/>
    <w:rsid w:val="006A5F66"/>
    <w:pPr>
      <w:keepNext/>
      <w:keepLines/>
      <w:spacing w:before="60" w:after="120" w:line="340" w:lineRule="atLeast"/>
      <w:ind w:firstLine="709"/>
      <w:jc w:val="left"/>
    </w:pPr>
    <w:rPr>
      <w:rFonts w:ascii="Arial" w:hAnsi="Arial" w:cs="Arial"/>
      <w:b w:val="0"/>
      <w:bCs w:val="0"/>
      <w:spacing w:val="-16"/>
      <w:kern w:val="1"/>
      <w:sz w:val="32"/>
      <w:szCs w:val="32"/>
      <w:lang w:eastAsia="ar-SA"/>
    </w:rPr>
  </w:style>
  <w:style w:type="paragraph" w:customStyle="1" w:styleId="affffff">
    <w:name w:val="Название предприятия"/>
    <w:basedOn w:val="a1"/>
    <w:rsid w:val="006A5F66"/>
    <w:pPr>
      <w:keepNext/>
      <w:keepLines/>
      <w:spacing w:line="220" w:lineRule="atLeast"/>
      <w:ind w:firstLine="709"/>
    </w:pPr>
    <w:rPr>
      <w:rFonts w:ascii="Arial Black" w:hAnsi="Arial Black" w:cs="Arial Black"/>
      <w:spacing w:val="-25"/>
      <w:kern w:val="1"/>
      <w:sz w:val="32"/>
      <w:szCs w:val="32"/>
      <w:lang w:eastAsia="ar-SA"/>
    </w:rPr>
  </w:style>
  <w:style w:type="paragraph" w:customStyle="1" w:styleId="1">
    <w:name w:val="Маркированный_1"/>
    <w:basedOn w:val="a1"/>
    <w:rsid w:val="006A5F66"/>
    <w:pPr>
      <w:numPr>
        <w:numId w:val="26"/>
      </w:numPr>
      <w:tabs>
        <w:tab w:val="left" w:pos="900"/>
      </w:tabs>
      <w:ind w:left="0" w:firstLine="720"/>
    </w:pPr>
    <w:rPr>
      <w:kern w:val="0"/>
      <w:lang w:eastAsia="ar-SA"/>
    </w:rPr>
  </w:style>
  <w:style w:type="paragraph" w:customStyle="1" w:styleId="affffff0">
    <w:name w:val="Текст таблицы"/>
    <w:basedOn w:val="a1"/>
    <w:rsid w:val="006A5F66"/>
    <w:pPr>
      <w:spacing w:before="60"/>
      <w:ind w:firstLine="709"/>
    </w:pPr>
    <w:rPr>
      <w:rFonts w:ascii="Arial" w:hAnsi="Arial" w:cs="Arial"/>
      <w:spacing w:val="-5"/>
      <w:kern w:val="0"/>
      <w:sz w:val="16"/>
      <w:szCs w:val="16"/>
      <w:lang w:eastAsia="ar-SA"/>
    </w:rPr>
  </w:style>
  <w:style w:type="paragraph" w:customStyle="1" w:styleId="affffff1">
    <w:name w:val="Подчеркнутый"/>
    <w:basedOn w:val="a1"/>
    <w:rsid w:val="006A5F66"/>
    <w:pPr>
      <w:ind w:firstLine="709"/>
    </w:pPr>
    <w:rPr>
      <w:kern w:val="0"/>
      <w:u w:val="single"/>
      <w:lang w:eastAsia="ar-SA"/>
    </w:rPr>
  </w:style>
  <w:style w:type="paragraph" w:customStyle="1" w:styleId="affffff2">
    <w:name w:val="Название документа"/>
    <w:basedOn w:val="a1"/>
    <w:rsid w:val="006A5F66"/>
    <w:pPr>
      <w:keepNext/>
      <w:keepLines/>
      <w:pBdr>
        <w:top w:val="single" w:sz="40" w:space="31" w:color="000000"/>
      </w:pBdr>
      <w:tabs>
        <w:tab w:val="left" w:pos="0"/>
      </w:tabs>
      <w:spacing w:before="240" w:after="500" w:line="640" w:lineRule="exact"/>
      <w:ind w:firstLine="709"/>
    </w:pPr>
    <w:rPr>
      <w:rFonts w:ascii="Arial Black" w:hAnsi="Arial Black" w:cs="Arial Black"/>
      <w:b/>
      <w:bCs/>
      <w:spacing w:val="-48"/>
      <w:kern w:val="1"/>
      <w:sz w:val="64"/>
      <w:szCs w:val="64"/>
      <w:lang w:eastAsia="ar-SA"/>
    </w:rPr>
  </w:style>
  <w:style w:type="paragraph" w:customStyle="1" w:styleId="affffff3">
    <w:name w:val="Нижний колонтитул (четный)"/>
    <w:basedOn w:val="a9"/>
    <w:rsid w:val="006A5F66"/>
    <w:pPr>
      <w:keepLines/>
      <w:pBdr>
        <w:top w:val="single" w:sz="4" w:space="2" w:color="000000"/>
      </w:pBdr>
      <w:tabs>
        <w:tab w:val="center" w:pos="5400"/>
        <w:tab w:val="right" w:pos="9720"/>
      </w:tabs>
      <w:spacing w:before="600" w:line="190" w:lineRule="atLeast"/>
      <w:ind w:left="1080" w:firstLine="709"/>
    </w:pPr>
    <w:rPr>
      <w:rFonts w:ascii="Arial" w:hAnsi="Arial" w:cs="Arial"/>
      <w:caps/>
      <w:spacing w:val="-5"/>
      <w:kern w:val="0"/>
      <w:sz w:val="15"/>
      <w:szCs w:val="15"/>
      <w:lang w:eastAsia="ar-SA"/>
    </w:rPr>
  </w:style>
  <w:style w:type="paragraph" w:customStyle="1" w:styleId="affffff4">
    <w:name w:val="Нижний колонтитул (первый)"/>
    <w:basedOn w:val="a9"/>
    <w:rsid w:val="006A5F66"/>
    <w:pPr>
      <w:keepLines/>
      <w:pBdr>
        <w:top w:val="single" w:sz="4" w:space="2" w:color="000000"/>
      </w:pBdr>
      <w:tabs>
        <w:tab w:val="center" w:pos="5400"/>
        <w:tab w:val="right" w:pos="9720"/>
      </w:tabs>
      <w:spacing w:before="600" w:line="190" w:lineRule="atLeast"/>
      <w:ind w:left="1080" w:firstLine="709"/>
    </w:pPr>
    <w:rPr>
      <w:rFonts w:ascii="Arial" w:hAnsi="Arial" w:cs="Arial"/>
      <w:caps/>
      <w:spacing w:val="-5"/>
      <w:kern w:val="0"/>
      <w:sz w:val="15"/>
      <w:szCs w:val="15"/>
      <w:lang w:eastAsia="ar-SA"/>
    </w:rPr>
  </w:style>
  <w:style w:type="paragraph" w:customStyle="1" w:styleId="affffff5">
    <w:name w:val="Нижний колонтитул (нечетный)"/>
    <w:basedOn w:val="a9"/>
    <w:rsid w:val="006A5F66"/>
    <w:pPr>
      <w:keepLines/>
      <w:pBdr>
        <w:top w:val="single" w:sz="4" w:space="2" w:color="000000"/>
      </w:pBdr>
      <w:tabs>
        <w:tab w:val="center" w:pos="5400"/>
        <w:tab w:val="right" w:pos="9720"/>
      </w:tabs>
      <w:spacing w:before="600" w:line="190" w:lineRule="atLeast"/>
      <w:ind w:left="1080" w:firstLine="709"/>
    </w:pPr>
    <w:rPr>
      <w:rFonts w:ascii="Arial" w:hAnsi="Arial" w:cs="Arial"/>
      <w:caps/>
      <w:spacing w:val="-5"/>
      <w:kern w:val="0"/>
      <w:sz w:val="15"/>
      <w:szCs w:val="15"/>
      <w:lang w:eastAsia="ar-SA"/>
    </w:rPr>
  </w:style>
  <w:style w:type="paragraph" w:customStyle="1" w:styleId="217">
    <w:name w:val="Список 21"/>
    <w:basedOn w:val="affff3"/>
    <w:rsid w:val="006A5F66"/>
    <w:pPr>
      <w:tabs>
        <w:tab w:val="left" w:pos="643"/>
      </w:tabs>
      <w:spacing w:before="0" w:beforeAutospacing="0" w:after="240" w:afterAutospacing="0" w:line="240" w:lineRule="atLeast"/>
      <w:ind w:left="1800" w:hanging="360"/>
      <w:jc w:val="both"/>
    </w:pPr>
    <w:rPr>
      <w:rFonts w:ascii="Arial" w:hAnsi="Arial" w:cs="Arial"/>
      <w:spacing w:val="-5"/>
      <w:sz w:val="20"/>
      <w:szCs w:val="20"/>
      <w:lang w:eastAsia="ar-SA"/>
    </w:rPr>
  </w:style>
  <w:style w:type="paragraph" w:customStyle="1" w:styleId="313">
    <w:name w:val="Список 31"/>
    <w:basedOn w:val="affff3"/>
    <w:rsid w:val="006A5F66"/>
    <w:pPr>
      <w:tabs>
        <w:tab w:val="left" w:pos="643"/>
      </w:tabs>
      <w:spacing w:before="0" w:beforeAutospacing="0" w:after="240" w:afterAutospacing="0" w:line="240" w:lineRule="atLeast"/>
      <w:ind w:left="2160" w:hanging="360"/>
      <w:jc w:val="both"/>
    </w:pPr>
    <w:rPr>
      <w:rFonts w:ascii="Arial" w:hAnsi="Arial" w:cs="Arial"/>
      <w:spacing w:val="-5"/>
      <w:sz w:val="20"/>
      <w:szCs w:val="20"/>
      <w:lang w:eastAsia="ar-SA"/>
    </w:rPr>
  </w:style>
  <w:style w:type="paragraph" w:customStyle="1" w:styleId="411">
    <w:name w:val="Список 41"/>
    <w:basedOn w:val="affff3"/>
    <w:rsid w:val="006A5F66"/>
    <w:pPr>
      <w:tabs>
        <w:tab w:val="left" w:pos="643"/>
      </w:tabs>
      <w:spacing w:before="0" w:beforeAutospacing="0" w:after="240" w:afterAutospacing="0" w:line="240" w:lineRule="atLeast"/>
      <w:ind w:left="2520" w:hanging="360"/>
      <w:jc w:val="both"/>
    </w:pPr>
    <w:rPr>
      <w:rFonts w:ascii="Arial" w:hAnsi="Arial" w:cs="Arial"/>
      <w:spacing w:val="-5"/>
      <w:sz w:val="20"/>
      <w:szCs w:val="20"/>
      <w:lang w:eastAsia="ar-SA"/>
    </w:rPr>
  </w:style>
  <w:style w:type="paragraph" w:customStyle="1" w:styleId="511">
    <w:name w:val="Список 51"/>
    <w:basedOn w:val="affff3"/>
    <w:rsid w:val="006A5F66"/>
    <w:pPr>
      <w:tabs>
        <w:tab w:val="left" w:pos="643"/>
      </w:tabs>
      <w:spacing w:before="0" w:beforeAutospacing="0" w:after="240" w:afterAutospacing="0" w:line="240" w:lineRule="atLeast"/>
      <w:ind w:left="2880" w:hanging="360"/>
      <w:jc w:val="both"/>
    </w:pPr>
    <w:rPr>
      <w:rFonts w:ascii="Arial" w:hAnsi="Arial" w:cs="Arial"/>
      <w:spacing w:val="-5"/>
      <w:sz w:val="20"/>
      <w:szCs w:val="20"/>
      <w:lang w:eastAsia="ar-SA"/>
    </w:rPr>
  </w:style>
  <w:style w:type="paragraph" w:customStyle="1" w:styleId="223">
    <w:name w:val="Маркированный список 22"/>
    <w:basedOn w:val="a1"/>
    <w:rsid w:val="006A5F66"/>
    <w:pPr>
      <w:tabs>
        <w:tab w:val="left" w:pos="2352"/>
      </w:tabs>
      <w:spacing w:after="240" w:line="240" w:lineRule="atLeast"/>
      <w:ind w:left="1800" w:hanging="552"/>
    </w:pPr>
    <w:rPr>
      <w:rFonts w:ascii="Arial" w:hAnsi="Arial" w:cs="Arial"/>
      <w:spacing w:val="-5"/>
      <w:kern w:val="0"/>
      <w:sz w:val="20"/>
      <w:szCs w:val="20"/>
      <w:lang w:eastAsia="ar-SA"/>
    </w:rPr>
  </w:style>
  <w:style w:type="paragraph" w:customStyle="1" w:styleId="314">
    <w:name w:val="Маркированный список 31"/>
    <w:basedOn w:val="a1"/>
    <w:rsid w:val="006A5F66"/>
    <w:pPr>
      <w:tabs>
        <w:tab w:val="left" w:pos="2712"/>
      </w:tabs>
      <w:spacing w:after="240" w:line="240" w:lineRule="atLeast"/>
      <w:ind w:left="2160" w:hanging="552"/>
    </w:pPr>
    <w:rPr>
      <w:rFonts w:ascii="Arial" w:hAnsi="Arial" w:cs="Arial"/>
      <w:spacing w:val="-5"/>
      <w:kern w:val="0"/>
      <w:sz w:val="20"/>
      <w:szCs w:val="20"/>
      <w:lang w:eastAsia="ar-SA"/>
    </w:rPr>
  </w:style>
  <w:style w:type="paragraph" w:customStyle="1" w:styleId="412">
    <w:name w:val="Маркированный список 41"/>
    <w:basedOn w:val="a1"/>
    <w:rsid w:val="006A5F66"/>
    <w:pPr>
      <w:tabs>
        <w:tab w:val="left" w:pos="3072"/>
      </w:tabs>
      <w:spacing w:after="240" w:line="240" w:lineRule="atLeast"/>
      <w:ind w:left="2520" w:hanging="552"/>
    </w:pPr>
    <w:rPr>
      <w:rFonts w:ascii="Arial" w:hAnsi="Arial" w:cs="Arial"/>
      <w:spacing w:val="-5"/>
      <w:kern w:val="0"/>
      <w:sz w:val="20"/>
      <w:szCs w:val="20"/>
      <w:lang w:eastAsia="ar-SA"/>
    </w:rPr>
  </w:style>
  <w:style w:type="paragraph" w:customStyle="1" w:styleId="512">
    <w:name w:val="Маркированный список 51"/>
    <w:basedOn w:val="a1"/>
    <w:rsid w:val="006A5F66"/>
    <w:pPr>
      <w:tabs>
        <w:tab w:val="left" w:pos="3432"/>
      </w:tabs>
      <w:spacing w:after="240" w:line="240" w:lineRule="atLeast"/>
      <w:ind w:left="2880" w:hanging="552"/>
    </w:pPr>
    <w:rPr>
      <w:rFonts w:ascii="Arial" w:hAnsi="Arial" w:cs="Arial"/>
      <w:spacing w:val="-5"/>
      <w:kern w:val="0"/>
      <w:sz w:val="20"/>
      <w:szCs w:val="20"/>
      <w:lang w:eastAsia="ar-SA"/>
    </w:rPr>
  </w:style>
  <w:style w:type="paragraph" w:customStyle="1" w:styleId="2">
    <w:name w:val="Продолжение списка2"/>
    <w:basedOn w:val="affff3"/>
    <w:rsid w:val="006A5F66"/>
    <w:pPr>
      <w:numPr>
        <w:numId w:val="29"/>
      </w:numPr>
      <w:tabs>
        <w:tab w:val="left" w:pos="643"/>
      </w:tabs>
      <w:spacing w:before="0" w:beforeAutospacing="0" w:after="240" w:afterAutospacing="0" w:line="240" w:lineRule="atLeast"/>
      <w:ind w:left="1440"/>
      <w:jc w:val="both"/>
    </w:pPr>
    <w:rPr>
      <w:rFonts w:ascii="Arial" w:hAnsi="Arial" w:cs="Arial"/>
      <w:spacing w:val="-5"/>
      <w:sz w:val="20"/>
      <w:szCs w:val="20"/>
      <w:lang w:eastAsia="ar-SA"/>
    </w:rPr>
  </w:style>
  <w:style w:type="paragraph" w:customStyle="1" w:styleId="224">
    <w:name w:val="Продолжение списка 22"/>
    <w:basedOn w:val="2"/>
    <w:rsid w:val="006A5F66"/>
    <w:pPr>
      <w:ind w:left="2160"/>
    </w:pPr>
  </w:style>
  <w:style w:type="paragraph" w:customStyle="1" w:styleId="315">
    <w:name w:val="Продолжение списка 31"/>
    <w:basedOn w:val="2"/>
    <w:rsid w:val="006A5F66"/>
    <w:pPr>
      <w:ind w:left="2520"/>
    </w:pPr>
  </w:style>
  <w:style w:type="paragraph" w:customStyle="1" w:styleId="413">
    <w:name w:val="Продолжение списка 41"/>
    <w:basedOn w:val="2"/>
    <w:rsid w:val="006A5F66"/>
    <w:pPr>
      <w:ind w:left="2880"/>
    </w:pPr>
  </w:style>
  <w:style w:type="paragraph" w:customStyle="1" w:styleId="513">
    <w:name w:val="Продолжение списка 51"/>
    <w:basedOn w:val="2"/>
    <w:rsid w:val="006A5F66"/>
    <w:pPr>
      <w:ind w:left="3240"/>
    </w:pPr>
  </w:style>
  <w:style w:type="paragraph" w:customStyle="1" w:styleId="1ff9">
    <w:name w:val="Нумерованный список1"/>
    <w:basedOn w:val="a1"/>
    <w:rsid w:val="006A5F66"/>
    <w:pPr>
      <w:spacing w:before="280" w:after="280"/>
      <w:ind w:firstLine="709"/>
    </w:pPr>
    <w:rPr>
      <w:kern w:val="0"/>
      <w:sz w:val="28"/>
      <w:szCs w:val="28"/>
      <w:lang w:eastAsia="ar-SA"/>
    </w:rPr>
  </w:style>
  <w:style w:type="paragraph" w:customStyle="1" w:styleId="218">
    <w:name w:val="Нумерованный список 21"/>
    <w:basedOn w:val="1ff9"/>
    <w:rsid w:val="006A5F66"/>
    <w:pPr>
      <w:spacing w:before="0" w:after="240" w:line="240" w:lineRule="atLeast"/>
      <w:ind w:left="1800" w:hanging="360"/>
    </w:pPr>
    <w:rPr>
      <w:rFonts w:ascii="Arial" w:hAnsi="Arial" w:cs="Arial"/>
      <w:spacing w:val="-5"/>
      <w:sz w:val="20"/>
      <w:szCs w:val="20"/>
    </w:rPr>
  </w:style>
  <w:style w:type="paragraph" w:customStyle="1" w:styleId="316">
    <w:name w:val="Нумерованный список 31"/>
    <w:basedOn w:val="1ff9"/>
    <w:rsid w:val="006A5F66"/>
    <w:pPr>
      <w:tabs>
        <w:tab w:val="left" w:pos="2880"/>
      </w:tabs>
      <w:spacing w:before="0" w:after="240" w:line="240" w:lineRule="atLeast"/>
      <w:ind w:left="2160" w:hanging="360"/>
    </w:pPr>
    <w:rPr>
      <w:rFonts w:ascii="Arial" w:hAnsi="Arial" w:cs="Arial"/>
      <w:spacing w:val="-5"/>
      <w:sz w:val="20"/>
      <w:szCs w:val="20"/>
    </w:rPr>
  </w:style>
  <w:style w:type="paragraph" w:customStyle="1" w:styleId="414">
    <w:name w:val="Нумерованный список 41"/>
    <w:basedOn w:val="1ff9"/>
    <w:rsid w:val="006A5F66"/>
    <w:pPr>
      <w:spacing w:before="0" w:after="240" w:line="240" w:lineRule="atLeast"/>
      <w:ind w:left="2520" w:hanging="360"/>
    </w:pPr>
    <w:rPr>
      <w:rFonts w:ascii="Arial" w:hAnsi="Arial" w:cs="Arial"/>
      <w:spacing w:val="-5"/>
      <w:sz w:val="20"/>
      <w:szCs w:val="20"/>
    </w:rPr>
  </w:style>
  <w:style w:type="paragraph" w:customStyle="1" w:styleId="514">
    <w:name w:val="Нумерованный список 51"/>
    <w:basedOn w:val="1ff9"/>
    <w:rsid w:val="006A5F66"/>
    <w:pPr>
      <w:spacing w:before="0" w:after="240" w:line="240" w:lineRule="atLeast"/>
      <w:ind w:left="2880" w:hanging="360"/>
    </w:pPr>
    <w:rPr>
      <w:rFonts w:ascii="Arial" w:hAnsi="Arial" w:cs="Arial"/>
      <w:spacing w:val="-5"/>
      <w:sz w:val="20"/>
      <w:szCs w:val="20"/>
    </w:rPr>
  </w:style>
  <w:style w:type="paragraph" w:customStyle="1" w:styleId="2f8">
    <w:name w:val="Обычный отступ2"/>
    <w:basedOn w:val="a1"/>
    <w:rsid w:val="006A5F66"/>
    <w:pPr>
      <w:ind w:left="1440" w:firstLine="709"/>
    </w:pPr>
    <w:rPr>
      <w:rFonts w:ascii="Arial" w:hAnsi="Arial" w:cs="Arial"/>
      <w:spacing w:val="-5"/>
      <w:kern w:val="0"/>
      <w:sz w:val="20"/>
      <w:szCs w:val="20"/>
      <w:lang w:eastAsia="ar-SA"/>
    </w:rPr>
  </w:style>
  <w:style w:type="paragraph" w:customStyle="1" w:styleId="affffff6">
    <w:name w:val="Подзаголовок части"/>
    <w:basedOn w:val="a1"/>
    <w:next w:val="af7"/>
    <w:rsid w:val="006A5F66"/>
    <w:pPr>
      <w:keepNext/>
      <w:spacing w:before="360" w:after="120"/>
      <w:ind w:left="1080" w:firstLine="709"/>
    </w:pPr>
    <w:rPr>
      <w:rFonts w:ascii="Arial" w:hAnsi="Arial" w:cs="Arial"/>
      <w:i/>
      <w:iCs/>
      <w:spacing w:val="-5"/>
      <w:kern w:val="1"/>
      <w:sz w:val="26"/>
      <w:szCs w:val="26"/>
      <w:lang w:eastAsia="ar-SA"/>
    </w:rPr>
  </w:style>
  <w:style w:type="paragraph" w:customStyle="1" w:styleId="affffff7">
    <w:name w:val="Обратный адрес"/>
    <w:basedOn w:val="a1"/>
    <w:rsid w:val="006A5F66"/>
    <w:pPr>
      <w:keepLines/>
      <w:tabs>
        <w:tab w:val="left" w:pos="2160"/>
      </w:tabs>
      <w:spacing w:line="160" w:lineRule="atLeast"/>
      <w:ind w:firstLine="709"/>
    </w:pPr>
    <w:rPr>
      <w:rFonts w:ascii="Arial" w:hAnsi="Arial" w:cs="Arial"/>
      <w:kern w:val="0"/>
      <w:sz w:val="14"/>
      <w:szCs w:val="14"/>
      <w:lang w:eastAsia="ar-SA"/>
    </w:rPr>
  </w:style>
  <w:style w:type="paragraph" w:customStyle="1" w:styleId="affffff8">
    <w:name w:val="Название раздела"/>
    <w:basedOn w:val="a1"/>
    <w:next w:val="af7"/>
    <w:rsid w:val="006A5F66"/>
    <w:pPr>
      <w:pBdr>
        <w:bottom w:val="single" w:sz="4" w:space="2" w:color="000000"/>
      </w:pBdr>
      <w:spacing w:before="360" w:after="960"/>
      <w:ind w:firstLine="709"/>
    </w:pPr>
    <w:rPr>
      <w:rFonts w:ascii="Arial Black" w:hAnsi="Arial Black" w:cs="Arial Black"/>
      <w:spacing w:val="-35"/>
      <w:kern w:val="0"/>
      <w:sz w:val="54"/>
      <w:szCs w:val="54"/>
      <w:lang w:eastAsia="ar-SA"/>
    </w:rPr>
  </w:style>
  <w:style w:type="paragraph" w:customStyle="1" w:styleId="affffff9">
    <w:name w:val="Подзаголовок титульного листа"/>
    <w:basedOn w:val="a1"/>
    <w:next w:val="af7"/>
    <w:rsid w:val="006A5F66"/>
    <w:pPr>
      <w:pBdr>
        <w:top w:val="single" w:sz="4" w:space="24" w:color="000000"/>
      </w:pBdr>
      <w:spacing w:line="480" w:lineRule="atLeast"/>
      <w:ind w:left="835" w:right="835" w:firstLine="709"/>
    </w:pPr>
    <w:rPr>
      <w:rFonts w:ascii="Arial" w:hAnsi="Arial" w:cs="Arial"/>
      <w:b/>
      <w:bCs/>
      <w:spacing w:val="-30"/>
      <w:kern w:val="0"/>
      <w:sz w:val="48"/>
      <w:szCs w:val="48"/>
      <w:lang w:eastAsia="ar-SA"/>
    </w:rPr>
  </w:style>
  <w:style w:type="paragraph" w:styleId="2f9">
    <w:name w:val="envelope return"/>
    <w:basedOn w:val="a1"/>
    <w:rsid w:val="006A5F66"/>
    <w:pPr>
      <w:ind w:left="1080" w:firstLine="709"/>
    </w:pPr>
    <w:rPr>
      <w:rFonts w:ascii="Arial" w:hAnsi="Arial" w:cs="Arial"/>
      <w:spacing w:val="-5"/>
      <w:kern w:val="0"/>
      <w:sz w:val="20"/>
      <w:szCs w:val="20"/>
      <w:lang w:eastAsia="ar-SA"/>
    </w:rPr>
  </w:style>
  <w:style w:type="paragraph" w:styleId="affffffa">
    <w:name w:val="Signature"/>
    <w:basedOn w:val="a1"/>
    <w:link w:val="affffffb"/>
    <w:rsid w:val="006A5F66"/>
    <w:pPr>
      <w:ind w:left="4252" w:firstLine="709"/>
    </w:pPr>
    <w:rPr>
      <w:rFonts w:ascii="Arial" w:hAnsi="Arial" w:cs="Arial"/>
      <w:spacing w:val="-5"/>
      <w:kern w:val="0"/>
      <w:sz w:val="20"/>
      <w:szCs w:val="20"/>
      <w:lang w:eastAsia="ar-SA"/>
    </w:rPr>
  </w:style>
  <w:style w:type="character" w:customStyle="1" w:styleId="affffffb">
    <w:name w:val="Подпись Знак"/>
    <w:basedOn w:val="a2"/>
    <w:link w:val="affffffa"/>
    <w:rsid w:val="006A5F66"/>
    <w:rPr>
      <w:rFonts w:ascii="Arial" w:eastAsia="Times New Roman" w:hAnsi="Arial" w:cs="Arial"/>
      <w:spacing w:val="-5"/>
      <w:lang w:eastAsia="ar-SA"/>
    </w:rPr>
  </w:style>
  <w:style w:type="paragraph" w:customStyle="1" w:styleId="1ffa">
    <w:name w:val="Приветствие1"/>
    <w:basedOn w:val="a1"/>
    <w:next w:val="a1"/>
    <w:rsid w:val="006A5F66"/>
    <w:pPr>
      <w:ind w:left="1080" w:firstLine="709"/>
    </w:pPr>
    <w:rPr>
      <w:rFonts w:ascii="Arial" w:hAnsi="Arial" w:cs="Arial"/>
      <w:spacing w:val="-5"/>
      <w:kern w:val="0"/>
      <w:sz w:val="20"/>
      <w:szCs w:val="20"/>
      <w:lang w:eastAsia="ar-SA"/>
    </w:rPr>
  </w:style>
  <w:style w:type="paragraph" w:customStyle="1" w:styleId="1ffb">
    <w:name w:val="Прощание1"/>
    <w:basedOn w:val="a1"/>
    <w:rsid w:val="006A5F66"/>
    <w:pPr>
      <w:ind w:left="4252" w:firstLine="709"/>
    </w:pPr>
    <w:rPr>
      <w:rFonts w:ascii="Arial" w:hAnsi="Arial" w:cs="Arial"/>
      <w:spacing w:val="-5"/>
      <w:kern w:val="0"/>
      <w:sz w:val="20"/>
      <w:szCs w:val="20"/>
      <w:lang w:eastAsia="ar-SA"/>
    </w:rPr>
  </w:style>
  <w:style w:type="paragraph" w:customStyle="1" w:styleId="1ffc">
    <w:name w:val="Текст1"/>
    <w:basedOn w:val="a1"/>
    <w:rsid w:val="006A5F66"/>
    <w:pPr>
      <w:ind w:left="1080" w:firstLine="709"/>
    </w:pPr>
    <w:rPr>
      <w:rFonts w:ascii="Courier New" w:hAnsi="Courier New" w:cs="Courier New"/>
      <w:spacing w:val="-5"/>
      <w:kern w:val="0"/>
      <w:sz w:val="20"/>
      <w:szCs w:val="20"/>
      <w:lang w:eastAsia="ar-SA"/>
    </w:rPr>
  </w:style>
  <w:style w:type="paragraph" w:styleId="affffffc">
    <w:name w:val="E-mail Signature"/>
    <w:basedOn w:val="a1"/>
    <w:link w:val="affffffd"/>
    <w:rsid w:val="006A5F66"/>
    <w:pPr>
      <w:ind w:left="1080" w:firstLine="709"/>
    </w:pPr>
    <w:rPr>
      <w:rFonts w:ascii="Arial" w:hAnsi="Arial" w:cs="Arial"/>
      <w:spacing w:val="-5"/>
      <w:kern w:val="0"/>
      <w:sz w:val="20"/>
      <w:szCs w:val="20"/>
      <w:lang w:eastAsia="ar-SA"/>
    </w:rPr>
  </w:style>
  <w:style w:type="character" w:customStyle="1" w:styleId="affffffd">
    <w:name w:val="Электронная подпись Знак"/>
    <w:basedOn w:val="a2"/>
    <w:link w:val="affffffc"/>
    <w:rsid w:val="006A5F66"/>
    <w:rPr>
      <w:rFonts w:ascii="Arial" w:eastAsia="Times New Roman" w:hAnsi="Arial" w:cs="Arial"/>
      <w:spacing w:val="-5"/>
      <w:lang w:eastAsia="ar-SA"/>
    </w:rPr>
  </w:style>
  <w:style w:type="paragraph" w:customStyle="1" w:styleId="affffffe">
    <w:name w:val="Обычный в таблице"/>
    <w:basedOn w:val="a1"/>
    <w:rsid w:val="006A5F66"/>
    <w:pPr>
      <w:ind w:firstLine="709"/>
    </w:pPr>
    <w:rPr>
      <w:kern w:val="0"/>
      <w:sz w:val="28"/>
      <w:szCs w:val="28"/>
      <w:lang w:eastAsia="ar-SA"/>
    </w:rPr>
  </w:style>
  <w:style w:type="paragraph" w:customStyle="1" w:styleId="ConsTitle">
    <w:name w:val="ConsTitle"/>
    <w:rsid w:val="006A5F66"/>
    <w:pPr>
      <w:widowControl w:val="0"/>
      <w:suppressAutoHyphens/>
      <w:autoSpaceDE w:val="0"/>
      <w:spacing w:line="240" w:lineRule="auto"/>
      <w:ind w:right="19772"/>
      <w:jc w:val="left"/>
    </w:pPr>
    <w:rPr>
      <w:rFonts w:ascii="Arial" w:eastAsia="Arial" w:hAnsi="Arial" w:cs="Arial"/>
      <w:b/>
      <w:bCs/>
      <w:sz w:val="16"/>
      <w:szCs w:val="16"/>
      <w:lang w:eastAsia="ar-SA"/>
    </w:rPr>
  </w:style>
  <w:style w:type="paragraph" w:customStyle="1" w:styleId="1ffd">
    <w:name w:val="Стиль1"/>
    <w:basedOn w:val="a1"/>
    <w:rsid w:val="006A5F66"/>
    <w:pPr>
      <w:ind w:firstLine="540"/>
      <w:jc w:val="center"/>
    </w:pPr>
    <w:rPr>
      <w:b/>
      <w:kern w:val="0"/>
      <w:lang w:eastAsia="ar-SA"/>
    </w:rPr>
  </w:style>
  <w:style w:type="paragraph" w:customStyle="1" w:styleId="3f2">
    <w:name w:val="Текст примечания3"/>
    <w:basedOn w:val="a1"/>
    <w:rsid w:val="006A5F66"/>
    <w:pPr>
      <w:ind w:firstLine="680"/>
    </w:pPr>
    <w:rPr>
      <w:kern w:val="0"/>
      <w:sz w:val="20"/>
      <w:szCs w:val="20"/>
      <w:lang w:eastAsia="ar-SA"/>
    </w:rPr>
  </w:style>
  <w:style w:type="paragraph" w:customStyle="1" w:styleId="1ffe">
    <w:name w:val="Схема документа1"/>
    <w:basedOn w:val="a1"/>
    <w:rsid w:val="006A5F66"/>
    <w:pPr>
      <w:shd w:val="clear" w:color="auto" w:fill="000080"/>
      <w:ind w:firstLine="709"/>
    </w:pPr>
    <w:rPr>
      <w:rFonts w:ascii="Tahoma" w:hAnsi="Tahoma" w:cs="Tahoma"/>
      <w:kern w:val="0"/>
      <w:sz w:val="28"/>
      <w:szCs w:val="28"/>
      <w:lang w:eastAsia="ar-SA"/>
    </w:rPr>
  </w:style>
  <w:style w:type="paragraph" w:customStyle="1" w:styleId="afffffff">
    <w:name w:val="База заголовка"/>
    <w:basedOn w:val="a1"/>
    <w:next w:val="af7"/>
    <w:rsid w:val="006A5F66"/>
    <w:pPr>
      <w:keepNext/>
      <w:keepLines/>
      <w:spacing w:before="140" w:line="220" w:lineRule="atLeast"/>
      <w:ind w:left="1080" w:firstLine="709"/>
    </w:pPr>
    <w:rPr>
      <w:rFonts w:ascii="Arial" w:hAnsi="Arial" w:cs="Arial"/>
      <w:spacing w:val="-4"/>
      <w:kern w:val="1"/>
      <w:sz w:val="22"/>
      <w:szCs w:val="22"/>
      <w:lang w:eastAsia="ar-SA"/>
    </w:rPr>
  </w:style>
  <w:style w:type="paragraph" w:customStyle="1" w:styleId="afffffff0">
    <w:name w:val="Цитаты"/>
    <w:basedOn w:val="a1"/>
    <w:rsid w:val="006A5F66"/>
    <w:pPr>
      <w:pBdr>
        <w:top w:val="single" w:sz="8" w:space="12" w:color="FFFFFF"/>
        <w:left w:val="single" w:sz="4" w:space="12" w:color="FFFFFF"/>
        <w:bottom w:val="single" w:sz="4" w:space="12" w:color="FFFFFF"/>
        <w:right w:val="single" w:sz="4" w:space="12" w:color="FFFFFF"/>
      </w:pBdr>
      <w:shd w:val="clear" w:color="auto" w:fill="F2F2F2"/>
      <w:spacing w:after="240" w:line="220" w:lineRule="atLeast"/>
      <w:ind w:left="1368" w:right="240" w:firstLine="709"/>
    </w:pPr>
    <w:rPr>
      <w:rFonts w:ascii="Arial Narrow" w:hAnsi="Arial Narrow" w:cs="Arial Narrow"/>
      <w:spacing w:val="-5"/>
      <w:kern w:val="0"/>
      <w:sz w:val="20"/>
      <w:szCs w:val="20"/>
      <w:lang w:eastAsia="ar-SA"/>
    </w:rPr>
  </w:style>
  <w:style w:type="paragraph" w:customStyle="1" w:styleId="afffffff1">
    <w:name w:val="Заголовок части"/>
    <w:basedOn w:val="a1"/>
    <w:rsid w:val="006A5F66"/>
    <w:pPr>
      <w:shd w:val="clear" w:color="auto" w:fill="000000"/>
      <w:spacing w:line="660" w:lineRule="exact"/>
      <w:ind w:firstLine="709"/>
      <w:jc w:val="center"/>
    </w:pPr>
    <w:rPr>
      <w:rFonts w:ascii="Arial Black" w:hAnsi="Arial Black" w:cs="Arial Black"/>
      <w:color w:val="FFFFFF"/>
      <w:spacing w:val="-40"/>
      <w:kern w:val="0"/>
      <w:sz w:val="84"/>
      <w:szCs w:val="84"/>
      <w:lang w:eastAsia="ar-SA"/>
    </w:rPr>
  </w:style>
  <w:style w:type="paragraph" w:customStyle="1" w:styleId="afffffff2">
    <w:name w:val="Заголовок главы"/>
    <w:basedOn w:val="a1"/>
    <w:rsid w:val="006A5F66"/>
    <w:pPr>
      <w:ind w:firstLine="709"/>
      <w:jc w:val="center"/>
    </w:pPr>
    <w:rPr>
      <w:caps/>
      <w:kern w:val="0"/>
      <w:lang w:eastAsia="ar-SA"/>
    </w:rPr>
  </w:style>
  <w:style w:type="paragraph" w:customStyle="1" w:styleId="afffffff3">
    <w:name w:val="База сноски"/>
    <w:basedOn w:val="a1"/>
    <w:rsid w:val="006A5F66"/>
    <w:pPr>
      <w:keepLines/>
      <w:spacing w:line="200" w:lineRule="atLeast"/>
      <w:ind w:left="1080" w:firstLine="709"/>
    </w:pPr>
    <w:rPr>
      <w:rFonts w:ascii="Arial" w:hAnsi="Arial" w:cs="Arial"/>
      <w:spacing w:val="-5"/>
      <w:kern w:val="0"/>
      <w:sz w:val="16"/>
      <w:szCs w:val="16"/>
      <w:lang w:eastAsia="ar-SA"/>
    </w:rPr>
  </w:style>
  <w:style w:type="paragraph" w:customStyle="1" w:styleId="afffffff4">
    <w:name w:val="Заголовок титульного листа"/>
    <w:basedOn w:val="afffffff"/>
    <w:next w:val="a1"/>
    <w:rsid w:val="006A5F66"/>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5">
    <w:name w:val="База верхнего колонтитула"/>
    <w:basedOn w:val="a1"/>
    <w:rsid w:val="006A5F66"/>
    <w:pPr>
      <w:keepLines/>
      <w:tabs>
        <w:tab w:val="center" w:pos="5400"/>
        <w:tab w:val="right" w:pos="9720"/>
      </w:tabs>
      <w:spacing w:line="190" w:lineRule="atLeast"/>
      <w:ind w:left="1080" w:firstLine="709"/>
    </w:pPr>
    <w:rPr>
      <w:rFonts w:ascii="Arial" w:hAnsi="Arial" w:cs="Arial"/>
      <w:caps/>
      <w:spacing w:val="-5"/>
      <w:kern w:val="0"/>
      <w:sz w:val="15"/>
      <w:szCs w:val="15"/>
      <w:lang w:eastAsia="ar-SA"/>
    </w:rPr>
  </w:style>
  <w:style w:type="paragraph" w:customStyle="1" w:styleId="a0">
    <w:name w:val="Верхний колонтитул (четный)"/>
    <w:basedOn w:val="a7"/>
    <w:rsid w:val="006A5F66"/>
    <w:pPr>
      <w:keepLines/>
      <w:numPr>
        <w:numId w:val="30"/>
      </w:numPr>
      <w:pBdr>
        <w:bottom w:val="single" w:sz="4" w:space="1" w:color="000000"/>
      </w:pBdr>
      <w:tabs>
        <w:tab w:val="center" w:pos="5400"/>
        <w:tab w:val="right" w:pos="9720"/>
      </w:tabs>
      <w:spacing w:after="600" w:line="190" w:lineRule="atLeast"/>
      <w:ind w:left="1080" w:firstLine="709"/>
    </w:pPr>
    <w:rPr>
      <w:rFonts w:ascii="Arial" w:hAnsi="Arial" w:cs="Arial"/>
      <w:caps/>
      <w:spacing w:val="-5"/>
      <w:kern w:val="0"/>
      <w:sz w:val="15"/>
      <w:szCs w:val="15"/>
      <w:lang w:eastAsia="ar-SA"/>
    </w:rPr>
  </w:style>
  <w:style w:type="paragraph" w:customStyle="1" w:styleId="afffffff6">
    <w:name w:val="Верхний колонтитул (первый)"/>
    <w:basedOn w:val="a7"/>
    <w:rsid w:val="006A5F66"/>
    <w:pPr>
      <w:keepLines/>
      <w:pBdr>
        <w:top w:val="single" w:sz="4" w:space="2" w:color="000000"/>
      </w:pBdr>
      <w:tabs>
        <w:tab w:val="center" w:pos="5400"/>
        <w:tab w:val="right" w:pos="9720"/>
      </w:tabs>
      <w:spacing w:line="190" w:lineRule="atLeast"/>
      <w:ind w:left="1080" w:firstLine="709"/>
      <w:jc w:val="right"/>
    </w:pPr>
    <w:rPr>
      <w:rFonts w:ascii="Arial" w:hAnsi="Arial" w:cs="Arial"/>
      <w:caps/>
      <w:spacing w:val="-5"/>
      <w:kern w:val="0"/>
      <w:sz w:val="15"/>
      <w:szCs w:val="15"/>
      <w:lang w:eastAsia="ar-SA"/>
    </w:rPr>
  </w:style>
  <w:style w:type="paragraph" w:customStyle="1" w:styleId="a">
    <w:name w:val="Верхний колонтитул (нечетный)"/>
    <w:basedOn w:val="a7"/>
    <w:rsid w:val="006A5F66"/>
    <w:pPr>
      <w:keepLines/>
      <w:numPr>
        <w:numId w:val="31"/>
      </w:numPr>
      <w:pBdr>
        <w:bottom w:val="single" w:sz="4" w:space="1" w:color="000000"/>
      </w:pBdr>
      <w:tabs>
        <w:tab w:val="center" w:pos="5400"/>
        <w:tab w:val="right" w:pos="9720"/>
      </w:tabs>
      <w:spacing w:after="600" w:line="190" w:lineRule="atLeast"/>
      <w:ind w:left="1080" w:firstLine="709"/>
    </w:pPr>
    <w:rPr>
      <w:rFonts w:ascii="Arial" w:hAnsi="Arial" w:cs="Arial"/>
      <w:caps/>
      <w:spacing w:val="-5"/>
      <w:kern w:val="0"/>
      <w:sz w:val="15"/>
      <w:szCs w:val="15"/>
      <w:lang w:eastAsia="ar-SA"/>
    </w:rPr>
  </w:style>
  <w:style w:type="paragraph" w:customStyle="1" w:styleId="afffffff7">
    <w:name w:val="База указателя"/>
    <w:basedOn w:val="a1"/>
    <w:rsid w:val="006A5F66"/>
    <w:pPr>
      <w:spacing w:line="240" w:lineRule="atLeast"/>
      <w:ind w:left="360" w:hanging="360"/>
    </w:pPr>
    <w:rPr>
      <w:rFonts w:ascii="Arial" w:hAnsi="Arial" w:cs="Arial"/>
      <w:spacing w:val="-5"/>
      <w:kern w:val="0"/>
      <w:sz w:val="18"/>
      <w:szCs w:val="18"/>
      <w:lang w:eastAsia="ar-SA"/>
    </w:rPr>
  </w:style>
  <w:style w:type="paragraph" w:customStyle="1" w:styleId="1fff">
    <w:name w:val="Шапка1"/>
    <w:basedOn w:val="af7"/>
    <w:rsid w:val="006A5F66"/>
    <w:pPr>
      <w:keepLines/>
      <w:tabs>
        <w:tab w:val="left" w:pos="4680"/>
        <w:tab w:val="left" w:pos="5760"/>
      </w:tabs>
      <w:spacing w:line="280" w:lineRule="exact"/>
      <w:ind w:left="1080" w:right="2160" w:hanging="1080"/>
      <w:jc w:val="both"/>
    </w:pPr>
    <w:rPr>
      <w:rFonts w:ascii="Arial" w:eastAsia="Times New Roman" w:hAnsi="Arial" w:cs="Arial"/>
      <w:sz w:val="22"/>
      <w:szCs w:val="22"/>
      <w:lang w:eastAsia="ar-SA"/>
    </w:rPr>
  </w:style>
  <w:style w:type="paragraph" w:customStyle="1" w:styleId="afffffff8">
    <w:name w:val="База оглавления"/>
    <w:basedOn w:val="a1"/>
    <w:rsid w:val="006A5F66"/>
    <w:pPr>
      <w:tabs>
        <w:tab w:val="right" w:leader="dot" w:pos="6480"/>
      </w:tabs>
      <w:spacing w:after="240" w:line="240" w:lineRule="atLeast"/>
      <w:ind w:firstLine="709"/>
    </w:pPr>
    <w:rPr>
      <w:rFonts w:ascii="Arial" w:hAnsi="Arial" w:cs="Arial"/>
      <w:spacing w:val="-5"/>
      <w:kern w:val="0"/>
      <w:sz w:val="20"/>
      <w:szCs w:val="20"/>
      <w:lang w:eastAsia="ar-SA"/>
    </w:rPr>
  </w:style>
  <w:style w:type="paragraph" w:styleId="HTMLa">
    <w:name w:val="HTML Address"/>
    <w:basedOn w:val="a1"/>
    <w:link w:val="HTMLb"/>
    <w:rsid w:val="006A5F66"/>
    <w:pPr>
      <w:ind w:left="1080" w:firstLine="709"/>
    </w:pPr>
    <w:rPr>
      <w:rFonts w:ascii="Arial" w:hAnsi="Arial" w:cs="Arial"/>
      <w:i/>
      <w:iCs/>
      <w:spacing w:val="-5"/>
      <w:kern w:val="0"/>
      <w:sz w:val="20"/>
      <w:szCs w:val="20"/>
      <w:lang w:eastAsia="ar-SA"/>
    </w:rPr>
  </w:style>
  <w:style w:type="character" w:customStyle="1" w:styleId="HTMLb">
    <w:name w:val="Адрес HTML Знак"/>
    <w:basedOn w:val="a2"/>
    <w:link w:val="HTMLa"/>
    <w:rsid w:val="006A5F66"/>
    <w:rPr>
      <w:rFonts w:ascii="Arial" w:eastAsia="Times New Roman" w:hAnsi="Arial" w:cs="Arial"/>
      <w:i/>
      <w:iCs/>
      <w:spacing w:val="-5"/>
      <w:lang w:eastAsia="ar-SA"/>
    </w:rPr>
  </w:style>
  <w:style w:type="paragraph" w:styleId="afffffff9">
    <w:name w:val="envelope address"/>
    <w:basedOn w:val="a1"/>
    <w:rsid w:val="006A5F66"/>
    <w:pPr>
      <w:ind w:left="2880" w:firstLine="709"/>
    </w:pPr>
    <w:rPr>
      <w:rFonts w:ascii="Arial" w:hAnsi="Arial" w:cs="Arial"/>
      <w:spacing w:val="-5"/>
      <w:kern w:val="0"/>
      <w:sz w:val="28"/>
      <w:szCs w:val="28"/>
      <w:lang w:eastAsia="ar-SA"/>
    </w:rPr>
  </w:style>
  <w:style w:type="paragraph" w:customStyle="1" w:styleId="1fff0">
    <w:name w:val="Дата1"/>
    <w:basedOn w:val="a1"/>
    <w:next w:val="a1"/>
    <w:rsid w:val="006A5F66"/>
    <w:pPr>
      <w:ind w:left="1080" w:firstLine="709"/>
    </w:pPr>
    <w:rPr>
      <w:rFonts w:ascii="Arial" w:hAnsi="Arial" w:cs="Arial"/>
      <w:spacing w:val="-5"/>
      <w:kern w:val="0"/>
      <w:sz w:val="20"/>
      <w:szCs w:val="20"/>
      <w:lang w:eastAsia="ar-SA"/>
    </w:rPr>
  </w:style>
  <w:style w:type="paragraph" w:customStyle="1" w:styleId="1fff1">
    <w:name w:val="Заголовок записки1"/>
    <w:basedOn w:val="a1"/>
    <w:next w:val="a1"/>
    <w:rsid w:val="006A5F66"/>
    <w:pPr>
      <w:ind w:left="1080" w:firstLine="709"/>
    </w:pPr>
    <w:rPr>
      <w:rFonts w:ascii="Arial" w:hAnsi="Arial" w:cs="Arial"/>
      <w:spacing w:val="-5"/>
      <w:kern w:val="0"/>
      <w:sz w:val="20"/>
      <w:szCs w:val="20"/>
      <w:lang w:eastAsia="ar-SA"/>
    </w:rPr>
  </w:style>
  <w:style w:type="paragraph" w:customStyle="1" w:styleId="2fa">
    <w:name w:val="Красная строка2"/>
    <w:basedOn w:val="af7"/>
    <w:rsid w:val="006A5F66"/>
    <w:pPr>
      <w:spacing w:line="360" w:lineRule="auto"/>
      <w:ind w:left="1080" w:firstLine="210"/>
      <w:jc w:val="both"/>
    </w:pPr>
    <w:rPr>
      <w:rFonts w:ascii="Arial" w:eastAsia="Times New Roman" w:hAnsi="Arial" w:cs="Arial"/>
      <w:spacing w:val="-5"/>
      <w:sz w:val="20"/>
      <w:szCs w:val="20"/>
      <w:lang w:eastAsia="ar-SA"/>
    </w:rPr>
  </w:style>
  <w:style w:type="paragraph" w:customStyle="1" w:styleId="219">
    <w:name w:val="Красная строка 21"/>
    <w:basedOn w:val="aff3"/>
    <w:rsid w:val="006A5F66"/>
    <w:pPr>
      <w:ind w:firstLine="210"/>
      <w:jc w:val="left"/>
    </w:pPr>
    <w:rPr>
      <w:rFonts w:ascii="Arial" w:eastAsia="Times New Roman" w:hAnsi="Arial" w:cs="Arial"/>
      <w:spacing w:val="-5"/>
      <w:kern w:val="0"/>
      <w:sz w:val="20"/>
      <w:szCs w:val="20"/>
      <w:lang w:eastAsia="ar-SA"/>
    </w:rPr>
  </w:style>
  <w:style w:type="paragraph" w:customStyle="1" w:styleId="3f3">
    <w:name w:val="Название объекта3"/>
    <w:basedOn w:val="a1"/>
    <w:rsid w:val="006A5F66"/>
    <w:pPr>
      <w:ind w:left="1080" w:firstLine="709"/>
    </w:pPr>
    <w:rPr>
      <w:rFonts w:ascii="Arial" w:hAnsi="Arial" w:cs="Arial"/>
      <w:spacing w:val="-5"/>
      <w:kern w:val="0"/>
      <w:sz w:val="20"/>
      <w:szCs w:val="20"/>
      <w:lang w:eastAsia="ar-SA"/>
    </w:rPr>
  </w:style>
  <w:style w:type="paragraph" w:customStyle="1" w:styleId="231">
    <w:name w:val="Основной текст 23"/>
    <w:basedOn w:val="a1"/>
    <w:rsid w:val="006A5F66"/>
    <w:pPr>
      <w:ind w:left="426" w:hanging="426"/>
    </w:pPr>
    <w:rPr>
      <w:b/>
      <w:kern w:val="0"/>
      <w:sz w:val="28"/>
      <w:szCs w:val="20"/>
      <w:lang w:eastAsia="ar-SA"/>
    </w:rPr>
  </w:style>
  <w:style w:type="paragraph" w:customStyle="1" w:styleId="2fb">
    <w:name w:val="Цитата2"/>
    <w:basedOn w:val="a1"/>
    <w:rsid w:val="006A5F66"/>
    <w:pPr>
      <w:ind w:left="526" w:right="43" w:firstLine="709"/>
    </w:pPr>
    <w:rPr>
      <w:kern w:val="0"/>
      <w:sz w:val="28"/>
      <w:szCs w:val="20"/>
      <w:lang w:eastAsia="ar-SA"/>
    </w:rPr>
  </w:style>
  <w:style w:type="paragraph" w:customStyle="1" w:styleId="3f4">
    <w:name w:val="Маркированный список3"/>
    <w:basedOn w:val="a1"/>
    <w:rsid w:val="006A5F66"/>
    <w:pPr>
      <w:spacing w:before="280" w:after="280"/>
      <w:ind w:firstLine="709"/>
    </w:pPr>
    <w:rPr>
      <w:kern w:val="0"/>
      <w:sz w:val="28"/>
      <w:lang w:eastAsia="ar-SA"/>
    </w:rPr>
  </w:style>
  <w:style w:type="paragraph" w:customStyle="1" w:styleId="2fc">
    <w:name w:val="Нумерованный список2"/>
    <w:basedOn w:val="a1"/>
    <w:rsid w:val="006A5F66"/>
    <w:pPr>
      <w:spacing w:before="280" w:after="280"/>
      <w:ind w:firstLine="709"/>
    </w:pPr>
    <w:rPr>
      <w:kern w:val="0"/>
      <w:sz w:val="28"/>
      <w:lang w:eastAsia="ar-SA"/>
    </w:rPr>
  </w:style>
  <w:style w:type="paragraph" w:customStyle="1" w:styleId="afffffffa">
    <w:name w:val="Статья"/>
    <w:basedOn w:val="a1"/>
    <w:rsid w:val="006A5F66"/>
    <w:pPr>
      <w:spacing w:line="240" w:lineRule="auto"/>
    </w:pPr>
    <w:rPr>
      <w:kern w:val="0"/>
      <w:lang w:eastAsia="ar-SA"/>
    </w:rPr>
  </w:style>
  <w:style w:type="paragraph" w:customStyle="1" w:styleId="1fff2">
    <w:name w:val="текст 1"/>
    <w:basedOn w:val="a1"/>
    <w:next w:val="a1"/>
    <w:rsid w:val="006A5F66"/>
    <w:pPr>
      <w:spacing w:line="240" w:lineRule="auto"/>
      <w:ind w:firstLine="540"/>
    </w:pPr>
    <w:rPr>
      <w:kern w:val="0"/>
      <w:sz w:val="20"/>
      <w:lang w:eastAsia="ar-SA"/>
    </w:rPr>
  </w:style>
  <w:style w:type="paragraph" w:customStyle="1" w:styleId="afffffffb">
    <w:name w:val="Заголовок таблици"/>
    <w:basedOn w:val="1fff2"/>
    <w:rsid w:val="006A5F66"/>
    <w:rPr>
      <w:sz w:val="22"/>
    </w:rPr>
  </w:style>
  <w:style w:type="paragraph" w:customStyle="1" w:styleId="afffffffc">
    <w:name w:val="Номер таблици"/>
    <w:basedOn w:val="a1"/>
    <w:next w:val="a1"/>
    <w:rsid w:val="006A5F66"/>
    <w:pPr>
      <w:spacing w:line="240" w:lineRule="auto"/>
      <w:jc w:val="right"/>
    </w:pPr>
    <w:rPr>
      <w:b/>
      <w:kern w:val="0"/>
      <w:sz w:val="20"/>
      <w:lang w:eastAsia="ar-SA"/>
    </w:rPr>
  </w:style>
  <w:style w:type="paragraph" w:customStyle="1" w:styleId="afffffffd">
    <w:name w:val="Приложение"/>
    <w:basedOn w:val="a1"/>
    <w:next w:val="a1"/>
    <w:rsid w:val="006A5F66"/>
    <w:pPr>
      <w:spacing w:line="240" w:lineRule="auto"/>
      <w:jc w:val="right"/>
    </w:pPr>
    <w:rPr>
      <w:kern w:val="0"/>
      <w:sz w:val="20"/>
      <w:lang w:eastAsia="ar-SA"/>
    </w:rPr>
  </w:style>
  <w:style w:type="paragraph" w:customStyle="1" w:styleId="afffffffe">
    <w:name w:val="Обычный по таблице"/>
    <w:basedOn w:val="a1"/>
    <w:rsid w:val="006A5F66"/>
    <w:pPr>
      <w:spacing w:line="240" w:lineRule="auto"/>
      <w:jc w:val="left"/>
    </w:pPr>
    <w:rPr>
      <w:kern w:val="0"/>
      <w:lang w:eastAsia="ar-SA"/>
    </w:rPr>
  </w:style>
  <w:style w:type="paragraph" w:customStyle="1" w:styleId="xl25">
    <w:name w:val="xl25"/>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pPr>
    <w:rPr>
      <w:kern w:val="0"/>
      <w:sz w:val="22"/>
      <w:szCs w:val="22"/>
      <w:lang w:eastAsia="ar-SA"/>
    </w:rPr>
  </w:style>
  <w:style w:type="paragraph" w:customStyle="1" w:styleId="xl26">
    <w:name w:val="xl26"/>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pPr>
    <w:rPr>
      <w:kern w:val="0"/>
      <w:lang w:eastAsia="ar-SA"/>
    </w:rPr>
  </w:style>
  <w:style w:type="paragraph" w:customStyle="1" w:styleId="xl27">
    <w:name w:val="xl27"/>
    <w:basedOn w:val="a1"/>
    <w:rsid w:val="006A5F66"/>
    <w:pPr>
      <w:pBdr>
        <w:top w:val="single" w:sz="4" w:space="0" w:color="000000"/>
        <w:left w:val="single" w:sz="4" w:space="0" w:color="000000"/>
        <w:bottom w:val="single" w:sz="4" w:space="0" w:color="000000"/>
        <w:right w:val="single" w:sz="4" w:space="0" w:color="000000"/>
      </w:pBdr>
      <w:shd w:val="clear" w:color="auto" w:fill="FFFF99"/>
      <w:spacing w:before="280" w:after="280" w:line="240" w:lineRule="auto"/>
      <w:jc w:val="center"/>
    </w:pPr>
    <w:rPr>
      <w:b/>
      <w:bCs/>
      <w:kern w:val="0"/>
      <w:sz w:val="22"/>
      <w:szCs w:val="22"/>
      <w:lang w:eastAsia="ar-SA"/>
    </w:rPr>
  </w:style>
  <w:style w:type="paragraph" w:customStyle="1" w:styleId="xl28">
    <w:name w:val="xl28"/>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pPr>
    <w:rPr>
      <w:kern w:val="0"/>
      <w:sz w:val="22"/>
      <w:szCs w:val="22"/>
      <w:lang w:eastAsia="ar-SA"/>
    </w:rPr>
  </w:style>
  <w:style w:type="paragraph" w:customStyle="1" w:styleId="xl29">
    <w:name w:val="xl29"/>
    <w:basedOn w:val="a1"/>
    <w:rsid w:val="006A5F66"/>
    <w:pPr>
      <w:pBdr>
        <w:top w:val="single" w:sz="4" w:space="0" w:color="000000"/>
        <w:left w:val="single" w:sz="4" w:space="0" w:color="000000"/>
        <w:bottom w:val="single" w:sz="4" w:space="0" w:color="000000"/>
        <w:right w:val="single" w:sz="4" w:space="0" w:color="000000"/>
      </w:pBdr>
      <w:shd w:val="clear" w:color="auto" w:fill="FFFF99"/>
      <w:spacing w:before="280" w:after="280" w:line="240" w:lineRule="auto"/>
      <w:jc w:val="center"/>
    </w:pPr>
    <w:rPr>
      <w:kern w:val="0"/>
      <w:sz w:val="22"/>
      <w:szCs w:val="22"/>
      <w:lang w:eastAsia="ar-SA"/>
    </w:rPr>
  </w:style>
  <w:style w:type="paragraph" w:customStyle="1" w:styleId="xl30">
    <w:name w:val="xl30"/>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pPr>
    <w:rPr>
      <w:b/>
      <w:bCs/>
      <w:kern w:val="0"/>
      <w:sz w:val="22"/>
      <w:szCs w:val="22"/>
      <w:lang w:eastAsia="ar-SA"/>
    </w:rPr>
  </w:style>
  <w:style w:type="paragraph" w:customStyle="1" w:styleId="xl31">
    <w:name w:val="xl31"/>
    <w:basedOn w:val="a1"/>
    <w:rsid w:val="006A5F66"/>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jc w:val="center"/>
    </w:pPr>
    <w:rPr>
      <w:b/>
      <w:bCs/>
      <w:kern w:val="0"/>
      <w:sz w:val="22"/>
      <w:szCs w:val="22"/>
      <w:lang w:eastAsia="ar-SA"/>
    </w:rPr>
  </w:style>
  <w:style w:type="paragraph" w:customStyle="1" w:styleId="xl32">
    <w:name w:val="xl32"/>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pPr>
    <w:rPr>
      <w:kern w:val="0"/>
      <w:sz w:val="22"/>
      <w:szCs w:val="22"/>
      <w:lang w:eastAsia="ar-SA"/>
    </w:rPr>
  </w:style>
  <w:style w:type="paragraph" w:customStyle="1" w:styleId="xl33">
    <w:name w:val="xl33"/>
    <w:basedOn w:val="a1"/>
    <w:rsid w:val="006A5F66"/>
    <w:pPr>
      <w:pBdr>
        <w:top w:val="single" w:sz="4" w:space="0" w:color="000000"/>
        <w:left w:val="single" w:sz="4" w:space="0" w:color="000000"/>
        <w:bottom w:val="single" w:sz="4" w:space="0" w:color="000000"/>
        <w:right w:val="single" w:sz="4" w:space="0" w:color="000000"/>
      </w:pBdr>
      <w:shd w:val="clear" w:color="auto" w:fill="FFFF99"/>
      <w:spacing w:before="280" w:after="280" w:line="240" w:lineRule="auto"/>
      <w:jc w:val="center"/>
    </w:pPr>
    <w:rPr>
      <w:b/>
      <w:bCs/>
      <w:kern w:val="0"/>
      <w:sz w:val="22"/>
      <w:szCs w:val="22"/>
      <w:lang w:eastAsia="ar-SA"/>
    </w:rPr>
  </w:style>
  <w:style w:type="paragraph" w:customStyle="1" w:styleId="xl34">
    <w:name w:val="xl34"/>
    <w:basedOn w:val="a1"/>
    <w:rsid w:val="006A5F66"/>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jc w:val="center"/>
    </w:pPr>
    <w:rPr>
      <w:b/>
      <w:bCs/>
      <w:kern w:val="0"/>
      <w:sz w:val="22"/>
      <w:szCs w:val="22"/>
      <w:lang w:eastAsia="ar-SA"/>
    </w:rPr>
  </w:style>
  <w:style w:type="paragraph" w:customStyle="1" w:styleId="xl35">
    <w:name w:val="xl35"/>
    <w:basedOn w:val="a1"/>
    <w:rsid w:val="006A5F66"/>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jc w:val="center"/>
    </w:pPr>
    <w:rPr>
      <w:kern w:val="0"/>
      <w:sz w:val="22"/>
      <w:szCs w:val="22"/>
      <w:lang w:eastAsia="ar-SA"/>
    </w:rPr>
  </w:style>
  <w:style w:type="paragraph" w:customStyle="1" w:styleId="xl36">
    <w:name w:val="xl36"/>
    <w:basedOn w:val="a1"/>
    <w:rsid w:val="006A5F66"/>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jc w:val="center"/>
    </w:pPr>
    <w:rPr>
      <w:kern w:val="0"/>
      <w:sz w:val="22"/>
      <w:szCs w:val="22"/>
      <w:lang w:eastAsia="ar-SA"/>
    </w:rPr>
  </w:style>
  <w:style w:type="paragraph" w:customStyle="1" w:styleId="xl37">
    <w:name w:val="xl37"/>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b/>
      <w:bCs/>
      <w:kern w:val="0"/>
      <w:lang w:eastAsia="ar-SA"/>
    </w:rPr>
  </w:style>
  <w:style w:type="paragraph" w:customStyle="1" w:styleId="xl38">
    <w:name w:val="xl38"/>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pPr>
    <w:rPr>
      <w:b/>
      <w:bCs/>
      <w:kern w:val="0"/>
      <w:lang w:eastAsia="ar-SA"/>
    </w:rPr>
  </w:style>
  <w:style w:type="paragraph" w:customStyle="1" w:styleId="xl39">
    <w:name w:val="xl39"/>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pPr>
    <w:rPr>
      <w:b/>
      <w:bCs/>
      <w:kern w:val="0"/>
      <w:lang w:eastAsia="ar-SA"/>
    </w:rPr>
  </w:style>
  <w:style w:type="paragraph" w:customStyle="1" w:styleId="xl40">
    <w:name w:val="xl40"/>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41">
    <w:name w:val="xl41"/>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textAlignment w:val="center"/>
    </w:pPr>
    <w:rPr>
      <w:kern w:val="0"/>
      <w:lang w:eastAsia="ar-SA"/>
    </w:rPr>
  </w:style>
  <w:style w:type="paragraph" w:customStyle="1" w:styleId="xl42">
    <w:name w:val="xl42"/>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43">
    <w:name w:val="xl43"/>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44">
    <w:name w:val="xl44"/>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45">
    <w:name w:val="xl45"/>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pPr>
    <w:rPr>
      <w:kern w:val="0"/>
      <w:lang w:eastAsia="ar-SA"/>
    </w:rPr>
  </w:style>
  <w:style w:type="paragraph" w:customStyle="1" w:styleId="xl46">
    <w:name w:val="xl46"/>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47">
    <w:name w:val="xl47"/>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48">
    <w:name w:val="xl48"/>
    <w:basedOn w:val="a1"/>
    <w:rsid w:val="006A5F66"/>
    <w:pPr>
      <w:pBdr>
        <w:top w:val="single" w:sz="4" w:space="0" w:color="000000"/>
        <w:left w:val="single" w:sz="4" w:space="0" w:color="000000"/>
        <w:right w:val="single" w:sz="4" w:space="0" w:color="000000"/>
      </w:pBdr>
      <w:spacing w:before="280" w:after="280" w:line="240" w:lineRule="auto"/>
      <w:jc w:val="center"/>
    </w:pPr>
    <w:rPr>
      <w:kern w:val="0"/>
      <w:lang w:eastAsia="ar-SA"/>
    </w:rPr>
  </w:style>
  <w:style w:type="paragraph" w:customStyle="1" w:styleId="xl49">
    <w:name w:val="xl49"/>
    <w:basedOn w:val="a1"/>
    <w:rsid w:val="006A5F66"/>
    <w:pPr>
      <w:pBdr>
        <w:left w:val="single" w:sz="4" w:space="0" w:color="000000"/>
        <w:bottom w:val="single" w:sz="4" w:space="0" w:color="000000"/>
        <w:right w:val="single" w:sz="4" w:space="0" w:color="000000"/>
      </w:pBdr>
      <w:spacing w:before="280" w:after="280" w:line="240" w:lineRule="auto"/>
      <w:jc w:val="center"/>
    </w:pPr>
    <w:rPr>
      <w:kern w:val="0"/>
      <w:lang w:eastAsia="ar-SA"/>
    </w:rPr>
  </w:style>
  <w:style w:type="paragraph" w:customStyle="1" w:styleId="xl50">
    <w:name w:val="xl50"/>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pPr>
    <w:rPr>
      <w:b/>
      <w:bCs/>
      <w:kern w:val="0"/>
      <w:lang w:eastAsia="ar-SA"/>
    </w:rPr>
  </w:style>
  <w:style w:type="paragraph" w:customStyle="1" w:styleId="xl51">
    <w:name w:val="xl51"/>
    <w:basedOn w:val="a1"/>
    <w:rsid w:val="006A5F66"/>
    <w:pPr>
      <w:pBdr>
        <w:left w:val="single" w:sz="4" w:space="0" w:color="000000"/>
        <w:right w:val="single" w:sz="4" w:space="0" w:color="000000"/>
      </w:pBdr>
      <w:spacing w:before="280" w:after="280" w:line="240" w:lineRule="auto"/>
      <w:jc w:val="center"/>
    </w:pPr>
    <w:rPr>
      <w:kern w:val="0"/>
      <w:lang w:eastAsia="ar-SA"/>
    </w:rPr>
  </w:style>
  <w:style w:type="paragraph" w:customStyle="1" w:styleId="xl52">
    <w:name w:val="xl52"/>
    <w:basedOn w:val="a1"/>
    <w:rsid w:val="006A5F66"/>
    <w:pPr>
      <w:pBdr>
        <w:left w:val="single" w:sz="4" w:space="0" w:color="000000"/>
        <w:right w:val="single" w:sz="4" w:space="0" w:color="000000"/>
      </w:pBdr>
      <w:spacing w:before="280" w:after="280" w:line="240" w:lineRule="auto"/>
      <w:jc w:val="left"/>
    </w:pPr>
    <w:rPr>
      <w:kern w:val="0"/>
      <w:lang w:eastAsia="ar-SA"/>
    </w:rPr>
  </w:style>
  <w:style w:type="paragraph" w:customStyle="1" w:styleId="xl53">
    <w:name w:val="xl53"/>
    <w:basedOn w:val="a1"/>
    <w:rsid w:val="006A5F66"/>
    <w:pPr>
      <w:pBdr>
        <w:left w:val="single" w:sz="4" w:space="0" w:color="000000"/>
        <w:right w:val="single" w:sz="4" w:space="0" w:color="000000"/>
      </w:pBdr>
      <w:spacing w:before="280" w:after="280" w:line="240" w:lineRule="auto"/>
      <w:jc w:val="center"/>
    </w:pPr>
    <w:rPr>
      <w:b/>
      <w:bCs/>
      <w:color w:val="FF0000"/>
      <w:kern w:val="0"/>
      <w:lang w:eastAsia="ar-SA"/>
    </w:rPr>
  </w:style>
  <w:style w:type="paragraph" w:customStyle="1" w:styleId="xl54">
    <w:name w:val="xl54"/>
    <w:basedOn w:val="a1"/>
    <w:rsid w:val="006A5F66"/>
    <w:pPr>
      <w:pBdr>
        <w:left w:val="single" w:sz="4" w:space="0" w:color="000000"/>
        <w:right w:val="single" w:sz="4" w:space="0" w:color="000000"/>
      </w:pBdr>
      <w:spacing w:before="280" w:after="280" w:line="240" w:lineRule="auto"/>
      <w:jc w:val="center"/>
    </w:pPr>
    <w:rPr>
      <w:b/>
      <w:bCs/>
      <w:color w:val="FF0000"/>
      <w:kern w:val="0"/>
      <w:lang w:eastAsia="ar-SA"/>
    </w:rPr>
  </w:style>
  <w:style w:type="paragraph" w:customStyle="1" w:styleId="xl55">
    <w:name w:val="xl55"/>
    <w:basedOn w:val="a1"/>
    <w:rsid w:val="006A5F66"/>
    <w:pPr>
      <w:pBdr>
        <w:left w:val="single" w:sz="4" w:space="0" w:color="000000"/>
        <w:right w:val="single" w:sz="4" w:space="0" w:color="000000"/>
      </w:pBdr>
      <w:spacing w:before="280" w:after="280" w:line="240" w:lineRule="auto"/>
      <w:jc w:val="left"/>
    </w:pPr>
    <w:rPr>
      <w:b/>
      <w:bCs/>
      <w:kern w:val="0"/>
      <w:lang w:eastAsia="ar-SA"/>
    </w:rPr>
  </w:style>
  <w:style w:type="paragraph" w:customStyle="1" w:styleId="xl23">
    <w:name w:val="xl23"/>
    <w:basedOn w:val="a1"/>
    <w:rsid w:val="006A5F66"/>
    <w:pPr>
      <w:pBdr>
        <w:left w:val="single" w:sz="8" w:space="0" w:color="000000"/>
        <w:bottom w:val="single" w:sz="8" w:space="0" w:color="000000"/>
        <w:right w:val="single" w:sz="8" w:space="0" w:color="000000"/>
      </w:pBdr>
      <w:spacing w:before="280" w:after="280" w:line="240" w:lineRule="auto"/>
      <w:jc w:val="center"/>
    </w:pPr>
    <w:rPr>
      <w:kern w:val="0"/>
      <w:lang w:eastAsia="ar-SA"/>
    </w:rPr>
  </w:style>
  <w:style w:type="paragraph" w:customStyle="1" w:styleId="S0">
    <w:name w:val="S_Маркированный"/>
    <w:basedOn w:val="2c"/>
    <w:rsid w:val="006A5F66"/>
    <w:pPr>
      <w:numPr>
        <w:numId w:val="28"/>
      </w:numPr>
    </w:pPr>
  </w:style>
  <w:style w:type="paragraph" w:customStyle="1" w:styleId="Sa">
    <w:name w:val="S_Обычный в таблице"/>
    <w:basedOn w:val="a1"/>
    <w:rsid w:val="006A5F66"/>
    <w:pPr>
      <w:jc w:val="center"/>
    </w:pPr>
    <w:rPr>
      <w:kern w:val="0"/>
      <w:lang w:eastAsia="ar-SA"/>
    </w:rPr>
  </w:style>
  <w:style w:type="paragraph" w:customStyle="1" w:styleId="Sb">
    <w:name w:val="S_Титульный"/>
    <w:basedOn w:val="afffffff4"/>
    <w:rsid w:val="006A5F66"/>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S">
    <w:name w:val="S_Таблица"/>
    <w:basedOn w:val="a1"/>
    <w:rsid w:val="006A5F66"/>
    <w:pPr>
      <w:numPr>
        <w:numId w:val="23"/>
      </w:numPr>
      <w:ind w:left="0" w:right="-6" w:firstLine="0"/>
      <w:jc w:val="right"/>
    </w:pPr>
    <w:rPr>
      <w:kern w:val="0"/>
      <w:lang w:eastAsia="ar-SA"/>
    </w:rPr>
  </w:style>
  <w:style w:type="paragraph" w:customStyle="1" w:styleId="affffffff">
    <w:name w:val="В таблице"/>
    <w:basedOn w:val="a1"/>
    <w:rsid w:val="006A5F66"/>
    <w:pPr>
      <w:jc w:val="center"/>
    </w:pPr>
    <w:rPr>
      <w:kern w:val="0"/>
      <w:lang w:eastAsia="ar-SA"/>
    </w:rPr>
  </w:style>
  <w:style w:type="paragraph" w:customStyle="1" w:styleId="ConsCell0">
    <w:name w:val="ConsCell"/>
    <w:rsid w:val="006A5F66"/>
    <w:pPr>
      <w:widowControl w:val="0"/>
      <w:suppressAutoHyphens/>
      <w:autoSpaceDE w:val="0"/>
      <w:spacing w:line="240" w:lineRule="auto"/>
      <w:jc w:val="left"/>
    </w:pPr>
    <w:rPr>
      <w:rFonts w:ascii="Arial" w:eastAsia="Arial" w:hAnsi="Arial" w:cs="Arial"/>
      <w:lang w:eastAsia="ar-SA"/>
    </w:rPr>
  </w:style>
  <w:style w:type="paragraph" w:customStyle="1" w:styleId="Sc">
    <w:name w:val="S_Обычный с подчеркиванием"/>
    <w:basedOn w:val="a1"/>
    <w:rsid w:val="006A5F66"/>
    <w:pPr>
      <w:ind w:firstLine="709"/>
    </w:pPr>
    <w:rPr>
      <w:kern w:val="0"/>
      <w:u w:val="single"/>
      <w:lang w:eastAsia="ar-SA"/>
    </w:rPr>
  </w:style>
  <w:style w:type="paragraph" w:customStyle="1" w:styleId="xl56">
    <w:name w:val="xl56"/>
    <w:basedOn w:val="a1"/>
    <w:rsid w:val="006A5F66"/>
    <w:pPr>
      <w:pBdr>
        <w:top w:val="single" w:sz="4" w:space="0" w:color="000000"/>
        <w:left w:val="single" w:sz="4" w:space="0" w:color="000000"/>
        <w:right w:val="single" w:sz="4" w:space="0" w:color="000000"/>
      </w:pBdr>
      <w:spacing w:before="280" w:after="280" w:line="240" w:lineRule="auto"/>
      <w:jc w:val="left"/>
      <w:textAlignment w:val="center"/>
    </w:pPr>
    <w:rPr>
      <w:kern w:val="0"/>
      <w:lang w:eastAsia="ar-SA"/>
    </w:rPr>
  </w:style>
  <w:style w:type="paragraph" w:customStyle="1" w:styleId="xl57">
    <w:name w:val="xl57"/>
    <w:basedOn w:val="a1"/>
    <w:rsid w:val="006A5F66"/>
    <w:pPr>
      <w:pBdr>
        <w:top w:val="single" w:sz="4" w:space="0" w:color="000000"/>
        <w:left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58">
    <w:name w:val="xl58"/>
    <w:basedOn w:val="a1"/>
    <w:rsid w:val="006A5F66"/>
    <w:pPr>
      <w:pBdr>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59">
    <w:name w:val="xl59"/>
    <w:basedOn w:val="a1"/>
    <w:rsid w:val="006A5F66"/>
    <w:pPr>
      <w:pBdr>
        <w:left w:val="single" w:sz="4" w:space="0" w:color="000000"/>
        <w:right w:val="single" w:sz="4" w:space="0" w:color="000000"/>
      </w:pBdr>
      <w:spacing w:before="280" w:after="280" w:line="240" w:lineRule="auto"/>
      <w:jc w:val="right"/>
      <w:textAlignment w:val="center"/>
    </w:pPr>
    <w:rPr>
      <w:kern w:val="0"/>
      <w:lang w:eastAsia="ar-SA"/>
    </w:rPr>
  </w:style>
  <w:style w:type="paragraph" w:customStyle="1" w:styleId="xl60">
    <w:name w:val="xl60"/>
    <w:basedOn w:val="a1"/>
    <w:rsid w:val="006A5F66"/>
    <w:pPr>
      <w:pBdr>
        <w:left w:val="single" w:sz="4" w:space="0" w:color="000000"/>
        <w:bottom w:val="single" w:sz="4" w:space="0" w:color="000000"/>
        <w:right w:val="single" w:sz="4" w:space="0" w:color="000000"/>
      </w:pBdr>
      <w:spacing w:before="280" w:after="280" w:line="240" w:lineRule="auto"/>
      <w:jc w:val="right"/>
      <w:textAlignment w:val="center"/>
    </w:pPr>
    <w:rPr>
      <w:kern w:val="0"/>
      <w:lang w:eastAsia="ar-SA"/>
    </w:rPr>
  </w:style>
  <w:style w:type="paragraph" w:customStyle="1" w:styleId="xl61">
    <w:name w:val="xl61"/>
    <w:basedOn w:val="a1"/>
    <w:rsid w:val="006A5F66"/>
    <w:pPr>
      <w:pBdr>
        <w:left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1fff3">
    <w:name w:val="Перечисление 1"/>
    <w:basedOn w:val="a1"/>
    <w:rsid w:val="006A5F66"/>
    <w:pPr>
      <w:tabs>
        <w:tab w:val="left" w:pos="720"/>
      </w:tabs>
      <w:spacing w:line="240" w:lineRule="auto"/>
      <w:ind w:left="360" w:hanging="360"/>
      <w:jc w:val="left"/>
    </w:pPr>
    <w:rPr>
      <w:rFonts w:ascii="Arial" w:hAnsi="Arial" w:cs="Arial"/>
      <w:kern w:val="0"/>
      <w:szCs w:val="20"/>
      <w:lang w:eastAsia="ar-SA"/>
    </w:rPr>
  </w:style>
  <w:style w:type="paragraph" w:customStyle="1" w:styleId="Heading">
    <w:name w:val="Heading"/>
    <w:rsid w:val="006A5F66"/>
    <w:pPr>
      <w:suppressAutoHyphens/>
      <w:autoSpaceDE w:val="0"/>
      <w:spacing w:line="240" w:lineRule="auto"/>
      <w:jc w:val="left"/>
    </w:pPr>
    <w:rPr>
      <w:rFonts w:ascii="Arial" w:eastAsia="Arial" w:hAnsi="Arial" w:cs="Arial"/>
      <w:b/>
      <w:bCs/>
      <w:sz w:val="22"/>
      <w:szCs w:val="22"/>
      <w:lang w:eastAsia="ar-SA"/>
    </w:rPr>
  </w:style>
  <w:style w:type="paragraph" w:customStyle="1" w:styleId="affffffff0">
    <w:name w:val="Маркированный текст"/>
    <w:basedOn w:val="1fff3"/>
    <w:rsid w:val="006A5F66"/>
    <w:pPr>
      <w:tabs>
        <w:tab w:val="left" w:pos="240"/>
        <w:tab w:val="left" w:pos="1429"/>
      </w:tabs>
      <w:ind w:left="0" w:firstLine="0"/>
      <w:jc w:val="both"/>
    </w:pPr>
    <w:rPr>
      <w:sz w:val="22"/>
    </w:rPr>
  </w:style>
  <w:style w:type="paragraph" w:customStyle="1" w:styleId="xl62">
    <w:name w:val="xl62"/>
    <w:basedOn w:val="a1"/>
    <w:rsid w:val="006A5F66"/>
    <w:pPr>
      <w:pBdr>
        <w:top w:val="single" w:sz="4" w:space="0" w:color="000000"/>
        <w:left w:val="single" w:sz="4" w:space="0" w:color="000000"/>
        <w:bottom w:val="single" w:sz="4" w:space="0" w:color="000000"/>
        <w:right w:val="single" w:sz="4" w:space="0" w:color="000000"/>
      </w:pBdr>
      <w:shd w:val="clear" w:color="auto" w:fill="FF99CC"/>
      <w:spacing w:before="280" w:after="280" w:line="240" w:lineRule="auto"/>
      <w:jc w:val="center"/>
    </w:pPr>
    <w:rPr>
      <w:kern w:val="0"/>
      <w:lang w:eastAsia="ar-SA"/>
    </w:rPr>
  </w:style>
  <w:style w:type="paragraph" w:customStyle="1" w:styleId="xl72">
    <w:name w:val="xl72"/>
    <w:basedOn w:val="a1"/>
    <w:rsid w:val="006A5F66"/>
    <w:pPr>
      <w:pBdr>
        <w:left w:val="single" w:sz="4" w:space="0" w:color="000000"/>
        <w:bottom w:val="single" w:sz="4" w:space="0" w:color="000000"/>
        <w:right w:val="single" w:sz="4" w:space="0" w:color="000000"/>
      </w:pBdr>
      <w:spacing w:before="280" w:after="280" w:line="240" w:lineRule="auto"/>
      <w:jc w:val="center"/>
    </w:pPr>
    <w:rPr>
      <w:kern w:val="0"/>
      <w:lang w:eastAsia="ar-SA"/>
    </w:rPr>
  </w:style>
  <w:style w:type="paragraph" w:customStyle="1" w:styleId="xl73">
    <w:name w:val="xl73"/>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74">
    <w:name w:val="xl74"/>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color w:val="FF0000"/>
      <w:kern w:val="0"/>
      <w:lang w:eastAsia="ar-SA"/>
    </w:rPr>
  </w:style>
  <w:style w:type="paragraph" w:customStyle="1" w:styleId="xl75">
    <w:name w:val="xl75"/>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pPr>
    <w:rPr>
      <w:kern w:val="0"/>
      <w:lang w:eastAsia="ar-SA"/>
    </w:rPr>
  </w:style>
  <w:style w:type="paragraph" w:customStyle="1" w:styleId="xl76">
    <w:name w:val="xl76"/>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kern w:val="0"/>
      <w:lang w:eastAsia="ar-SA"/>
    </w:rPr>
  </w:style>
  <w:style w:type="paragraph" w:customStyle="1" w:styleId="xl77">
    <w:name w:val="xl77"/>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pPr>
    <w:rPr>
      <w:color w:val="FF0000"/>
      <w:kern w:val="0"/>
      <w:lang w:eastAsia="ar-SA"/>
    </w:rPr>
  </w:style>
  <w:style w:type="paragraph" w:customStyle="1" w:styleId="xl78">
    <w:name w:val="xl78"/>
    <w:basedOn w:val="a1"/>
    <w:rsid w:val="006A5F66"/>
    <w:pPr>
      <w:pBdr>
        <w:top w:val="single" w:sz="4" w:space="0" w:color="000000"/>
        <w:left w:val="single" w:sz="4" w:space="0" w:color="000000"/>
        <w:right w:val="single" w:sz="4" w:space="0" w:color="000000"/>
      </w:pBdr>
      <w:shd w:val="clear" w:color="auto" w:fill="C0C0C0"/>
      <w:spacing w:before="280" w:after="280" w:line="240" w:lineRule="auto"/>
      <w:jc w:val="center"/>
    </w:pPr>
    <w:rPr>
      <w:kern w:val="0"/>
      <w:lang w:eastAsia="ar-SA"/>
    </w:rPr>
  </w:style>
  <w:style w:type="paragraph" w:customStyle="1" w:styleId="xl79">
    <w:name w:val="xl79"/>
    <w:basedOn w:val="a1"/>
    <w:rsid w:val="006A5F66"/>
    <w:pPr>
      <w:pBdr>
        <w:left w:val="single" w:sz="4" w:space="0" w:color="000000"/>
        <w:bottom w:val="single" w:sz="4" w:space="0" w:color="000000"/>
        <w:right w:val="single" w:sz="4" w:space="0" w:color="000000"/>
      </w:pBdr>
      <w:shd w:val="clear" w:color="auto" w:fill="C0C0C0"/>
      <w:spacing w:before="280" w:after="280" w:line="240" w:lineRule="auto"/>
      <w:jc w:val="center"/>
    </w:pPr>
    <w:rPr>
      <w:kern w:val="0"/>
      <w:lang w:eastAsia="ar-SA"/>
    </w:rPr>
  </w:style>
  <w:style w:type="paragraph" w:customStyle="1" w:styleId="xl80">
    <w:name w:val="xl80"/>
    <w:basedOn w:val="a1"/>
    <w:rsid w:val="006A5F66"/>
    <w:pPr>
      <w:pBdr>
        <w:left w:val="single" w:sz="4" w:space="0" w:color="000000"/>
        <w:bottom w:val="single" w:sz="4" w:space="0" w:color="000000"/>
        <w:right w:val="single" w:sz="4" w:space="0" w:color="000000"/>
      </w:pBdr>
      <w:spacing w:before="280" w:after="280" w:line="240" w:lineRule="auto"/>
      <w:jc w:val="left"/>
    </w:pPr>
    <w:rPr>
      <w:kern w:val="0"/>
      <w:lang w:eastAsia="ar-SA"/>
    </w:rPr>
  </w:style>
  <w:style w:type="paragraph" w:customStyle="1" w:styleId="xl81">
    <w:name w:val="xl81"/>
    <w:basedOn w:val="a1"/>
    <w:rsid w:val="006A5F66"/>
    <w:pPr>
      <w:pBdr>
        <w:top w:val="single" w:sz="4" w:space="0" w:color="000000"/>
        <w:left w:val="single" w:sz="4" w:space="0" w:color="000000"/>
        <w:bottom w:val="single" w:sz="4" w:space="0" w:color="000000"/>
        <w:right w:val="single" w:sz="4" w:space="0" w:color="000000"/>
      </w:pBdr>
      <w:spacing w:before="280" w:after="280" w:line="240" w:lineRule="auto"/>
      <w:jc w:val="left"/>
    </w:pPr>
    <w:rPr>
      <w:color w:val="FF0000"/>
      <w:kern w:val="0"/>
      <w:u w:val="single"/>
      <w:lang w:eastAsia="ar-SA"/>
    </w:rPr>
  </w:style>
  <w:style w:type="paragraph" w:customStyle="1" w:styleId="330">
    <w:name w:val="Основной текст с отступом 33"/>
    <w:basedOn w:val="a1"/>
    <w:rsid w:val="006A5F66"/>
    <w:pPr>
      <w:widowControl w:val="0"/>
      <w:ind w:firstLine="720"/>
      <w:jc w:val="left"/>
    </w:pPr>
    <w:rPr>
      <w:color w:val="FF0000"/>
      <w:kern w:val="0"/>
      <w:szCs w:val="20"/>
      <w:lang w:eastAsia="ar-SA"/>
    </w:rPr>
  </w:style>
  <w:style w:type="paragraph" w:customStyle="1" w:styleId="jst">
    <w:name w:val="jst"/>
    <w:basedOn w:val="a1"/>
    <w:rsid w:val="006A5F66"/>
    <w:pPr>
      <w:spacing w:before="280" w:after="280" w:line="240" w:lineRule="auto"/>
    </w:pPr>
    <w:rPr>
      <w:kern w:val="0"/>
      <w:lang w:eastAsia="ar-SA"/>
    </w:rPr>
  </w:style>
  <w:style w:type="paragraph" w:customStyle="1" w:styleId="Sd">
    <w:name w:val="Стиль S_Таблица + По центру"/>
    <w:basedOn w:val="S"/>
    <w:rsid w:val="006A5F66"/>
    <w:pPr>
      <w:tabs>
        <w:tab w:val="left" w:pos="17820"/>
      </w:tabs>
      <w:ind w:left="7740" w:right="0"/>
      <w:jc w:val="center"/>
    </w:pPr>
    <w:rPr>
      <w:szCs w:val="20"/>
    </w:rPr>
  </w:style>
  <w:style w:type="paragraph" w:customStyle="1" w:styleId="84">
    <w:name w:val="8"/>
    <w:basedOn w:val="a1"/>
    <w:rsid w:val="006A5F66"/>
    <w:pPr>
      <w:spacing w:before="280" w:after="280" w:line="240" w:lineRule="auto"/>
      <w:jc w:val="left"/>
    </w:pPr>
    <w:rPr>
      <w:kern w:val="0"/>
      <w:lang w:eastAsia="ar-SA"/>
    </w:rPr>
  </w:style>
  <w:style w:type="paragraph" w:customStyle="1" w:styleId="affffffff1">
    <w:name w:val="Таблица название"/>
    <w:basedOn w:val="a1"/>
    <w:rsid w:val="006A5F66"/>
    <w:pPr>
      <w:keepNext/>
      <w:keepLines/>
      <w:suppressAutoHyphens/>
      <w:spacing w:after="60" w:line="240" w:lineRule="auto"/>
      <w:jc w:val="center"/>
    </w:pPr>
    <w:rPr>
      <w:b/>
      <w:kern w:val="0"/>
      <w:sz w:val="20"/>
      <w:szCs w:val="20"/>
      <w:lang w:eastAsia="ar-SA"/>
    </w:rPr>
  </w:style>
  <w:style w:type="paragraph" w:customStyle="1" w:styleId="affffffff2">
    <w:name w:val="Таблица номер"/>
    <w:basedOn w:val="a1"/>
    <w:next w:val="affffffff1"/>
    <w:rsid w:val="006A5F66"/>
    <w:pPr>
      <w:keepNext/>
      <w:keepLines/>
      <w:spacing w:before="120" w:after="60" w:line="240" w:lineRule="auto"/>
      <w:ind w:firstLine="284"/>
      <w:jc w:val="right"/>
    </w:pPr>
    <w:rPr>
      <w:i/>
      <w:kern w:val="0"/>
      <w:sz w:val="22"/>
      <w:szCs w:val="20"/>
      <w:lang w:eastAsia="ar-SA"/>
    </w:rPr>
  </w:style>
  <w:style w:type="paragraph" w:customStyle="1" w:styleId="affffffff3">
    <w:name w:val="Таблица текст"/>
    <w:basedOn w:val="af9"/>
    <w:rsid w:val="006A5F66"/>
    <w:pPr>
      <w:spacing w:before="20" w:after="20" w:line="216" w:lineRule="auto"/>
      <w:jc w:val="left"/>
    </w:pPr>
    <w:rPr>
      <w:b w:val="0"/>
      <w:bCs w:val="0"/>
      <w:color w:val="auto"/>
      <w:kern w:val="0"/>
      <w:sz w:val="20"/>
      <w:szCs w:val="20"/>
      <w:lang w:eastAsia="ar-SA"/>
    </w:rPr>
  </w:style>
  <w:style w:type="paragraph" w:customStyle="1" w:styleId="affffffff4">
    <w:name w:val="Фирма"/>
    <w:basedOn w:val="a1"/>
    <w:next w:val="a1"/>
    <w:rsid w:val="006A5F66"/>
    <w:pPr>
      <w:suppressAutoHyphens/>
      <w:spacing w:line="288" w:lineRule="auto"/>
      <w:jc w:val="center"/>
    </w:pPr>
    <w:rPr>
      <w:rFonts w:ascii="Arial" w:hAnsi="Arial"/>
      <w:kern w:val="0"/>
      <w:szCs w:val="20"/>
      <w:lang w:eastAsia="ar-SA"/>
    </w:rPr>
  </w:style>
  <w:style w:type="paragraph" w:customStyle="1" w:styleId="affffffff5">
    <w:name w:val="новый"/>
    <w:basedOn w:val="a1"/>
    <w:rsid w:val="006A5F66"/>
    <w:pPr>
      <w:suppressAutoHyphens/>
      <w:spacing w:line="240" w:lineRule="auto"/>
      <w:ind w:firstLine="851"/>
    </w:pPr>
    <w:rPr>
      <w:rFonts w:ascii="Arial" w:hAnsi="Arial"/>
      <w:spacing w:val="16"/>
      <w:kern w:val="0"/>
      <w:szCs w:val="20"/>
      <w:lang w:eastAsia="ar-SA"/>
    </w:rPr>
  </w:style>
  <w:style w:type="paragraph" w:customStyle="1" w:styleId="1fff4">
    <w:name w:val="Текст примечания1"/>
    <w:basedOn w:val="a1"/>
    <w:rsid w:val="006A5F66"/>
    <w:pPr>
      <w:suppressAutoHyphens/>
      <w:spacing w:line="240" w:lineRule="auto"/>
      <w:jc w:val="left"/>
    </w:pPr>
    <w:rPr>
      <w:rFonts w:ascii="Arial" w:hAnsi="Arial"/>
      <w:kern w:val="0"/>
      <w:sz w:val="20"/>
      <w:szCs w:val="20"/>
      <w:lang w:eastAsia="ar-SA"/>
    </w:rPr>
  </w:style>
  <w:style w:type="paragraph" w:customStyle="1" w:styleId="3f5">
    <w:name w:val="заголовок 3"/>
    <w:basedOn w:val="a1"/>
    <w:next w:val="a1"/>
    <w:rsid w:val="006A5F66"/>
    <w:pPr>
      <w:keepNext/>
      <w:suppressAutoHyphens/>
      <w:autoSpaceDE w:val="0"/>
      <w:spacing w:before="240" w:after="60" w:line="240" w:lineRule="auto"/>
      <w:jc w:val="left"/>
    </w:pPr>
    <w:rPr>
      <w:rFonts w:ascii="Arial" w:hAnsi="Arial" w:cs="Arial"/>
      <w:kern w:val="0"/>
      <w:sz w:val="20"/>
      <w:lang w:eastAsia="ar-SA"/>
    </w:rPr>
  </w:style>
  <w:style w:type="paragraph" w:customStyle="1" w:styleId="Style40">
    <w:name w:val="Style4"/>
    <w:basedOn w:val="a1"/>
    <w:rsid w:val="006A5F66"/>
    <w:pPr>
      <w:widowControl w:val="0"/>
      <w:autoSpaceDE w:val="0"/>
      <w:spacing w:line="323" w:lineRule="exact"/>
      <w:ind w:firstLine="701"/>
    </w:pPr>
    <w:rPr>
      <w:rFonts w:ascii="Sylfaen" w:hAnsi="Sylfaen"/>
      <w:kern w:val="0"/>
      <w:lang w:eastAsia="ar-SA"/>
    </w:rPr>
  </w:style>
  <w:style w:type="paragraph" w:customStyle="1" w:styleId="FR4">
    <w:name w:val="FR4"/>
    <w:rsid w:val="006A5F66"/>
    <w:pPr>
      <w:widowControl w:val="0"/>
      <w:suppressAutoHyphens/>
      <w:overflowPunct w:val="0"/>
      <w:autoSpaceDE w:val="0"/>
      <w:spacing w:before="120" w:line="240" w:lineRule="auto"/>
      <w:ind w:left="160"/>
      <w:jc w:val="left"/>
      <w:textAlignment w:val="baseline"/>
    </w:pPr>
    <w:rPr>
      <w:rFonts w:ascii="Arial" w:eastAsia="Arial" w:hAnsi="Arial"/>
      <w:b/>
      <w:sz w:val="16"/>
      <w:lang w:eastAsia="ar-SA"/>
    </w:rPr>
  </w:style>
  <w:style w:type="paragraph" w:customStyle="1" w:styleId="affffffff6">
    <w:name w:val="Содержание"/>
    <w:basedOn w:val="a1"/>
    <w:rsid w:val="006A5F66"/>
    <w:pPr>
      <w:spacing w:line="288" w:lineRule="auto"/>
      <w:jc w:val="center"/>
    </w:pPr>
    <w:rPr>
      <w:rFonts w:ascii="Arial" w:hAnsi="Arial"/>
      <w:b/>
      <w:kern w:val="0"/>
      <w:sz w:val="28"/>
      <w:szCs w:val="20"/>
      <w:lang w:eastAsia="ar-SA"/>
    </w:rPr>
  </w:style>
  <w:style w:type="paragraph" w:customStyle="1" w:styleId="affffffff7">
    <w:name w:val="?????????? ???????"/>
    <w:basedOn w:val="a1"/>
    <w:rsid w:val="006A5F66"/>
    <w:pPr>
      <w:widowControl w:val="0"/>
      <w:suppressLineNumbers/>
      <w:suppressAutoHyphens/>
      <w:overflowPunct w:val="0"/>
      <w:autoSpaceDE w:val="0"/>
      <w:spacing w:line="240" w:lineRule="auto"/>
      <w:jc w:val="left"/>
      <w:textAlignment w:val="baseline"/>
    </w:pPr>
    <w:rPr>
      <w:color w:val="000000"/>
      <w:kern w:val="0"/>
      <w:szCs w:val="20"/>
      <w:lang w:val="en-US" w:eastAsia="ar-SA"/>
    </w:rPr>
  </w:style>
  <w:style w:type="paragraph" w:customStyle="1" w:styleId="affffffff8">
    <w:name w:val="Формула"/>
    <w:basedOn w:val="a1"/>
    <w:next w:val="a1"/>
    <w:rsid w:val="006A5F66"/>
    <w:pPr>
      <w:tabs>
        <w:tab w:val="right" w:pos="9809"/>
      </w:tabs>
    </w:pPr>
    <w:rPr>
      <w:rFonts w:ascii="Arial" w:hAnsi="Arial"/>
      <w:kern w:val="0"/>
      <w:szCs w:val="20"/>
      <w:lang w:eastAsia="ar-SA"/>
    </w:rPr>
  </w:style>
  <w:style w:type="paragraph" w:customStyle="1" w:styleId="affffffff9">
    <w:name w:val="Марк список"/>
    <w:basedOn w:val="a1"/>
    <w:rsid w:val="006A5F66"/>
    <w:pPr>
      <w:widowControl w:val="0"/>
      <w:tabs>
        <w:tab w:val="left" w:pos="720"/>
      </w:tabs>
      <w:spacing w:before="60" w:line="240" w:lineRule="auto"/>
      <w:ind w:left="360" w:hanging="360"/>
    </w:pPr>
    <w:rPr>
      <w:kern w:val="0"/>
      <w:szCs w:val="20"/>
      <w:lang w:eastAsia="ar-SA"/>
    </w:rPr>
  </w:style>
  <w:style w:type="paragraph" w:customStyle="1" w:styleId="affffffffa">
    <w:name w:val="Список маркированный"/>
    <w:basedOn w:val="a1"/>
    <w:rsid w:val="006A5F66"/>
    <w:pPr>
      <w:tabs>
        <w:tab w:val="left" w:pos="1134"/>
      </w:tabs>
      <w:spacing w:line="288" w:lineRule="auto"/>
      <w:ind w:left="567" w:hanging="567"/>
    </w:pPr>
    <w:rPr>
      <w:rFonts w:ascii="Arial" w:hAnsi="Arial"/>
      <w:kern w:val="0"/>
      <w:szCs w:val="20"/>
      <w:lang w:eastAsia="ar-SA"/>
    </w:rPr>
  </w:style>
  <w:style w:type="paragraph" w:customStyle="1" w:styleId="1fff5">
    <w:name w:val="Нумерованый список 1"/>
    <w:basedOn w:val="a1"/>
    <w:rsid w:val="006A5F66"/>
    <w:pPr>
      <w:tabs>
        <w:tab w:val="left" w:pos="1134"/>
      </w:tabs>
      <w:spacing w:line="288" w:lineRule="auto"/>
      <w:ind w:left="567" w:hanging="567"/>
    </w:pPr>
    <w:rPr>
      <w:rFonts w:ascii="Arial" w:hAnsi="Arial"/>
      <w:kern w:val="0"/>
      <w:szCs w:val="20"/>
      <w:lang w:eastAsia="ar-SA"/>
    </w:rPr>
  </w:style>
  <w:style w:type="paragraph" w:customStyle="1" w:styleId="2fd">
    <w:name w:val="Нумерованый список 2"/>
    <w:basedOn w:val="1fff5"/>
    <w:rsid w:val="006A5F66"/>
    <w:pPr>
      <w:tabs>
        <w:tab w:val="left" w:pos="1494"/>
        <w:tab w:val="left" w:pos="2268"/>
      </w:tabs>
      <w:ind w:left="1134"/>
    </w:pPr>
  </w:style>
  <w:style w:type="paragraph" w:customStyle="1" w:styleId="affffffffb">
    <w:name w:val="Исходник"/>
    <w:basedOn w:val="a1"/>
    <w:rsid w:val="006A5F66"/>
    <w:rPr>
      <w:rFonts w:ascii="Courier New" w:hAnsi="Courier New"/>
      <w:kern w:val="0"/>
      <w:szCs w:val="20"/>
      <w:lang w:eastAsia="ar-SA"/>
    </w:rPr>
  </w:style>
  <w:style w:type="paragraph" w:customStyle="1" w:styleId="affffffffc">
    <w:name w:val="Табличный"/>
    <w:basedOn w:val="a1"/>
    <w:next w:val="a1"/>
    <w:rsid w:val="006A5F66"/>
    <w:pPr>
      <w:jc w:val="left"/>
    </w:pPr>
    <w:rPr>
      <w:rFonts w:ascii="Arial" w:hAnsi="Arial"/>
      <w:kern w:val="0"/>
      <w:szCs w:val="20"/>
      <w:lang w:eastAsia="ar-SA"/>
    </w:rPr>
  </w:style>
  <w:style w:type="paragraph" w:customStyle="1" w:styleId="1fff6">
    <w:name w:val="Приложение 1"/>
    <w:basedOn w:val="10"/>
    <w:next w:val="a1"/>
    <w:rsid w:val="006A5F66"/>
    <w:pPr>
      <w:pageBreakBefore/>
      <w:tabs>
        <w:tab w:val="left" w:pos="864"/>
        <w:tab w:val="left" w:pos="5670"/>
      </w:tabs>
      <w:suppressAutoHyphens/>
      <w:spacing w:before="0" w:after="0" w:line="288" w:lineRule="auto"/>
      <w:ind w:left="2835" w:right="-58" w:hanging="2269"/>
      <w:jc w:val="center"/>
    </w:pPr>
    <w:rPr>
      <w:rFonts w:eastAsia="Times New Roman" w:cs="Times New Roman"/>
      <w:bCs w:val="0"/>
      <w:kern w:val="1"/>
      <w:sz w:val="22"/>
      <w:szCs w:val="20"/>
      <w:lang w:eastAsia="ar-SA"/>
    </w:rPr>
  </w:style>
  <w:style w:type="paragraph" w:customStyle="1" w:styleId="2fe">
    <w:name w:val="Приложение 2"/>
    <w:basedOn w:val="20"/>
    <w:next w:val="a1"/>
    <w:rsid w:val="006A5F66"/>
    <w:pPr>
      <w:tabs>
        <w:tab w:val="left" w:pos="576"/>
        <w:tab w:val="left" w:pos="2836"/>
      </w:tabs>
      <w:suppressAutoHyphens/>
      <w:spacing w:before="0" w:after="0" w:line="288" w:lineRule="auto"/>
      <w:ind w:left="1418" w:hanging="851"/>
      <w:jc w:val="center"/>
    </w:pPr>
    <w:rPr>
      <w:rFonts w:eastAsia="Times New Roman" w:cs="Times New Roman"/>
      <w:b w:val="0"/>
      <w:bCs w:val="0"/>
      <w:iCs w:val="0"/>
      <w:kern w:val="0"/>
      <w:sz w:val="24"/>
      <w:szCs w:val="20"/>
      <w:lang w:eastAsia="ar-SA"/>
    </w:rPr>
  </w:style>
  <w:style w:type="paragraph" w:customStyle="1" w:styleId="3f6">
    <w:name w:val="Приложение 3"/>
    <w:basedOn w:val="3"/>
    <w:next w:val="a1"/>
    <w:rsid w:val="006A5F66"/>
    <w:pPr>
      <w:keepLines w:val="0"/>
      <w:tabs>
        <w:tab w:val="left" w:pos="720"/>
        <w:tab w:val="left" w:pos="2836"/>
      </w:tabs>
      <w:suppressAutoHyphens/>
      <w:spacing w:before="240" w:line="288" w:lineRule="auto"/>
      <w:ind w:left="1418" w:hanging="851"/>
      <w:jc w:val="left"/>
    </w:pPr>
    <w:rPr>
      <w:rFonts w:ascii="Arial" w:eastAsia="Times New Roman" w:hAnsi="Arial"/>
      <w:bCs w:val="0"/>
      <w:i/>
      <w:color w:val="auto"/>
      <w:kern w:val="0"/>
      <w:szCs w:val="20"/>
      <w:lang w:eastAsia="ar-SA"/>
    </w:rPr>
  </w:style>
  <w:style w:type="paragraph" w:customStyle="1" w:styleId="1fff7">
    <w:name w:val="Маркированный 1"/>
    <w:basedOn w:val="2c"/>
    <w:rsid w:val="006A5F66"/>
    <w:pPr>
      <w:tabs>
        <w:tab w:val="left" w:pos="1778"/>
        <w:tab w:val="left" w:pos="3196"/>
      </w:tabs>
      <w:spacing w:line="240" w:lineRule="auto"/>
      <w:ind w:left="1418" w:right="284" w:firstLine="0"/>
    </w:pPr>
    <w:rPr>
      <w:szCs w:val="20"/>
    </w:rPr>
  </w:style>
  <w:style w:type="paragraph" w:customStyle="1" w:styleId="1fff8">
    <w:name w:val="Знак Знак1 Знак Знак Знак Знак"/>
    <w:basedOn w:val="a1"/>
    <w:rsid w:val="006A5F66"/>
    <w:pPr>
      <w:widowControl w:val="0"/>
      <w:spacing w:after="160" w:line="240" w:lineRule="exact"/>
      <w:jc w:val="right"/>
    </w:pPr>
    <w:rPr>
      <w:kern w:val="0"/>
      <w:sz w:val="20"/>
      <w:szCs w:val="20"/>
      <w:lang w:val="en-GB" w:eastAsia="ar-SA"/>
    </w:rPr>
  </w:style>
  <w:style w:type="paragraph" w:customStyle="1" w:styleId="1fff9">
    <w:name w:val="Обычный отступ1"/>
    <w:basedOn w:val="a1"/>
    <w:rsid w:val="006A5F66"/>
    <w:pPr>
      <w:suppressAutoHyphens/>
      <w:spacing w:line="240" w:lineRule="auto"/>
      <w:ind w:firstLine="720"/>
    </w:pPr>
    <w:rPr>
      <w:rFonts w:ascii="Arial" w:hAnsi="Arial"/>
      <w:kern w:val="0"/>
      <w:szCs w:val="20"/>
      <w:lang w:eastAsia="ar-SA"/>
    </w:rPr>
  </w:style>
  <w:style w:type="paragraph" w:customStyle="1" w:styleId="2ff">
    <w:name w:val="Текст примечания2"/>
    <w:basedOn w:val="a1"/>
    <w:rsid w:val="006A5F66"/>
    <w:pPr>
      <w:spacing w:line="240" w:lineRule="auto"/>
      <w:jc w:val="left"/>
    </w:pPr>
    <w:rPr>
      <w:rFonts w:ascii="Arial" w:hAnsi="Arial"/>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9645161">
      <w:bodyDiv w:val="1"/>
      <w:marLeft w:val="0"/>
      <w:marRight w:val="0"/>
      <w:marTop w:val="0"/>
      <w:marBottom w:val="0"/>
      <w:divBdr>
        <w:top w:val="none" w:sz="0" w:space="0" w:color="auto"/>
        <w:left w:val="none" w:sz="0" w:space="0" w:color="auto"/>
        <w:bottom w:val="none" w:sz="0" w:space="0" w:color="auto"/>
        <w:right w:val="none" w:sz="0" w:space="0" w:color="auto"/>
      </w:divBdr>
    </w:div>
    <w:div w:id="228346512">
      <w:bodyDiv w:val="1"/>
      <w:marLeft w:val="0"/>
      <w:marRight w:val="0"/>
      <w:marTop w:val="0"/>
      <w:marBottom w:val="0"/>
      <w:divBdr>
        <w:top w:val="none" w:sz="0" w:space="0" w:color="auto"/>
        <w:left w:val="none" w:sz="0" w:space="0" w:color="auto"/>
        <w:bottom w:val="none" w:sz="0" w:space="0" w:color="auto"/>
        <w:right w:val="none" w:sz="0" w:space="0" w:color="auto"/>
      </w:divBdr>
    </w:div>
    <w:div w:id="269702138">
      <w:bodyDiv w:val="1"/>
      <w:marLeft w:val="0"/>
      <w:marRight w:val="0"/>
      <w:marTop w:val="0"/>
      <w:marBottom w:val="0"/>
      <w:divBdr>
        <w:top w:val="none" w:sz="0" w:space="0" w:color="auto"/>
        <w:left w:val="none" w:sz="0" w:space="0" w:color="auto"/>
        <w:bottom w:val="none" w:sz="0" w:space="0" w:color="auto"/>
        <w:right w:val="none" w:sz="0" w:space="0" w:color="auto"/>
      </w:divBdr>
    </w:div>
    <w:div w:id="299111423">
      <w:bodyDiv w:val="1"/>
      <w:marLeft w:val="0"/>
      <w:marRight w:val="0"/>
      <w:marTop w:val="0"/>
      <w:marBottom w:val="0"/>
      <w:divBdr>
        <w:top w:val="none" w:sz="0" w:space="0" w:color="auto"/>
        <w:left w:val="none" w:sz="0" w:space="0" w:color="auto"/>
        <w:bottom w:val="none" w:sz="0" w:space="0" w:color="auto"/>
        <w:right w:val="none" w:sz="0" w:space="0" w:color="auto"/>
      </w:divBdr>
    </w:div>
    <w:div w:id="425158375">
      <w:bodyDiv w:val="1"/>
      <w:marLeft w:val="0"/>
      <w:marRight w:val="0"/>
      <w:marTop w:val="0"/>
      <w:marBottom w:val="0"/>
      <w:divBdr>
        <w:top w:val="none" w:sz="0" w:space="0" w:color="auto"/>
        <w:left w:val="none" w:sz="0" w:space="0" w:color="auto"/>
        <w:bottom w:val="none" w:sz="0" w:space="0" w:color="auto"/>
        <w:right w:val="none" w:sz="0" w:space="0" w:color="auto"/>
      </w:divBdr>
    </w:div>
    <w:div w:id="539897091">
      <w:bodyDiv w:val="1"/>
      <w:marLeft w:val="0"/>
      <w:marRight w:val="0"/>
      <w:marTop w:val="0"/>
      <w:marBottom w:val="0"/>
      <w:divBdr>
        <w:top w:val="none" w:sz="0" w:space="0" w:color="auto"/>
        <w:left w:val="none" w:sz="0" w:space="0" w:color="auto"/>
        <w:bottom w:val="none" w:sz="0" w:space="0" w:color="auto"/>
        <w:right w:val="none" w:sz="0" w:space="0" w:color="auto"/>
      </w:divBdr>
    </w:div>
    <w:div w:id="608780872">
      <w:bodyDiv w:val="1"/>
      <w:marLeft w:val="0"/>
      <w:marRight w:val="0"/>
      <w:marTop w:val="0"/>
      <w:marBottom w:val="0"/>
      <w:divBdr>
        <w:top w:val="none" w:sz="0" w:space="0" w:color="auto"/>
        <w:left w:val="none" w:sz="0" w:space="0" w:color="auto"/>
        <w:bottom w:val="none" w:sz="0" w:space="0" w:color="auto"/>
        <w:right w:val="none" w:sz="0" w:space="0" w:color="auto"/>
      </w:divBdr>
    </w:div>
    <w:div w:id="658189327">
      <w:bodyDiv w:val="1"/>
      <w:marLeft w:val="0"/>
      <w:marRight w:val="0"/>
      <w:marTop w:val="0"/>
      <w:marBottom w:val="0"/>
      <w:divBdr>
        <w:top w:val="none" w:sz="0" w:space="0" w:color="auto"/>
        <w:left w:val="none" w:sz="0" w:space="0" w:color="auto"/>
        <w:bottom w:val="none" w:sz="0" w:space="0" w:color="auto"/>
        <w:right w:val="none" w:sz="0" w:space="0" w:color="auto"/>
      </w:divBdr>
    </w:div>
    <w:div w:id="789478140">
      <w:bodyDiv w:val="1"/>
      <w:marLeft w:val="0"/>
      <w:marRight w:val="0"/>
      <w:marTop w:val="0"/>
      <w:marBottom w:val="0"/>
      <w:divBdr>
        <w:top w:val="none" w:sz="0" w:space="0" w:color="auto"/>
        <w:left w:val="none" w:sz="0" w:space="0" w:color="auto"/>
        <w:bottom w:val="none" w:sz="0" w:space="0" w:color="auto"/>
        <w:right w:val="none" w:sz="0" w:space="0" w:color="auto"/>
      </w:divBdr>
    </w:div>
    <w:div w:id="806750813">
      <w:bodyDiv w:val="1"/>
      <w:marLeft w:val="0"/>
      <w:marRight w:val="0"/>
      <w:marTop w:val="0"/>
      <w:marBottom w:val="0"/>
      <w:divBdr>
        <w:top w:val="none" w:sz="0" w:space="0" w:color="auto"/>
        <w:left w:val="none" w:sz="0" w:space="0" w:color="auto"/>
        <w:bottom w:val="none" w:sz="0" w:space="0" w:color="auto"/>
        <w:right w:val="none" w:sz="0" w:space="0" w:color="auto"/>
      </w:divBdr>
    </w:div>
    <w:div w:id="867794273">
      <w:bodyDiv w:val="1"/>
      <w:marLeft w:val="0"/>
      <w:marRight w:val="0"/>
      <w:marTop w:val="0"/>
      <w:marBottom w:val="0"/>
      <w:divBdr>
        <w:top w:val="none" w:sz="0" w:space="0" w:color="auto"/>
        <w:left w:val="none" w:sz="0" w:space="0" w:color="auto"/>
        <w:bottom w:val="none" w:sz="0" w:space="0" w:color="auto"/>
        <w:right w:val="none" w:sz="0" w:space="0" w:color="auto"/>
      </w:divBdr>
    </w:div>
    <w:div w:id="891426541">
      <w:bodyDiv w:val="1"/>
      <w:marLeft w:val="0"/>
      <w:marRight w:val="0"/>
      <w:marTop w:val="0"/>
      <w:marBottom w:val="0"/>
      <w:divBdr>
        <w:top w:val="none" w:sz="0" w:space="0" w:color="auto"/>
        <w:left w:val="none" w:sz="0" w:space="0" w:color="auto"/>
        <w:bottom w:val="none" w:sz="0" w:space="0" w:color="auto"/>
        <w:right w:val="none" w:sz="0" w:space="0" w:color="auto"/>
      </w:divBdr>
    </w:div>
    <w:div w:id="1130249962">
      <w:bodyDiv w:val="1"/>
      <w:marLeft w:val="0"/>
      <w:marRight w:val="0"/>
      <w:marTop w:val="0"/>
      <w:marBottom w:val="0"/>
      <w:divBdr>
        <w:top w:val="none" w:sz="0" w:space="0" w:color="auto"/>
        <w:left w:val="none" w:sz="0" w:space="0" w:color="auto"/>
        <w:bottom w:val="none" w:sz="0" w:space="0" w:color="auto"/>
        <w:right w:val="none" w:sz="0" w:space="0" w:color="auto"/>
      </w:divBdr>
    </w:div>
    <w:div w:id="1143817525">
      <w:bodyDiv w:val="1"/>
      <w:marLeft w:val="0"/>
      <w:marRight w:val="0"/>
      <w:marTop w:val="0"/>
      <w:marBottom w:val="0"/>
      <w:divBdr>
        <w:top w:val="none" w:sz="0" w:space="0" w:color="auto"/>
        <w:left w:val="none" w:sz="0" w:space="0" w:color="auto"/>
        <w:bottom w:val="none" w:sz="0" w:space="0" w:color="auto"/>
        <w:right w:val="none" w:sz="0" w:space="0" w:color="auto"/>
      </w:divBdr>
    </w:div>
    <w:div w:id="1206530005">
      <w:bodyDiv w:val="1"/>
      <w:marLeft w:val="0"/>
      <w:marRight w:val="0"/>
      <w:marTop w:val="0"/>
      <w:marBottom w:val="0"/>
      <w:divBdr>
        <w:top w:val="none" w:sz="0" w:space="0" w:color="auto"/>
        <w:left w:val="none" w:sz="0" w:space="0" w:color="auto"/>
        <w:bottom w:val="none" w:sz="0" w:space="0" w:color="auto"/>
        <w:right w:val="none" w:sz="0" w:space="0" w:color="auto"/>
      </w:divBdr>
    </w:div>
    <w:div w:id="1228498384">
      <w:bodyDiv w:val="1"/>
      <w:marLeft w:val="0"/>
      <w:marRight w:val="0"/>
      <w:marTop w:val="0"/>
      <w:marBottom w:val="0"/>
      <w:divBdr>
        <w:top w:val="none" w:sz="0" w:space="0" w:color="auto"/>
        <w:left w:val="none" w:sz="0" w:space="0" w:color="auto"/>
        <w:bottom w:val="none" w:sz="0" w:space="0" w:color="auto"/>
        <w:right w:val="none" w:sz="0" w:space="0" w:color="auto"/>
      </w:divBdr>
    </w:div>
    <w:div w:id="1263490105">
      <w:bodyDiv w:val="1"/>
      <w:marLeft w:val="0"/>
      <w:marRight w:val="0"/>
      <w:marTop w:val="0"/>
      <w:marBottom w:val="0"/>
      <w:divBdr>
        <w:top w:val="none" w:sz="0" w:space="0" w:color="auto"/>
        <w:left w:val="none" w:sz="0" w:space="0" w:color="auto"/>
        <w:bottom w:val="none" w:sz="0" w:space="0" w:color="auto"/>
        <w:right w:val="none" w:sz="0" w:space="0" w:color="auto"/>
      </w:divBdr>
    </w:div>
    <w:div w:id="1377699398">
      <w:bodyDiv w:val="1"/>
      <w:marLeft w:val="0"/>
      <w:marRight w:val="0"/>
      <w:marTop w:val="0"/>
      <w:marBottom w:val="0"/>
      <w:divBdr>
        <w:top w:val="none" w:sz="0" w:space="0" w:color="auto"/>
        <w:left w:val="none" w:sz="0" w:space="0" w:color="auto"/>
        <w:bottom w:val="none" w:sz="0" w:space="0" w:color="auto"/>
        <w:right w:val="none" w:sz="0" w:space="0" w:color="auto"/>
      </w:divBdr>
    </w:div>
    <w:div w:id="1391033628">
      <w:bodyDiv w:val="1"/>
      <w:marLeft w:val="0"/>
      <w:marRight w:val="0"/>
      <w:marTop w:val="0"/>
      <w:marBottom w:val="0"/>
      <w:divBdr>
        <w:top w:val="none" w:sz="0" w:space="0" w:color="auto"/>
        <w:left w:val="none" w:sz="0" w:space="0" w:color="auto"/>
        <w:bottom w:val="none" w:sz="0" w:space="0" w:color="auto"/>
        <w:right w:val="none" w:sz="0" w:space="0" w:color="auto"/>
      </w:divBdr>
    </w:div>
    <w:div w:id="1424910282">
      <w:bodyDiv w:val="1"/>
      <w:marLeft w:val="0"/>
      <w:marRight w:val="0"/>
      <w:marTop w:val="0"/>
      <w:marBottom w:val="0"/>
      <w:divBdr>
        <w:top w:val="none" w:sz="0" w:space="0" w:color="auto"/>
        <w:left w:val="none" w:sz="0" w:space="0" w:color="auto"/>
        <w:bottom w:val="none" w:sz="0" w:space="0" w:color="auto"/>
        <w:right w:val="none" w:sz="0" w:space="0" w:color="auto"/>
      </w:divBdr>
    </w:div>
    <w:div w:id="1556428669">
      <w:bodyDiv w:val="1"/>
      <w:marLeft w:val="0"/>
      <w:marRight w:val="0"/>
      <w:marTop w:val="0"/>
      <w:marBottom w:val="0"/>
      <w:divBdr>
        <w:top w:val="none" w:sz="0" w:space="0" w:color="auto"/>
        <w:left w:val="none" w:sz="0" w:space="0" w:color="auto"/>
        <w:bottom w:val="none" w:sz="0" w:space="0" w:color="auto"/>
        <w:right w:val="none" w:sz="0" w:space="0" w:color="auto"/>
      </w:divBdr>
    </w:div>
    <w:div w:id="1608274599">
      <w:bodyDiv w:val="1"/>
      <w:marLeft w:val="0"/>
      <w:marRight w:val="0"/>
      <w:marTop w:val="0"/>
      <w:marBottom w:val="0"/>
      <w:divBdr>
        <w:top w:val="none" w:sz="0" w:space="0" w:color="auto"/>
        <w:left w:val="none" w:sz="0" w:space="0" w:color="auto"/>
        <w:bottom w:val="none" w:sz="0" w:space="0" w:color="auto"/>
        <w:right w:val="none" w:sz="0" w:space="0" w:color="auto"/>
      </w:divBdr>
    </w:div>
    <w:div w:id="1816870763">
      <w:bodyDiv w:val="1"/>
      <w:marLeft w:val="0"/>
      <w:marRight w:val="0"/>
      <w:marTop w:val="0"/>
      <w:marBottom w:val="0"/>
      <w:divBdr>
        <w:top w:val="none" w:sz="0" w:space="0" w:color="auto"/>
        <w:left w:val="none" w:sz="0" w:space="0" w:color="auto"/>
        <w:bottom w:val="none" w:sz="0" w:space="0" w:color="auto"/>
        <w:right w:val="none" w:sz="0" w:space="0" w:color="auto"/>
      </w:divBdr>
    </w:div>
    <w:div w:id="1836991073">
      <w:bodyDiv w:val="1"/>
      <w:marLeft w:val="0"/>
      <w:marRight w:val="0"/>
      <w:marTop w:val="0"/>
      <w:marBottom w:val="0"/>
      <w:divBdr>
        <w:top w:val="none" w:sz="0" w:space="0" w:color="auto"/>
        <w:left w:val="none" w:sz="0" w:space="0" w:color="auto"/>
        <w:bottom w:val="none" w:sz="0" w:space="0" w:color="auto"/>
        <w:right w:val="none" w:sz="0" w:space="0" w:color="auto"/>
      </w:divBdr>
    </w:div>
    <w:div w:id="1926375701">
      <w:bodyDiv w:val="1"/>
      <w:marLeft w:val="0"/>
      <w:marRight w:val="0"/>
      <w:marTop w:val="0"/>
      <w:marBottom w:val="0"/>
      <w:divBdr>
        <w:top w:val="none" w:sz="0" w:space="0" w:color="auto"/>
        <w:left w:val="none" w:sz="0" w:space="0" w:color="auto"/>
        <w:bottom w:val="none" w:sz="0" w:space="0" w:color="auto"/>
        <w:right w:val="none" w:sz="0" w:space="0" w:color="auto"/>
      </w:divBdr>
    </w:div>
    <w:div w:id="1958290480">
      <w:bodyDiv w:val="1"/>
      <w:marLeft w:val="0"/>
      <w:marRight w:val="0"/>
      <w:marTop w:val="0"/>
      <w:marBottom w:val="0"/>
      <w:divBdr>
        <w:top w:val="none" w:sz="0" w:space="0" w:color="auto"/>
        <w:left w:val="none" w:sz="0" w:space="0" w:color="auto"/>
        <w:bottom w:val="none" w:sz="0" w:space="0" w:color="auto"/>
        <w:right w:val="none" w:sz="0" w:space="0" w:color="auto"/>
      </w:divBdr>
    </w:div>
    <w:div w:id="1981373815">
      <w:bodyDiv w:val="1"/>
      <w:marLeft w:val="0"/>
      <w:marRight w:val="0"/>
      <w:marTop w:val="0"/>
      <w:marBottom w:val="0"/>
      <w:divBdr>
        <w:top w:val="none" w:sz="0" w:space="0" w:color="auto"/>
        <w:left w:val="none" w:sz="0" w:space="0" w:color="auto"/>
        <w:bottom w:val="none" w:sz="0" w:space="0" w:color="auto"/>
        <w:right w:val="none" w:sz="0" w:space="0" w:color="auto"/>
      </w:divBdr>
    </w:div>
    <w:div w:id="1982153295">
      <w:bodyDiv w:val="1"/>
      <w:marLeft w:val="0"/>
      <w:marRight w:val="0"/>
      <w:marTop w:val="0"/>
      <w:marBottom w:val="0"/>
      <w:divBdr>
        <w:top w:val="none" w:sz="0" w:space="0" w:color="auto"/>
        <w:left w:val="none" w:sz="0" w:space="0" w:color="auto"/>
        <w:bottom w:val="none" w:sz="0" w:space="0" w:color="auto"/>
        <w:right w:val="none" w:sz="0" w:space="0" w:color="auto"/>
      </w:divBdr>
    </w:div>
    <w:div w:id="1995722155">
      <w:bodyDiv w:val="1"/>
      <w:marLeft w:val="0"/>
      <w:marRight w:val="0"/>
      <w:marTop w:val="0"/>
      <w:marBottom w:val="0"/>
      <w:divBdr>
        <w:top w:val="none" w:sz="0" w:space="0" w:color="auto"/>
        <w:left w:val="none" w:sz="0" w:space="0" w:color="auto"/>
        <w:bottom w:val="none" w:sz="0" w:space="0" w:color="auto"/>
        <w:right w:val="none" w:sz="0" w:space="0" w:color="auto"/>
      </w:divBdr>
    </w:div>
    <w:div w:id="2098866267">
      <w:bodyDiv w:val="1"/>
      <w:marLeft w:val="0"/>
      <w:marRight w:val="0"/>
      <w:marTop w:val="0"/>
      <w:marBottom w:val="0"/>
      <w:divBdr>
        <w:top w:val="none" w:sz="0" w:space="0" w:color="auto"/>
        <w:left w:val="none" w:sz="0" w:space="0" w:color="auto"/>
        <w:bottom w:val="none" w:sz="0" w:space="0" w:color="auto"/>
        <w:right w:val="none" w:sz="0" w:space="0" w:color="auto"/>
      </w:divBdr>
    </w:div>
    <w:div w:id="2134397715">
      <w:bodyDiv w:val="1"/>
      <w:marLeft w:val="0"/>
      <w:marRight w:val="0"/>
      <w:marTop w:val="0"/>
      <w:marBottom w:val="0"/>
      <w:divBdr>
        <w:top w:val="none" w:sz="0" w:space="0" w:color="auto"/>
        <w:left w:val="none" w:sz="0" w:space="0" w:color="auto"/>
        <w:bottom w:val="none" w:sz="0" w:space="0" w:color="auto"/>
        <w:right w:val="none" w:sz="0" w:space="0" w:color="auto"/>
      </w:divBdr>
    </w:div>
    <w:div w:id="21468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mailto:marketing@isogd.pro"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yperlink" Target="http://xn----8sbekckwnhmabcwt.xn--p1ai/tinybrowser/files/postanovlenie-munic-progr-razv-sel-sk-hoz-142a.doc" TargetMode="External"/><Relationship Id="rId47" Type="http://schemas.openxmlformats.org/officeDocument/2006/relationships/hyperlink" Target="http://xn----8sbekckwnhmabcwt.xn--p1ai/tinybrowser/files/postanovlenie-po-mun-progr-blagoustroystvo.docx" TargetMode="External"/><Relationship Id="rId50" Type="http://schemas.openxmlformats.org/officeDocument/2006/relationships/footer" Target="footer2.xml"/><Relationship Id="rId55" Type="http://schemas.openxmlformats.org/officeDocument/2006/relationships/image" Target="media/image33.jpeg"/><Relationship Id="rId63" Type="http://schemas.openxmlformats.org/officeDocument/2006/relationships/oleObject" Target="embeddings/oleObject1.bin"/><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xn----8sbekckwnhmabcwt.xn--p1ai/tinybrowser/files/akt.verpostanovlenie-po-mun.progr.-dorog..docx" TargetMode="External"/><Relationship Id="rId45" Type="http://schemas.openxmlformats.org/officeDocument/2006/relationships/hyperlink" Target="http://xn----8sbekckwnhmabcwt.xn--p1ai/tinybrowser/files/postanovlenie-po-munic.-progr.-munic.docx" TargetMode="External"/><Relationship Id="rId53" Type="http://schemas.openxmlformats.org/officeDocument/2006/relationships/image" Target="media/image31.jpeg"/><Relationship Id="rId58" Type="http://schemas.openxmlformats.org/officeDocument/2006/relationships/hyperlink" Target="consultantplus://offline/ref=DE076185D68FCE15C74F237892123A93061407E505FFCDB6D1992530D97C39B75DBEFA6553CC09O77EN" TargetMode="External"/><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oter" Target="footer1.xml"/><Relationship Id="rId57" Type="http://schemas.openxmlformats.org/officeDocument/2006/relationships/hyperlink" Target="consultantplus://offline/ref=DE076185D68FCE15C74F237892123A930F1401EA06F090BCD9C02932DE7366A05AF7F66453CC0A76OA7CN" TargetMode="External"/><Relationship Id="rId61" Type="http://schemas.openxmlformats.org/officeDocument/2006/relationships/image" Target="media/image36.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xn----8sbekckwnhmabcwt.xn--p1ai/tinybrowser/files/postanovlenie-po-mun-progr-go-chs.docx" TargetMode="External"/><Relationship Id="rId52" Type="http://schemas.openxmlformats.org/officeDocument/2006/relationships/footer" Target="footer3.xml"/><Relationship Id="rId60" Type="http://schemas.openxmlformats.org/officeDocument/2006/relationships/image" Target="media/image35.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rketing@isogd.pro"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xn----8sbekckwnhmabcwt.xn--p1ai/tinybrowser/files/postanovlenie-munic-progr-razv-sel-sk-hoz-142a.doc" TargetMode="External"/><Relationship Id="rId48" Type="http://schemas.openxmlformats.org/officeDocument/2006/relationships/header" Target="header1.xml"/><Relationship Id="rId56" Type="http://schemas.openxmlformats.org/officeDocument/2006/relationships/image" Target="media/image34.jpeg"/><Relationship Id="rId64" Type="http://schemas.openxmlformats.org/officeDocument/2006/relationships/hyperlink" Target="http://www.realgost.ru/gost_view/sanpin/sanpin_2971-84/index.html"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list-org.com/search.php?type=name&amp;val=%D0%BC%D1%83%D0%BD%D0%B8%D1%86%D0%B8%D0%BF%D0%B0%D0%BB%D1%8C%D0%BD%D0%BE%D0%B5%20%D0%BA%D0%B0%D0%B7%D0%B5%D0%BD%D0%BD%D0%BE%D0%B5%20%D0%B4%D0%BE%D1%88%D0%BA%D0%BE%D0%BB%D1%8C%D0%BD%D0%BE%D0%B5%20%D0%BE%D0%B1%D1%80%D0%B0%D0%B7%D0%BE%D0%B2%D0%B0%D1%82%D0%B5%D0%BB%D1%8C%D0%BD%D0%BE%D0%B5%20%D1%83%D1%87%D1%80%D0%B5%D0%B6%D0%B4%D0%B5%D0%BD%D0%B8%D0%B5%20%D0%A2%D0%B5%D0%B9%D0%BA%D0%BE%D0%B2%D1%81%D0%BA%D0%BE%D0%B3%D0%BE%20%D0%BC%D1%83%D0%BD%D0%B8%D1%86%D0%B8%D0%BF%D0%B0%D0%BB%D1%8C%D0%BD%D0%BE%D0%B3%D0%BE%20%D1%80%D0%B0%D0%B9%D0%BE%D0%BD%D0%B0%20%D0%B4%D0%B5%D1%82%D1%81%D0%BA%D0%B8%D0%B9%20%D1%81%D0%B0%D0%B4%20%20%D0%92%D0%B0%D1%81%D0%B8%D0%BB%D0%B5%D0%BA"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xn----8sbekckwnhmabcwt.xn--p1ai/tinybrowser/files/postanovlenie-po-munic.-progr.-kul-tura.docx" TargetMode="External"/><Relationship Id="rId59" Type="http://schemas.openxmlformats.org/officeDocument/2006/relationships/footer" Target="footer4.xml"/><Relationship Id="rId67" Type="http://schemas.openxmlformats.org/officeDocument/2006/relationships/footer" Target="footer5.xml"/><Relationship Id="rId20" Type="http://schemas.openxmlformats.org/officeDocument/2006/relationships/image" Target="media/image12.jpeg"/><Relationship Id="rId41" Type="http://schemas.openxmlformats.org/officeDocument/2006/relationships/hyperlink" Target="http://xn----8sbekckwnhmabcwt.xn--p1ai/tinybrowser/files/postanovlenie-podd.-malogo-i-srednego.doc" TargetMode="External"/><Relationship Id="rId54" Type="http://schemas.openxmlformats.org/officeDocument/2006/relationships/image" Target="media/image32.jpeg"/><Relationship Id="rId62" Type="http://schemas.openxmlformats.org/officeDocument/2006/relationships/image" Target="media/image3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B2F7A-A59C-4B2D-A9BD-64F073926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6480</TotalTime>
  <Pages>1</Pages>
  <Words>46154</Words>
  <Characters>263078</Characters>
  <Application>Microsoft Office Word</Application>
  <DocSecurity>0</DocSecurity>
  <Lines>2192</Lines>
  <Paragraphs>617</Paragraphs>
  <ScaleCrop>false</ScaleCrop>
  <HeadingPairs>
    <vt:vector size="2" baseType="variant">
      <vt:variant>
        <vt:lpstr>Название</vt:lpstr>
      </vt:variant>
      <vt:variant>
        <vt:i4>1</vt:i4>
      </vt:variant>
    </vt:vector>
  </HeadingPairs>
  <TitlesOfParts>
    <vt:vector size="1" baseType="lpstr">
      <vt:lpstr> </vt:lpstr>
    </vt:vector>
  </TitlesOfParts>
  <Company>Grizli777</Company>
  <LinksUpToDate>false</LinksUpToDate>
  <CharactersWithSpaces>308615</CharactersWithSpaces>
  <SharedDoc>false</SharedDoc>
  <HLinks>
    <vt:vector size="6" baseType="variant">
      <vt:variant>
        <vt:i4>6488162</vt:i4>
      </vt:variant>
      <vt:variant>
        <vt:i4>3</vt:i4>
      </vt:variant>
      <vt:variant>
        <vt:i4>0</vt:i4>
      </vt:variant>
      <vt:variant>
        <vt:i4>5</vt:i4>
      </vt:variant>
      <vt:variant>
        <vt:lpwstr>http://www.gis.su/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Teikovo</cp:lastModifiedBy>
  <cp:revision>313</cp:revision>
  <cp:lastPrinted>2019-09-19T08:42:00Z</cp:lastPrinted>
  <dcterms:created xsi:type="dcterms:W3CDTF">2014-03-26T06:20:00Z</dcterms:created>
  <dcterms:modified xsi:type="dcterms:W3CDTF">2019-09-19T11:00:00Z</dcterms:modified>
</cp:coreProperties>
</file>