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694" w:rsidRDefault="009D0694" w:rsidP="002925C4">
      <w:pPr>
        <w:spacing w:after="0" w:line="240" w:lineRule="auto"/>
        <w:jc w:val="center"/>
        <w:rPr>
          <w:rFonts w:ascii="Times New Roman" w:eastAsia="Times New Roman" w:hAnsi="Times New Roman"/>
          <w:b/>
          <w:sz w:val="28"/>
          <w:szCs w:val="20"/>
          <w:lang w:eastAsia="ru-RU"/>
        </w:rPr>
      </w:pPr>
    </w:p>
    <w:p w:rsidR="002925C4" w:rsidRDefault="002925C4" w:rsidP="002925C4">
      <w:pPr>
        <w:spacing w:after="0" w:line="240" w:lineRule="auto"/>
        <w:jc w:val="center"/>
        <w:rPr>
          <w:rFonts w:ascii="Times New Roman" w:eastAsia="Times New Roman" w:hAnsi="Times New Roman"/>
          <w:b/>
          <w:sz w:val="28"/>
          <w:szCs w:val="20"/>
          <w:lang w:eastAsia="ru-RU"/>
        </w:rPr>
      </w:pPr>
      <w:r>
        <w:rPr>
          <w:rFonts w:ascii="Times New Roman" w:eastAsia="Times New Roman" w:hAnsi="Times New Roman"/>
          <w:b/>
          <w:sz w:val="28"/>
          <w:szCs w:val="20"/>
          <w:lang w:eastAsia="ru-RU"/>
        </w:rPr>
        <w:t>С О Д Е Р Ж А Н И Е</w:t>
      </w:r>
    </w:p>
    <w:p w:rsidR="002925C4" w:rsidRDefault="002925C4" w:rsidP="002925C4">
      <w:pPr>
        <w:spacing w:after="0" w:line="240" w:lineRule="auto"/>
        <w:jc w:val="center"/>
        <w:rPr>
          <w:rFonts w:ascii="Times New Roman" w:eastAsia="Times New Roman" w:hAnsi="Times New Roman"/>
          <w:b/>
          <w:sz w:val="32"/>
          <w:szCs w:val="32"/>
          <w:lang w:eastAsia="ru-RU"/>
        </w:rPr>
      </w:pPr>
    </w:p>
    <w:p w:rsidR="002925C4" w:rsidRDefault="002925C4" w:rsidP="009D0694">
      <w:pPr>
        <w:spacing w:after="20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Решения Совета Тейковского муниципального района </w:t>
      </w:r>
    </w:p>
    <w:tbl>
      <w:tblPr>
        <w:tblW w:w="9288" w:type="dxa"/>
        <w:tblLook w:val="04A0" w:firstRow="1" w:lastRow="0" w:firstColumn="1" w:lastColumn="0" w:noHBand="0" w:noVBand="1"/>
      </w:tblPr>
      <w:tblGrid>
        <w:gridCol w:w="3708"/>
        <w:gridCol w:w="5580"/>
      </w:tblGrid>
      <w:tr w:rsidR="002925C4" w:rsidTr="002925C4">
        <w:trPr>
          <w:trHeight w:val="140"/>
        </w:trPr>
        <w:tc>
          <w:tcPr>
            <w:tcW w:w="3708" w:type="dxa"/>
            <w:hideMark/>
          </w:tcPr>
          <w:p w:rsidR="009D0694" w:rsidRDefault="002925C4" w:rsidP="009D0694">
            <w:pPr>
              <w:spacing w:after="0" w:line="240" w:lineRule="auto"/>
              <w:jc w:val="both"/>
              <w:rPr>
                <w:rFonts w:ascii="Times New Roman" w:hAnsi="Times New Roman"/>
                <w:sz w:val="26"/>
                <w:szCs w:val="26"/>
                <w:lang w:bidi="en-US"/>
              </w:rPr>
            </w:pPr>
            <w:r>
              <w:rPr>
                <w:rFonts w:ascii="Times New Roman" w:hAnsi="Times New Roman"/>
                <w:sz w:val="26"/>
                <w:szCs w:val="26"/>
                <w:lang w:bidi="en-US"/>
              </w:rPr>
              <w:t>Решение Совета Тейковского муниципального района</w:t>
            </w:r>
          </w:p>
          <w:p w:rsidR="009D0694" w:rsidRPr="009D0694" w:rsidRDefault="002925C4" w:rsidP="009D0694">
            <w:pPr>
              <w:spacing w:after="0" w:line="240" w:lineRule="auto"/>
              <w:jc w:val="both"/>
              <w:rPr>
                <w:rFonts w:ascii="Times New Roman" w:hAnsi="Times New Roman"/>
                <w:bCs/>
                <w:sz w:val="26"/>
                <w:szCs w:val="26"/>
                <w:lang w:bidi="en-US"/>
              </w:rPr>
            </w:pPr>
            <w:r>
              <w:rPr>
                <w:rFonts w:ascii="Times New Roman" w:hAnsi="Times New Roman"/>
                <w:sz w:val="26"/>
                <w:szCs w:val="26"/>
                <w:lang w:bidi="en-US"/>
              </w:rPr>
              <w:t xml:space="preserve"> </w:t>
            </w:r>
            <w:r w:rsidR="009D0694" w:rsidRPr="009D0694">
              <w:rPr>
                <w:rFonts w:ascii="Times New Roman" w:hAnsi="Times New Roman"/>
                <w:bCs/>
                <w:sz w:val="26"/>
                <w:szCs w:val="26"/>
                <w:lang w:bidi="en-US"/>
              </w:rPr>
              <w:t>от 16.12.2015 № 36-р</w:t>
            </w:r>
          </w:p>
          <w:p w:rsidR="002925C4" w:rsidRDefault="002925C4" w:rsidP="00430EC2">
            <w:pPr>
              <w:spacing w:after="0" w:line="240" w:lineRule="auto"/>
              <w:jc w:val="both"/>
              <w:rPr>
                <w:rFonts w:ascii="Times New Roman" w:hAnsi="Times New Roman"/>
                <w:b/>
                <w:sz w:val="26"/>
                <w:szCs w:val="26"/>
                <w:lang w:bidi="en-US"/>
              </w:rPr>
            </w:pPr>
          </w:p>
        </w:tc>
        <w:tc>
          <w:tcPr>
            <w:tcW w:w="5580" w:type="dxa"/>
          </w:tcPr>
          <w:p w:rsidR="002925C4" w:rsidRPr="009D0694" w:rsidRDefault="009D0694" w:rsidP="002925C4">
            <w:pPr>
              <w:spacing w:after="0" w:line="240" w:lineRule="auto"/>
              <w:jc w:val="both"/>
              <w:rPr>
                <w:rFonts w:ascii="Times New Roman" w:eastAsia="Times New Roman" w:hAnsi="Times New Roman"/>
                <w:bCs/>
                <w:sz w:val="26"/>
                <w:szCs w:val="26"/>
                <w:lang w:eastAsia="ru-RU"/>
              </w:rPr>
            </w:pPr>
            <w:r w:rsidRPr="009D0694">
              <w:rPr>
                <w:rFonts w:ascii="Times New Roman" w:eastAsia="Times New Roman" w:hAnsi="Times New Roman"/>
                <w:bCs/>
                <w:sz w:val="26"/>
                <w:szCs w:val="26"/>
                <w:lang w:eastAsia="ru-RU"/>
              </w:rPr>
              <w:t xml:space="preserve">Об арендной плате за пользование земельными участками, государственная собственность на которые не разграничена, находящимися на территории Тейковского муниципального района, и земельными участками, находящимися в собственности Тейковского муниципального района </w:t>
            </w:r>
          </w:p>
        </w:tc>
      </w:tr>
      <w:tr w:rsidR="002925C4" w:rsidTr="007541B2">
        <w:trPr>
          <w:trHeight w:val="680"/>
        </w:trPr>
        <w:tc>
          <w:tcPr>
            <w:tcW w:w="3708" w:type="dxa"/>
          </w:tcPr>
          <w:p w:rsidR="002925C4" w:rsidRDefault="002925C4">
            <w:pPr>
              <w:spacing w:after="200" w:line="276" w:lineRule="auto"/>
              <w:jc w:val="both"/>
              <w:rPr>
                <w:rFonts w:ascii="Times New Roman" w:eastAsia="Times New Roman" w:hAnsi="Times New Roman"/>
                <w:bCs/>
                <w:sz w:val="26"/>
                <w:szCs w:val="26"/>
                <w:lang w:eastAsia="ru-RU"/>
              </w:rPr>
            </w:pPr>
            <w:r>
              <w:rPr>
                <w:rFonts w:ascii="Times New Roman" w:eastAsia="Times New Roman" w:hAnsi="Times New Roman"/>
                <w:sz w:val="26"/>
                <w:szCs w:val="26"/>
                <w:lang w:eastAsia="ru-RU"/>
              </w:rPr>
              <w:t>Решение Совета Тейковского муниципального района</w:t>
            </w:r>
            <w:r w:rsidR="007541B2" w:rsidRPr="007541B2">
              <w:rPr>
                <w:rFonts w:ascii="Times New Roman" w:eastAsia="Times New Roman" w:hAnsi="Times New Roman"/>
                <w:bCs/>
                <w:kern w:val="32"/>
                <w:sz w:val="28"/>
                <w:szCs w:val="28"/>
                <w:lang w:eastAsia="ru-RU"/>
              </w:rPr>
              <w:t xml:space="preserve"> </w:t>
            </w:r>
            <w:r w:rsidR="007541B2" w:rsidRPr="007541B2">
              <w:rPr>
                <w:rFonts w:ascii="Times New Roman" w:eastAsia="Times New Roman" w:hAnsi="Times New Roman"/>
                <w:bCs/>
                <w:sz w:val="26"/>
                <w:szCs w:val="26"/>
                <w:lang w:eastAsia="ru-RU"/>
              </w:rPr>
              <w:t>от 16.12.2015 г. № 41-р</w:t>
            </w:r>
          </w:p>
          <w:p w:rsidR="007541B2" w:rsidRPr="007541B2" w:rsidRDefault="007541B2">
            <w:pPr>
              <w:spacing w:after="200" w:line="276" w:lineRule="auto"/>
              <w:jc w:val="both"/>
              <w:rPr>
                <w:rFonts w:ascii="Times New Roman" w:eastAsia="Times New Roman" w:hAnsi="Times New Roman"/>
                <w:bCs/>
                <w:sz w:val="26"/>
                <w:szCs w:val="26"/>
                <w:lang w:eastAsia="ru-RU"/>
              </w:rPr>
            </w:pPr>
          </w:p>
          <w:p w:rsidR="00A14B8C" w:rsidRPr="00A14B8C" w:rsidRDefault="002925C4" w:rsidP="00A14B8C">
            <w:pPr>
              <w:spacing w:after="200" w:line="276"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Решение Совета Тейковского муниципального района </w:t>
            </w:r>
            <w:r w:rsidR="00A14B8C" w:rsidRPr="00A14B8C">
              <w:rPr>
                <w:rFonts w:ascii="Times New Roman" w:eastAsia="Times New Roman" w:hAnsi="Times New Roman"/>
                <w:sz w:val="26"/>
                <w:szCs w:val="26"/>
                <w:lang w:eastAsia="ru-RU"/>
              </w:rPr>
              <w:t>от 16.12.2015 г. № 43-р</w:t>
            </w:r>
          </w:p>
          <w:p w:rsidR="002925C4" w:rsidRDefault="002925C4">
            <w:pPr>
              <w:spacing w:after="200" w:line="276" w:lineRule="auto"/>
              <w:jc w:val="both"/>
              <w:rPr>
                <w:rFonts w:ascii="Times New Roman" w:eastAsia="Times New Roman" w:hAnsi="Times New Roman"/>
                <w:sz w:val="26"/>
                <w:szCs w:val="26"/>
                <w:lang w:eastAsia="ru-RU"/>
              </w:rPr>
            </w:pPr>
          </w:p>
          <w:p w:rsidR="002925C4" w:rsidRDefault="002925C4" w:rsidP="00430EC2">
            <w:pPr>
              <w:spacing w:after="200" w:line="276"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Решение Совета Тейковского муниципального района</w:t>
            </w:r>
            <w:r w:rsidR="00A14B8C">
              <w:rPr>
                <w:rFonts w:ascii="Times New Roman" w:eastAsia="Times New Roman" w:hAnsi="Times New Roman"/>
                <w:sz w:val="26"/>
                <w:szCs w:val="26"/>
                <w:lang w:eastAsia="ru-RU"/>
              </w:rPr>
              <w:t xml:space="preserve"> </w:t>
            </w:r>
            <w:r w:rsidR="00A14B8C" w:rsidRPr="00A14B8C">
              <w:rPr>
                <w:rFonts w:ascii="Times New Roman" w:eastAsia="Times New Roman" w:hAnsi="Times New Roman"/>
                <w:sz w:val="26"/>
                <w:szCs w:val="26"/>
                <w:lang w:eastAsia="ru-RU"/>
              </w:rPr>
              <w:t xml:space="preserve">от 16.12.2015 г. № 45-р  </w:t>
            </w:r>
          </w:p>
        </w:tc>
        <w:tc>
          <w:tcPr>
            <w:tcW w:w="5580" w:type="dxa"/>
          </w:tcPr>
          <w:p w:rsidR="007541B2" w:rsidRPr="007541B2" w:rsidRDefault="007541B2" w:rsidP="007541B2">
            <w:pPr>
              <w:widowControl w:val="0"/>
              <w:autoSpaceDE w:val="0"/>
              <w:autoSpaceDN w:val="0"/>
              <w:adjustRightInd w:val="0"/>
              <w:spacing w:after="0" w:line="240" w:lineRule="auto"/>
              <w:ind w:right="-1"/>
              <w:jc w:val="both"/>
              <w:rPr>
                <w:rFonts w:ascii="Times New Roman" w:eastAsia="Times New Roman" w:hAnsi="Times New Roman"/>
                <w:sz w:val="26"/>
                <w:szCs w:val="26"/>
                <w:lang w:eastAsia="ru-RU"/>
              </w:rPr>
            </w:pPr>
            <w:r w:rsidRPr="007541B2">
              <w:rPr>
                <w:rFonts w:ascii="Times New Roman" w:eastAsia="Times New Roman" w:hAnsi="Times New Roman"/>
                <w:sz w:val="26"/>
                <w:szCs w:val="26"/>
                <w:lang w:eastAsia="ru-RU"/>
              </w:rPr>
              <w:t>Об утверждении Положений о системе оплаты труда работников учреждений и организаций, финансируемых из бюджета Тейковского муниципального района</w:t>
            </w:r>
          </w:p>
          <w:p w:rsidR="00A14B8C" w:rsidRDefault="00A14B8C" w:rsidP="00430EC2">
            <w:pPr>
              <w:spacing w:after="0" w:line="240" w:lineRule="auto"/>
              <w:ind w:right="31"/>
              <w:jc w:val="both"/>
              <w:rPr>
                <w:rFonts w:ascii="Times New Roman" w:eastAsia="Times New Roman" w:hAnsi="Times New Roman"/>
                <w:sz w:val="26"/>
                <w:szCs w:val="26"/>
                <w:lang w:eastAsia="ru-RU"/>
              </w:rPr>
            </w:pPr>
          </w:p>
          <w:p w:rsidR="007541B2" w:rsidRDefault="007541B2" w:rsidP="00430EC2">
            <w:pPr>
              <w:spacing w:after="0" w:line="240" w:lineRule="auto"/>
              <w:ind w:right="31"/>
              <w:jc w:val="both"/>
              <w:rPr>
                <w:rFonts w:ascii="Times New Roman" w:eastAsia="Times New Roman" w:hAnsi="Times New Roman"/>
                <w:sz w:val="26"/>
                <w:szCs w:val="26"/>
                <w:lang w:eastAsia="ru-RU"/>
              </w:rPr>
            </w:pPr>
          </w:p>
          <w:p w:rsidR="00A14B8C" w:rsidRDefault="00A14B8C" w:rsidP="00430EC2">
            <w:pPr>
              <w:spacing w:after="0" w:line="240" w:lineRule="auto"/>
              <w:ind w:right="31"/>
              <w:jc w:val="both"/>
              <w:rPr>
                <w:rFonts w:ascii="Times New Roman" w:eastAsia="Times New Roman" w:hAnsi="Times New Roman"/>
                <w:sz w:val="26"/>
                <w:szCs w:val="26"/>
                <w:lang w:eastAsia="ru-RU"/>
              </w:rPr>
            </w:pPr>
            <w:r w:rsidRPr="00A14B8C">
              <w:rPr>
                <w:rFonts w:ascii="Times New Roman" w:eastAsia="Times New Roman" w:hAnsi="Times New Roman"/>
                <w:sz w:val="26"/>
                <w:szCs w:val="26"/>
                <w:lang w:eastAsia="ru-RU"/>
              </w:rPr>
              <w:t>О внесении   изменений   и   дополнений в   решение Совета Тейковского муниципального района от 17.12.2014 г.  № 358-р «О бюджете Тейковского муниципального района</w:t>
            </w:r>
            <w:r>
              <w:rPr>
                <w:rFonts w:ascii="Times New Roman" w:eastAsia="Times New Roman" w:hAnsi="Times New Roman"/>
                <w:sz w:val="26"/>
                <w:szCs w:val="26"/>
                <w:lang w:eastAsia="ru-RU"/>
              </w:rPr>
              <w:t xml:space="preserve"> </w:t>
            </w:r>
            <w:r w:rsidRPr="00A14B8C">
              <w:rPr>
                <w:rFonts w:ascii="Times New Roman" w:eastAsia="Times New Roman" w:hAnsi="Times New Roman"/>
                <w:sz w:val="26"/>
                <w:szCs w:val="26"/>
                <w:lang w:eastAsia="ru-RU"/>
              </w:rPr>
              <w:t>на 2015 год и плановый период 2016 – 2017 годов»</w:t>
            </w:r>
          </w:p>
          <w:p w:rsidR="00A14B8C" w:rsidRDefault="00A14B8C" w:rsidP="00430EC2">
            <w:pPr>
              <w:spacing w:after="0" w:line="240" w:lineRule="auto"/>
              <w:ind w:right="31"/>
              <w:jc w:val="both"/>
              <w:rPr>
                <w:rFonts w:ascii="Times New Roman" w:eastAsia="Times New Roman" w:hAnsi="Times New Roman"/>
                <w:sz w:val="26"/>
                <w:szCs w:val="26"/>
                <w:lang w:eastAsia="ru-RU"/>
              </w:rPr>
            </w:pPr>
          </w:p>
          <w:p w:rsidR="00A14B8C" w:rsidRPr="00A14B8C" w:rsidRDefault="00A14B8C" w:rsidP="00A14B8C">
            <w:pPr>
              <w:spacing w:after="0" w:line="240" w:lineRule="auto"/>
              <w:ind w:right="31"/>
              <w:jc w:val="both"/>
              <w:rPr>
                <w:rFonts w:ascii="Times New Roman" w:eastAsia="Times New Roman" w:hAnsi="Times New Roman"/>
                <w:sz w:val="26"/>
                <w:szCs w:val="26"/>
                <w:lang w:eastAsia="ru-RU"/>
              </w:rPr>
            </w:pPr>
            <w:r w:rsidRPr="00A14B8C">
              <w:rPr>
                <w:rFonts w:ascii="Times New Roman" w:eastAsia="Times New Roman" w:hAnsi="Times New Roman"/>
                <w:sz w:val="26"/>
                <w:szCs w:val="26"/>
                <w:lang w:eastAsia="ru-RU"/>
              </w:rPr>
              <w:t xml:space="preserve">О бюджете Тейковского муниципального района на 2016 год  </w:t>
            </w:r>
          </w:p>
          <w:p w:rsidR="00A14B8C" w:rsidRDefault="00A14B8C" w:rsidP="00430EC2">
            <w:pPr>
              <w:spacing w:after="0" w:line="240" w:lineRule="auto"/>
              <w:ind w:right="31"/>
              <w:jc w:val="both"/>
              <w:rPr>
                <w:rFonts w:ascii="Times New Roman" w:eastAsia="Times New Roman" w:hAnsi="Times New Roman"/>
                <w:sz w:val="26"/>
                <w:szCs w:val="26"/>
                <w:lang w:eastAsia="ru-RU"/>
              </w:rPr>
            </w:pPr>
          </w:p>
        </w:tc>
      </w:tr>
    </w:tbl>
    <w:p w:rsidR="00685E47" w:rsidRDefault="00685E47"/>
    <w:p w:rsidR="002925C4" w:rsidRDefault="002925C4"/>
    <w:p w:rsidR="002925C4" w:rsidRDefault="002925C4"/>
    <w:p w:rsidR="00430EC2" w:rsidRDefault="00430EC2"/>
    <w:p w:rsidR="00430EC2" w:rsidRDefault="00430EC2"/>
    <w:p w:rsidR="00430EC2" w:rsidRDefault="00430EC2"/>
    <w:p w:rsidR="00430EC2" w:rsidRDefault="00430EC2"/>
    <w:p w:rsidR="00430EC2" w:rsidRDefault="00430EC2"/>
    <w:p w:rsidR="00430EC2" w:rsidRDefault="00430EC2"/>
    <w:p w:rsidR="00430EC2" w:rsidRDefault="00430EC2"/>
    <w:p w:rsidR="00430EC2" w:rsidRDefault="00430EC2"/>
    <w:p w:rsidR="00430EC2" w:rsidRDefault="00430EC2"/>
    <w:p w:rsidR="00430EC2" w:rsidRDefault="00430EC2"/>
    <w:p w:rsidR="00430EC2" w:rsidRDefault="00430EC2"/>
    <w:p w:rsidR="00430EC2" w:rsidRDefault="00430EC2"/>
    <w:p w:rsidR="00430EC2" w:rsidRPr="00430EC2" w:rsidRDefault="00430EC2" w:rsidP="00430EC2">
      <w:pPr>
        <w:spacing w:line="256" w:lineRule="auto"/>
        <w:ind w:right="125"/>
        <w:jc w:val="center"/>
        <w:rPr>
          <w:sz w:val="28"/>
          <w:szCs w:val="28"/>
        </w:rPr>
      </w:pPr>
      <w:r w:rsidRPr="00430EC2">
        <w:rPr>
          <w:noProof/>
          <w:sz w:val="28"/>
          <w:szCs w:val="28"/>
          <w:lang w:eastAsia="ru-RU"/>
        </w:rPr>
        <w:lastRenderedPageBreak/>
        <w:drawing>
          <wp:inline distT="0" distB="0" distL="0" distR="0">
            <wp:extent cx="683895" cy="819150"/>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3895" cy="819150"/>
                    </a:xfrm>
                    <a:prstGeom prst="rect">
                      <a:avLst/>
                    </a:prstGeom>
                    <a:noFill/>
                    <a:ln>
                      <a:noFill/>
                    </a:ln>
                  </pic:spPr>
                </pic:pic>
              </a:graphicData>
            </a:graphic>
          </wp:inline>
        </w:drawing>
      </w:r>
    </w:p>
    <w:p w:rsidR="00430EC2" w:rsidRPr="00430EC2" w:rsidRDefault="00430EC2" w:rsidP="00430EC2">
      <w:pPr>
        <w:spacing w:line="256" w:lineRule="auto"/>
        <w:ind w:right="125"/>
        <w:jc w:val="center"/>
        <w:rPr>
          <w:rFonts w:ascii="Times New Roman" w:hAnsi="Times New Roman"/>
          <w:b/>
          <w:bCs/>
          <w:color w:val="33CCCC"/>
          <w:sz w:val="32"/>
          <w:szCs w:val="32"/>
        </w:rPr>
      </w:pPr>
      <w:r w:rsidRPr="00430EC2">
        <w:rPr>
          <w:rFonts w:ascii="Times New Roman" w:hAnsi="Times New Roman"/>
          <w:b/>
          <w:bCs/>
          <w:sz w:val="32"/>
          <w:szCs w:val="32"/>
        </w:rPr>
        <w:t>СОВЕТ</w:t>
      </w:r>
    </w:p>
    <w:p w:rsidR="00430EC2" w:rsidRPr="00430EC2" w:rsidRDefault="00430EC2" w:rsidP="00430EC2">
      <w:pPr>
        <w:tabs>
          <w:tab w:val="left" w:pos="9639"/>
        </w:tabs>
        <w:spacing w:after="0" w:line="240" w:lineRule="auto"/>
        <w:ind w:right="125"/>
        <w:jc w:val="center"/>
        <w:rPr>
          <w:rFonts w:ascii="Times New Roman" w:eastAsia="Times New Roman" w:hAnsi="Times New Roman"/>
          <w:b/>
          <w:bCs/>
          <w:sz w:val="32"/>
          <w:szCs w:val="32"/>
          <w:lang w:eastAsia="ru-RU"/>
        </w:rPr>
      </w:pPr>
      <w:r w:rsidRPr="00430EC2">
        <w:rPr>
          <w:rFonts w:ascii="Times New Roman" w:eastAsia="Times New Roman" w:hAnsi="Times New Roman"/>
          <w:b/>
          <w:bCs/>
          <w:sz w:val="32"/>
          <w:szCs w:val="32"/>
          <w:lang w:eastAsia="ru-RU"/>
        </w:rPr>
        <w:t>ТЕЙКОВСКОГО МУНИЦИПАЛЬНОГО РАЙОНА</w:t>
      </w:r>
    </w:p>
    <w:p w:rsidR="00430EC2" w:rsidRPr="00430EC2" w:rsidRDefault="006906C7" w:rsidP="00430EC2">
      <w:pPr>
        <w:spacing w:after="0" w:line="240" w:lineRule="auto"/>
        <w:ind w:right="125"/>
        <w:jc w:val="center"/>
        <w:rPr>
          <w:rFonts w:ascii="Times New Roman" w:eastAsia="Times New Roman" w:hAnsi="Times New Roman"/>
          <w:b/>
          <w:bCs/>
          <w:sz w:val="28"/>
          <w:szCs w:val="28"/>
          <w:lang w:eastAsia="ru-RU"/>
        </w:rPr>
      </w:pPr>
      <w:r w:rsidRPr="00430EC2">
        <w:rPr>
          <w:rFonts w:ascii="Times New Roman" w:eastAsia="Times New Roman" w:hAnsi="Times New Roman"/>
          <w:b/>
          <w:bCs/>
          <w:sz w:val="28"/>
          <w:szCs w:val="28"/>
          <w:lang w:eastAsia="ru-RU"/>
        </w:rPr>
        <w:t>шестого созыва</w:t>
      </w:r>
    </w:p>
    <w:p w:rsidR="00430EC2" w:rsidRPr="00430EC2" w:rsidRDefault="00430EC2" w:rsidP="00430EC2">
      <w:pPr>
        <w:spacing w:after="0" w:line="240" w:lineRule="auto"/>
        <w:ind w:right="125"/>
        <w:jc w:val="both"/>
        <w:rPr>
          <w:rFonts w:ascii="Times New Roman" w:eastAsia="Times New Roman" w:hAnsi="Times New Roman"/>
          <w:sz w:val="28"/>
          <w:szCs w:val="28"/>
          <w:lang w:eastAsia="ru-RU"/>
        </w:rPr>
      </w:pPr>
    </w:p>
    <w:p w:rsidR="00430EC2" w:rsidRPr="00430EC2" w:rsidRDefault="00430EC2" w:rsidP="00430EC2">
      <w:pPr>
        <w:spacing w:after="0" w:line="240" w:lineRule="auto"/>
        <w:ind w:right="125"/>
        <w:jc w:val="center"/>
        <w:rPr>
          <w:rFonts w:ascii="Times New Roman" w:eastAsia="Times New Roman" w:hAnsi="Times New Roman"/>
          <w:b/>
          <w:bCs/>
          <w:sz w:val="36"/>
          <w:szCs w:val="36"/>
          <w:lang w:eastAsia="ru-RU"/>
        </w:rPr>
      </w:pPr>
      <w:r w:rsidRPr="00430EC2">
        <w:rPr>
          <w:rFonts w:ascii="Times New Roman" w:eastAsia="Times New Roman" w:hAnsi="Times New Roman"/>
          <w:b/>
          <w:bCs/>
          <w:sz w:val="36"/>
          <w:szCs w:val="36"/>
          <w:lang w:eastAsia="ru-RU"/>
        </w:rPr>
        <w:t xml:space="preserve">  Р Е Ш Е Н И Е</w:t>
      </w:r>
    </w:p>
    <w:p w:rsidR="00430EC2" w:rsidRPr="00430EC2" w:rsidRDefault="00430EC2" w:rsidP="00430EC2">
      <w:pPr>
        <w:spacing w:after="0" w:line="240" w:lineRule="auto"/>
        <w:ind w:right="125"/>
        <w:jc w:val="both"/>
        <w:rPr>
          <w:rFonts w:ascii="Times New Roman" w:eastAsia="Times New Roman" w:hAnsi="Times New Roman"/>
          <w:sz w:val="28"/>
          <w:szCs w:val="28"/>
          <w:lang w:eastAsia="ru-RU"/>
        </w:rPr>
      </w:pPr>
    </w:p>
    <w:p w:rsidR="00430EC2" w:rsidRPr="00430EC2" w:rsidRDefault="00430EC2" w:rsidP="00430EC2">
      <w:pPr>
        <w:spacing w:after="0" w:line="240" w:lineRule="auto"/>
        <w:ind w:right="125"/>
        <w:jc w:val="center"/>
        <w:rPr>
          <w:rFonts w:ascii="Times New Roman" w:eastAsia="Times New Roman" w:hAnsi="Times New Roman"/>
          <w:sz w:val="28"/>
          <w:szCs w:val="28"/>
          <w:lang w:eastAsia="ru-RU"/>
        </w:rPr>
      </w:pPr>
      <w:r w:rsidRPr="00430EC2">
        <w:rPr>
          <w:rFonts w:ascii="Times New Roman" w:eastAsia="Times New Roman" w:hAnsi="Times New Roman"/>
          <w:sz w:val="28"/>
          <w:szCs w:val="28"/>
          <w:lang w:eastAsia="ru-RU"/>
        </w:rPr>
        <w:t>от 16.12.2015 № 36-р</w:t>
      </w:r>
    </w:p>
    <w:p w:rsidR="00430EC2" w:rsidRPr="00430EC2" w:rsidRDefault="00430EC2" w:rsidP="00430EC2">
      <w:pPr>
        <w:spacing w:after="0" w:line="240" w:lineRule="auto"/>
        <w:ind w:right="125"/>
        <w:jc w:val="center"/>
        <w:rPr>
          <w:rFonts w:ascii="Times New Roman" w:eastAsia="Times New Roman" w:hAnsi="Times New Roman"/>
          <w:sz w:val="28"/>
          <w:szCs w:val="28"/>
          <w:lang w:eastAsia="ru-RU"/>
        </w:rPr>
      </w:pPr>
      <w:r w:rsidRPr="00430EC2">
        <w:rPr>
          <w:rFonts w:ascii="Times New Roman" w:eastAsia="Times New Roman" w:hAnsi="Times New Roman"/>
          <w:sz w:val="28"/>
          <w:szCs w:val="28"/>
          <w:lang w:eastAsia="ru-RU"/>
        </w:rPr>
        <w:t>г. Тейково</w:t>
      </w:r>
    </w:p>
    <w:p w:rsidR="00430EC2" w:rsidRPr="00430EC2" w:rsidRDefault="00430EC2" w:rsidP="00430EC2">
      <w:pPr>
        <w:widowControl w:val="0"/>
        <w:autoSpaceDE w:val="0"/>
        <w:autoSpaceDN w:val="0"/>
        <w:spacing w:after="0" w:line="240" w:lineRule="auto"/>
        <w:rPr>
          <w:rFonts w:ascii="Times New Roman" w:eastAsia="Times New Roman" w:hAnsi="Times New Roman"/>
          <w:b/>
          <w:sz w:val="28"/>
          <w:szCs w:val="28"/>
          <w:lang w:eastAsia="ru-RU"/>
        </w:rPr>
      </w:pPr>
    </w:p>
    <w:p w:rsidR="00430EC2" w:rsidRPr="00430EC2" w:rsidRDefault="00430EC2" w:rsidP="00430EC2">
      <w:pPr>
        <w:widowControl w:val="0"/>
        <w:autoSpaceDE w:val="0"/>
        <w:autoSpaceDN w:val="0"/>
        <w:spacing w:after="0" w:line="240" w:lineRule="auto"/>
        <w:jc w:val="center"/>
        <w:rPr>
          <w:rFonts w:ascii="Times New Roman" w:eastAsia="Times New Roman" w:hAnsi="Times New Roman"/>
          <w:b/>
          <w:sz w:val="28"/>
          <w:szCs w:val="28"/>
          <w:lang w:eastAsia="ru-RU"/>
        </w:rPr>
      </w:pPr>
      <w:r w:rsidRPr="00430EC2">
        <w:rPr>
          <w:rFonts w:ascii="Times New Roman" w:eastAsia="Times New Roman" w:hAnsi="Times New Roman"/>
          <w:b/>
          <w:sz w:val="28"/>
          <w:szCs w:val="28"/>
          <w:lang w:eastAsia="ru-RU"/>
        </w:rPr>
        <w:t xml:space="preserve">Об арендной плате за пользование земельными участками, государственная собственность на которые не разграничена, находящимися на территории Тейковского муниципального района, и земельными участками, находящимися в собственности Тейковского муниципального района </w:t>
      </w:r>
    </w:p>
    <w:p w:rsidR="00430EC2" w:rsidRPr="00430EC2" w:rsidRDefault="00430EC2" w:rsidP="00430EC2">
      <w:pPr>
        <w:widowControl w:val="0"/>
        <w:autoSpaceDE w:val="0"/>
        <w:autoSpaceDN w:val="0"/>
        <w:spacing w:after="0" w:line="240" w:lineRule="auto"/>
        <w:jc w:val="center"/>
        <w:rPr>
          <w:rFonts w:ascii="Times New Roman" w:eastAsia="Times New Roman" w:hAnsi="Times New Roman"/>
          <w:sz w:val="28"/>
          <w:szCs w:val="28"/>
          <w:lang w:eastAsia="ru-RU"/>
        </w:rPr>
      </w:pPr>
    </w:p>
    <w:p w:rsidR="00430EC2" w:rsidRPr="00430EC2" w:rsidRDefault="00430EC2" w:rsidP="009D0694">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430EC2">
        <w:rPr>
          <w:rFonts w:ascii="Times New Roman" w:eastAsia="Times New Roman" w:hAnsi="Times New Roman"/>
          <w:sz w:val="28"/>
          <w:szCs w:val="28"/>
          <w:lang w:eastAsia="ru-RU"/>
        </w:rPr>
        <w:t xml:space="preserve">В соответствии со </w:t>
      </w:r>
      <w:hyperlink r:id="rId9" w:history="1">
        <w:r w:rsidRPr="00430EC2">
          <w:rPr>
            <w:rFonts w:ascii="Times New Roman" w:eastAsia="Times New Roman" w:hAnsi="Times New Roman"/>
            <w:color w:val="0000FF"/>
            <w:sz w:val="28"/>
            <w:szCs w:val="28"/>
            <w:lang w:eastAsia="ru-RU"/>
          </w:rPr>
          <w:t>статьей 39.7</w:t>
        </w:r>
      </w:hyperlink>
      <w:r w:rsidRPr="00430EC2">
        <w:rPr>
          <w:rFonts w:ascii="Times New Roman" w:eastAsia="Times New Roman" w:hAnsi="Times New Roman"/>
          <w:sz w:val="28"/>
          <w:szCs w:val="28"/>
          <w:lang w:eastAsia="ru-RU"/>
        </w:rPr>
        <w:t xml:space="preserve"> Земельного кодекса Российской Федерации, </w:t>
      </w:r>
      <w:hyperlink r:id="rId10" w:history="1">
        <w:r w:rsidRPr="00430EC2">
          <w:rPr>
            <w:rFonts w:ascii="Times New Roman" w:eastAsia="Times New Roman" w:hAnsi="Times New Roman"/>
            <w:color w:val="0000FF"/>
            <w:sz w:val="28"/>
            <w:szCs w:val="28"/>
            <w:lang w:eastAsia="ru-RU"/>
          </w:rPr>
          <w:t>пунктом 6 статьи 41</w:t>
        </w:r>
      </w:hyperlink>
      <w:r w:rsidRPr="00430EC2">
        <w:rPr>
          <w:rFonts w:ascii="Times New Roman" w:eastAsia="Times New Roman" w:hAnsi="Times New Roman"/>
          <w:sz w:val="28"/>
          <w:szCs w:val="28"/>
          <w:lang w:eastAsia="ru-RU"/>
        </w:rPr>
        <w:t xml:space="preserve"> Бюджетного кодекса Российской Федерации, </w:t>
      </w:r>
      <w:hyperlink r:id="rId11" w:history="1">
        <w:r w:rsidRPr="00430EC2">
          <w:rPr>
            <w:rFonts w:ascii="Times New Roman" w:eastAsia="Times New Roman" w:hAnsi="Times New Roman"/>
            <w:color w:val="0000FF"/>
            <w:sz w:val="28"/>
            <w:szCs w:val="28"/>
            <w:lang w:eastAsia="ru-RU"/>
          </w:rPr>
          <w:t>Законом</w:t>
        </w:r>
      </w:hyperlink>
      <w:r w:rsidRPr="00430EC2">
        <w:rPr>
          <w:rFonts w:ascii="Times New Roman" w:eastAsia="Times New Roman" w:hAnsi="Times New Roman"/>
          <w:sz w:val="28"/>
          <w:szCs w:val="28"/>
          <w:lang w:eastAsia="ru-RU"/>
        </w:rPr>
        <w:t xml:space="preserve"> Ивановской области от 02.03.2015 N 10-ОЗ "Об арендной плате за предоставленные в аренду без торгов земельные участки, находящиеся в собственности Ивановской области, и земельные участки, государственная собственность на которые не разграничена", постановлением Правительства Ивановской области от 25.08.2008 № 225-п "Об арендной плате за пользование земельными участками, государственная собственность на которые не разграничена, и земельными участками, находящимися в государственной собственности Ивановской области"           (в действующей редакции), Уставом Тейковского муниципального района,</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sz w:val="16"/>
          <w:szCs w:val="16"/>
          <w:lang w:eastAsia="ru-RU"/>
        </w:rPr>
      </w:pPr>
      <w:r w:rsidRPr="00430EC2">
        <w:rPr>
          <w:rFonts w:ascii="Times New Roman" w:eastAsia="Times New Roman" w:hAnsi="Times New Roman"/>
          <w:sz w:val="28"/>
          <w:szCs w:val="28"/>
          <w:lang w:eastAsia="ru-RU"/>
        </w:rPr>
        <w:t xml:space="preserve"> </w:t>
      </w:r>
    </w:p>
    <w:p w:rsidR="00430EC2" w:rsidRPr="00430EC2" w:rsidRDefault="00430EC2" w:rsidP="00430EC2">
      <w:pPr>
        <w:widowControl w:val="0"/>
        <w:autoSpaceDE w:val="0"/>
        <w:autoSpaceDN w:val="0"/>
        <w:spacing w:after="0" w:line="240" w:lineRule="auto"/>
        <w:jc w:val="center"/>
        <w:rPr>
          <w:rFonts w:ascii="Times New Roman" w:eastAsia="Times New Roman" w:hAnsi="Times New Roman"/>
          <w:b/>
          <w:sz w:val="28"/>
          <w:szCs w:val="28"/>
          <w:lang w:eastAsia="ru-RU"/>
        </w:rPr>
      </w:pPr>
      <w:r w:rsidRPr="00430EC2">
        <w:rPr>
          <w:rFonts w:ascii="Times New Roman" w:eastAsia="Times New Roman" w:hAnsi="Times New Roman"/>
          <w:b/>
          <w:sz w:val="28"/>
          <w:szCs w:val="28"/>
          <w:lang w:eastAsia="ru-RU"/>
        </w:rPr>
        <w:t>Совет Тейковского муниципального района   РЕШИЛ:</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sz w:val="16"/>
          <w:szCs w:val="16"/>
          <w:lang w:eastAsia="ru-RU"/>
        </w:rPr>
      </w:pPr>
    </w:p>
    <w:p w:rsidR="00430EC2" w:rsidRPr="00430EC2" w:rsidRDefault="00430EC2" w:rsidP="00430EC2">
      <w:pPr>
        <w:widowControl w:val="0"/>
        <w:autoSpaceDE w:val="0"/>
        <w:autoSpaceDN w:val="0"/>
        <w:spacing w:after="0" w:line="240" w:lineRule="auto"/>
        <w:jc w:val="both"/>
        <w:rPr>
          <w:rFonts w:ascii="Times New Roman" w:eastAsia="Times New Roman" w:hAnsi="Times New Roman"/>
          <w:sz w:val="28"/>
          <w:szCs w:val="28"/>
          <w:lang w:eastAsia="ru-RU"/>
        </w:rPr>
      </w:pPr>
      <w:r w:rsidRPr="00430EC2">
        <w:rPr>
          <w:rFonts w:ascii="Times New Roman" w:eastAsia="Times New Roman" w:hAnsi="Times New Roman"/>
          <w:sz w:val="28"/>
          <w:szCs w:val="28"/>
          <w:lang w:eastAsia="ru-RU"/>
        </w:rPr>
        <w:t xml:space="preserve">1. Утвердить </w:t>
      </w:r>
      <w:hyperlink r:id="rId12" w:anchor="P47#P47" w:history="1">
        <w:r w:rsidRPr="00430EC2">
          <w:rPr>
            <w:rFonts w:ascii="Times New Roman" w:eastAsia="Times New Roman" w:hAnsi="Times New Roman"/>
            <w:color w:val="0000FF"/>
            <w:sz w:val="28"/>
            <w:szCs w:val="28"/>
            <w:lang w:eastAsia="ru-RU"/>
          </w:rPr>
          <w:t>Порядок</w:t>
        </w:r>
      </w:hyperlink>
      <w:r w:rsidRPr="00430EC2">
        <w:rPr>
          <w:rFonts w:ascii="Times New Roman" w:eastAsia="Times New Roman" w:hAnsi="Times New Roman"/>
          <w:sz w:val="28"/>
          <w:szCs w:val="28"/>
          <w:lang w:eastAsia="ru-RU"/>
        </w:rPr>
        <w:t xml:space="preserve"> определения размера арендной платы за предоставленные в аренду без проведения торгов земельные участки, находящиеся в собственности Тейковского муниципального района</w:t>
      </w:r>
      <w:r w:rsidRPr="00430EC2">
        <w:rPr>
          <w:rFonts w:ascii="Times New Roman" w:eastAsia="Times New Roman" w:hAnsi="Times New Roman"/>
          <w:b/>
          <w:sz w:val="28"/>
          <w:szCs w:val="28"/>
          <w:lang w:eastAsia="ru-RU"/>
        </w:rPr>
        <w:t xml:space="preserve"> </w:t>
      </w:r>
      <w:r w:rsidRPr="00430EC2">
        <w:rPr>
          <w:rFonts w:ascii="Times New Roman" w:eastAsia="Times New Roman" w:hAnsi="Times New Roman"/>
          <w:sz w:val="28"/>
          <w:szCs w:val="28"/>
          <w:lang w:eastAsia="ru-RU"/>
        </w:rPr>
        <w:t>(прилагается).</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sz w:val="28"/>
          <w:szCs w:val="28"/>
          <w:lang w:eastAsia="ru-RU"/>
        </w:rPr>
      </w:pPr>
      <w:r w:rsidRPr="00430EC2">
        <w:rPr>
          <w:rFonts w:ascii="Times New Roman" w:eastAsia="Times New Roman" w:hAnsi="Times New Roman"/>
          <w:sz w:val="28"/>
          <w:szCs w:val="28"/>
          <w:lang w:eastAsia="ru-RU"/>
        </w:rPr>
        <w:t xml:space="preserve">2. Установить, что при расчете арендной платы за земельные участки на территории Тейковского муниципального района, государственная собственность на которые не разграничена, применяются значения </w:t>
      </w:r>
      <w:proofErr w:type="gramStart"/>
      <w:r w:rsidRPr="00430EC2">
        <w:rPr>
          <w:rFonts w:ascii="Times New Roman" w:eastAsia="Times New Roman" w:hAnsi="Times New Roman"/>
          <w:sz w:val="28"/>
          <w:szCs w:val="28"/>
          <w:lang w:eastAsia="ru-RU"/>
        </w:rPr>
        <w:t>корректирующих  коэффициентов</w:t>
      </w:r>
      <w:proofErr w:type="gramEnd"/>
      <w:r w:rsidRPr="00430EC2">
        <w:rPr>
          <w:rFonts w:ascii="Times New Roman" w:eastAsia="Times New Roman" w:hAnsi="Times New Roman"/>
          <w:sz w:val="28"/>
          <w:szCs w:val="28"/>
          <w:lang w:eastAsia="ru-RU"/>
        </w:rPr>
        <w:t>, установленные в Приложении 2 к Порядку определения размера арендной платы за предоставленные в аренду без проведения торгов земельные участки, находящиеся в собственности Тейковского муниципального района.</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sz w:val="28"/>
          <w:szCs w:val="28"/>
          <w:lang w:eastAsia="ru-RU"/>
        </w:rPr>
      </w:pPr>
      <w:r w:rsidRPr="00430EC2">
        <w:rPr>
          <w:rFonts w:ascii="Times New Roman" w:eastAsia="Times New Roman" w:hAnsi="Times New Roman"/>
          <w:sz w:val="28"/>
          <w:szCs w:val="28"/>
          <w:lang w:eastAsia="ru-RU"/>
        </w:rPr>
        <w:t xml:space="preserve">      3.  Отменить:</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sz w:val="28"/>
          <w:szCs w:val="28"/>
          <w:lang w:eastAsia="ru-RU"/>
        </w:rPr>
      </w:pPr>
      <w:r w:rsidRPr="00430EC2">
        <w:rPr>
          <w:rFonts w:ascii="Times New Roman" w:eastAsia="Times New Roman" w:hAnsi="Times New Roman"/>
          <w:sz w:val="28"/>
          <w:szCs w:val="28"/>
          <w:lang w:eastAsia="ru-RU"/>
        </w:rPr>
        <w:lastRenderedPageBreak/>
        <w:t xml:space="preserve">- </w:t>
      </w:r>
      <w:hyperlink r:id="rId13" w:history="1">
        <w:proofErr w:type="gramStart"/>
        <w:r w:rsidRPr="00430EC2">
          <w:rPr>
            <w:rFonts w:ascii="Times New Roman" w:eastAsia="Times New Roman" w:hAnsi="Times New Roman"/>
            <w:color w:val="0000FF"/>
            <w:sz w:val="28"/>
            <w:szCs w:val="28"/>
            <w:lang w:eastAsia="ru-RU"/>
          </w:rPr>
          <w:t>Решение</w:t>
        </w:r>
      </w:hyperlink>
      <w:r w:rsidRPr="00430EC2">
        <w:rPr>
          <w:rFonts w:ascii="Times New Roman" w:eastAsia="Times New Roman" w:hAnsi="Times New Roman"/>
          <w:sz w:val="28"/>
          <w:szCs w:val="28"/>
          <w:lang w:eastAsia="ru-RU"/>
        </w:rPr>
        <w:t xml:space="preserve">  Тейковского</w:t>
      </w:r>
      <w:proofErr w:type="gramEnd"/>
      <w:r w:rsidRPr="00430EC2">
        <w:rPr>
          <w:rFonts w:ascii="Times New Roman" w:eastAsia="Times New Roman" w:hAnsi="Times New Roman"/>
          <w:sz w:val="28"/>
          <w:szCs w:val="28"/>
          <w:lang w:eastAsia="ru-RU"/>
        </w:rPr>
        <w:t xml:space="preserve"> районного Совета от 01.10.2008г. № 157-р «Об арендной плате за пользование земельными участками, государственная собственность на которые не разграничена, находящимися на территории Тейковского  района»;</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sz w:val="28"/>
          <w:szCs w:val="28"/>
          <w:lang w:eastAsia="ru-RU"/>
        </w:rPr>
      </w:pPr>
      <w:r w:rsidRPr="00430EC2">
        <w:rPr>
          <w:rFonts w:ascii="Times New Roman" w:eastAsia="Times New Roman" w:hAnsi="Times New Roman"/>
          <w:sz w:val="28"/>
          <w:szCs w:val="28"/>
          <w:lang w:eastAsia="ru-RU"/>
        </w:rPr>
        <w:t>-</w:t>
      </w:r>
      <w:hyperlink r:id="rId14" w:history="1">
        <w:proofErr w:type="gramStart"/>
        <w:r w:rsidRPr="00430EC2">
          <w:rPr>
            <w:rFonts w:ascii="Times New Roman" w:eastAsia="Times New Roman" w:hAnsi="Times New Roman"/>
            <w:color w:val="0000FF"/>
            <w:sz w:val="28"/>
            <w:szCs w:val="28"/>
            <w:lang w:eastAsia="ru-RU"/>
          </w:rPr>
          <w:t>Решение</w:t>
        </w:r>
      </w:hyperlink>
      <w:r w:rsidRPr="00430EC2">
        <w:rPr>
          <w:rFonts w:ascii="Times New Roman" w:eastAsia="Times New Roman" w:hAnsi="Times New Roman"/>
          <w:sz w:val="28"/>
          <w:szCs w:val="28"/>
          <w:lang w:eastAsia="ru-RU"/>
        </w:rPr>
        <w:t xml:space="preserve">  Тейковского</w:t>
      </w:r>
      <w:proofErr w:type="gramEnd"/>
      <w:r w:rsidRPr="00430EC2">
        <w:rPr>
          <w:rFonts w:ascii="Times New Roman" w:eastAsia="Times New Roman" w:hAnsi="Times New Roman"/>
          <w:sz w:val="28"/>
          <w:szCs w:val="28"/>
          <w:lang w:eastAsia="ru-RU"/>
        </w:rPr>
        <w:t xml:space="preserve"> районного Совета от 22.04.2009 № 208-р «О внесении изменений в решение Тейковского районного Совета от 01.10.2008г. №157-р «Об арендной плате за пользование земельными участками, государственная собственность на которые не разграничена, находящимися на территории Тейковского  района»;</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sz w:val="28"/>
          <w:szCs w:val="28"/>
          <w:lang w:eastAsia="ru-RU"/>
        </w:rPr>
      </w:pPr>
      <w:r w:rsidRPr="00430EC2">
        <w:rPr>
          <w:rFonts w:ascii="Times New Roman" w:eastAsia="Times New Roman" w:hAnsi="Times New Roman"/>
          <w:sz w:val="28"/>
          <w:szCs w:val="28"/>
          <w:lang w:eastAsia="ru-RU"/>
        </w:rPr>
        <w:t>-</w:t>
      </w:r>
      <w:hyperlink r:id="rId15" w:history="1">
        <w:proofErr w:type="gramStart"/>
        <w:r w:rsidRPr="00430EC2">
          <w:rPr>
            <w:rFonts w:ascii="Times New Roman" w:eastAsia="Times New Roman" w:hAnsi="Times New Roman"/>
            <w:color w:val="0000FF"/>
            <w:sz w:val="28"/>
            <w:szCs w:val="28"/>
            <w:lang w:eastAsia="ru-RU"/>
          </w:rPr>
          <w:t>Решение</w:t>
        </w:r>
      </w:hyperlink>
      <w:r w:rsidRPr="00430EC2">
        <w:rPr>
          <w:rFonts w:ascii="Times New Roman" w:eastAsia="Times New Roman" w:hAnsi="Times New Roman"/>
          <w:sz w:val="28"/>
          <w:szCs w:val="28"/>
          <w:lang w:eastAsia="ru-RU"/>
        </w:rPr>
        <w:t xml:space="preserve">  Тейковского</w:t>
      </w:r>
      <w:proofErr w:type="gramEnd"/>
      <w:r w:rsidRPr="00430EC2">
        <w:rPr>
          <w:rFonts w:ascii="Times New Roman" w:eastAsia="Times New Roman" w:hAnsi="Times New Roman"/>
          <w:sz w:val="28"/>
          <w:szCs w:val="28"/>
          <w:lang w:eastAsia="ru-RU"/>
        </w:rPr>
        <w:t xml:space="preserve"> районного Совета от 09.12.2009 № 257-р «О внесении изменений в решение Тейковского районного Совета от 01.10.2008г. №157-р «Об арендной плате за пользование земельными участками, государственная собственность на которые не разграничена, находящимися на территории Тейковского  района»;</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sz w:val="28"/>
          <w:szCs w:val="28"/>
          <w:lang w:eastAsia="ru-RU"/>
        </w:rPr>
      </w:pPr>
      <w:r w:rsidRPr="00430EC2">
        <w:rPr>
          <w:rFonts w:ascii="Times New Roman" w:eastAsia="Times New Roman" w:hAnsi="Times New Roman"/>
          <w:sz w:val="28"/>
          <w:szCs w:val="28"/>
          <w:lang w:eastAsia="ru-RU"/>
        </w:rPr>
        <w:t>-</w:t>
      </w:r>
      <w:hyperlink r:id="rId16" w:history="1">
        <w:proofErr w:type="gramStart"/>
        <w:r w:rsidRPr="00430EC2">
          <w:rPr>
            <w:rFonts w:ascii="Times New Roman" w:eastAsia="Times New Roman" w:hAnsi="Times New Roman"/>
            <w:color w:val="0000FF"/>
            <w:sz w:val="28"/>
            <w:szCs w:val="28"/>
            <w:lang w:eastAsia="ru-RU"/>
          </w:rPr>
          <w:t>Решение</w:t>
        </w:r>
      </w:hyperlink>
      <w:r w:rsidRPr="00430EC2">
        <w:rPr>
          <w:rFonts w:ascii="Times New Roman" w:eastAsia="Times New Roman" w:hAnsi="Times New Roman"/>
          <w:sz w:val="28"/>
          <w:szCs w:val="28"/>
          <w:lang w:eastAsia="ru-RU"/>
        </w:rPr>
        <w:t xml:space="preserve">  Тейковского</w:t>
      </w:r>
      <w:proofErr w:type="gramEnd"/>
      <w:r w:rsidRPr="00430EC2">
        <w:rPr>
          <w:rFonts w:ascii="Times New Roman" w:eastAsia="Times New Roman" w:hAnsi="Times New Roman"/>
          <w:sz w:val="28"/>
          <w:szCs w:val="28"/>
          <w:lang w:eastAsia="ru-RU"/>
        </w:rPr>
        <w:t xml:space="preserve"> районного Совета от 19.03.2010 № 280-р «О внесении изменений в решение Тейковского районного Совета от 01.10.2008г. №157-р «Об арендной плате за пользование земельными участками, государственная собственность на которые не разграничена, находящимися на территории Тейковского  района»;</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sz w:val="28"/>
          <w:szCs w:val="28"/>
          <w:lang w:eastAsia="ru-RU"/>
        </w:rPr>
      </w:pPr>
      <w:r w:rsidRPr="00430EC2">
        <w:rPr>
          <w:rFonts w:ascii="Times New Roman" w:eastAsia="Times New Roman" w:hAnsi="Times New Roman"/>
          <w:sz w:val="28"/>
          <w:szCs w:val="28"/>
          <w:lang w:eastAsia="ru-RU"/>
        </w:rPr>
        <w:t>-</w:t>
      </w:r>
      <w:hyperlink r:id="rId17" w:history="1">
        <w:proofErr w:type="gramStart"/>
        <w:r w:rsidRPr="00430EC2">
          <w:rPr>
            <w:rFonts w:ascii="Times New Roman" w:eastAsia="Times New Roman" w:hAnsi="Times New Roman"/>
            <w:color w:val="0000FF"/>
            <w:sz w:val="28"/>
            <w:szCs w:val="28"/>
            <w:lang w:eastAsia="ru-RU"/>
          </w:rPr>
          <w:t>Решение</w:t>
        </w:r>
      </w:hyperlink>
      <w:r w:rsidRPr="00430EC2">
        <w:rPr>
          <w:rFonts w:ascii="Times New Roman" w:eastAsia="Times New Roman" w:hAnsi="Times New Roman"/>
          <w:sz w:val="28"/>
          <w:szCs w:val="28"/>
          <w:lang w:eastAsia="ru-RU"/>
        </w:rPr>
        <w:t xml:space="preserve">  Тейковского</w:t>
      </w:r>
      <w:proofErr w:type="gramEnd"/>
      <w:r w:rsidRPr="00430EC2">
        <w:rPr>
          <w:rFonts w:ascii="Times New Roman" w:eastAsia="Times New Roman" w:hAnsi="Times New Roman"/>
          <w:sz w:val="28"/>
          <w:szCs w:val="28"/>
          <w:lang w:eastAsia="ru-RU"/>
        </w:rPr>
        <w:t xml:space="preserve"> районного Совета от 30.06.2010 № 29-р «О внесении изменений в решение Тейковского районного Совета от 01.10.2008г. №157-р «Об арендной плате за пользование земельными участками, государственная собственность на которые не разграничена, находящимися на территории Тейковского  района»;</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sz w:val="28"/>
          <w:szCs w:val="28"/>
          <w:lang w:eastAsia="ru-RU"/>
        </w:rPr>
      </w:pPr>
      <w:r w:rsidRPr="00430EC2">
        <w:rPr>
          <w:rFonts w:ascii="Times New Roman" w:eastAsia="Times New Roman" w:hAnsi="Times New Roman"/>
          <w:sz w:val="28"/>
          <w:szCs w:val="28"/>
          <w:lang w:eastAsia="ru-RU"/>
        </w:rPr>
        <w:t>-</w:t>
      </w:r>
      <w:hyperlink r:id="rId18" w:history="1">
        <w:r w:rsidRPr="00430EC2">
          <w:rPr>
            <w:rFonts w:ascii="Times New Roman" w:eastAsia="Times New Roman" w:hAnsi="Times New Roman"/>
            <w:color w:val="0000FF"/>
            <w:sz w:val="28"/>
            <w:szCs w:val="28"/>
            <w:lang w:eastAsia="ru-RU"/>
          </w:rPr>
          <w:t>Решение</w:t>
        </w:r>
      </w:hyperlink>
      <w:r w:rsidRPr="00430EC2">
        <w:rPr>
          <w:rFonts w:ascii="Times New Roman" w:eastAsia="Times New Roman" w:hAnsi="Times New Roman"/>
          <w:sz w:val="28"/>
          <w:szCs w:val="28"/>
          <w:lang w:eastAsia="ru-RU"/>
        </w:rPr>
        <w:t xml:space="preserve">   Совета Тейковского муниципального района от 22.12.2010 № 77-р «О внесении изменений в решение Тейковского районного Совета от 01.10.2008г. №157-р «Об арендной плате за пользование земельными участками, государственная собственность на которые не разграничена, находящимися на территории </w:t>
      </w:r>
      <w:proofErr w:type="gramStart"/>
      <w:r w:rsidRPr="00430EC2">
        <w:rPr>
          <w:rFonts w:ascii="Times New Roman" w:eastAsia="Times New Roman" w:hAnsi="Times New Roman"/>
          <w:sz w:val="28"/>
          <w:szCs w:val="28"/>
          <w:lang w:eastAsia="ru-RU"/>
        </w:rPr>
        <w:t>Тейковского  района</w:t>
      </w:r>
      <w:proofErr w:type="gramEnd"/>
      <w:r w:rsidRPr="00430EC2">
        <w:rPr>
          <w:rFonts w:ascii="Times New Roman" w:eastAsia="Times New Roman" w:hAnsi="Times New Roman"/>
          <w:sz w:val="28"/>
          <w:szCs w:val="28"/>
          <w:lang w:eastAsia="ru-RU"/>
        </w:rPr>
        <w:t>»;</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sz w:val="28"/>
          <w:szCs w:val="28"/>
          <w:lang w:eastAsia="ru-RU"/>
        </w:rPr>
      </w:pPr>
      <w:r w:rsidRPr="00430EC2">
        <w:rPr>
          <w:rFonts w:ascii="Times New Roman" w:eastAsia="Times New Roman" w:hAnsi="Times New Roman"/>
          <w:sz w:val="28"/>
          <w:szCs w:val="28"/>
          <w:lang w:eastAsia="ru-RU"/>
        </w:rPr>
        <w:t>-</w:t>
      </w:r>
      <w:hyperlink r:id="rId19" w:history="1">
        <w:proofErr w:type="gramStart"/>
        <w:r w:rsidRPr="00430EC2">
          <w:rPr>
            <w:rFonts w:ascii="Times New Roman" w:eastAsia="Times New Roman" w:hAnsi="Times New Roman"/>
            <w:color w:val="0000FF"/>
            <w:sz w:val="28"/>
            <w:szCs w:val="28"/>
            <w:lang w:eastAsia="ru-RU"/>
          </w:rPr>
          <w:t>Решение</w:t>
        </w:r>
      </w:hyperlink>
      <w:r w:rsidRPr="00430EC2">
        <w:rPr>
          <w:rFonts w:ascii="Times New Roman" w:eastAsia="Times New Roman" w:hAnsi="Times New Roman"/>
          <w:sz w:val="28"/>
          <w:szCs w:val="28"/>
          <w:lang w:eastAsia="ru-RU"/>
        </w:rPr>
        <w:t xml:space="preserve">  Совета</w:t>
      </w:r>
      <w:proofErr w:type="gramEnd"/>
      <w:r w:rsidRPr="00430EC2">
        <w:rPr>
          <w:rFonts w:ascii="Times New Roman" w:eastAsia="Times New Roman" w:hAnsi="Times New Roman"/>
          <w:sz w:val="28"/>
          <w:szCs w:val="28"/>
          <w:lang w:eastAsia="ru-RU"/>
        </w:rPr>
        <w:t xml:space="preserve"> Тейковского муниципального района от 02.03.2011 № 85-р «О внесении изменений в решение Тейковского районного Совета от 01.10.2008г. №157-р «Об арендной плате за пользование земельными участками, государственная собственность на которые не разграничена, находящимися на территории Тейковского  района»;</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sz w:val="28"/>
          <w:szCs w:val="28"/>
          <w:lang w:eastAsia="ru-RU"/>
        </w:rPr>
      </w:pPr>
      <w:r w:rsidRPr="00430EC2">
        <w:rPr>
          <w:rFonts w:ascii="Times New Roman" w:eastAsia="Times New Roman" w:hAnsi="Times New Roman"/>
          <w:sz w:val="28"/>
          <w:szCs w:val="28"/>
          <w:lang w:eastAsia="ru-RU"/>
        </w:rPr>
        <w:t>-</w:t>
      </w:r>
      <w:hyperlink r:id="rId20" w:history="1">
        <w:proofErr w:type="gramStart"/>
        <w:r w:rsidRPr="00430EC2">
          <w:rPr>
            <w:rFonts w:ascii="Times New Roman" w:eastAsia="Times New Roman" w:hAnsi="Times New Roman"/>
            <w:color w:val="0000FF"/>
            <w:sz w:val="28"/>
            <w:szCs w:val="28"/>
            <w:lang w:eastAsia="ru-RU"/>
          </w:rPr>
          <w:t>Решение</w:t>
        </w:r>
      </w:hyperlink>
      <w:r w:rsidRPr="00430EC2">
        <w:rPr>
          <w:rFonts w:ascii="Times New Roman" w:eastAsia="Times New Roman" w:hAnsi="Times New Roman"/>
          <w:sz w:val="28"/>
          <w:szCs w:val="28"/>
          <w:lang w:eastAsia="ru-RU"/>
        </w:rPr>
        <w:t xml:space="preserve">  Совета</w:t>
      </w:r>
      <w:proofErr w:type="gramEnd"/>
      <w:r w:rsidRPr="00430EC2">
        <w:rPr>
          <w:rFonts w:ascii="Times New Roman" w:eastAsia="Times New Roman" w:hAnsi="Times New Roman"/>
          <w:sz w:val="28"/>
          <w:szCs w:val="28"/>
          <w:lang w:eastAsia="ru-RU"/>
        </w:rPr>
        <w:t xml:space="preserve"> Тейковского муниципального района от 25.05.2011№ 105-р «О внесении изменений в решение Тейковского районного Совета от 01.10.2008г. №157-р «Об арендной плате за пользование земельными участками, государственная собственность на которые не разграничена, находящимися на территории Тейковского  района»;</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sz w:val="28"/>
          <w:szCs w:val="28"/>
          <w:lang w:eastAsia="ru-RU"/>
        </w:rPr>
      </w:pPr>
      <w:r w:rsidRPr="00430EC2">
        <w:rPr>
          <w:rFonts w:ascii="Times New Roman" w:eastAsia="Times New Roman" w:hAnsi="Times New Roman"/>
          <w:sz w:val="28"/>
          <w:szCs w:val="28"/>
          <w:lang w:eastAsia="ru-RU"/>
        </w:rPr>
        <w:t>-</w:t>
      </w:r>
      <w:hyperlink r:id="rId21" w:history="1">
        <w:proofErr w:type="gramStart"/>
        <w:r w:rsidRPr="00430EC2">
          <w:rPr>
            <w:rFonts w:ascii="Times New Roman" w:eastAsia="Times New Roman" w:hAnsi="Times New Roman"/>
            <w:color w:val="0000FF"/>
            <w:sz w:val="28"/>
            <w:szCs w:val="28"/>
            <w:lang w:eastAsia="ru-RU"/>
          </w:rPr>
          <w:t>Решение</w:t>
        </w:r>
      </w:hyperlink>
      <w:r w:rsidRPr="00430EC2">
        <w:rPr>
          <w:rFonts w:ascii="Times New Roman" w:eastAsia="Times New Roman" w:hAnsi="Times New Roman"/>
          <w:sz w:val="28"/>
          <w:szCs w:val="28"/>
          <w:lang w:eastAsia="ru-RU"/>
        </w:rPr>
        <w:t xml:space="preserve">  Совета</w:t>
      </w:r>
      <w:proofErr w:type="gramEnd"/>
      <w:r w:rsidRPr="00430EC2">
        <w:rPr>
          <w:rFonts w:ascii="Times New Roman" w:eastAsia="Times New Roman" w:hAnsi="Times New Roman"/>
          <w:sz w:val="28"/>
          <w:szCs w:val="28"/>
          <w:lang w:eastAsia="ru-RU"/>
        </w:rPr>
        <w:t xml:space="preserve"> Тейковского муниципального района от 29.12.2011 № 149-р «О внесении изменений в решение Тейковского районного Совета от 01.10.2008г. №157-р «Об арендной плате за пользование земельными участками, государственная собственность на которые не разграничена, находящимися на территории Тейковского  района»;</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sz w:val="28"/>
          <w:szCs w:val="28"/>
          <w:lang w:eastAsia="ru-RU"/>
        </w:rPr>
      </w:pPr>
      <w:r w:rsidRPr="00430EC2">
        <w:rPr>
          <w:rFonts w:ascii="Times New Roman" w:eastAsia="Times New Roman" w:hAnsi="Times New Roman"/>
          <w:sz w:val="28"/>
          <w:szCs w:val="28"/>
          <w:lang w:eastAsia="ru-RU"/>
        </w:rPr>
        <w:t>-</w:t>
      </w:r>
      <w:hyperlink r:id="rId22" w:history="1">
        <w:proofErr w:type="gramStart"/>
        <w:r w:rsidRPr="00430EC2">
          <w:rPr>
            <w:rFonts w:ascii="Times New Roman" w:eastAsia="Times New Roman" w:hAnsi="Times New Roman"/>
            <w:color w:val="0000FF"/>
            <w:sz w:val="28"/>
            <w:szCs w:val="28"/>
            <w:lang w:eastAsia="ru-RU"/>
          </w:rPr>
          <w:t>Решение</w:t>
        </w:r>
      </w:hyperlink>
      <w:r w:rsidRPr="00430EC2">
        <w:rPr>
          <w:rFonts w:ascii="Times New Roman" w:eastAsia="Times New Roman" w:hAnsi="Times New Roman"/>
          <w:sz w:val="28"/>
          <w:szCs w:val="28"/>
          <w:lang w:eastAsia="ru-RU"/>
        </w:rPr>
        <w:t xml:space="preserve">  Совета</w:t>
      </w:r>
      <w:proofErr w:type="gramEnd"/>
      <w:r w:rsidRPr="00430EC2">
        <w:rPr>
          <w:rFonts w:ascii="Times New Roman" w:eastAsia="Times New Roman" w:hAnsi="Times New Roman"/>
          <w:sz w:val="28"/>
          <w:szCs w:val="28"/>
          <w:lang w:eastAsia="ru-RU"/>
        </w:rPr>
        <w:t xml:space="preserve"> Тейковского муниципального района от 31.10.2012 № 217-р «О внесении изменений в решение Тейковского районного Совета от </w:t>
      </w:r>
      <w:r w:rsidRPr="00430EC2">
        <w:rPr>
          <w:rFonts w:ascii="Times New Roman" w:eastAsia="Times New Roman" w:hAnsi="Times New Roman"/>
          <w:sz w:val="28"/>
          <w:szCs w:val="28"/>
          <w:lang w:eastAsia="ru-RU"/>
        </w:rPr>
        <w:lastRenderedPageBreak/>
        <w:t>01.10.2008г. №157-р «Об арендной плате за пользование земельными участками, государственная собственность на которые не разграничена, находящимися на территории Тейковского  района»;</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sz w:val="28"/>
          <w:szCs w:val="28"/>
          <w:lang w:eastAsia="ru-RU"/>
        </w:rPr>
      </w:pPr>
      <w:r w:rsidRPr="00430EC2">
        <w:rPr>
          <w:rFonts w:ascii="Times New Roman" w:eastAsia="Times New Roman" w:hAnsi="Times New Roman"/>
          <w:sz w:val="28"/>
          <w:szCs w:val="28"/>
          <w:lang w:eastAsia="ru-RU"/>
        </w:rPr>
        <w:t>-</w:t>
      </w:r>
      <w:hyperlink r:id="rId23" w:history="1">
        <w:proofErr w:type="gramStart"/>
        <w:r w:rsidRPr="00430EC2">
          <w:rPr>
            <w:rFonts w:ascii="Times New Roman" w:eastAsia="Times New Roman" w:hAnsi="Times New Roman"/>
            <w:color w:val="0000FF"/>
            <w:sz w:val="28"/>
            <w:szCs w:val="28"/>
            <w:lang w:eastAsia="ru-RU"/>
          </w:rPr>
          <w:t>Решение</w:t>
        </w:r>
      </w:hyperlink>
      <w:r w:rsidRPr="00430EC2">
        <w:rPr>
          <w:rFonts w:ascii="Times New Roman" w:eastAsia="Times New Roman" w:hAnsi="Times New Roman"/>
          <w:sz w:val="28"/>
          <w:szCs w:val="28"/>
          <w:lang w:eastAsia="ru-RU"/>
        </w:rPr>
        <w:t xml:space="preserve">  Совета</w:t>
      </w:r>
      <w:proofErr w:type="gramEnd"/>
      <w:r w:rsidRPr="00430EC2">
        <w:rPr>
          <w:rFonts w:ascii="Times New Roman" w:eastAsia="Times New Roman" w:hAnsi="Times New Roman"/>
          <w:sz w:val="28"/>
          <w:szCs w:val="28"/>
          <w:lang w:eastAsia="ru-RU"/>
        </w:rPr>
        <w:t xml:space="preserve"> Тейковского муниципального района от 12.12.2012 № 222-р «О внесении изменений в решение Тейковского районного Совета от 01.10.2008г. №157-р «Об арендной плате за пользование земельными участками, государственная собственность на которые не разграничена, находящимися на территории Тейковского  района»;</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sz w:val="28"/>
          <w:szCs w:val="28"/>
          <w:lang w:eastAsia="ru-RU"/>
        </w:rPr>
      </w:pPr>
      <w:r w:rsidRPr="00430EC2">
        <w:rPr>
          <w:rFonts w:ascii="Times New Roman" w:eastAsia="Times New Roman" w:hAnsi="Times New Roman"/>
          <w:sz w:val="28"/>
          <w:szCs w:val="28"/>
          <w:lang w:eastAsia="ru-RU"/>
        </w:rPr>
        <w:t>-</w:t>
      </w:r>
      <w:hyperlink r:id="rId24" w:history="1">
        <w:proofErr w:type="gramStart"/>
        <w:r w:rsidRPr="00430EC2">
          <w:rPr>
            <w:rFonts w:ascii="Times New Roman" w:eastAsia="Times New Roman" w:hAnsi="Times New Roman"/>
            <w:color w:val="0000FF"/>
            <w:sz w:val="28"/>
            <w:szCs w:val="28"/>
            <w:lang w:eastAsia="ru-RU"/>
          </w:rPr>
          <w:t>Решение</w:t>
        </w:r>
      </w:hyperlink>
      <w:r w:rsidRPr="00430EC2">
        <w:rPr>
          <w:rFonts w:ascii="Times New Roman" w:eastAsia="Times New Roman" w:hAnsi="Times New Roman"/>
          <w:sz w:val="28"/>
          <w:szCs w:val="28"/>
          <w:lang w:eastAsia="ru-RU"/>
        </w:rPr>
        <w:t xml:space="preserve">  Совета</w:t>
      </w:r>
      <w:proofErr w:type="gramEnd"/>
      <w:r w:rsidRPr="00430EC2">
        <w:rPr>
          <w:rFonts w:ascii="Times New Roman" w:eastAsia="Times New Roman" w:hAnsi="Times New Roman"/>
          <w:sz w:val="28"/>
          <w:szCs w:val="28"/>
          <w:lang w:eastAsia="ru-RU"/>
        </w:rPr>
        <w:t xml:space="preserve"> Тейковского муниципального района от 24.09.2013 № 276-р «О внесении изменений в решение Тейковского районного Совета от 01.10.2008г. №157-р «Об арендной плате за пользование земельными участками, государственная собственность на которые не разграничена, находящимися на территории Тейковского  района»;</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sz w:val="28"/>
          <w:szCs w:val="28"/>
          <w:lang w:eastAsia="ru-RU"/>
        </w:rPr>
      </w:pPr>
      <w:r w:rsidRPr="00430EC2">
        <w:rPr>
          <w:rFonts w:ascii="Times New Roman" w:eastAsia="Times New Roman" w:hAnsi="Times New Roman"/>
          <w:sz w:val="28"/>
          <w:szCs w:val="28"/>
          <w:lang w:eastAsia="ru-RU"/>
        </w:rPr>
        <w:t>-</w:t>
      </w:r>
      <w:hyperlink r:id="rId25" w:history="1">
        <w:proofErr w:type="gramStart"/>
        <w:r w:rsidRPr="00430EC2">
          <w:rPr>
            <w:rFonts w:ascii="Times New Roman" w:eastAsia="Times New Roman" w:hAnsi="Times New Roman"/>
            <w:color w:val="0000FF"/>
            <w:sz w:val="28"/>
            <w:szCs w:val="28"/>
            <w:lang w:eastAsia="ru-RU"/>
          </w:rPr>
          <w:t>Решение</w:t>
        </w:r>
      </w:hyperlink>
      <w:r w:rsidRPr="00430EC2">
        <w:rPr>
          <w:rFonts w:ascii="Times New Roman" w:eastAsia="Times New Roman" w:hAnsi="Times New Roman"/>
          <w:sz w:val="28"/>
          <w:szCs w:val="28"/>
          <w:lang w:eastAsia="ru-RU"/>
        </w:rPr>
        <w:t xml:space="preserve">  Совета</w:t>
      </w:r>
      <w:proofErr w:type="gramEnd"/>
      <w:r w:rsidRPr="00430EC2">
        <w:rPr>
          <w:rFonts w:ascii="Times New Roman" w:eastAsia="Times New Roman" w:hAnsi="Times New Roman"/>
          <w:sz w:val="28"/>
          <w:szCs w:val="28"/>
          <w:lang w:eastAsia="ru-RU"/>
        </w:rPr>
        <w:t xml:space="preserve"> Тейковского муниципального района от 11.02.2015 № 363-р «О внесении изменений в решение Тейковского районного Совета от 01.10.2008г. №157-р «Об арендной плате за пользование земельными участками, государственная собственность на которые не разграничена, находящимися на территории Тейковского  района»;</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sz w:val="28"/>
          <w:szCs w:val="28"/>
          <w:lang w:eastAsia="ru-RU"/>
        </w:rPr>
      </w:pPr>
      <w:r w:rsidRPr="00430EC2">
        <w:rPr>
          <w:rFonts w:ascii="Times New Roman" w:eastAsia="Times New Roman" w:hAnsi="Times New Roman"/>
          <w:sz w:val="28"/>
          <w:szCs w:val="28"/>
          <w:lang w:eastAsia="ru-RU"/>
        </w:rPr>
        <w:t>-</w:t>
      </w:r>
      <w:hyperlink r:id="rId26" w:history="1">
        <w:proofErr w:type="gramStart"/>
        <w:r w:rsidRPr="00430EC2">
          <w:rPr>
            <w:rFonts w:ascii="Times New Roman" w:eastAsia="Times New Roman" w:hAnsi="Times New Roman"/>
            <w:color w:val="0000FF"/>
            <w:sz w:val="28"/>
            <w:szCs w:val="28"/>
            <w:lang w:eastAsia="ru-RU"/>
          </w:rPr>
          <w:t>Решение</w:t>
        </w:r>
      </w:hyperlink>
      <w:r w:rsidRPr="00430EC2">
        <w:rPr>
          <w:rFonts w:ascii="Times New Roman" w:eastAsia="Times New Roman" w:hAnsi="Times New Roman"/>
          <w:sz w:val="28"/>
          <w:szCs w:val="28"/>
          <w:lang w:eastAsia="ru-RU"/>
        </w:rPr>
        <w:t xml:space="preserve">  Совета</w:t>
      </w:r>
      <w:proofErr w:type="gramEnd"/>
      <w:r w:rsidRPr="00430EC2">
        <w:rPr>
          <w:rFonts w:ascii="Times New Roman" w:eastAsia="Times New Roman" w:hAnsi="Times New Roman"/>
          <w:sz w:val="28"/>
          <w:szCs w:val="28"/>
          <w:lang w:eastAsia="ru-RU"/>
        </w:rPr>
        <w:t xml:space="preserve"> Тейковского муниципального района от 22.04.2015 № 374-р «О внесении изменений в решение Тейковского районного Совета от 01.10.2008г. №157-р «Об арендной плате за пользование земельными участками, государственная собственность на которые не разграничена, находящимися на территории Тейковского  района»;</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sz w:val="28"/>
          <w:szCs w:val="28"/>
          <w:lang w:eastAsia="ru-RU"/>
        </w:rPr>
      </w:pPr>
      <w:r w:rsidRPr="00430EC2">
        <w:rPr>
          <w:rFonts w:ascii="Times New Roman" w:eastAsia="Times New Roman" w:hAnsi="Times New Roman"/>
          <w:sz w:val="28"/>
          <w:szCs w:val="28"/>
          <w:lang w:eastAsia="ru-RU"/>
        </w:rPr>
        <w:t xml:space="preserve">5. Настоящее решение вступает в силу с 01.01.2016 г. </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sz w:val="28"/>
          <w:szCs w:val="28"/>
          <w:lang w:eastAsia="ru-RU"/>
        </w:rPr>
      </w:pPr>
    </w:p>
    <w:p w:rsidR="00430EC2" w:rsidRPr="00430EC2" w:rsidRDefault="00430EC2" w:rsidP="00430EC2">
      <w:pPr>
        <w:widowControl w:val="0"/>
        <w:autoSpaceDE w:val="0"/>
        <w:autoSpaceDN w:val="0"/>
        <w:spacing w:after="0" w:line="240" w:lineRule="auto"/>
        <w:jc w:val="both"/>
        <w:rPr>
          <w:rFonts w:ascii="Times New Roman" w:eastAsia="Times New Roman" w:hAnsi="Times New Roman"/>
          <w:sz w:val="28"/>
          <w:szCs w:val="28"/>
          <w:lang w:eastAsia="ru-RU"/>
        </w:rPr>
      </w:pPr>
    </w:p>
    <w:p w:rsidR="00430EC2" w:rsidRPr="00430EC2" w:rsidRDefault="00430EC2" w:rsidP="00430EC2">
      <w:pPr>
        <w:widowControl w:val="0"/>
        <w:autoSpaceDE w:val="0"/>
        <w:autoSpaceDN w:val="0"/>
        <w:spacing w:after="0" w:line="240" w:lineRule="auto"/>
        <w:jc w:val="both"/>
        <w:rPr>
          <w:rFonts w:ascii="Times New Roman" w:eastAsia="Times New Roman" w:hAnsi="Times New Roman"/>
          <w:sz w:val="28"/>
          <w:szCs w:val="28"/>
          <w:lang w:eastAsia="ru-RU"/>
        </w:rPr>
      </w:pPr>
    </w:p>
    <w:p w:rsidR="00430EC2" w:rsidRPr="00430EC2" w:rsidRDefault="00430EC2" w:rsidP="00430EC2">
      <w:pPr>
        <w:widowControl w:val="0"/>
        <w:autoSpaceDE w:val="0"/>
        <w:autoSpaceDN w:val="0"/>
        <w:spacing w:after="0" w:line="240" w:lineRule="auto"/>
        <w:rPr>
          <w:rFonts w:ascii="Times New Roman" w:eastAsia="Times New Roman" w:hAnsi="Times New Roman"/>
          <w:b/>
          <w:sz w:val="28"/>
          <w:szCs w:val="28"/>
          <w:lang w:eastAsia="ru-RU"/>
        </w:rPr>
      </w:pPr>
      <w:r w:rsidRPr="00430EC2">
        <w:rPr>
          <w:rFonts w:ascii="Times New Roman" w:eastAsia="Times New Roman" w:hAnsi="Times New Roman"/>
          <w:b/>
          <w:sz w:val="28"/>
          <w:szCs w:val="28"/>
          <w:lang w:eastAsia="ru-RU"/>
        </w:rPr>
        <w:t xml:space="preserve">Глава Тейковского </w:t>
      </w:r>
    </w:p>
    <w:p w:rsidR="00430EC2" w:rsidRPr="00430EC2" w:rsidRDefault="00430EC2" w:rsidP="00430EC2">
      <w:pPr>
        <w:widowControl w:val="0"/>
        <w:autoSpaceDE w:val="0"/>
        <w:autoSpaceDN w:val="0"/>
        <w:spacing w:after="0" w:line="240" w:lineRule="auto"/>
        <w:rPr>
          <w:rFonts w:ascii="Times New Roman" w:eastAsia="Times New Roman" w:hAnsi="Times New Roman"/>
          <w:b/>
          <w:sz w:val="28"/>
          <w:szCs w:val="28"/>
          <w:lang w:eastAsia="ru-RU"/>
        </w:rPr>
      </w:pPr>
      <w:r w:rsidRPr="00430EC2">
        <w:rPr>
          <w:rFonts w:ascii="Times New Roman" w:eastAsia="Times New Roman" w:hAnsi="Times New Roman"/>
          <w:b/>
          <w:sz w:val="28"/>
          <w:szCs w:val="28"/>
          <w:lang w:eastAsia="ru-RU"/>
        </w:rPr>
        <w:t xml:space="preserve">Муниципального района                                      </w:t>
      </w:r>
      <w:r w:rsidR="007541B2">
        <w:rPr>
          <w:rFonts w:ascii="Times New Roman" w:eastAsia="Times New Roman" w:hAnsi="Times New Roman"/>
          <w:b/>
          <w:sz w:val="28"/>
          <w:szCs w:val="28"/>
          <w:lang w:eastAsia="ru-RU"/>
        </w:rPr>
        <w:t xml:space="preserve">           </w:t>
      </w:r>
      <w:r w:rsidRPr="00430EC2">
        <w:rPr>
          <w:rFonts w:ascii="Times New Roman" w:eastAsia="Times New Roman" w:hAnsi="Times New Roman"/>
          <w:b/>
          <w:sz w:val="28"/>
          <w:szCs w:val="28"/>
          <w:lang w:eastAsia="ru-RU"/>
        </w:rPr>
        <w:t xml:space="preserve">          С.А. Семенова</w:t>
      </w:r>
    </w:p>
    <w:p w:rsidR="00430EC2" w:rsidRPr="00430EC2" w:rsidRDefault="00430EC2" w:rsidP="00430EC2">
      <w:pPr>
        <w:widowControl w:val="0"/>
        <w:autoSpaceDE w:val="0"/>
        <w:autoSpaceDN w:val="0"/>
        <w:spacing w:after="0" w:line="240" w:lineRule="auto"/>
        <w:rPr>
          <w:rFonts w:ascii="Times New Roman" w:eastAsia="Times New Roman" w:hAnsi="Times New Roman"/>
          <w:b/>
          <w:sz w:val="28"/>
          <w:szCs w:val="28"/>
          <w:lang w:eastAsia="ru-RU"/>
        </w:rPr>
      </w:pPr>
    </w:p>
    <w:p w:rsidR="00430EC2" w:rsidRPr="00430EC2" w:rsidRDefault="00430EC2" w:rsidP="00430EC2">
      <w:pPr>
        <w:spacing w:line="256" w:lineRule="auto"/>
        <w:ind w:right="125"/>
        <w:rPr>
          <w:sz w:val="28"/>
          <w:szCs w:val="28"/>
        </w:rPr>
      </w:pPr>
    </w:p>
    <w:p w:rsidR="00430EC2" w:rsidRPr="00430EC2" w:rsidRDefault="00430EC2" w:rsidP="00430EC2">
      <w:pPr>
        <w:spacing w:line="256" w:lineRule="auto"/>
        <w:ind w:right="125"/>
        <w:rPr>
          <w:sz w:val="28"/>
          <w:szCs w:val="28"/>
        </w:rPr>
      </w:pPr>
    </w:p>
    <w:p w:rsidR="00430EC2" w:rsidRPr="00430EC2" w:rsidRDefault="00430EC2" w:rsidP="00430EC2">
      <w:pPr>
        <w:spacing w:line="256" w:lineRule="auto"/>
        <w:ind w:right="125"/>
        <w:rPr>
          <w:sz w:val="28"/>
          <w:szCs w:val="28"/>
        </w:rPr>
      </w:pPr>
    </w:p>
    <w:p w:rsidR="00430EC2" w:rsidRPr="00430EC2" w:rsidRDefault="00430EC2" w:rsidP="00430EC2">
      <w:pPr>
        <w:spacing w:line="256" w:lineRule="auto"/>
        <w:ind w:right="125"/>
        <w:rPr>
          <w:sz w:val="28"/>
          <w:szCs w:val="28"/>
        </w:rPr>
      </w:pPr>
    </w:p>
    <w:p w:rsidR="00430EC2" w:rsidRPr="00430EC2" w:rsidRDefault="00430EC2" w:rsidP="00430EC2">
      <w:pPr>
        <w:spacing w:line="256" w:lineRule="auto"/>
        <w:ind w:right="125"/>
        <w:rPr>
          <w:sz w:val="28"/>
          <w:szCs w:val="28"/>
        </w:rPr>
      </w:pPr>
    </w:p>
    <w:p w:rsidR="00430EC2" w:rsidRPr="00430EC2" w:rsidRDefault="00430EC2" w:rsidP="00430EC2">
      <w:pPr>
        <w:spacing w:line="256" w:lineRule="auto"/>
        <w:ind w:right="125"/>
        <w:rPr>
          <w:sz w:val="28"/>
          <w:szCs w:val="28"/>
        </w:rPr>
      </w:pPr>
    </w:p>
    <w:p w:rsidR="00430EC2" w:rsidRPr="00430EC2" w:rsidRDefault="00430EC2" w:rsidP="00430EC2">
      <w:pPr>
        <w:spacing w:line="256" w:lineRule="auto"/>
        <w:ind w:right="125"/>
        <w:rPr>
          <w:sz w:val="28"/>
          <w:szCs w:val="28"/>
        </w:rPr>
      </w:pPr>
    </w:p>
    <w:p w:rsidR="00430EC2" w:rsidRPr="00430EC2" w:rsidRDefault="00430EC2" w:rsidP="00430EC2">
      <w:pPr>
        <w:spacing w:line="256" w:lineRule="auto"/>
        <w:ind w:right="125"/>
        <w:rPr>
          <w:sz w:val="28"/>
          <w:szCs w:val="28"/>
        </w:rPr>
      </w:pPr>
    </w:p>
    <w:p w:rsidR="00430EC2" w:rsidRPr="00430EC2" w:rsidRDefault="00430EC2" w:rsidP="00430EC2">
      <w:pPr>
        <w:spacing w:line="256" w:lineRule="auto"/>
        <w:ind w:right="125"/>
        <w:rPr>
          <w:sz w:val="28"/>
          <w:szCs w:val="28"/>
        </w:rPr>
      </w:pPr>
    </w:p>
    <w:p w:rsidR="00430EC2" w:rsidRPr="00430EC2" w:rsidRDefault="00430EC2" w:rsidP="00430EC2">
      <w:pPr>
        <w:spacing w:line="256" w:lineRule="auto"/>
        <w:ind w:right="125"/>
        <w:rPr>
          <w:sz w:val="28"/>
          <w:szCs w:val="28"/>
        </w:rPr>
      </w:pPr>
    </w:p>
    <w:p w:rsidR="00430EC2" w:rsidRPr="00430EC2" w:rsidRDefault="00430EC2" w:rsidP="00430EC2">
      <w:pPr>
        <w:widowControl w:val="0"/>
        <w:autoSpaceDE w:val="0"/>
        <w:autoSpaceDN w:val="0"/>
        <w:spacing w:after="0" w:line="240" w:lineRule="auto"/>
        <w:jc w:val="right"/>
        <w:rPr>
          <w:rFonts w:ascii="Times New Roman" w:eastAsia="Times New Roman" w:hAnsi="Times New Roman"/>
          <w:sz w:val="28"/>
          <w:szCs w:val="28"/>
          <w:lang w:eastAsia="ru-RU"/>
        </w:rPr>
      </w:pPr>
      <w:r w:rsidRPr="00430EC2">
        <w:rPr>
          <w:rFonts w:ascii="Times New Roman" w:eastAsia="Times New Roman" w:hAnsi="Times New Roman"/>
          <w:sz w:val="28"/>
          <w:szCs w:val="28"/>
          <w:lang w:eastAsia="ru-RU"/>
        </w:rPr>
        <w:lastRenderedPageBreak/>
        <w:t xml:space="preserve">Приложение </w:t>
      </w:r>
    </w:p>
    <w:p w:rsidR="00430EC2" w:rsidRPr="00430EC2" w:rsidRDefault="00430EC2" w:rsidP="00430EC2">
      <w:pPr>
        <w:widowControl w:val="0"/>
        <w:autoSpaceDE w:val="0"/>
        <w:autoSpaceDN w:val="0"/>
        <w:spacing w:after="0" w:line="240" w:lineRule="auto"/>
        <w:jc w:val="right"/>
        <w:rPr>
          <w:rFonts w:ascii="Times New Roman" w:eastAsia="Times New Roman" w:hAnsi="Times New Roman"/>
          <w:sz w:val="28"/>
          <w:szCs w:val="28"/>
          <w:lang w:eastAsia="ru-RU"/>
        </w:rPr>
      </w:pPr>
      <w:r w:rsidRPr="00430EC2">
        <w:rPr>
          <w:rFonts w:ascii="Times New Roman" w:eastAsia="Times New Roman" w:hAnsi="Times New Roman"/>
          <w:sz w:val="28"/>
          <w:szCs w:val="28"/>
          <w:lang w:eastAsia="ru-RU"/>
        </w:rPr>
        <w:t xml:space="preserve">                                                                             к решению Совета </w:t>
      </w:r>
    </w:p>
    <w:p w:rsidR="00430EC2" w:rsidRPr="00430EC2" w:rsidRDefault="00430EC2" w:rsidP="00430EC2">
      <w:pPr>
        <w:widowControl w:val="0"/>
        <w:autoSpaceDE w:val="0"/>
        <w:autoSpaceDN w:val="0"/>
        <w:spacing w:after="0" w:line="240" w:lineRule="auto"/>
        <w:jc w:val="right"/>
        <w:rPr>
          <w:rFonts w:ascii="Times New Roman" w:eastAsia="Times New Roman" w:hAnsi="Times New Roman"/>
          <w:sz w:val="28"/>
          <w:szCs w:val="28"/>
          <w:lang w:eastAsia="ru-RU"/>
        </w:rPr>
      </w:pPr>
      <w:r w:rsidRPr="00430EC2">
        <w:rPr>
          <w:rFonts w:ascii="Times New Roman" w:eastAsia="Times New Roman" w:hAnsi="Times New Roman"/>
          <w:sz w:val="28"/>
          <w:szCs w:val="28"/>
          <w:lang w:eastAsia="ru-RU"/>
        </w:rPr>
        <w:t>Тейковского муниципального района</w:t>
      </w:r>
    </w:p>
    <w:p w:rsidR="00430EC2" w:rsidRPr="00430EC2" w:rsidRDefault="00430EC2" w:rsidP="00A24DD5">
      <w:pPr>
        <w:widowControl w:val="0"/>
        <w:autoSpaceDE w:val="0"/>
        <w:autoSpaceDN w:val="0"/>
        <w:spacing w:after="0" w:line="240" w:lineRule="auto"/>
        <w:rPr>
          <w:rFonts w:ascii="Times New Roman" w:eastAsia="Times New Roman" w:hAnsi="Times New Roman"/>
          <w:sz w:val="28"/>
          <w:szCs w:val="28"/>
          <w:lang w:eastAsia="ru-RU"/>
        </w:rPr>
      </w:pPr>
      <w:r w:rsidRPr="00430EC2">
        <w:rPr>
          <w:rFonts w:ascii="Times New Roman" w:eastAsia="Times New Roman" w:hAnsi="Times New Roman"/>
          <w:sz w:val="28"/>
          <w:szCs w:val="28"/>
          <w:lang w:eastAsia="ru-RU"/>
        </w:rPr>
        <w:t xml:space="preserve">                                                                                             от 16.12.2015    № 36-р</w:t>
      </w:r>
    </w:p>
    <w:p w:rsidR="00430EC2" w:rsidRPr="00430EC2" w:rsidRDefault="00430EC2" w:rsidP="00430EC2">
      <w:pPr>
        <w:widowControl w:val="0"/>
        <w:autoSpaceDE w:val="0"/>
        <w:autoSpaceDN w:val="0"/>
        <w:spacing w:after="0" w:line="240" w:lineRule="auto"/>
        <w:jc w:val="right"/>
        <w:rPr>
          <w:rFonts w:ascii="Times New Roman" w:eastAsia="Times New Roman" w:hAnsi="Times New Roman"/>
          <w:sz w:val="28"/>
          <w:szCs w:val="28"/>
          <w:lang w:eastAsia="ru-RU"/>
        </w:rPr>
      </w:pPr>
    </w:p>
    <w:bookmarkStart w:id="0" w:name="P47"/>
    <w:bookmarkEnd w:id="0"/>
    <w:p w:rsidR="00430EC2" w:rsidRPr="00430EC2" w:rsidRDefault="00430EC2" w:rsidP="00430EC2">
      <w:pPr>
        <w:widowControl w:val="0"/>
        <w:autoSpaceDE w:val="0"/>
        <w:autoSpaceDN w:val="0"/>
        <w:spacing w:after="0" w:line="240" w:lineRule="auto"/>
        <w:jc w:val="center"/>
        <w:rPr>
          <w:rFonts w:ascii="Times New Roman" w:eastAsia="Times New Roman" w:hAnsi="Times New Roman"/>
          <w:b/>
          <w:sz w:val="28"/>
          <w:szCs w:val="28"/>
          <w:lang w:eastAsia="ru-RU"/>
        </w:rPr>
      </w:pPr>
      <w:r w:rsidRPr="00430EC2">
        <w:rPr>
          <w:rFonts w:ascii="Times New Roman" w:eastAsia="Times New Roman" w:hAnsi="Times New Roman"/>
          <w:b/>
          <w:sz w:val="28"/>
          <w:szCs w:val="28"/>
          <w:lang w:eastAsia="ru-RU"/>
        </w:rPr>
        <w:fldChar w:fldCharType="begin"/>
      </w:r>
      <w:r w:rsidRPr="00430EC2">
        <w:rPr>
          <w:rFonts w:ascii="Times New Roman" w:eastAsia="Times New Roman" w:hAnsi="Times New Roman"/>
          <w:b/>
          <w:sz w:val="28"/>
          <w:szCs w:val="28"/>
          <w:lang w:eastAsia="ru-RU"/>
        </w:rPr>
        <w:instrText xml:space="preserve"> HYPERLINK "file:///C:\\Documents%20and%20Settings\\Администратор\\Рабочий%20стол\\157-р.doc" \l "P47#P47" </w:instrText>
      </w:r>
      <w:r w:rsidRPr="00430EC2">
        <w:rPr>
          <w:rFonts w:ascii="Times New Roman" w:eastAsia="Times New Roman" w:hAnsi="Times New Roman"/>
          <w:b/>
          <w:sz w:val="28"/>
          <w:szCs w:val="28"/>
          <w:lang w:eastAsia="ru-RU"/>
        </w:rPr>
        <w:fldChar w:fldCharType="separate"/>
      </w:r>
      <w:r w:rsidRPr="00430EC2">
        <w:rPr>
          <w:rFonts w:ascii="Times New Roman" w:eastAsia="Times New Roman" w:hAnsi="Times New Roman"/>
          <w:b/>
          <w:color w:val="0000FF"/>
          <w:sz w:val="28"/>
          <w:szCs w:val="28"/>
          <w:lang w:eastAsia="ru-RU"/>
        </w:rPr>
        <w:t>Порядок</w:t>
      </w:r>
      <w:r w:rsidRPr="00430EC2">
        <w:rPr>
          <w:rFonts w:ascii="Times New Roman" w:eastAsia="Times New Roman" w:hAnsi="Times New Roman"/>
          <w:b/>
          <w:sz w:val="28"/>
          <w:szCs w:val="28"/>
          <w:lang w:eastAsia="ru-RU"/>
        </w:rPr>
        <w:fldChar w:fldCharType="end"/>
      </w:r>
      <w:r w:rsidRPr="00430EC2">
        <w:rPr>
          <w:rFonts w:ascii="Times New Roman" w:eastAsia="Times New Roman" w:hAnsi="Times New Roman"/>
          <w:b/>
          <w:sz w:val="28"/>
          <w:szCs w:val="28"/>
          <w:lang w:eastAsia="ru-RU"/>
        </w:rPr>
        <w:t xml:space="preserve"> </w:t>
      </w:r>
    </w:p>
    <w:p w:rsidR="00430EC2" w:rsidRPr="00430EC2" w:rsidRDefault="00577A93" w:rsidP="00430EC2">
      <w:pPr>
        <w:widowControl w:val="0"/>
        <w:autoSpaceDE w:val="0"/>
        <w:autoSpaceDN w:val="0"/>
        <w:spacing w:after="0" w:line="240" w:lineRule="auto"/>
        <w:jc w:val="center"/>
        <w:rPr>
          <w:rFonts w:ascii="Times New Roman" w:eastAsia="Times New Roman" w:hAnsi="Times New Roman"/>
          <w:b/>
          <w:sz w:val="28"/>
          <w:szCs w:val="28"/>
          <w:lang w:eastAsia="ru-RU"/>
        </w:rPr>
      </w:pPr>
      <w:hyperlink r:id="rId27" w:anchor="P47#P47" w:history="1"/>
      <w:r w:rsidR="00430EC2" w:rsidRPr="00430EC2">
        <w:rPr>
          <w:rFonts w:ascii="Times New Roman" w:eastAsia="Times New Roman" w:hAnsi="Times New Roman"/>
          <w:b/>
          <w:sz w:val="28"/>
          <w:szCs w:val="28"/>
          <w:lang w:eastAsia="ru-RU"/>
        </w:rPr>
        <w:t xml:space="preserve"> определения размера арендной платы за предоставленные в аренду без проведения торгов земельные участки, находящиеся в собственности Тейковского муниципального района</w:t>
      </w:r>
    </w:p>
    <w:p w:rsidR="00430EC2" w:rsidRPr="00A24DD5" w:rsidRDefault="00430EC2" w:rsidP="007541B2">
      <w:pPr>
        <w:widowControl w:val="0"/>
        <w:autoSpaceDE w:val="0"/>
        <w:autoSpaceDN w:val="0"/>
        <w:spacing w:after="0" w:line="240" w:lineRule="auto"/>
        <w:ind w:left="-426"/>
        <w:jc w:val="center"/>
        <w:rPr>
          <w:rFonts w:ascii="Times New Roman" w:eastAsia="Times New Roman" w:hAnsi="Times New Roman"/>
          <w:sz w:val="20"/>
          <w:szCs w:val="28"/>
          <w:lang w:eastAsia="ru-RU"/>
        </w:rPr>
      </w:pPr>
    </w:p>
    <w:p w:rsidR="00430EC2" w:rsidRPr="00430EC2" w:rsidRDefault="00430EC2" w:rsidP="007541B2">
      <w:pPr>
        <w:widowControl w:val="0"/>
        <w:autoSpaceDE w:val="0"/>
        <w:autoSpaceDN w:val="0"/>
        <w:spacing w:after="0" w:line="240" w:lineRule="auto"/>
        <w:ind w:left="-426"/>
        <w:jc w:val="both"/>
        <w:rPr>
          <w:rFonts w:ascii="Times New Roman" w:eastAsia="Times New Roman" w:hAnsi="Times New Roman"/>
          <w:sz w:val="28"/>
          <w:szCs w:val="28"/>
          <w:lang w:eastAsia="ru-RU"/>
        </w:rPr>
      </w:pPr>
      <w:r w:rsidRPr="00430EC2">
        <w:rPr>
          <w:rFonts w:ascii="Times New Roman" w:eastAsia="Times New Roman" w:hAnsi="Times New Roman"/>
          <w:sz w:val="28"/>
          <w:szCs w:val="28"/>
          <w:lang w:eastAsia="ru-RU"/>
        </w:rPr>
        <w:t xml:space="preserve">1. Размер арендной платы за пользование земельными участками устанавливается на основе </w:t>
      </w:r>
      <w:hyperlink r:id="rId28" w:anchor="P113#P113" w:history="1">
        <w:r w:rsidRPr="00430EC2">
          <w:rPr>
            <w:rFonts w:ascii="Times New Roman" w:eastAsia="Times New Roman" w:hAnsi="Times New Roman"/>
            <w:color w:val="0000FF"/>
            <w:sz w:val="28"/>
            <w:szCs w:val="28"/>
            <w:lang w:eastAsia="ru-RU"/>
          </w:rPr>
          <w:t>Методики</w:t>
        </w:r>
      </w:hyperlink>
      <w:r w:rsidRPr="00430EC2">
        <w:rPr>
          <w:rFonts w:ascii="Times New Roman" w:eastAsia="Times New Roman" w:hAnsi="Times New Roman"/>
          <w:sz w:val="28"/>
          <w:szCs w:val="28"/>
          <w:lang w:eastAsia="ru-RU"/>
        </w:rPr>
        <w:t xml:space="preserve"> расчета арендной платы за пользование земельными участками, являющейся приложением 1 к настоящему Порядку (далее - Методика), с учетом </w:t>
      </w:r>
      <w:hyperlink r:id="rId29" w:anchor="P81#P81" w:history="1">
        <w:r w:rsidRPr="00430EC2">
          <w:rPr>
            <w:rFonts w:ascii="Times New Roman" w:eastAsia="Times New Roman" w:hAnsi="Times New Roman"/>
            <w:color w:val="0000FF"/>
            <w:sz w:val="28"/>
            <w:szCs w:val="28"/>
            <w:lang w:eastAsia="ru-RU"/>
          </w:rPr>
          <w:t>пунктов 4</w:t>
        </w:r>
      </w:hyperlink>
      <w:r w:rsidRPr="00430EC2">
        <w:rPr>
          <w:rFonts w:ascii="Times New Roman" w:eastAsia="Times New Roman" w:hAnsi="Times New Roman"/>
          <w:sz w:val="28"/>
          <w:szCs w:val="28"/>
          <w:lang w:eastAsia="ru-RU"/>
        </w:rPr>
        <w:t xml:space="preserve">, </w:t>
      </w:r>
      <w:hyperlink r:id="rId30" w:anchor="P88#P88" w:history="1">
        <w:r w:rsidRPr="00430EC2">
          <w:rPr>
            <w:rFonts w:ascii="Times New Roman" w:eastAsia="Times New Roman" w:hAnsi="Times New Roman"/>
            <w:color w:val="0000FF"/>
            <w:sz w:val="28"/>
            <w:szCs w:val="28"/>
            <w:lang w:eastAsia="ru-RU"/>
          </w:rPr>
          <w:t>5</w:t>
        </w:r>
      </w:hyperlink>
      <w:r w:rsidRPr="00430EC2">
        <w:rPr>
          <w:rFonts w:ascii="Times New Roman" w:eastAsia="Times New Roman" w:hAnsi="Times New Roman"/>
          <w:sz w:val="28"/>
          <w:szCs w:val="28"/>
          <w:lang w:eastAsia="ru-RU"/>
        </w:rPr>
        <w:t xml:space="preserve">, </w:t>
      </w:r>
      <w:hyperlink r:id="rId31" w:anchor="P90#P90" w:history="1">
        <w:r w:rsidRPr="00430EC2">
          <w:rPr>
            <w:rFonts w:ascii="Times New Roman" w:eastAsia="Times New Roman" w:hAnsi="Times New Roman"/>
            <w:color w:val="0000FF"/>
            <w:sz w:val="28"/>
            <w:szCs w:val="28"/>
            <w:lang w:eastAsia="ru-RU"/>
          </w:rPr>
          <w:t>6</w:t>
        </w:r>
      </w:hyperlink>
      <w:r w:rsidRPr="00430EC2">
        <w:rPr>
          <w:rFonts w:ascii="Times New Roman" w:eastAsia="Times New Roman" w:hAnsi="Times New Roman"/>
          <w:sz w:val="28"/>
          <w:szCs w:val="28"/>
          <w:lang w:eastAsia="ru-RU"/>
        </w:rPr>
        <w:t xml:space="preserve">, </w:t>
      </w:r>
      <w:hyperlink r:id="rId32" w:anchor="P92#P92" w:history="1">
        <w:r w:rsidRPr="00430EC2">
          <w:rPr>
            <w:rFonts w:ascii="Times New Roman" w:eastAsia="Times New Roman" w:hAnsi="Times New Roman"/>
            <w:color w:val="0000FF"/>
            <w:sz w:val="28"/>
            <w:szCs w:val="28"/>
            <w:lang w:eastAsia="ru-RU"/>
          </w:rPr>
          <w:t>7</w:t>
        </w:r>
      </w:hyperlink>
      <w:r w:rsidRPr="00430EC2">
        <w:rPr>
          <w:rFonts w:ascii="Times New Roman" w:eastAsia="Times New Roman" w:hAnsi="Times New Roman"/>
          <w:sz w:val="28"/>
          <w:szCs w:val="28"/>
          <w:lang w:eastAsia="ru-RU"/>
        </w:rPr>
        <w:t xml:space="preserve">, </w:t>
      </w:r>
      <w:hyperlink r:id="rId33" w:anchor="P96#P96" w:history="1">
        <w:r w:rsidRPr="00430EC2">
          <w:rPr>
            <w:rFonts w:ascii="Times New Roman" w:eastAsia="Times New Roman" w:hAnsi="Times New Roman"/>
            <w:color w:val="0000FF"/>
            <w:sz w:val="28"/>
            <w:szCs w:val="28"/>
            <w:lang w:eastAsia="ru-RU"/>
          </w:rPr>
          <w:t>9</w:t>
        </w:r>
      </w:hyperlink>
      <w:r w:rsidRPr="00430EC2">
        <w:rPr>
          <w:rFonts w:ascii="Times New Roman" w:eastAsia="Times New Roman" w:hAnsi="Times New Roman"/>
          <w:sz w:val="28"/>
          <w:szCs w:val="28"/>
          <w:lang w:eastAsia="ru-RU"/>
        </w:rPr>
        <w:t xml:space="preserve">, </w:t>
      </w:r>
      <w:hyperlink r:id="rId34" w:anchor="P97#P97" w:history="1">
        <w:r w:rsidRPr="00430EC2">
          <w:rPr>
            <w:rFonts w:ascii="Times New Roman" w:eastAsia="Times New Roman" w:hAnsi="Times New Roman"/>
            <w:color w:val="0000FF"/>
            <w:sz w:val="28"/>
            <w:szCs w:val="28"/>
            <w:lang w:eastAsia="ru-RU"/>
          </w:rPr>
          <w:t>10</w:t>
        </w:r>
      </w:hyperlink>
      <w:r w:rsidRPr="00430EC2">
        <w:rPr>
          <w:rFonts w:ascii="Times New Roman" w:eastAsia="Times New Roman" w:hAnsi="Times New Roman"/>
          <w:sz w:val="28"/>
          <w:szCs w:val="28"/>
          <w:lang w:eastAsia="ru-RU"/>
        </w:rPr>
        <w:t xml:space="preserve"> настоящего Порядка.</w:t>
      </w:r>
    </w:p>
    <w:p w:rsidR="00430EC2" w:rsidRPr="00430EC2" w:rsidRDefault="00577A93" w:rsidP="007541B2">
      <w:pPr>
        <w:widowControl w:val="0"/>
        <w:autoSpaceDE w:val="0"/>
        <w:autoSpaceDN w:val="0"/>
        <w:spacing w:after="0" w:line="240" w:lineRule="auto"/>
        <w:ind w:left="-426"/>
        <w:jc w:val="both"/>
        <w:rPr>
          <w:rFonts w:ascii="Times New Roman" w:eastAsia="Times New Roman" w:hAnsi="Times New Roman"/>
          <w:sz w:val="28"/>
          <w:szCs w:val="28"/>
          <w:lang w:eastAsia="ru-RU"/>
        </w:rPr>
      </w:pPr>
      <w:hyperlink r:id="rId35" w:anchor="P145#P145" w:history="1">
        <w:r w:rsidR="00430EC2" w:rsidRPr="00430EC2">
          <w:rPr>
            <w:rFonts w:ascii="Times New Roman" w:eastAsia="Times New Roman" w:hAnsi="Times New Roman"/>
            <w:color w:val="0000FF"/>
            <w:sz w:val="28"/>
            <w:szCs w:val="28"/>
            <w:lang w:eastAsia="ru-RU"/>
          </w:rPr>
          <w:t>Значения</w:t>
        </w:r>
      </w:hyperlink>
      <w:r w:rsidR="00430EC2" w:rsidRPr="00430EC2">
        <w:rPr>
          <w:rFonts w:ascii="Times New Roman" w:eastAsia="Times New Roman" w:hAnsi="Times New Roman"/>
          <w:sz w:val="28"/>
          <w:szCs w:val="28"/>
          <w:lang w:eastAsia="ru-RU"/>
        </w:rPr>
        <w:t xml:space="preserve"> корректирующих коэффициентов, применяемых при расчете арендной платы в соответствии с </w:t>
      </w:r>
      <w:hyperlink r:id="rId36" w:anchor="P113#P113" w:history="1">
        <w:r w:rsidR="00430EC2" w:rsidRPr="00430EC2">
          <w:rPr>
            <w:rFonts w:ascii="Times New Roman" w:eastAsia="Times New Roman" w:hAnsi="Times New Roman"/>
            <w:color w:val="0000FF"/>
            <w:sz w:val="28"/>
            <w:szCs w:val="28"/>
            <w:lang w:eastAsia="ru-RU"/>
          </w:rPr>
          <w:t>приложением 1</w:t>
        </w:r>
      </w:hyperlink>
      <w:r w:rsidR="00430EC2" w:rsidRPr="00430EC2">
        <w:rPr>
          <w:rFonts w:ascii="Times New Roman" w:eastAsia="Times New Roman" w:hAnsi="Times New Roman"/>
          <w:sz w:val="28"/>
          <w:szCs w:val="28"/>
          <w:lang w:eastAsia="ru-RU"/>
        </w:rPr>
        <w:t xml:space="preserve"> к настоящему Порядку за пользование земельными участками, находящимися в собственности Тейковского муниципального района, определяются приложением 2 к настоящему Порядку.</w:t>
      </w:r>
    </w:p>
    <w:p w:rsidR="00430EC2" w:rsidRPr="00430EC2" w:rsidRDefault="00430EC2" w:rsidP="007541B2">
      <w:pPr>
        <w:widowControl w:val="0"/>
        <w:autoSpaceDE w:val="0"/>
        <w:autoSpaceDN w:val="0"/>
        <w:spacing w:after="0" w:line="240" w:lineRule="auto"/>
        <w:ind w:left="-426"/>
        <w:jc w:val="both"/>
        <w:rPr>
          <w:rFonts w:ascii="Times New Roman" w:eastAsia="Times New Roman" w:hAnsi="Times New Roman"/>
          <w:sz w:val="28"/>
          <w:szCs w:val="28"/>
          <w:lang w:eastAsia="ru-RU"/>
        </w:rPr>
      </w:pPr>
      <w:r w:rsidRPr="00430EC2">
        <w:rPr>
          <w:rFonts w:ascii="Times New Roman" w:eastAsia="Times New Roman" w:hAnsi="Times New Roman"/>
          <w:sz w:val="28"/>
          <w:szCs w:val="28"/>
          <w:lang w:eastAsia="ru-RU"/>
        </w:rPr>
        <w:t xml:space="preserve">Значения корректирующих коэффициентов, применяемых при расчете арендной платы в соответствии с </w:t>
      </w:r>
      <w:hyperlink r:id="rId37" w:anchor="P113#P113" w:history="1">
        <w:r w:rsidRPr="00430EC2">
          <w:rPr>
            <w:rFonts w:ascii="Times New Roman" w:eastAsia="Times New Roman" w:hAnsi="Times New Roman"/>
            <w:color w:val="0000FF"/>
            <w:sz w:val="28"/>
            <w:szCs w:val="28"/>
            <w:lang w:eastAsia="ru-RU"/>
          </w:rPr>
          <w:t>приложением 1</w:t>
        </w:r>
      </w:hyperlink>
      <w:r w:rsidRPr="00430EC2">
        <w:rPr>
          <w:rFonts w:ascii="Times New Roman" w:eastAsia="Times New Roman" w:hAnsi="Times New Roman"/>
          <w:sz w:val="28"/>
          <w:szCs w:val="28"/>
          <w:lang w:eastAsia="ru-RU"/>
        </w:rPr>
        <w:t xml:space="preserve"> к настоящему Порядку за пользование земельными участками</w:t>
      </w:r>
      <w:r w:rsidRPr="00430EC2">
        <w:rPr>
          <w:rFonts w:ascii="Times New Roman" w:eastAsia="Times New Roman" w:hAnsi="Times New Roman"/>
          <w:b/>
          <w:sz w:val="28"/>
          <w:szCs w:val="28"/>
          <w:lang w:eastAsia="ru-RU"/>
        </w:rPr>
        <w:t xml:space="preserve">, </w:t>
      </w:r>
      <w:r w:rsidRPr="00430EC2">
        <w:rPr>
          <w:rFonts w:ascii="Times New Roman" w:eastAsia="Times New Roman" w:hAnsi="Times New Roman"/>
          <w:sz w:val="28"/>
          <w:szCs w:val="28"/>
          <w:lang w:eastAsia="ru-RU"/>
        </w:rPr>
        <w:t>находящимися в собственности Тейковского муниципального района, устанавливаются Советом Тейковского муниципального района.</w:t>
      </w:r>
    </w:p>
    <w:p w:rsidR="00430EC2" w:rsidRPr="00430EC2" w:rsidRDefault="00430EC2" w:rsidP="007541B2">
      <w:pPr>
        <w:widowControl w:val="0"/>
        <w:autoSpaceDE w:val="0"/>
        <w:autoSpaceDN w:val="0"/>
        <w:spacing w:after="0" w:line="240" w:lineRule="auto"/>
        <w:ind w:left="-426"/>
        <w:jc w:val="both"/>
        <w:rPr>
          <w:rFonts w:ascii="Times New Roman" w:eastAsia="Times New Roman" w:hAnsi="Times New Roman"/>
          <w:sz w:val="28"/>
          <w:szCs w:val="28"/>
          <w:lang w:eastAsia="ru-RU"/>
        </w:rPr>
      </w:pPr>
      <w:r w:rsidRPr="00430EC2">
        <w:rPr>
          <w:rFonts w:ascii="Times New Roman" w:eastAsia="Times New Roman" w:hAnsi="Times New Roman"/>
          <w:sz w:val="28"/>
          <w:szCs w:val="28"/>
          <w:lang w:eastAsia="ru-RU"/>
        </w:rPr>
        <w:t xml:space="preserve">2. </w:t>
      </w:r>
      <w:hyperlink r:id="rId38" w:history="1">
        <w:r w:rsidRPr="00430EC2">
          <w:rPr>
            <w:rFonts w:ascii="Times New Roman" w:eastAsia="Times New Roman" w:hAnsi="Times New Roman"/>
            <w:color w:val="0000FF"/>
            <w:sz w:val="28"/>
            <w:szCs w:val="28"/>
            <w:lang w:eastAsia="ru-RU"/>
          </w:rPr>
          <w:t>Арендная плата</w:t>
        </w:r>
      </w:hyperlink>
      <w:r w:rsidRPr="00430EC2">
        <w:rPr>
          <w:rFonts w:ascii="Times New Roman" w:eastAsia="Times New Roman" w:hAnsi="Times New Roman"/>
          <w:sz w:val="28"/>
          <w:szCs w:val="28"/>
          <w:lang w:eastAsia="ru-RU"/>
        </w:rPr>
        <w:t xml:space="preserve"> устанавливается в отношении земельных участков, занятых жилищным фондом, гаражами и предоставленных для ведения личного подсобного хозяйства, для садоводства, огородничества или животноводства, а также выделенных для жилищного строительства:</w:t>
      </w:r>
    </w:p>
    <w:p w:rsidR="00430EC2" w:rsidRPr="00430EC2" w:rsidRDefault="00430EC2" w:rsidP="007541B2">
      <w:pPr>
        <w:widowControl w:val="0"/>
        <w:autoSpaceDE w:val="0"/>
        <w:autoSpaceDN w:val="0"/>
        <w:spacing w:after="0" w:line="240" w:lineRule="auto"/>
        <w:ind w:left="-426"/>
        <w:jc w:val="both"/>
        <w:rPr>
          <w:rFonts w:ascii="Times New Roman" w:eastAsia="Times New Roman" w:hAnsi="Times New Roman"/>
          <w:sz w:val="28"/>
          <w:szCs w:val="28"/>
          <w:lang w:eastAsia="ru-RU"/>
        </w:rPr>
      </w:pPr>
      <w:r w:rsidRPr="00430EC2">
        <w:rPr>
          <w:rFonts w:ascii="Times New Roman" w:eastAsia="Times New Roman" w:hAnsi="Times New Roman"/>
          <w:sz w:val="28"/>
          <w:szCs w:val="28"/>
          <w:lang w:eastAsia="ru-RU"/>
        </w:rPr>
        <w:t xml:space="preserve">1) в размере 10 коп. за </w:t>
      </w:r>
      <w:smartTag w:uri="urn:schemas-microsoft-com:office:smarttags" w:element="metricconverter">
        <w:smartTagPr>
          <w:attr w:name="ProductID" w:val="1 кв. м"/>
        </w:smartTagPr>
        <w:r w:rsidRPr="00430EC2">
          <w:rPr>
            <w:rFonts w:ascii="Times New Roman" w:eastAsia="Times New Roman" w:hAnsi="Times New Roman"/>
            <w:sz w:val="28"/>
            <w:szCs w:val="28"/>
            <w:lang w:eastAsia="ru-RU"/>
          </w:rPr>
          <w:t>1 кв. м</w:t>
        </w:r>
      </w:smartTag>
      <w:r w:rsidRPr="00430EC2">
        <w:rPr>
          <w:rFonts w:ascii="Times New Roman" w:eastAsia="Times New Roman" w:hAnsi="Times New Roman"/>
          <w:sz w:val="28"/>
          <w:szCs w:val="28"/>
          <w:lang w:eastAsia="ru-RU"/>
        </w:rPr>
        <w:t xml:space="preserve"> в год для следующих лиц:</w:t>
      </w:r>
    </w:p>
    <w:p w:rsidR="00430EC2" w:rsidRPr="00430EC2" w:rsidRDefault="00430EC2" w:rsidP="007541B2">
      <w:pPr>
        <w:widowControl w:val="0"/>
        <w:autoSpaceDE w:val="0"/>
        <w:autoSpaceDN w:val="0"/>
        <w:spacing w:after="0" w:line="240" w:lineRule="auto"/>
        <w:ind w:left="-426"/>
        <w:jc w:val="both"/>
        <w:rPr>
          <w:rFonts w:ascii="Times New Roman" w:eastAsia="Times New Roman" w:hAnsi="Times New Roman"/>
          <w:sz w:val="28"/>
          <w:szCs w:val="28"/>
          <w:lang w:eastAsia="ru-RU"/>
        </w:rPr>
      </w:pPr>
      <w:bookmarkStart w:id="1" w:name="P69"/>
      <w:bookmarkEnd w:id="1"/>
      <w:r w:rsidRPr="00430EC2">
        <w:rPr>
          <w:rFonts w:ascii="Times New Roman" w:eastAsia="Times New Roman" w:hAnsi="Times New Roman"/>
          <w:sz w:val="28"/>
          <w:szCs w:val="28"/>
          <w:lang w:eastAsia="ru-RU"/>
        </w:rPr>
        <w:t>Героев Советского Союза, Героев Российской Федерации, полных кавалеров ордена Славы;</w:t>
      </w:r>
    </w:p>
    <w:p w:rsidR="00430EC2" w:rsidRPr="00430EC2" w:rsidRDefault="00430EC2" w:rsidP="007541B2">
      <w:pPr>
        <w:widowControl w:val="0"/>
        <w:autoSpaceDE w:val="0"/>
        <w:autoSpaceDN w:val="0"/>
        <w:spacing w:after="0" w:line="240" w:lineRule="auto"/>
        <w:ind w:left="-426"/>
        <w:jc w:val="both"/>
        <w:rPr>
          <w:rFonts w:ascii="Times New Roman" w:eastAsia="Times New Roman" w:hAnsi="Times New Roman"/>
          <w:sz w:val="28"/>
          <w:szCs w:val="28"/>
          <w:lang w:eastAsia="ru-RU"/>
        </w:rPr>
      </w:pPr>
      <w:r w:rsidRPr="00430EC2">
        <w:rPr>
          <w:rFonts w:ascii="Times New Roman" w:eastAsia="Times New Roman" w:hAnsi="Times New Roman"/>
          <w:sz w:val="28"/>
          <w:szCs w:val="28"/>
          <w:lang w:eastAsia="ru-RU"/>
        </w:rPr>
        <w:t>инвалидов;</w:t>
      </w:r>
    </w:p>
    <w:p w:rsidR="00430EC2" w:rsidRPr="00430EC2" w:rsidRDefault="00430EC2" w:rsidP="007541B2">
      <w:pPr>
        <w:widowControl w:val="0"/>
        <w:autoSpaceDE w:val="0"/>
        <w:autoSpaceDN w:val="0"/>
        <w:spacing w:after="0" w:line="240" w:lineRule="auto"/>
        <w:ind w:left="-426"/>
        <w:jc w:val="both"/>
        <w:rPr>
          <w:rFonts w:ascii="Times New Roman" w:eastAsia="Times New Roman" w:hAnsi="Times New Roman"/>
          <w:sz w:val="28"/>
          <w:szCs w:val="28"/>
          <w:lang w:eastAsia="ru-RU"/>
        </w:rPr>
      </w:pPr>
      <w:r w:rsidRPr="00430EC2">
        <w:rPr>
          <w:rFonts w:ascii="Times New Roman" w:eastAsia="Times New Roman" w:hAnsi="Times New Roman"/>
          <w:sz w:val="28"/>
          <w:szCs w:val="28"/>
          <w:lang w:eastAsia="ru-RU"/>
        </w:rPr>
        <w:t>ветеранов Великой Отечественной войны, ветеранов боевых действий, а также приравненных к ним лиц;</w:t>
      </w:r>
    </w:p>
    <w:p w:rsidR="00430EC2" w:rsidRPr="00430EC2" w:rsidRDefault="00430EC2" w:rsidP="007541B2">
      <w:pPr>
        <w:widowControl w:val="0"/>
        <w:autoSpaceDE w:val="0"/>
        <w:autoSpaceDN w:val="0"/>
        <w:spacing w:after="0" w:line="240" w:lineRule="auto"/>
        <w:ind w:left="-426"/>
        <w:jc w:val="both"/>
        <w:rPr>
          <w:rFonts w:ascii="Times New Roman" w:eastAsia="Times New Roman" w:hAnsi="Times New Roman"/>
          <w:sz w:val="28"/>
          <w:szCs w:val="28"/>
          <w:lang w:eastAsia="ru-RU"/>
        </w:rPr>
      </w:pPr>
      <w:r w:rsidRPr="00430EC2">
        <w:rPr>
          <w:rFonts w:ascii="Times New Roman" w:eastAsia="Times New Roman" w:hAnsi="Times New Roman"/>
          <w:sz w:val="28"/>
          <w:szCs w:val="28"/>
          <w:lang w:eastAsia="ru-RU"/>
        </w:rPr>
        <w:t xml:space="preserve">физических лиц, имеющих право на получение социальной поддержки в соответствии с </w:t>
      </w:r>
      <w:hyperlink r:id="rId39" w:history="1">
        <w:r w:rsidRPr="00430EC2">
          <w:rPr>
            <w:rFonts w:ascii="Times New Roman" w:eastAsia="Times New Roman" w:hAnsi="Times New Roman"/>
            <w:color w:val="0000FF"/>
            <w:sz w:val="28"/>
            <w:szCs w:val="28"/>
            <w:lang w:eastAsia="ru-RU"/>
          </w:rPr>
          <w:t>Законом</w:t>
        </w:r>
      </w:hyperlink>
      <w:r w:rsidRPr="00430EC2">
        <w:rPr>
          <w:rFonts w:ascii="Times New Roman" w:eastAsia="Times New Roman" w:hAnsi="Times New Roman"/>
          <w:sz w:val="28"/>
          <w:szCs w:val="28"/>
          <w:lang w:eastAsia="ru-RU"/>
        </w:rPr>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 с федеральными законами от 26.11.1998 </w:t>
      </w:r>
      <w:hyperlink r:id="rId40" w:history="1">
        <w:r w:rsidRPr="00430EC2">
          <w:rPr>
            <w:rFonts w:ascii="Times New Roman" w:eastAsia="Times New Roman" w:hAnsi="Times New Roman"/>
            <w:color w:val="0000FF"/>
            <w:sz w:val="28"/>
            <w:szCs w:val="28"/>
            <w:lang w:eastAsia="ru-RU"/>
          </w:rPr>
          <w:t>N 175-ФЗ</w:t>
        </w:r>
      </w:hyperlink>
      <w:r w:rsidRPr="00430EC2">
        <w:rPr>
          <w:rFonts w:ascii="Times New Roman" w:eastAsia="Times New Roman" w:hAnsi="Times New Roman"/>
          <w:sz w:val="28"/>
          <w:szCs w:val="28"/>
          <w:lang w:eastAsia="ru-RU"/>
        </w:rPr>
        <w:t xml:space="preserve"> "О социальной защите граждан Российской Федерации, подвергшихся радиации вследствие аварии в 1957 году на производственном объединении "Маяк" и сбросов радиоактивных отходов в реку </w:t>
      </w:r>
      <w:proofErr w:type="spellStart"/>
      <w:r w:rsidRPr="00430EC2">
        <w:rPr>
          <w:rFonts w:ascii="Times New Roman" w:eastAsia="Times New Roman" w:hAnsi="Times New Roman"/>
          <w:sz w:val="28"/>
          <w:szCs w:val="28"/>
          <w:lang w:eastAsia="ru-RU"/>
        </w:rPr>
        <w:t>Теча</w:t>
      </w:r>
      <w:proofErr w:type="spellEnd"/>
      <w:r w:rsidRPr="00430EC2">
        <w:rPr>
          <w:rFonts w:ascii="Times New Roman" w:eastAsia="Times New Roman" w:hAnsi="Times New Roman"/>
          <w:sz w:val="28"/>
          <w:szCs w:val="28"/>
          <w:lang w:eastAsia="ru-RU"/>
        </w:rPr>
        <w:t xml:space="preserve">", от 10.01.2002 </w:t>
      </w:r>
      <w:hyperlink r:id="rId41" w:history="1">
        <w:r w:rsidRPr="00430EC2">
          <w:rPr>
            <w:rFonts w:ascii="Times New Roman" w:eastAsia="Times New Roman" w:hAnsi="Times New Roman"/>
            <w:color w:val="0000FF"/>
            <w:sz w:val="28"/>
            <w:szCs w:val="28"/>
            <w:lang w:eastAsia="ru-RU"/>
          </w:rPr>
          <w:t>N 2-ФЗ</w:t>
        </w:r>
      </w:hyperlink>
      <w:r w:rsidRPr="00430EC2">
        <w:rPr>
          <w:rFonts w:ascii="Times New Roman" w:eastAsia="Times New Roman" w:hAnsi="Times New Roman"/>
          <w:sz w:val="28"/>
          <w:szCs w:val="28"/>
          <w:lang w:eastAsia="ru-RU"/>
        </w:rPr>
        <w:t xml:space="preserve"> "О социальных гарантиях гражданам, подвергшимся радиационному воздействию вследствие ядерных испытаний на Семипалатинском полигоне";</w:t>
      </w:r>
    </w:p>
    <w:p w:rsidR="00430EC2" w:rsidRPr="00430EC2" w:rsidRDefault="00430EC2" w:rsidP="007541B2">
      <w:pPr>
        <w:widowControl w:val="0"/>
        <w:autoSpaceDE w:val="0"/>
        <w:autoSpaceDN w:val="0"/>
        <w:spacing w:after="0" w:line="240" w:lineRule="auto"/>
        <w:ind w:left="-426"/>
        <w:jc w:val="both"/>
        <w:rPr>
          <w:rFonts w:ascii="Times New Roman" w:eastAsia="Times New Roman" w:hAnsi="Times New Roman"/>
          <w:sz w:val="28"/>
          <w:szCs w:val="28"/>
          <w:lang w:eastAsia="ru-RU"/>
        </w:rPr>
      </w:pPr>
      <w:r w:rsidRPr="00430EC2">
        <w:rPr>
          <w:rFonts w:ascii="Times New Roman" w:eastAsia="Times New Roman" w:hAnsi="Times New Roman"/>
          <w:sz w:val="28"/>
          <w:szCs w:val="28"/>
          <w:lang w:eastAsia="ru-RU"/>
        </w:rPr>
        <w:t>физических лиц,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p>
    <w:p w:rsidR="001F5561" w:rsidRDefault="001F5561" w:rsidP="007541B2">
      <w:pPr>
        <w:widowControl w:val="0"/>
        <w:autoSpaceDE w:val="0"/>
        <w:autoSpaceDN w:val="0"/>
        <w:spacing w:after="0" w:line="240" w:lineRule="auto"/>
        <w:ind w:left="-426"/>
        <w:jc w:val="both"/>
        <w:rPr>
          <w:rFonts w:ascii="Times New Roman" w:eastAsia="Times New Roman" w:hAnsi="Times New Roman"/>
          <w:sz w:val="28"/>
          <w:szCs w:val="28"/>
          <w:lang w:eastAsia="ru-RU"/>
        </w:rPr>
      </w:pPr>
      <w:bookmarkStart w:id="2" w:name="P74"/>
      <w:bookmarkEnd w:id="2"/>
    </w:p>
    <w:p w:rsidR="00430EC2" w:rsidRPr="00430EC2" w:rsidRDefault="00430EC2" w:rsidP="007541B2">
      <w:pPr>
        <w:widowControl w:val="0"/>
        <w:autoSpaceDE w:val="0"/>
        <w:autoSpaceDN w:val="0"/>
        <w:spacing w:after="0" w:line="240" w:lineRule="auto"/>
        <w:ind w:left="-426"/>
        <w:jc w:val="both"/>
        <w:rPr>
          <w:rFonts w:ascii="Times New Roman" w:eastAsia="Times New Roman" w:hAnsi="Times New Roman"/>
          <w:sz w:val="28"/>
          <w:szCs w:val="28"/>
          <w:lang w:eastAsia="ru-RU"/>
        </w:rPr>
      </w:pPr>
      <w:bookmarkStart w:id="3" w:name="_GoBack"/>
      <w:bookmarkEnd w:id="3"/>
      <w:r w:rsidRPr="00430EC2">
        <w:rPr>
          <w:rFonts w:ascii="Times New Roman" w:eastAsia="Times New Roman" w:hAnsi="Times New Roman"/>
          <w:sz w:val="28"/>
          <w:szCs w:val="28"/>
          <w:lang w:eastAsia="ru-RU"/>
        </w:rPr>
        <w:t>физических лиц, получивших или перенесших лучевую болезнь или ставших инвалидами в результате испытаний, учений и иных работ, связанных с любыми видами ядерных установок, включая ядерное оружие и космическую технику;</w:t>
      </w:r>
    </w:p>
    <w:p w:rsidR="00430EC2" w:rsidRPr="00430EC2" w:rsidRDefault="00430EC2" w:rsidP="001F5561">
      <w:pPr>
        <w:widowControl w:val="0"/>
        <w:autoSpaceDE w:val="0"/>
        <w:autoSpaceDN w:val="0"/>
        <w:spacing w:after="0" w:line="240" w:lineRule="auto"/>
        <w:ind w:left="-426"/>
        <w:jc w:val="both"/>
        <w:rPr>
          <w:rFonts w:ascii="Times New Roman" w:eastAsia="Times New Roman" w:hAnsi="Times New Roman"/>
          <w:sz w:val="28"/>
          <w:szCs w:val="28"/>
          <w:lang w:eastAsia="ru-RU"/>
        </w:rPr>
      </w:pPr>
      <w:r w:rsidRPr="00430EC2">
        <w:rPr>
          <w:rFonts w:ascii="Times New Roman" w:eastAsia="Times New Roman" w:hAnsi="Times New Roman"/>
          <w:sz w:val="28"/>
          <w:szCs w:val="28"/>
          <w:lang w:eastAsia="ru-RU"/>
        </w:rPr>
        <w:t xml:space="preserve">2) в размере 50 (пятидесяти) процентов от арендной платы, рассчитанной в соответствии с Методикой для пенсионеров, не относящихся к лицам, указанным в </w:t>
      </w:r>
      <w:hyperlink r:id="rId42" w:anchor="P69#P69" w:history="1">
        <w:r w:rsidRPr="00430EC2">
          <w:rPr>
            <w:rFonts w:ascii="Times New Roman" w:eastAsia="Times New Roman" w:hAnsi="Times New Roman"/>
            <w:color w:val="0000FF"/>
            <w:sz w:val="28"/>
            <w:szCs w:val="28"/>
            <w:lang w:eastAsia="ru-RU"/>
          </w:rPr>
          <w:t>абзацах 2</w:t>
        </w:r>
      </w:hyperlink>
      <w:r w:rsidRPr="00430EC2">
        <w:rPr>
          <w:rFonts w:ascii="Times New Roman" w:eastAsia="Times New Roman" w:hAnsi="Times New Roman"/>
          <w:sz w:val="28"/>
          <w:szCs w:val="28"/>
          <w:lang w:eastAsia="ru-RU"/>
        </w:rPr>
        <w:t xml:space="preserve"> - </w:t>
      </w:r>
      <w:hyperlink r:id="rId43" w:anchor="P74#P74" w:history="1">
        <w:r w:rsidRPr="00430EC2">
          <w:rPr>
            <w:rFonts w:ascii="Times New Roman" w:eastAsia="Times New Roman" w:hAnsi="Times New Roman"/>
            <w:color w:val="0000FF"/>
            <w:sz w:val="28"/>
            <w:szCs w:val="28"/>
            <w:lang w:eastAsia="ru-RU"/>
          </w:rPr>
          <w:t>7 подпункта 1)</w:t>
        </w:r>
      </w:hyperlink>
      <w:r w:rsidRPr="00430EC2">
        <w:rPr>
          <w:rFonts w:ascii="Times New Roman" w:eastAsia="Times New Roman" w:hAnsi="Times New Roman"/>
          <w:sz w:val="28"/>
          <w:szCs w:val="28"/>
          <w:lang w:eastAsia="ru-RU"/>
        </w:rPr>
        <w:t xml:space="preserve"> настоящего пункта.</w:t>
      </w:r>
    </w:p>
    <w:p w:rsidR="00430EC2" w:rsidRPr="00430EC2" w:rsidRDefault="00430EC2" w:rsidP="007541B2">
      <w:pPr>
        <w:widowControl w:val="0"/>
        <w:autoSpaceDE w:val="0"/>
        <w:autoSpaceDN w:val="0"/>
        <w:spacing w:after="0" w:line="240" w:lineRule="auto"/>
        <w:ind w:left="-426"/>
        <w:jc w:val="both"/>
        <w:rPr>
          <w:rFonts w:ascii="Times New Roman" w:eastAsia="Times New Roman" w:hAnsi="Times New Roman"/>
          <w:sz w:val="28"/>
          <w:szCs w:val="28"/>
          <w:lang w:eastAsia="ru-RU"/>
        </w:rPr>
      </w:pPr>
      <w:r w:rsidRPr="00430EC2">
        <w:rPr>
          <w:rFonts w:ascii="Times New Roman" w:eastAsia="Times New Roman" w:hAnsi="Times New Roman"/>
          <w:sz w:val="28"/>
          <w:szCs w:val="28"/>
          <w:lang w:eastAsia="ru-RU"/>
        </w:rPr>
        <w:t xml:space="preserve">Данные ставки арендной платы применяются к указанным в настоящем пункте физическим лицам в отношении одного земельного участка каждого вида разрешенного использования, занятого гаражом, предоставленного для ведения личного подсобного хозяйства, для садоводства, огородничества или животноводства (в том числе в составе гаражного, гаражно-строительного, иного потребительского кооператива, садоводческого некоммерческого товарищества, иной аналогичной организации), занятого жилищным фондом, выделенного для жилищного строительства, за исключением случаев, указанных в </w:t>
      </w:r>
      <w:hyperlink r:id="rId44" w:anchor="P90#P90" w:history="1">
        <w:r w:rsidRPr="00430EC2">
          <w:rPr>
            <w:rFonts w:ascii="Times New Roman" w:eastAsia="Times New Roman" w:hAnsi="Times New Roman"/>
            <w:color w:val="0000FF"/>
            <w:sz w:val="28"/>
            <w:szCs w:val="28"/>
            <w:lang w:eastAsia="ru-RU"/>
          </w:rPr>
          <w:t>пунктах 6</w:t>
        </w:r>
      </w:hyperlink>
      <w:r w:rsidRPr="00430EC2">
        <w:rPr>
          <w:rFonts w:ascii="Times New Roman" w:eastAsia="Times New Roman" w:hAnsi="Times New Roman"/>
          <w:sz w:val="28"/>
          <w:szCs w:val="28"/>
          <w:lang w:eastAsia="ru-RU"/>
        </w:rPr>
        <w:t xml:space="preserve">, </w:t>
      </w:r>
      <w:hyperlink r:id="rId45" w:anchor="P98#P98" w:history="1">
        <w:r w:rsidRPr="00430EC2">
          <w:rPr>
            <w:rFonts w:ascii="Times New Roman" w:eastAsia="Times New Roman" w:hAnsi="Times New Roman"/>
            <w:color w:val="0000FF"/>
            <w:sz w:val="28"/>
            <w:szCs w:val="28"/>
            <w:lang w:eastAsia="ru-RU"/>
          </w:rPr>
          <w:t>11</w:t>
        </w:r>
      </w:hyperlink>
      <w:r w:rsidRPr="00430EC2">
        <w:rPr>
          <w:rFonts w:ascii="Times New Roman" w:eastAsia="Times New Roman" w:hAnsi="Times New Roman"/>
          <w:sz w:val="28"/>
          <w:szCs w:val="28"/>
          <w:lang w:eastAsia="ru-RU"/>
        </w:rPr>
        <w:t xml:space="preserve"> настоящего Порядка.</w:t>
      </w:r>
    </w:p>
    <w:p w:rsidR="00430EC2" w:rsidRPr="00430EC2" w:rsidRDefault="00430EC2" w:rsidP="007541B2">
      <w:pPr>
        <w:widowControl w:val="0"/>
        <w:autoSpaceDE w:val="0"/>
        <w:autoSpaceDN w:val="0"/>
        <w:spacing w:after="0" w:line="240" w:lineRule="auto"/>
        <w:ind w:left="-426"/>
        <w:jc w:val="both"/>
        <w:rPr>
          <w:rFonts w:ascii="Times New Roman" w:eastAsia="Times New Roman" w:hAnsi="Times New Roman"/>
          <w:sz w:val="28"/>
          <w:szCs w:val="28"/>
          <w:lang w:eastAsia="ru-RU"/>
        </w:rPr>
      </w:pPr>
      <w:r w:rsidRPr="00430EC2">
        <w:rPr>
          <w:rFonts w:ascii="Times New Roman" w:eastAsia="Times New Roman" w:hAnsi="Times New Roman"/>
          <w:sz w:val="28"/>
          <w:szCs w:val="28"/>
          <w:lang w:eastAsia="ru-RU"/>
        </w:rPr>
        <w:t xml:space="preserve">3. Арендная плата за пользование земельными участками Тейковского района устанавливается в размере 10 копеек за </w:t>
      </w:r>
      <w:smartTag w:uri="urn:schemas-microsoft-com:office:smarttags" w:element="metricconverter">
        <w:smartTagPr>
          <w:attr w:name="ProductID" w:val="1 кв. м"/>
        </w:smartTagPr>
        <w:r w:rsidRPr="00430EC2">
          <w:rPr>
            <w:rFonts w:ascii="Times New Roman" w:eastAsia="Times New Roman" w:hAnsi="Times New Roman"/>
            <w:sz w:val="28"/>
            <w:szCs w:val="28"/>
            <w:lang w:eastAsia="ru-RU"/>
          </w:rPr>
          <w:t>1 кв. м</w:t>
        </w:r>
      </w:smartTag>
      <w:r w:rsidRPr="00430EC2">
        <w:rPr>
          <w:rFonts w:ascii="Times New Roman" w:eastAsia="Times New Roman" w:hAnsi="Times New Roman"/>
          <w:sz w:val="28"/>
          <w:szCs w:val="28"/>
          <w:lang w:eastAsia="ru-RU"/>
        </w:rPr>
        <w:t xml:space="preserve"> в год для юридических лиц, освобожденных от уплаты земельного налога в соответствии со </w:t>
      </w:r>
      <w:hyperlink r:id="rId46" w:history="1">
        <w:r w:rsidRPr="00430EC2">
          <w:rPr>
            <w:rFonts w:ascii="Times New Roman" w:eastAsia="Times New Roman" w:hAnsi="Times New Roman"/>
            <w:color w:val="0000FF"/>
            <w:sz w:val="28"/>
            <w:szCs w:val="28"/>
            <w:lang w:eastAsia="ru-RU"/>
          </w:rPr>
          <w:t>статьей 395</w:t>
        </w:r>
      </w:hyperlink>
      <w:r w:rsidRPr="00430EC2">
        <w:rPr>
          <w:rFonts w:ascii="Times New Roman" w:eastAsia="Times New Roman" w:hAnsi="Times New Roman"/>
          <w:sz w:val="28"/>
          <w:szCs w:val="28"/>
          <w:lang w:eastAsia="ru-RU"/>
        </w:rPr>
        <w:t xml:space="preserve"> Налогового кодекса Российской Федерации (часть вторая), за исключением случаев, указанных в </w:t>
      </w:r>
      <w:hyperlink r:id="rId47" w:anchor="P88#P88" w:history="1">
        <w:r w:rsidRPr="00430EC2">
          <w:rPr>
            <w:rFonts w:ascii="Times New Roman" w:eastAsia="Times New Roman" w:hAnsi="Times New Roman"/>
            <w:color w:val="0000FF"/>
            <w:sz w:val="28"/>
            <w:szCs w:val="28"/>
            <w:lang w:eastAsia="ru-RU"/>
          </w:rPr>
          <w:t>пунктах 5</w:t>
        </w:r>
      </w:hyperlink>
      <w:r w:rsidRPr="00430EC2">
        <w:rPr>
          <w:rFonts w:ascii="Times New Roman" w:eastAsia="Times New Roman" w:hAnsi="Times New Roman"/>
          <w:sz w:val="28"/>
          <w:szCs w:val="28"/>
          <w:lang w:eastAsia="ru-RU"/>
        </w:rPr>
        <w:t xml:space="preserve"> - </w:t>
      </w:r>
      <w:hyperlink r:id="rId48" w:anchor="P92#P92" w:history="1">
        <w:r w:rsidRPr="00430EC2">
          <w:rPr>
            <w:rFonts w:ascii="Times New Roman" w:eastAsia="Times New Roman" w:hAnsi="Times New Roman"/>
            <w:color w:val="0000FF"/>
            <w:sz w:val="28"/>
            <w:szCs w:val="28"/>
            <w:lang w:eastAsia="ru-RU"/>
          </w:rPr>
          <w:t>7</w:t>
        </w:r>
      </w:hyperlink>
      <w:r w:rsidRPr="00430EC2">
        <w:rPr>
          <w:rFonts w:ascii="Times New Roman" w:eastAsia="Times New Roman" w:hAnsi="Times New Roman"/>
          <w:sz w:val="28"/>
          <w:szCs w:val="28"/>
          <w:lang w:eastAsia="ru-RU"/>
        </w:rPr>
        <w:t xml:space="preserve">, </w:t>
      </w:r>
      <w:hyperlink r:id="rId49" w:anchor="P98#P98" w:history="1">
        <w:r w:rsidRPr="00430EC2">
          <w:rPr>
            <w:rFonts w:ascii="Times New Roman" w:eastAsia="Times New Roman" w:hAnsi="Times New Roman"/>
            <w:color w:val="0000FF"/>
            <w:sz w:val="28"/>
            <w:szCs w:val="28"/>
            <w:lang w:eastAsia="ru-RU"/>
          </w:rPr>
          <w:t>11</w:t>
        </w:r>
      </w:hyperlink>
      <w:r w:rsidRPr="00430EC2">
        <w:rPr>
          <w:rFonts w:ascii="Times New Roman" w:eastAsia="Times New Roman" w:hAnsi="Times New Roman"/>
          <w:sz w:val="28"/>
          <w:szCs w:val="28"/>
          <w:lang w:eastAsia="ru-RU"/>
        </w:rPr>
        <w:t xml:space="preserve"> настоящего Порядка.</w:t>
      </w:r>
    </w:p>
    <w:p w:rsidR="00430EC2" w:rsidRPr="00430EC2" w:rsidRDefault="00430EC2" w:rsidP="007541B2">
      <w:pPr>
        <w:widowControl w:val="0"/>
        <w:autoSpaceDE w:val="0"/>
        <w:autoSpaceDN w:val="0"/>
        <w:spacing w:after="0" w:line="240" w:lineRule="auto"/>
        <w:ind w:left="-426"/>
        <w:jc w:val="both"/>
        <w:rPr>
          <w:rFonts w:ascii="Times New Roman" w:eastAsia="Times New Roman" w:hAnsi="Times New Roman"/>
          <w:sz w:val="28"/>
          <w:szCs w:val="28"/>
          <w:lang w:eastAsia="ru-RU"/>
        </w:rPr>
      </w:pPr>
      <w:bookmarkStart w:id="4" w:name="P81"/>
      <w:bookmarkEnd w:id="4"/>
      <w:r w:rsidRPr="00430EC2">
        <w:rPr>
          <w:rFonts w:ascii="Times New Roman" w:eastAsia="Times New Roman" w:hAnsi="Times New Roman"/>
          <w:sz w:val="28"/>
          <w:szCs w:val="28"/>
          <w:lang w:eastAsia="ru-RU"/>
        </w:rPr>
        <w:t>4. При переоформлении юридическими лицами права постоянного (бессрочного) пользования земельными участками Тейковского района на право аренды земельных участков размер арендной платы на год определяется в соответствии с Методикой, но не может превышать следующих предельных значений:</w:t>
      </w:r>
    </w:p>
    <w:p w:rsidR="00430EC2" w:rsidRPr="00430EC2" w:rsidRDefault="00430EC2" w:rsidP="007541B2">
      <w:pPr>
        <w:widowControl w:val="0"/>
        <w:autoSpaceDE w:val="0"/>
        <w:autoSpaceDN w:val="0"/>
        <w:spacing w:after="0" w:line="240" w:lineRule="auto"/>
        <w:ind w:left="-426"/>
        <w:jc w:val="both"/>
        <w:rPr>
          <w:rFonts w:ascii="Times New Roman" w:eastAsia="Times New Roman" w:hAnsi="Times New Roman"/>
          <w:sz w:val="28"/>
          <w:szCs w:val="28"/>
          <w:lang w:eastAsia="ru-RU"/>
        </w:rPr>
      </w:pPr>
      <w:r w:rsidRPr="00430EC2">
        <w:rPr>
          <w:rFonts w:ascii="Times New Roman" w:eastAsia="Times New Roman" w:hAnsi="Times New Roman"/>
          <w:sz w:val="28"/>
          <w:szCs w:val="28"/>
          <w:lang w:eastAsia="ru-RU"/>
        </w:rPr>
        <w:t>- 0,3 (трех десятых) процента кадастровой стоимости арендуемых земельных участков из земель сельскохозяйственного назначения;</w:t>
      </w:r>
    </w:p>
    <w:p w:rsidR="00430EC2" w:rsidRPr="00430EC2" w:rsidRDefault="00430EC2" w:rsidP="007541B2">
      <w:pPr>
        <w:widowControl w:val="0"/>
        <w:autoSpaceDE w:val="0"/>
        <w:autoSpaceDN w:val="0"/>
        <w:spacing w:after="0" w:line="240" w:lineRule="auto"/>
        <w:ind w:left="-426"/>
        <w:jc w:val="both"/>
        <w:rPr>
          <w:rFonts w:ascii="Times New Roman" w:eastAsia="Times New Roman" w:hAnsi="Times New Roman"/>
          <w:sz w:val="28"/>
          <w:szCs w:val="28"/>
          <w:lang w:eastAsia="ru-RU"/>
        </w:rPr>
      </w:pPr>
      <w:r w:rsidRPr="00430EC2">
        <w:rPr>
          <w:rFonts w:ascii="Times New Roman" w:eastAsia="Times New Roman" w:hAnsi="Times New Roman"/>
          <w:sz w:val="28"/>
          <w:szCs w:val="28"/>
          <w:lang w:eastAsia="ru-RU"/>
        </w:rPr>
        <w:t>- 1,5 (полутора) процентов кадастровой стоимости арендуемых земельных участков, изъятых из оборота или ограниченных в обороте;</w:t>
      </w:r>
    </w:p>
    <w:p w:rsidR="00430EC2" w:rsidRPr="00430EC2" w:rsidRDefault="00430EC2" w:rsidP="007541B2">
      <w:pPr>
        <w:widowControl w:val="0"/>
        <w:autoSpaceDE w:val="0"/>
        <w:autoSpaceDN w:val="0"/>
        <w:spacing w:after="0" w:line="240" w:lineRule="auto"/>
        <w:ind w:left="-426"/>
        <w:jc w:val="both"/>
        <w:rPr>
          <w:rFonts w:ascii="Times New Roman" w:eastAsia="Times New Roman" w:hAnsi="Times New Roman"/>
          <w:sz w:val="28"/>
          <w:szCs w:val="28"/>
          <w:lang w:eastAsia="ru-RU"/>
        </w:rPr>
      </w:pPr>
      <w:r w:rsidRPr="00430EC2">
        <w:rPr>
          <w:rFonts w:ascii="Times New Roman" w:eastAsia="Times New Roman" w:hAnsi="Times New Roman"/>
          <w:sz w:val="28"/>
          <w:szCs w:val="28"/>
          <w:lang w:eastAsia="ru-RU"/>
        </w:rPr>
        <w:t>- 2 (двух) процентов кадастровой стоимости иных арендуемых земельных участков.</w:t>
      </w:r>
    </w:p>
    <w:p w:rsidR="00430EC2" w:rsidRPr="00430EC2" w:rsidRDefault="00430EC2" w:rsidP="007541B2">
      <w:pPr>
        <w:widowControl w:val="0"/>
        <w:autoSpaceDE w:val="0"/>
        <w:autoSpaceDN w:val="0"/>
        <w:spacing w:after="0" w:line="240" w:lineRule="auto"/>
        <w:ind w:left="-426"/>
        <w:jc w:val="both"/>
        <w:rPr>
          <w:rFonts w:ascii="Times New Roman" w:eastAsia="Times New Roman" w:hAnsi="Times New Roman"/>
          <w:sz w:val="28"/>
          <w:szCs w:val="28"/>
          <w:lang w:eastAsia="ru-RU"/>
        </w:rPr>
      </w:pPr>
      <w:r w:rsidRPr="00430EC2">
        <w:rPr>
          <w:rFonts w:ascii="Times New Roman" w:eastAsia="Times New Roman" w:hAnsi="Times New Roman"/>
          <w:sz w:val="28"/>
          <w:szCs w:val="28"/>
          <w:lang w:eastAsia="ru-RU"/>
        </w:rPr>
        <w:t>В случае если арендная плата для лиц, указанных в настоящем пункте, рассчитанная в соответствии с Методикой, превышает указанные предельные значения, размер арендной платы принимается равным указанным предельным значениям.</w:t>
      </w:r>
    </w:p>
    <w:p w:rsidR="00430EC2" w:rsidRPr="00430EC2" w:rsidRDefault="00430EC2" w:rsidP="007541B2">
      <w:pPr>
        <w:widowControl w:val="0"/>
        <w:autoSpaceDE w:val="0"/>
        <w:autoSpaceDN w:val="0"/>
        <w:spacing w:after="0" w:line="240" w:lineRule="auto"/>
        <w:ind w:left="-426"/>
        <w:jc w:val="both"/>
        <w:rPr>
          <w:rFonts w:ascii="Times New Roman" w:eastAsia="Times New Roman" w:hAnsi="Times New Roman"/>
          <w:sz w:val="28"/>
          <w:szCs w:val="28"/>
          <w:lang w:eastAsia="ru-RU"/>
        </w:rPr>
      </w:pPr>
      <w:bookmarkStart w:id="5" w:name="P88"/>
      <w:bookmarkEnd w:id="5"/>
      <w:r w:rsidRPr="00430EC2">
        <w:rPr>
          <w:rFonts w:ascii="Times New Roman" w:eastAsia="Times New Roman" w:hAnsi="Times New Roman"/>
          <w:sz w:val="28"/>
          <w:szCs w:val="28"/>
          <w:lang w:eastAsia="ru-RU"/>
        </w:rPr>
        <w:t xml:space="preserve">5. Размер арендной платы за земельные участки, предоставленные для размещения объектов, предусмотренных </w:t>
      </w:r>
      <w:hyperlink r:id="rId50" w:history="1">
        <w:r w:rsidRPr="00430EC2">
          <w:rPr>
            <w:rFonts w:ascii="Times New Roman" w:eastAsia="Times New Roman" w:hAnsi="Times New Roman"/>
            <w:color w:val="0000FF"/>
            <w:sz w:val="28"/>
            <w:szCs w:val="28"/>
            <w:lang w:eastAsia="ru-RU"/>
          </w:rPr>
          <w:t>подпунктом 2 пункта 1 статьи 49</w:t>
        </w:r>
      </w:hyperlink>
      <w:r w:rsidRPr="00430EC2">
        <w:rPr>
          <w:rFonts w:ascii="Times New Roman" w:eastAsia="Times New Roman" w:hAnsi="Times New Roman"/>
          <w:sz w:val="28"/>
          <w:szCs w:val="28"/>
          <w:lang w:eastAsia="ru-RU"/>
        </w:rPr>
        <w:t xml:space="preserve"> Земельного кодекса Российской Федерации, а также для проведения работ, связанных с пользованием недрами, определяется в соответствии с Методикой, но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 В случае если арендная плата, рассчитанная в соответствии с Методикой, превышает размер арендной платы, рассчитанный для соответствующих целей в отношении земельных участков, находящихся в федеральной собственности, размер арендной платы принимается равным размеру арендной платы, рассчитанному для соответствующих целей в </w:t>
      </w:r>
      <w:r w:rsidRPr="00430EC2">
        <w:rPr>
          <w:rFonts w:ascii="Times New Roman" w:eastAsia="Times New Roman" w:hAnsi="Times New Roman"/>
          <w:sz w:val="28"/>
          <w:szCs w:val="28"/>
          <w:lang w:eastAsia="ru-RU"/>
        </w:rPr>
        <w:lastRenderedPageBreak/>
        <w:t>отношении земельных участков, находящихся в федеральной собственности.</w:t>
      </w:r>
    </w:p>
    <w:p w:rsidR="00430EC2" w:rsidRPr="00430EC2" w:rsidRDefault="00430EC2" w:rsidP="007541B2">
      <w:pPr>
        <w:widowControl w:val="0"/>
        <w:autoSpaceDE w:val="0"/>
        <w:autoSpaceDN w:val="0"/>
        <w:spacing w:after="0" w:line="240" w:lineRule="auto"/>
        <w:ind w:left="-426"/>
        <w:jc w:val="both"/>
        <w:rPr>
          <w:rFonts w:ascii="Times New Roman" w:eastAsia="Times New Roman" w:hAnsi="Times New Roman"/>
          <w:sz w:val="28"/>
          <w:szCs w:val="28"/>
          <w:lang w:eastAsia="ru-RU"/>
        </w:rPr>
      </w:pPr>
      <w:bookmarkStart w:id="6" w:name="P90"/>
      <w:bookmarkEnd w:id="6"/>
      <w:r w:rsidRPr="00430EC2">
        <w:rPr>
          <w:rFonts w:ascii="Times New Roman" w:eastAsia="Times New Roman" w:hAnsi="Times New Roman"/>
          <w:sz w:val="28"/>
          <w:szCs w:val="28"/>
          <w:lang w:eastAsia="ru-RU"/>
        </w:rPr>
        <w:t>6. В случае если по истечении трех лет со дня предоставления в аренду земельного участка для жилищного строительства, за исключением случаев предоставления земельных участков для индивидуального жилищного строительства, не введен в эксплуатацию построенный на таком земельном участке объект недвижимости, арендная плата за земельный участок устанавливается в размере не менее двукратной налоговой ставки земельного налога на соответствующий земельный участок, если иное не установлено земельным законодательством Российской Федерации.</w:t>
      </w:r>
    </w:p>
    <w:p w:rsidR="00430EC2" w:rsidRPr="00430EC2" w:rsidRDefault="00430EC2" w:rsidP="007541B2">
      <w:pPr>
        <w:widowControl w:val="0"/>
        <w:autoSpaceDE w:val="0"/>
        <w:autoSpaceDN w:val="0"/>
        <w:spacing w:after="0" w:line="240" w:lineRule="auto"/>
        <w:ind w:left="-426"/>
        <w:jc w:val="both"/>
        <w:rPr>
          <w:rFonts w:ascii="Times New Roman" w:eastAsia="Times New Roman" w:hAnsi="Times New Roman"/>
          <w:sz w:val="28"/>
          <w:szCs w:val="28"/>
          <w:lang w:eastAsia="ru-RU"/>
        </w:rPr>
      </w:pPr>
      <w:bookmarkStart w:id="7" w:name="P92"/>
      <w:bookmarkEnd w:id="7"/>
      <w:r w:rsidRPr="00430EC2">
        <w:rPr>
          <w:rFonts w:ascii="Times New Roman" w:eastAsia="Times New Roman" w:hAnsi="Times New Roman"/>
          <w:sz w:val="28"/>
          <w:szCs w:val="28"/>
          <w:lang w:eastAsia="ru-RU"/>
        </w:rPr>
        <w:t xml:space="preserve">7. Размер арендной платы за земельный участок, в случае заключения договора аренды земельного участка с лицом, определенным </w:t>
      </w:r>
      <w:hyperlink r:id="rId51" w:history="1">
        <w:r w:rsidRPr="00430EC2">
          <w:rPr>
            <w:rFonts w:ascii="Times New Roman" w:eastAsia="Times New Roman" w:hAnsi="Times New Roman"/>
            <w:color w:val="0000FF"/>
            <w:sz w:val="28"/>
            <w:szCs w:val="28"/>
            <w:lang w:eastAsia="ru-RU"/>
          </w:rPr>
          <w:t>пунктом 5 статьи 39.7</w:t>
        </w:r>
      </w:hyperlink>
      <w:r w:rsidRPr="00430EC2">
        <w:rPr>
          <w:rFonts w:ascii="Times New Roman" w:eastAsia="Times New Roman" w:hAnsi="Times New Roman"/>
          <w:sz w:val="28"/>
          <w:szCs w:val="28"/>
          <w:lang w:eastAsia="ru-RU"/>
        </w:rPr>
        <w:t xml:space="preserve"> Земельного кодекса Российской Федерации, определяется в соответствии с Методикой, но не может превышать размер земельного налога, рассчитанного в отношении такого земельного участка.</w:t>
      </w:r>
    </w:p>
    <w:p w:rsidR="00430EC2" w:rsidRPr="00430EC2" w:rsidRDefault="00430EC2" w:rsidP="007541B2">
      <w:pPr>
        <w:widowControl w:val="0"/>
        <w:autoSpaceDE w:val="0"/>
        <w:autoSpaceDN w:val="0"/>
        <w:spacing w:after="0" w:line="240" w:lineRule="auto"/>
        <w:ind w:left="-426"/>
        <w:jc w:val="both"/>
        <w:rPr>
          <w:rFonts w:ascii="Times New Roman" w:eastAsia="Times New Roman" w:hAnsi="Times New Roman"/>
          <w:sz w:val="28"/>
          <w:szCs w:val="28"/>
          <w:lang w:eastAsia="ru-RU"/>
        </w:rPr>
      </w:pPr>
      <w:r w:rsidRPr="00430EC2">
        <w:rPr>
          <w:rFonts w:ascii="Times New Roman" w:eastAsia="Times New Roman" w:hAnsi="Times New Roman"/>
          <w:sz w:val="28"/>
          <w:szCs w:val="28"/>
          <w:lang w:eastAsia="ru-RU"/>
        </w:rPr>
        <w:t xml:space="preserve">8. При расчете суммы годовой арендной платы за земельные участки, находящиеся в собственности Тейковского района, используемые под объекты строительства, финансируемые в полном объеме за счет бюджетных средств, применяется корректирующий коэффициент </w:t>
      </w:r>
      <w:proofErr w:type="spellStart"/>
      <w:r w:rsidRPr="00430EC2">
        <w:rPr>
          <w:rFonts w:ascii="Times New Roman" w:eastAsia="Times New Roman" w:hAnsi="Times New Roman"/>
          <w:sz w:val="28"/>
          <w:szCs w:val="28"/>
          <w:lang w:eastAsia="ru-RU"/>
        </w:rPr>
        <w:t>Ккор</w:t>
      </w:r>
      <w:proofErr w:type="spellEnd"/>
      <w:r w:rsidRPr="00430EC2">
        <w:rPr>
          <w:rFonts w:ascii="Times New Roman" w:eastAsia="Times New Roman" w:hAnsi="Times New Roman"/>
          <w:sz w:val="28"/>
          <w:szCs w:val="28"/>
          <w:lang w:eastAsia="ru-RU"/>
        </w:rPr>
        <w:t xml:space="preserve"> = 0,0001, за исключением случаев, указанных в </w:t>
      </w:r>
      <w:hyperlink r:id="rId52" w:anchor="P90#P90" w:history="1">
        <w:r w:rsidRPr="00430EC2">
          <w:rPr>
            <w:rFonts w:ascii="Times New Roman" w:eastAsia="Times New Roman" w:hAnsi="Times New Roman"/>
            <w:color w:val="0000FF"/>
            <w:sz w:val="28"/>
            <w:szCs w:val="28"/>
            <w:lang w:eastAsia="ru-RU"/>
          </w:rPr>
          <w:t>пунктах 6</w:t>
        </w:r>
      </w:hyperlink>
      <w:r w:rsidRPr="00430EC2">
        <w:rPr>
          <w:rFonts w:ascii="Times New Roman" w:eastAsia="Times New Roman" w:hAnsi="Times New Roman"/>
          <w:sz w:val="28"/>
          <w:szCs w:val="28"/>
          <w:lang w:eastAsia="ru-RU"/>
        </w:rPr>
        <w:t xml:space="preserve">, </w:t>
      </w:r>
      <w:hyperlink r:id="rId53" w:anchor="P92#P92" w:history="1">
        <w:r w:rsidRPr="00430EC2">
          <w:rPr>
            <w:rFonts w:ascii="Times New Roman" w:eastAsia="Times New Roman" w:hAnsi="Times New Roman"/>
            <w:color w:val="0000FF"/>
            <w:sz w:val="28"/>
            <w:szCs w:val="28"/>
            <w:lang w:eastAsia="ru-RU"/>
          </w:rPr>
          <w:t>7</w:t>
        </w:r>
      </w:hyperlink>
      <w:r w:rsidRPr="00430EC2">
        <w:rPr>
          <w:rFonts w:ascii="Times New Roman" w:eastAsia="Times New Roman" w:hAnsi="Times New Roman"/>
          <w:sz w:val="28"/>
          <w:szCs w:val="28"/>
          <w:lang w:eastAsia="ru-RU"/>
        </w:rPr>
        <w:t xml:space="preserve"> настоящего Порядка.</w:t>
      </w:r>
    </w:p>
    <w:p w:rsidR="00430EC2" w:rsidRPr="00430EC2" w:rsidRDefault="00430EC2" w:rsidP="007541B2">
      <w:pPr>
        <w:widowControl w:val="0"/>
        <w:autoSpaceDE w:val="0"/>
        <w:autoSpaceDN w:val="0"/>
        <w:spacing w:after="0" w:line="240" w:lineRule="auto"/>
        <w:ind w:left="-426"/>
        <w:jc w:val="both"/>
        <w:rPr>
          <w:rFonts w:ascii="Times New Roman" w:eastAsia="Times New Roman" w:hAnsi="Times New Roman"/>
          <w:sz w:val="28"/>
          <w:szCs w:val="28"/>
          <w:lang w:eastAsia="ru-RU"/>
        </w:rPr>
      </w:pPr>
      <w:bookmarkStart w:id="8" w:name="P96"/>
      <w:bookmarkEnd w:id="8"/>
      <w:r w:rsidRPr="00430EC2">
        <w:rPr>
          <w:rFonts w:ascii="Times New Roman" w:eastAsia="Times New Roman" w:hAnsi="Times New Roman"/>
          <w:sz w:val="28"/>
          <w:szCs w:val="28"/>
          <w:lang w:eastAsia="ru-RU"/>
        </w:rPr>
        <w:t>9. По договорам аренды земельных участков со множественностью лиц на стороне арендатора для каждого лица (соарендатора) арендная плата определяется в соответствии с настоящим Порядком пропорционально доле лица (соарендатора) в праве собственности или ином вещном праве на объекты недвижимости, расположенные на неделимом земельном участке, или пропорционально площади занимаемых помещений в объекте (объектах) недвижимого имущества, если соглашением между собственниками (обладателями иных вещных прав), заключенным в письменной форме, не установлено иное.</w:t>
      </w:r>
    </w:p>
    <w:p w:rsidR="00430EC2" w:rsidRPr="00430EC2" w:rsidRDefault="00430EC2" w:rsidP="007541B2">
      <w:pPr>
        <w:widowControl w:val="0"/>
        <w:autoSpaceDE w:val="0"/>
        <w:autoSpaceDN w:val="0"/>
        <w:spacing w:after="0" w:line="240" w:lineRule="auto"/>
        <w:ind w:left="-426"/>
        <w:jc w:val="both"/>
        <w:rPr>
          <w:rFonts w:ascii="Times New Roman" w:eastAsia="Times New Roman" w:hAnsi="Times New Roman"/>
          <w:sz w:val="28"/>
          <w:szCs w:val="28"/>
          <w:lang w:eastAsia="ru-RU"/>
        </w:rPr>
      </w:pPr>
      <w:bookmarkStart w:id="9" w:name="P97"/>
      <w:bookmarkEnd w:id="9"/>
      <w:r w:rsidRPr="00430EC2">
        <w:rPr>
          <w:rFonts w:ascii="Times New Roman" w:eastAsia="Times New Roman" w:hAnsi="Times New Roman"/>
          <w:sz w:val="28"/>
          <w:szCs w:val="28"/>
          <w:lang w:eastAsia="ru-RU"/>
        </w:rPr>
        <w:t>10. В случае наличия на земельном участке объектов недвижимости разного назначения (многофункциональный земельный участок) арендная плата устанавливается пропорционально площадям, занимаемым объектами недвижимости на данном земельном участке, определяемым на основании документально подтвержденного расчета, представленного арендатором (арендаторами).</w:t>
      </w:r>
    </w:p>
    <w:p w:rsidR="00430EC2" w:rsidRPr="00430EC2" w:rsidRDefault="00430EC2" w:rsidP="007541B2">
      <w:pPr>
        <w:widowControl w:val="0"/>
        <w:autoSpaceDE w:val="0"/>
        <w:autoSpaceDN w:val="0"/>
        <w:spacing w:after="0" w:line="240" w:lineRule="auto"/>
        <w:ind w:left="-426"/>
        <w:jc w:val="both"/>
        <w:rPr>
          <w:rFonts w:ascii="Times New Roman" w:eastAsia="Times New Roman" w:hAnsi="Times New Roman"/>
          <w:sz w:val="28"/>
          <w:szCs w:val="28"/>
          <w:lang w:eastAsia="ru-RU"/>
        </w:rPr>
      </w:pPr>
      <w:bookmarkStart w:id="10" w:name="P98"/>
      <w:bookmarkEnd w:id="10"/>
      <w:r w:rsidRPr="00430EC2">
        <w:rPr>
          <w:rFonts w:ascii="Times New Roman" w:eastAsia="Times New Roman" w:hAnsi="Times New Roman"/>
          <w:sz w:val="28"/>
          <w:szCs w:val="28"/>
          <w:lang w:eastAsia="ru-RU"/>
        </w:rPr>
        <w:t xml:space="preserve">11. В случае использования земельного участка не в соответствии с разрешенным использованием, установленным договором аренды земельного участка, при расчете арендной платы применяется корректирующий коэффициент в соответствии с </w:t>
      </w:r>
      <w:hyperlink r:id="rId54" w:anchor="P145#P145" w:history="1">
        <w:r w:rsidRPr="00430EC2">
          <w:rPr>
            <w:rFonts w:ascii="Times New Roman" w:eastAsia="Times New Roman" w:hAnsi="Times New Roman"/>
            <w:color w:val="0000FF"/>
            <w:sz w:val="28"/>
            <w:szCs w:val="28"/>
            <w:lang w:eastAsia="ru-RU"/>
          </w:rPr>
          <w:t>приложением 2</w:t>
        </w:r>
      </w:hyperlink>
      <w:r w:rsidRPr="00430EC2">
        <w:rPr>
          <w:rFonts w:ascii="Times New Roman" w:eastAsia="Times New Roman" w:hAnsi="Times New Roman"/>
          <w:sz w:val="28"/>
          <w:szCs w:val="28"/>
          <w:lang w:eastAsia="ru-RU"/>
        </w:rPr>
        <w:t xml:space="preserve"> к Порядку, соответствующий фактическому использованию земельного участка.</w:t>
      </w:r>
    </w:p>
    <w:p w:rsidR="00430EC2" w:rsidRPr="00430EC2" w:rsidRDefault="00430EC2" w:rsidP="007541B2">
      <w:pPr>
        <w:widowControl w:val="0"/>
        <w:autoSpaceDE w:val="0"/>
        <w:autoSpaceDN w:val="0"/>
        <w:spacing w:after="0" w:line="240" w:lineRule="auto"/>
        <w:ind w:left="-426"/>
        <w:jc w:val="both"/>
        <w:rPr>
          <w:rFonts w:ascii="Times New Roman" w:eastAsia="Times New Roman" w:hAnsi="Times New Roman"/>
          <w:sz w:val="28"/>
          <w:szCs w:val="28"/>
          <w:lang w:eastAsia="ru-RU"/>
        </w:rPr>
      </w:pPr>
      <w:r w:rsidRPr="00430EC2">
        <w:rPr>
          <w:rFonts w:ascii="Times New Roman" w:eastAsia="Times New Roman" w:hAnsi="Times New Roman"/>
          <w:sz w:val="28"/>
          <w:szCs w:val="28"/>
          <w:lang w:eastAsia="ru-RU"/>
        </w:rPr>
        <w:t>12. Сумма арендной платы от сдачи в аренду земельных участков, находящихся в собственности Тейковского района перечисляется арендаторами в соответствии с бюджетным законодательством в бюджет ежеквартально: 15 марта, 15 июня, 15 сентября, 15 ноября, если иное не установлено договором аренды земельного участка.</w:t>
      </w:r>
    </w:p>
    <w:p w:rsidR="009D0694" w:rsidRPr="00430EC2" w:rsidRDefault="00430EC2" w:rsidP="00A24DD5">
      <w:pPr>
        <w:widowControl w:val="0"/>
        <w:autoSpaceDE w:val="0"/>
        <w:autoSpaceDN w:val="0"/>
        <w:spacing w:after="0" w:line="240" w:lineRule="auto"/>
        <w:ind w:left="-426"/>
        <w:jc w:val="both"/>
        <w:rPr>
          <w:rFonts w:ascii="Times New Roman" w:eastAsia="Times New Roman" w:hAnsi="Times New Roman"/>
          <w:sz w:val="28"/>
          <w:szCs w:val="28"/>
          <w:lang w:eastAsia="ru-RU"/>
        </w:rPr>
      </w:pPr>
      <w:r w:rsidRPr="00430EC2">
        <w:rPr>
          <w:rFonts w:ascii="Times New Roman" w:eastAsia="Times New Roman" w:hAnsi="Times New Roman"/>
          <w:sz w:val="28"/>
          <w:szCs w:val="28"/>
          <w:lang w:eastAsia="ru-RU"/>
        </w:rPr>
        <w:t>13. Арендодателем земельных участков, находящихся в собственности Тейковского муниципального района, выступает Администрация Тейковского муниципального района.</w:t>
      </w:r>
      <w:r w:rsidR="00A24DD5" w:rsidRPr="00430EC2">
        <w:rPr>
          <w:rFonts w:ascii="Times New Roman" w:eastAsia="Times New Roman" w:hAnsi="Times New Roman"/>
          <w:sz w:val="28"/>
          <w:szCs w:val="28"/>
          <w:lang w:eastAsia="ru-RU"/>
        </w:rPr>
        <w:t xml:space="preserve"> </w:t>
      </w:r>
    </w:p>
    <w:p w:rsidR="00430EC2" w:rsidRPr="00430EC2" w:rsidRDefault="00430EC2" w:rsidP="00430EC2">
      <w:pPr>
        <w:widowControl w:val="0"/>
        <w:autoSpaceDE w:val="0"/>
        <w:autoSpaceDN w:val="0"/>
        <w:spacing w:after="0" w:line="240" w:lineRule="auto"/>
        <w:jc w:val="right"/>
        <w:rPr>
          <w:rFonts w:ascii="Times New Roman" w:eastAsia="Times New Roman" w:hAnsi="Times New Roman"/>
          <w:sz w:val="28"/>
          <w:szCs w:val="28"/>
          <w:lang w:eastAsia="ru-RU"/>
        </w:rPr>
      </w:pPr>
      <w:r w:rsidRPr="00430EC2">
        <w:rPr>
          <w:rFonts w:ascii="Times New Roman" w:eastAsia="Times New Roman" w:hAnsi="Times New Roman"/>
          <w:sz w:val="28"/>
          <w:szCs w:val="28"/>
          <w:lang w:eastAsia="ru-RU"/>
        </w:rPr>
        <w:lastRenderedPageBreak/>
        <w:t>Приложение 1</w:t>
      </w:r>
    </w:p>
    <w:p w:rsidR="00430EC2" w:rsidRPr="00430EC2" w:rsidRDefault="00430EC2" w:rsidP="00430EC2">
      <w:pPr>
        <w:widowControl w:val="0"/>
        <w:autoSpaceDE w:val="0"/>
        <w:autoSpaceDN w:val="0"/>
        <w:spacing w:after="0" w:line="240" w:lineRule="auto"/>
        <w:jc w:val="right"/>
        <w:rPr>
          <w:rFonts w:ascii="Times New Roman" w:eastAsia="Times New Roman" w:hAnsi="Times New Roman"/>
          <w:sz w:val="28"/>
          <w:szCs w:val="28"/>
          <w:lang w:eastAsia="ru-RU"/>
        </w:rPr>
      </w:pPr>
      <w:r w:rsidRPr="00430EC2">
        <w:rPr>
          <w:rFonts w:ascii="Times New Roman" w:eastAsia="Times New Roman" w:hAnsi="Times New Roman"/>
          <w:sz w:val="28"/>
          <w:szCs w:val="28"/>
          <w:lang w:eastAsia="ru-RU"/>
        </w:rPr>
        <w:t>к Порядку</w:t>
      </w:r>
    </w:p>
    <w:p w:rsidR="00430EC2" w:rsidRPr="00430EC2" w:rsidRDefault="00430EC2" w:rsidP="00430EC2">
      <w:pPr>
        <w:widowControl w:val="0"/>
        <w:autoSpaceDE w:val="0"/>
        <w:autoSpaceDN w:val="0"/>
        <w:spacing w:after="0" w:line="240" w:lineRule="auto"/>
        <w:jc w:val="right"/>
        <w:rPr>
          <w:rFonts w:ascii="Times New Roman" w:eastAsia="Times New Roman" w:hAnsi="Times New Roman"/>
          <w:sz w:val="28"/>
          <w:szCs w:val="28"/>
          <w:lang w:eastAsia="ru-RU"/>
        </w:rPr>
      </w:pPr>
    </w:p>
    <w:p w:rsidR="00430EC2" w:rsidRPr="00430EC2" w:rsidRDefault="00430EC2" w:rsidP="00430EC2">
      <w:pPr>
        <w:widowControl w:val="0"/>
        <w:autoSpaceDE w:val="0"/>
        <w:autoSpaceDN w:val="0"/>
        <w:spacing w:after="0" w:line="240" w:lineRule="auto"/>
        <w:jc w:val="center"/>
        <w:rPr>
          <w:rFonts w:ascii="Times New Roman" w:eastAsia="Times New Roman" w:hAnsi="Times New Roman"/>
          <w:b/>
          <w:sz w:val="28"/>
          <w:szCs w:val="28"/>
          <w:lang w:eastAsia="ru-RU"/>
        </w:rPr>
      </w:pPr>
      <w:bookmarkStart w:id="11" w:name="P113"/>
      <w:bookmarkEnd w:id="11"/>
      <w:r w:rsidRPr="00430EC2">
        <w:rPr>
          <w:rFonts w:ascii="Times New Roman" w:eastAsia="Times New Roman" w:hAnsi="Times New Roman"/>
          <w:b/>
          <w:sz w:val="28"/>
          <w:szCs w:val="28"/>
          <w:lang w:eastAsia="ru-RU"/>
        </w:rPr>
        <w:t>МЕТОДИКА</w:t>
      </w:r>
    </w:p>
    <w:p w:rsidR="00430EC2" w:rsidRPr="00430EC2" w:rsidRDefault="00430EC2" w:rsidP="00430EC2">
      <w:pPr>
        <w:widowControl w:val="0"/>
        <w:autoSpaceDE w:val="0"/>
        <w:autoSpaceDN w:val="0"/>
        <w:spacing w:after="0" w:line="240" w:lineRule="auto"/>
        <w:jc w:val="center"/>
        <w:rPr>
          <w:rFonts w:ascii="Times New Roman" w:eastAsia="Times New Roman" w:hAnsi="Times New Roman"/>
          <w:b/>
          <w:sz w:val="28"/>
          <w:szCs w:val="28"/>
          <w:lang w:eastAsia="ru-RU"/>
        </w:rPr>
      </w:pPr>
      <w:r w:rsidRPr="00430EC2">
        <w:rPr>
          <w:rFonts w:ascii="Times New Roman" w:eastAsia="Times New Roman" w:hAnsi="Times New Roman"/>
          <w:b/>
          <w:sz w:val="28"/>
          <w:szCs w:val="28"/>
          <w:lang w:eastAsia="ru-RU"/>
        </w:rPr>
        <w:t>расчета арендной платы за пользование земельными участками</w:t>
      </w:r>
    </w:p>
    <w:p w:rsidR="00430EC2" w:rsidRPr="00430EC2" w:rsidRDefault="00430EC2" w:rsidP="00430EC2">
      <w:pPr>
        <w:widowControl w:val="0"/>
        <w:autoSpaceDE w:val="0"/>
        <w:autoSpaceDN w:val="0"/>
        <w:spacing w:after="0" w:line="240" w:lineRule="auto"/>
        <w:jc w:val="center"/>
        <w:rPr>
          <w:rFonts w:ascii="Times New Roman" w:eastAsia="Times New Roman" w:hAnsi="Times New Roman"/>
          <w:sz w:val="28"/>
          <w:szCs w:val="28"/>
          <w:lang w:eastAsia="ru-RU"/>
        </w:rPr>
      </w:pPr>
    </w:p>
    <w:p w:rsidR="00430EC2" w:rsidRPr="00430EC2" w:rsidRDefault="00430EC2" w:rsidP="00430EC2">
      <w:pPr>
        <w:widowControl w:val="0"/>
        <w:autoSpaceDE w:val="0"/>
        <w:autoSpaceDN w:val="0"/>
        <w:spacing w:after="0" w:line="240" w:lineRule="auto"/>
        <w:jc w:val="both"/>
        <w:rPr>
          <w:rFonts w:ascii="Times New Roman" w:eastAsia="Times New Roman" w:hAnsi="Times New Roman"/>
          <w:sz w:val="28"/>
          <w:szCs w:val="28"/>
          <w:lang w:eastAsia="ru-RU"/>
        </w:rPr>
      </w:pPr>
      <w:r w:rsidRPr="00430EC2">
        <w:rPr>
          <w:rFonts w:ascii="Times New Roman" w:eastAsia="Times New Roman" w:hAnsi="Times New Roman"/>
          <w:sz w:val="28"/>
          <w:szCs w:val="28"/>
          <w:lang w:eastAsia="ru-RU"/>
        </w:rPr>
        <w:t>Арендная плата за год за пользование земельным участком рассчитывается по формуле:</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sz w:val="28"/>
          <w:szCs w:val="28"/>
          <w:lang w:eastAsia="ru-RU"/>
        </w:rPr>
      </w:pPr>
    </w:p>
    <w:p w:rsidR="00430EC2" w:rsidRPr="00430EC2" w:rsidRDefault="00430EC2" w:rsidP="00430EC2">
      <w:pPr>
        <w:widowControl w:val="0"/>
        <w:autoSpaceDE w:val="0"/>
        <w:autoSpaceDN w:val="0"/>
        <w:spacing w:after="0" w:line="240" w:lineRule="auto"/>
        <w:jc w:val="both"/>
        <w:rPr>
          <w:rFonts w:ascii="Times New Roman" w:eastAsia="Times New Roman" w:hAnsi="Times New Roman"/>
          <w:sz w:val="28"/>
          <w:szCs w:val="28"/>
          <w:lang w:eastAsia="ru-RU"/>
        </w:rPr>
      </w:pPr>
      <w:r w:rsidRPr="00430EC2">
        <w:rPr>
          <w:rFonts w:ascii="Times New Roman" w:eastAsia="Times New Roman" w:hAnsi="Times New Roman"/>
          <w:sz w:val="28"/>
          <w:szCs w:val="28"/>
          <w:lang w:eastAsia="ru-RU"/>
        </w:rPr>
        <w:t xml:space="preserve">АП = КСЗУ x </w:t>
      </w:r>
      <w:proofErr w:type="spellStart"/>
      <w:r w:rsidRPr="00430EC2">
        <w:rPr>
          <w:rFonts w:ascii="Times New Roman" w:eastAsia="Times New Roman" w:hAnsi="Times New Roman"/>
          <w:sz w:val="28"/>
          <w:szCs w:val="28"/>
          <w:lang w:eastAsia="ru-RU"/>
        </w:rPr>
        <w:t>Ккор</w:t>
      </w:r>
      <w:proofErr w:type="spellEnd"/>
      <w:r w:rsidRPr="00430EC2">
        <w:rPr>
          <w:rFonts w:ascii="Times New Roman" w:eastAsia="Times New Roman" w:hAnsi="Times New Roman"/>
          <w:sz w:val="28"/>
          <w:szCs w:val="28"/>
          <w:lang w:eastAsia="ru-RU"/>
        </w:rPr>
        <w:t xml:space="preserve"> x 1,27, где:</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sz w:val="28"/>
          <w:szCs w:val="28"/>
          <w:lang w:eastAsia="ru-RU"/>
        </w:rPr>
      </w:pPr>
    </w:p>
    <w:p w:rsidR="00430EC2" w:rsidRPr="00430EC2" w:rsidRDefault="00430EC2" w:rsidP="00430EC2">
      <w:pPr>
        <w:widowControl w:val="0"/>
        <w:autoSpaceDE w:val="0"/>
        <w:autoSpaceDN w:val="0"/>
        <w:spacing w:after="0" w:line="240" w:lineRule="auto"/>
        <w:jc w:val="both"/>
        <w:rPr>
          <w:rFonts w:ascii="Times New Roman" w:eastAsia="Times New Roman" w:hAnsi="Times New Roman"/>
          <w:sz w:val="28"/>
          <w:szCs w:val="28"/>
          <w:lang w:eastAsia="ru-RU"/>
        </w:rPr>
      </w:pPr>
      <w:r w:rsidRPr="00430EC2">
        <w:rPr>
          <w:rFonts w:ascii="Times New Roman" w:eastAsia="Times New Roman" w:hAnsi="Times New Roman"/>
          <w:sz w:val="28"/>
          <w:szCs w:val="28"/>
          <w:lang w:eastAsia="ru-RU"/>
        </w:rPr>
        <w:t>АП - арендная плата за год, руб.;</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sz w:val="28"/>
          <w:szCs w:val="28"/>
          <w:lang w:eastAsia="ru-RU"/>
        </w:rPr>
      </w:pPr>
      <w:r w:rsidRPr="00430EC2">
        <w:rPr>
          <w:rFonts w:ascii="Times New Roman" w:eastAsia="Times New Roman" w:hAnsi="Times New Roman"/>
          <w:sz w:val="28"/>
          <w:szCs w:val="28"/>
          <w:lang w:eastAsia="ru-RU"/>
        </w:rPr>
        <w:t>КСЗУ - кадастровая стоимость земельного участка, руб.;</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sz w:val="28"/>
          <w:szCs w:val="28"/>
          <w:lang w:eastAsia="ru-RU"/>
        </w:rPr>
      </w:pPr>
      <w:proofErr w:type="spellStart"/>
      <w:r w:rsidRPr="00430EC2">
        <w:rPr>
          <w:rFonts w:ascii="Times New Roman" w:eastAsia="Times New Roman" w:hAnsi="Times New Roman"/>
          <w:sz w:val="28"/>
          <w:szCs w:val="28"/>
          <w:lang w:eastAsia="ru-RU"/>
        </w:rPr>
        <w:t>Ккор</w:t>
      </w:r>
      <w:proofErr w:type="spellEnd"/>
      <w:r w:rsidRPr="00430EC2">
        <w:rPr>
          <w:rFonts w:ascii="Times New Roman" w:eastAsia="Times New Roman" w:hAnsi="Times New Roman"/>
          <w:sz w:val="28"/>
          <w:szCs w:val="28"/>
          <w:lang w:eastAsia="ru-RU"/>
        </w:rPr>
        <w:t xml:space="preserve"> - корректирующий коэффициент, устанавливаемый и дифференцируемый в зависимости от вида категории и разрешенного использования земельного участка.</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sz w:val="28"/>
          <w:szCs w:val="28"/>
          <w:lang w:eastAsia="ru-RU"/>
        </w:rPr>
      </w:pPr>
      <w:r w:rsidRPr="00430EC2">
        <w:rPr>
          <w:rFonts w:ascii="Times New Roman" w:eastAsia="Times New Roman" w:hAnsi="Times New Roman"/>
          <w:sz w:val="28"/>
          <w:szCs w:val="28"/>
          <w:lang w:eastAsia="ru-RU"/>
        </w:rPr>
        <w:t>В случае наличия удельного показателя кадастровой стоимости земельного участка арендная плата за год за пользование земельным участком рассчитывается по формуле:</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sz w:val="28"/>
          <w:szCs w:val="28"/>
          <w:lang w:eastAsia="ru-RU"/>
        </w:rPr>
      </w:pPr>
    </w:p>
    <w:p w:rsidR="00430EC2" w:rsidRPr="00430EC2" w:rsidRDefault="00430EC2" w:rsidP="00430EC2">
      <w:pPr>
        <w:widowControl w:val="0"/>
        <w:autoSpaceDE w:val="0"/>
        <w:autoSpaceDN w:val="0"/>
        <w:spacing w:after="0" w:line="240" w:lineRule="auto"/>
        <w:jc w:val="both"/>
        <w:rPr>
          <w:rFonts w:ascii="Times New Roman" w:eastAsia="Times New Roman" w:hAnsi="Times New Roman"/>
          <w:sz w:val="28"/>
          <w:szCs w:val="28"/>
          <w:lang w:eastAsia="ru-RU"/>
        </w:rPr>
      </w:pPr>
      <w:r w:rsidRPr="00430EC2">
        <w:rPr>
          <w:rFonts w:ascii="Times New Roman" w:eastAsia="Times New Roman" w:hAnsi="Times New Roman"/>
          <w:sz w:val="28"/>
          <w:szCs w:val="28"/>
          <w:lang w:eastAsia="ru-RU"/>
        </w:rPr>
        <w:t xml:space="preserve">АП = УПКСЗУ x S x </w:t>
      </w:r>
      <w:proofErr w:type="spellStart"/>
      <w:r w:rsidRPr="00430EC2">
        <w:rPr>
          <w:rFonts w:ascii="Times New Roman" w:eastAsia="Times New Roman" w:hAnsi="Times New Roman"/>
          <w:sz w:val="28"/>
          <w:szCs w:val="28"/>
          <w:lang w:eastAsia="ru-RU"/>
        </w:rPr>
        <w:t>Ккор</w:t>
      </w:r>
      <w:proofErr w:type="spellEnd"/>
      <w:r w:rsidRPr="00430EC2">
        <w:rPr>
          <w:rFonts w:ascii="Times New Roman" w:eastAsia="Times New Roman" w:hAnsi="Times New Roman"/>
          <w:sz w:val="28"/>
          <w:szCs w:val="28"/>
          <w:lang w:eastAsia="ru-RU"/>
        </w:rPr>
        <w:t xml:space="preserve"> x 1,27, где:</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sz w:val="28"/>
          <w:szCs w:val="28"/>
          <w:lang w:eastAsia="ru-RU"/>
        </w:rPr>
      </w:pPr>
    </w:p>
    <w:p w:rsidR="00430EC2" w:rsidRPr="00430EC2" w:rsidRDefault="00430EC2" w:rsidP="00430EC2">
      <w:pPr>
        <w:widowControl w:val="0"/>
        <w:autoSpaceDE w:val="0"/>
        <w:autoSpaceDN w:val="0"/>
        <w:spacing w:after="0" w:line="240" w:lineRule="auto"/>
        <w:jc w:val="both"/>
        <w:rPr>
          <w:rFonts w:ascii="Times New Roman" w:eastAsia="Times New Roman" w:hAnsi="Times New Roman"/>
          <w:sz w:val="28"/>
          <w:szCs w:val="28"/>
          <w:lang w:eastAsia="ru-RU"/>
        </w:rPr>
      </w:pPr>
      <w:r w:rsidRPr="00430EC2">
        <w:rPr>
          <w:rFonts w:ascii="Times New Roman" w:eastAsia="Times New Roman" w:hAnsi="Times New Roman"/>
          <w:sz w:val="28"/>
          <w:szCs w:val="28"/>
          <w:lang w:eastAsia="ru-RU"/>
        </w:rPr>
        <w:t>АП - арендная плата за год, руб.;</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sz w:val="28"/>
          <w:szCs w:val="28"/>
          <w:lang w:eastAsia="ru-RU"/>
        </w:rPr>
      </w:pPr>
      <w:r w:rsidRPr="00430EC2">
        <w:rPr>
          <w:rFonts w:ascii="Times New Roman" w:eastAsia="Times New Roman" w:hAnsi="Times New Roman"/>
          <w:sz w:val="28"/>
          <w:szCs w:val="28"/>
          <w:lang w:eastAsia="ru-RU"/>
        </w:rPr>
        <w:t>УПКСЗУ - удельный показатель кадастровой стоимости земельного участка, руб./кв. м;</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sz w:val="28"/>
          <w:szCs w:val="28"/>
          <w:lang w:eastAsia="ru-RU"/>
        </w:rPr>
      </w:pPr>
      <w:r w:rsidRPr="00430EC2">
        <w:rPr>
          <w:rFonts w:ascii="Times New Roman" w:eastAsia="Times New Roman" w:hAnsi="Times New Roman"/>
          <w:sz w:val="28"/>
          <w:szCs w:val="28"/>
          <w:lang w:eastAsia="ru-RU"/>
        </w:rPr>
        <w:t>S - площадь земельного участка, кв. м;</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sz w:val="28"/>
          <w:szCs w:val="28"/>
          <w:lang w:eastAsia="ru-RU"/>
        </w:rPr>
      </w:pPr>
      <w:proofErr w:type="spellStart"/>
      <w:r w:rsidRPr="00430EC2">
        <w:rPr>
          <w:rFonts w:ascii="Times New Roman" w:eastAsia="Times New Roman" w:hAnsi="Times New Roman"/>
          <w:sz w:val="28"/>
          <w:szCs w:val="28"/>
          <w:lang w:eastAsia="ru-RU"/>
        </w:rPr>
        <w:t>Ккор</w:t>
      </w:r>
      <w:proofErr w:type="spellEnd"/>
      <w:r w:rsidRPr="00430EC2">
        <w:rPr>
          <w:rFonts w:ascii="Times New Roman" w:eastAsia="Times New Roman" w:hAnsi="Times New Roman"/>
          <w:sz w:val="28"/>
          <w:szCs w:val="28"/>
          <w:lang w:eastAsia="ru-RU"/>
        </w:rPr>
        <w:t xml:space="preserve"> - корректирующий коэффициент, устанавливаемый и дифференцируемый в зависимости от вида категории и разрешенного использования земельного участка.</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sz w:val="28"/>
          <w:szCs w:val="28"/>
          <w:lang w:eastAsia="ru-RU"/>
        </w:rPr>
      </w:pPr>
    </w:p>
    <w:p w:rsidR="00430EC2" w:rsidRPr="00430EC2" w:rsidRDefault="00430EC2" w:rsidP="00430EC2">
      <w:pPr>
        <w:widowControl w:val="0"/>
        <w:autoSpaceDE w:val="0"/>
        <w:autoSpaceDN w:val="0"/>
        <w:spacing w:after="0" w:line="240" w:lineRule="auto"/>
        <w:jc w:val="both"/>
        <w:rPr>
          <w:rFonts w:ascii="Times New Roman" w:eastAsia="Times New Roman" w:hAnsi="Times New Roman"/>
          <w:sz w:val="28"/>
          <w:szCs w:val="28"/>
          <w:lang w:eastAsia="ru-RU"/>
        </w:rPr>
      </w:pPr>
    </w:p>
    <w:p w:rsidR="00430EC2" w:rsidRPr="00430EC2" w:rsidRDefault="00430EC2" w:rsidP="00430EC2">
      <w:pPr>
        <w:widowControl w:val="0"/>
        <w:autoSpaceDE w:val="0"/>
        <w:autoSpaceDN w:val="0"/>
        <w:spacing w:after="0" w:line="240" w:lineRule="auto"/>
        <w:jc w:val="both"/>
        <w:rPr>
          <w:rFonts w:ascii="Times New Roman" w:eastAsia="Times New Roman" w:hAnsi="Times New Roman"/>
          <w:sz w:val="28"/>
          <w:szCs w:val="28"/>
          <w:lang w:eastAsia="ru-RU"/>
        </w:rPr>
      </w:pPr>
    </w:p>
    <w:p w:rsidR="00430EC2" w:rsidRPr="00430EC2" w:rsidRDefault="00430EC2" w:rsidP="00430EC2">
      <w:pPr>
        <w:widowControl w:val="0"/>
        <w:autoSpaceDE w:val="0"/>
        <w:autoSpaceDN w:val="0"/>
        <w:spacing w:after="0" w:line="240" w:lineRule="auto"/>
        <w:jc w:val="both"/>
        <w:rPr>
          <w:rFonts w:ascii="Times New Roman" w:eastAsia="Times New Roman" w:hAnsi="Times New Roman"/>
          <w:sz w:val="28"/>
          <w:szCs w:val="28"/>
          <w:lang w:eastAsia="ru-RU"/>
        </w:rPr>
      </w:pPr>
    </w:p>
    <w:p w:rsidR="00430EC2" w:rsidRPr="00430EC2" w:rsidRDefault="00430EC2" w:rsidP="00430EC2">
      <w:pPr>
        <w:widowControl w:val="0"/>
        <w:autoSpaceDE w:val="0"/>
        <w:autoSpaceDN w:val="0"/>
        <w:spacing w:after="0" w:line="240" w:lineRule="auto"/>
        <w:jc w:val="both"/>
        <w:rPr>
          <w:rFonts w:ascii="Times New Roman" w:eastAsia="Times New Roman" w:hAnsi="Times New Roman"/>
          <w:sz w:val="28"/>
          <w:szCs w:val="28"/>
          <w:lang w:eastAsia="ru-RU"/>
        </w:rPr>
      </w:pPr>
    </w:p>
    <w:p w:rsidR="00430EC2" w:rsidRPr="00430EC2" w:rsidRDefault="00430EC2" w:rsidP="00430EC2">
      <w:pPr>
        <w:widowControl w:val="0"/>
        <w:autoSpaceDE w:val="0"/>
        <w:autoSpaceDN w:val="0"/>
        <w:spacing w:after="0" w:line="240" w:lineRule="auto"/>
        <w:jc w:val="both"/>
        <w:rPr>
          <w:rFonts w:ascii="Times New Roman" w:eastAsia="Times New Roman" w:hAnsi="Times New Roman"/>
          <w:sz w:val="28"/>
          <w:szCs w:val="28"/>
          <w:lang w:eastAsia="ru-RU"/>
        </w:rPr>
      </w:pPr>
    </w:p>
    <w:p w:rsidR="00430EC2" w:rsidRPr="00430EC2" w:rsidRDefault="00430EC2" w:rsidP="00430EC2">
      <w:pPr>
        <w:widowControl w:val="0"/>
        <w:autoSpaceDE w:val="0"/>
        <w:autoSpaceDN w:val="0"/>
        <w:spacing w:after="0" w:line="240" w:lineRule="auto"/>
        <w:jc w:val="both"/>
        <w:rPr>
          <w:rFonts w:ascii="Times New Roman" w:eastAsia="Times New Roman" w:hAnsi="Times New Roman"/>
          <w:sz w:val="28"/>
          <w:szCs w:val="28"/>
          <w:lang w:eastAsia="ru-RU"/>
        </w:rPr>
      </w:pPr>
    </w:p>
    <w:p w:rsidR="00430EC2" w:rsidRPr="00430EC2" w:rsidRDefault="00430EC2" w:rsidP="00430EC2">
      <w:pPr>
        <w:widowControl w:val="0"/>
        <w:autoSpaceDE w:val="0"/>
        <w:autoSpaceDN w:val="0"/>
        <w:spacing w:after="0" w:line="240" w:lineRule="auto"/>
        <w:jc w:val="both"/>
        <w:rPr>
          <w:rFonts w:ascii="Times New Roman" w:eastAsia="Times New Roman" w:hAnsi="Times New Roman"/>
          <w:sz w:val="28"/>
          <w:szCs w:val="28"/>
          <w:lang w:eastAsia="ru-RU"/>
        </w:rPr>
      </w:pPr>
    </w:p>
    <w:p w:rsidR="00430EC2" w:rsidRPr="00430EC2" w:rsidRDefault="00430EC2" w:rsidP="00430EC2">
      <w:pPr>
        <w:widowControl w:val="0"/>
        <w:autoSpaceDE w:val="0"/>
        <w:autoSpaceDN w:val="0"/>
        <w:spacing w:after="0" w:line="240" w:lineRule="auto"/>
        <w:jc w:val="both"/>
        <w:rPr>
          <w:rFonts w:ascii="Times New Roman" w:eastAsia="Times New Roman" w:hAnsi="Times New Roman"/>
          <w:sz w:val="28"/>
          <w:szCs w:val="28"/>
          <w:lang w:eastAsia="ru-RU"/>
        </w:rPr>
      </w:pPr>
    </w:p>
    <w:p w:rsidR="00430EC2" w:rsidRPr="00430EC2" w:rsidRDefault="00430EC2" w:rsidP="00430EC2">
      <w:pPr>
        <w:widowControl w:val="0"/>
        <w:autoSpaceDE w:val="0"/>
        <w:autoSpaceDN w:val="0"/>
        <w:spacing w:after="0" w:line="240" w:lineRule="auto"/>
        <w:jc w:val="both"/>
        <w:rPr>
          <w:rFonts w:ascii="Times New Roman" w:eastAsia="Times New Roman" w:hAnsi="Times New Roman"/>
          <w:sz w:val="28"/>
          <w:szCs w:val="28"/>
          <w:lang w:eastAsia="ru-RU"/>
        </w:rPr>
      </w:pPr>
    </w:p>
    <w:p w:rsidR="00430EC2" w:rsidRPr="00430EC2" w:rsidRDefault="00430EC2" w:rsidP="00430EC2">
      <w:pPr>
        <w:widowControl w:val="0"/>
        <w:autoSpaceDE w:val="0"/>
        <w:autoSpaceDN w:val="0"/>
        <w:spacing w:after="0" w:line="240" w:lineRule="auto"/>
        <w:jc w:val="both"/>
        <w:rPr>
          <w:rFonts w:ascii="Times New Roman" w:eastAsia="Times New Roman" w:hAnsi="Times New Roman"/>
          <w:sz w:val="28"/>
          <w:szCs w:val="28"/>
          <w:lang w:eastAsia="ru-RU"/>
        </w:rPr>
      </w:pPr>
    </w:p>
    <w:p w:rsidR="00430EC2" w:rsidRPr="00430EC2" w:rsidRDefault="00430EC2" w:rsidP="00430EC2">
      <w:pPr>
        <w:spacing w:after="0" w:line="256" w:lineRule="auto"/>
        <w:rPr>
          <w:rFonts w:ascii="Times New Roman" w:hAnsi="Times New Roman"/>
          <w:sz w:val="28"/>
          <w:szCs w:val="28"/>
        </w:rPr>
        <w:sectPr w:rsidR="00430EC2" w:rsidRPr="00430EC2" w:rsidSect="009D0694">
          <w:footerReference w:type="default" r:id="rId55"/>
          <w:pgSz w:w="11906" w:h="16838"/>
          <w:pgMar w:top="568" w:right="850" w:bottom="568" w:left="1701" w:header="708" w:footer="708" w:gutter="0"/>
          <w:cols w:space="720"/>
        </w:sectPr>
      </w:pPr>
    </w:p>
    <w:p w:rsidR="00430EC2" w:rsidRPr="00430EC2" w:rsidRDefault="00430EC2" w:rsidP="00430EC2">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Pr="00430EC2">
        <w:rPr>
          <w:rFonts w:ascii="Times New Roman" w:eastAsia="Times New Roman" w:hAnsi="Times New Roman"/>
          <w:sz w:val="28"/>
          <w:szCs w:val="28"/>
          <w:lang w:eastAsia="ru-RU"/>
        </w:rPr>
        <w:t xml:space="preserve">                                                                                                  Приложение 2</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sz w:val="28"/>
          <w:szCs w:val="28"/>
          <w:lang w:eastAsia="ru-RU"/>
        </w:rPr>
      </w:pPr>
      <w:r w:rsidRPr="00430EC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430EC2">
        <w:rPr>
          <w:rFonts w:ascii="Times New Roman" w:eastAsia="Times New Roman" w:hAnsi="Times New Roman"/>
          <w:sz w:val="28"/>
          <w:szCs w:val="28"/>
          <w:lang w:eastAsia="ru-RU"/>
        </w:rPr>
        <w:t xml:space="preserve">     к Порядку</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sz w:val="28"/>
          <w:szCs w:val="28"/>
          <w:lang w:eastAsia="ru-RU"/>
        </w:rPr>
      </w:pPr>
    </w:p>
    <w:p w:rsidR="00430EC2" w:rsidRPr="00430EC2" w:rsidRDefault="00430EC2" w:rsidP="00430EC2">
      <w:pPr>
        <w:widowControl w:val="0"/>
        <w:autoSpaceDE w:val="0"/>
        <w:autoSpaceDN w:val="0"/>
        <w:spacing w:after="0" w:line="240" w:lineRule="auto"/>
        <w:jc w:val="center"/>
        <w:rPr>
          <w:rFonts w:ascii="Times New Roman" w:eastAsia="Times New Roman" w:hAnsi="Times New Roman"/>
          <w:b/>
          <w:sz w:val="28"/>
          <w:szCs w:val="28"/>
          <w:lang w:eastAsia="ru-RU"/>
        </w:rPr>
      </w:pPr>
      <w:r w:rsidRPr="00430EC2">
        <w:rPr>
          <w:rFonts w:ascii="Times New Roman" w:eastAsia="Times New Roman" w:hAnsi="Times New Roman"/>
          <w:b/>
          <w:sz w:val="28"/>
          <w:szCs w:val="28"/>
          <w:lang w:eastAsia="ru-RU"/>
        </w:rPr>
        <w:t>Значения</w:t>
      </w:r>
    </w:p>
    <w:p w:rsidR="00430EC2" w:rsidRPr="00430EC2" w:rsidRDefault="00430EC2" w:rsidP="00430EC2">
      <w:pPr>
        <w:widowControl w:val="0"/>
        <w:autoSpaceDE w:val="0"/>
        <w:autoSpaceDN w:val="0"/>
        <w:spacing w:after="0" w:line="240" w:lineRule="auto"/>
        <w:jc w:val="center"/>
        <w:rPr>
          <w:rFonts w:ascii="Times New Roman" w:eastAsia="Times New Roman" w:hAnsi="Times New Roman"/>
          <w:b/>
          <w:sz w:val="28"/>
          <w:szCs w:val="28"/>
          <w:lang w:eastAsia="ru-RU"/>
        </w:rPr>
      </w:pPr>
      <w:r w:rsidRPr="00430EC2">
        <w:rPr>
          <w:rFonts w:ascii="Times New Roman" w:eastAsia="Times New Roman" w:hAnsi="Times New Roman"/>
          <w:b/>
          <w:sz w:val="28"/>
          <w:szCs w:val="28"/>
          <w:lang w:eastAsia="ru-RU"/>
        </w:rPr>
        <w:t>корректирующего коэффициента</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62" w:type="dxa"/>
        </w:tblCellMar>
        <w:tblLook w:val="04A0" w:firstRow="1" w:lastRow="0" w:firstColumn="1" w:lastColumn="0" w:noHBand="0" w:noVBand="1"/>
      </w:tblPr>
      <w:tblGrid>
        <w:gridCol w:w="564"/>
        <w:gridCol w:w="8650"/>
        <w:gridCol w:w="1276"/>
      </w:tblGrid>
      <w:tr w:rsidR="00430EC2" w:rsidRPr="00430EC2" w:rsidTr="00695CF9">
        <w:trPr>
          <w:trHeight w:val="57"/>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N</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Вид использования земельных участков</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 xml:space="preserve">Корректирующий коэффициент, </w:t>
            </w:r>
            <w:proofErr w:type="spellStart"/>
            <w:r w:rsidRPr="00430EC2">
              <w:rPr>
                <w:rFonts w:ascii="Times New Roman" w:eastAsia="Times New Roman" w:hAnsi="Times New Roman"/>
                <w:lang w:eastAsia="ru-RU"/>
              </w:rPr>
              <w:t>Ккор</w:t>
            </w:r>
            <w:proofErr w:type="spellEnd"/>
            <w:r w:rsidRPr="00430EC2">
              <w:rPr>
                <w:rFonts w:ascii="Times New Roman" w:eastAsia="Times New Roman" w:hAnsi="Times New Roman"/>
                <w:lang w:eastAsia="ru-RU"/>
              </w:rPr>
              <w:t>.</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7541B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I</w:t>
            </w:r>
          </w:p>
        </w:tc>
        <w:tc>
          <w:tcPr>
            <w:tcW w:w="9926" w:type="dxa"/>
            <w:gridSpan w:val="2"/>
            <w:tcBorders>
              <w:top w:val="single" w:sz="4" w:space="0" w:color="auto"/>
              <w:left w:val="single" w:sz="4" w:space="0" w:color="auto"/>
              <w:bottom w:val="single" w:sz="4" w:space="0" w:color="auto"/>
              <w:right w:val="single" w:sz="4" w:space="0" w:color="auto"/>
            </w:tcBorders>
          </w:tcPr>
          <w:p w:rsidR="00430EC2" w:rsidRPr="00430EC2" w:rsidRDefault="00430EC2" w:rsidP="007541B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Земли сельскохозяйственного назначения</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7541B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1</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7541B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Для использования в качестве сельскохозяйственных угодий</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7541B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0,005</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7541B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2</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7541B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Для размещения зданий, строений, сооружений, используемых для производства, хранения и первичной переработки сельскохозяйственной продукции</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7541B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0,004</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7541B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3</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7541B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Для размещения внутрихозяйственных дорог и коммуникаций</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7541B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0,004</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7541B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4</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7541B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Для размещения водных объектов</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7541B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0,004</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7541B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5</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7541B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Для размещения иных объектов, связанных с сельскохозяйственным производством</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7541B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0,004</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7541B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6</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7541B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Для ведения крестьянского (фермерского) хозяйства</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7541B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0,005</w:t>
            </w:r>
          </w:p>
        </w:tc>
      </w:tr>
      <w:tr w:rsidR="00430EC2" w:rsidRPr="00430EC2" w:rsidTr="00695CF9">
        <w:trPr>
          <w:trHeight w:val="21"/>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7541B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7</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7541B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Для ведения личного подсобного хозяйства</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7541B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0,007</w:t>
            </w:r>
          </w:p>
        </w:tc>
      </w:tr>
      <w:tr w:rsidR="00430EC2" w:rsidRPr="00430EC2" w:rsidTr="00695CF9">
        <w:trPr>
          <w:trHeight w:val="21"/>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7541B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8</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7541B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Для индивидуального садоводства и огородничества</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7541B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0,007</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7541B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9</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7541B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Для индивидуального животноводства</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7541B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0,007</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7541B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10</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7541B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Для ведения дачного хозяйства</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7541B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0,007</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7541B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11</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7541B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Для создания защитных насаждений</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7541B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0,004</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7541B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12</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7541B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Для научно-исследовательских целей</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7541B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0,004</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7541B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13</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7541B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Для учебных целей</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7541B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0,004</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7541B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14</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7541B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Для сенокошения и выпаса скота</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7541B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0,004</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7541B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15</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7541B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Для иных видов разрешенного сельскохозяйственного использования</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7541B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0,008</w:t>
            </w:r>
          </w:p>
        </w:tc>
      </w:tr>
      <w:tr w:rsidR="00430EC2" w:rsidRPr="00430EC2" w:rsidTr="00695CF9">
        <w:trPr>
          <w:trHeight w:val="20"/>
        </w:trPr>
        <w:tc>
          <w:tcPr>
            <w:tcW w:w="564" w:type="dxa"/>
            <w:tcBorders>
              <w:top w:val="nil"/>
              <w:left w:val="single" w:sz="4" w:space="0" w:color="auto"/>
              <w:bottom w:val="single" w:sz="4" w:space="0" w:color="auto"/>
              <w:right w:val="single" w:sz="4" w:space="0" w:color="auto"/>
            </w:tcBorders>
          </w:tcPr>
          <w:p w:rsidR="00430EC2" w:rsidRPr="00430EC2" w:rsidRDefault="00430EC2" w:rsidP="007541B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16</w:t>
            </w:r>
          </w:p>
        </w:tc>
        <w:tc>
          <w:tcPr>
            <w:tcW w:w="8650" w:type="dxa"/>
            <w:tcBorders>
              <w:top w:val="nil"/>
              <w:left w:val="single" w:sz="4" w:space="0" w:color="auto"/>
              <w:bottom w:val="single" w:sz="4" w:space="0" w:color="auto"/>
              <w:right w:val="single" w:sz="4" w:space="0" w:color="auto"/>
            </w:tcBorders>
          </w:tcPr>
          <w:p w:rsidR="00430EC2" w:rsidRPr="00430EC2" w:rsidRDefault="00430EC2" w:rsidP="007541B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Земельные участки религиозных групп и организаций, используемые для ведения сельскохозяйственного производства</w:t>
            </w:r>
          </w:p>
        </w:tc>
        <w:tc>
          <w:tcPr>
            <w:tcW w:w="1276" w:type="dxa"/>
            <w:tcBorders>
              <w:top w:val="nil"/>
              <w:left w:val="single" w:sz="4" w:space="0" w:color="auto"/>
              <w:bottom w:val="single" w:sz="4" w:space="0" w:color="auto"/>
              <w:right w:val="single" w:sz="4" w:space="0" w:color="auto"/>
            </w:tcBorders>
          </w:tcPr>
          <w:p w:rsidR="00430EC2" w:rsidRPr="00430EC2" w:rsidRDefault="00430EC2" w:rsidP="007541B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0,00005</w:t>
            </w: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7541B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17</w:t>
            </w:r>
          </w:p>
        </w:tc>
        <w:tc>
          <w:tcPr>
            <w:tcW w:w="8650" w:type="dxa"/>
            <w:tcBorders>
              <w:top w:val="nil"/>
              <w:left w:val="single" w:sz="4" w:space="0" w:color="auto"/>
              <w:bottom w:val="nil"/>
              <w:right w:val="single" w:sz="4" w:space="0" w:color="auto"/>
            </w:tcBorders>
          </w:tcPr>
          <w:p w:rsidR="00430EC2" w:rsidRPr="00430EC2" w:rsidRDefault="00430EC2" w:rsidP="007541B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Земельные участки инвесторов, реализующих инвестиционные проекты развития АПК на территории Тейковского района, используемые для ведения сельскохозяйственного производства, на период не более 3-х лет</w:t>
            </w:r>
          </w:p>
        </w:tc>
        <w:tc>
          <w:tcPr>
            <w:tcW w:w="1276" w:type="dxa"/>
            <w:tcBorders>
              <w:top w:val="nil"/>
              <w:left w:val="single" w:sz="4" w:space="0" w:color="auto"/>
              <w:bottom w:val="nil"/>
              <w:right w:val="single" w:sz="4" w:space="0" w:color="auto"/>
            </w:tcBorders>
          </w:tcPr>
          <w:p w:rsidR="00430EC2" w:rsidRPr="00430EC2" w:rsidRDefault="00430EC2" w:rsidP="007541B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0,0022</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7541B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II</w:t>
            </w:r>
          </w:p>
        </w:tc>
        <w:tc>
          <w:tcPr>
            <w:tcW w:w="9926" w:type="dxa"/>
            <w:gridSpan w:val="2"/>
            <w:tcBorders>
              <w:top w:val="single" w:sz="4" w:space="0" w:color="auto"/>
              <w:left w:val="single" w:sz="4" w:space="0" w:color="auto"/>
              <w:bottom w:val="single" w:sz="4" w:space="0" w:color="auto"/>
              <w:right w:val="single" w:sz="4" w:space="0" w:color="auto"/>
            </w:tcBorders>
          </w:tcPr>
          <w:p w:rsidR="00430EC2" w:rsidRPr="00430EC2" w:rsidRDefault="00430EC2" w:rsidP="007541B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Земли населенных пунктов</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7541B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1</w:t>
            </w:r>
          </w:p>
        </w:tc>
        <w:tc>
          <w:tcPr>
            <w:tcW w:w="9926" w:type="dxa"/>
            <w:gridSpan w:val="2"/>
            <w:tcBorders>
              <w:top w:val="single" w:sz="4" w:space="0" w:color="auto"/>
              <w:left w:val="single" w:sz="4" w:space="0" w:color="auto"/>
              <w:bottom w:val="single" w:sz="4" w:space="0" w:color="auto"/>
              <w:right w:val="single" w:sz="4" w:space="0" w:color="auto"/>
            </w:tcBorders>
          </w:tcPr>
          <w:p w:rsidR="00430EC2" w:rsidRPr="00430EC2" w:rsidRDefault="00430EC2" w:rsidP="007541B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 xml:space="preserve">Земельные участки, предназначенные для размещения домов </w:t>
            </w:r>
            <w:proofErr w:type="spellStart"/>
            <w:r w:rsidRPr="00430EC2">
              <w:rPr>
                <w:rFonts w:ascii="Times New Roman" w:eastAsia="Times New Roman" w:hAnsi="Times New Roman"/>
                <w:lang w:eastAsia="ru-RU"/>
              </w:rPr>
              <w:t>среднеэтажной</w:t>
            </w:r>
            <w:proofErr w:type="spellEnd"/>
            <w:r w:rsidRPr="00430EC2">
              <w:rPr>
                <w:rFonts w:ascii="Times New Roman" w:eastAsia="Times New Roman" w:hAnsi="Times New Roman"/>
                <w:lang w:eastAsia="ru-RU"/>
              </w:rPr>
              <w:t xml:space="preserve"> и многоэтажной жилой застройки</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1.1</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 xml:space="preserve">Земельные участки, предназначенные для размещения </w:t>
            </w:r>
            <w:proofErr w:type="spellStart"/>
            <w:r w:rsidRPr="00430EC2">
              <w:rPr>
                <w:rFonts w:ascii="Times New Roman" w:eastAsia="Times New Roman" w:hAnsi="Times New Roman"/>
                <w:lang w:eastAsia="ru-RU"/>
              </w:rPr>
              <w:t>среднеэтажных</w:t>
            </w:r>
            <w:proofErr w:type="spellEnd"/>
            <w:r w:rsidRPr="00430EC2">
              <w:rPr>
                <w:rFonts w:ascii="Times New Roman" w:eastAsia="Times New Roman" w:hAnsi="Times New Roman"/>
                <w:lang w:eastAsia="ru-RU"/>
              </w:rPr>
              <w:t xml:space="preserve"> жилых домов</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предназначенные для размещения многоэтажных жилых домов</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общежитий</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0,001</w:t>
            </w: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1.2</w:t>
            </w: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Использование земель на период строительства и реконструкции (жилищное строительство)</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2</w:t>
            </w:r>
          </w:p>
        </w:tc>
        <w:tc>
          <w:tcPr>
            <w:tcW w:w="9926" w:type="dxa"/>
            <w:gridSpan w:val="2"/>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предназначенные для размещения домов малоэтажной жилой застройки, в том числе индивидуальной жилой застройки</w:t>
            </w: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2.1.1</w:t>
            </w: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для размещения объектов индивидуального жилищного строительства, в том числе на период строительства и реконструкции</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0,003</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2.1.2</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предназначенные для размещения малоэтажных жилых домов</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0,003</w:t>
            </w:r>
          </w:p>
        </w:tc>
      </w:tr>
      <w:tr w:rsidR="00430EC2" w:rsidRPr="00430EC2" w:rsidTr="00695CF9">
        <w:trPr>
          <w:trHeight w:val="20"/>
        </w:trPr>
        <w:tc>
          <w:tcPr>
            <w:tcW w:w="564" w:type="dxa"/>
            <w:tcBorders>
              <w:top w:val="nil"/>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2.1.3</w:t>
            </w:r>
          </w:p>
        </w:tc>
        <w:tc>
          <w:tcPr>
            <w:tcW w:w="8650" w:type="dxa"/>
            <w:tcBorders>
              <w:top w:val="nil"/>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для ведения личного подсобного хозяйства (приусадебные участки)</w:t>
            </w:r>
          </w:p>
        </w:tc>
        <w:tc>
          <w:tcPr>
            <w:tcW w:w="1276" w:type="dxa"/>
            <w:tcBorders>
              <w:top w:val="nil"/>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0,003</w:t>
            </w:r>
          </w:p>
        </w:tc>
      </w:tr>
      <w:tr w:rsidR="00430EC2" w:rsidRPr="00430EC2" w:rsidTr="00695CF9">
        <w:trPr>
          <w:trHeight w:val="20"/>
        </w:trPr>
        <w:tc>
          <w:tcPr>
            <w:tcW w:w="564" w:type="dxa"/>
            <w:tcBorders>
              <w:top w:val="nil"/>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2.2</w:t>
            </w:r>
          </w:p>
        </w:tc>
        <w:tc>
          <w:tcPr>
            <w:tcW w:w="8650" w:type="dxa"/>
            <w:tcBorders>
              <w:top w:val="nil"/>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Использование земель на период строительства и реконструкции малоэтажных жилых домов</w:t>
            </w:r>
          </w:p>
        </w:tc>
        <w:tc>
          <w:tcPr>
            <w:tcW w:w="1276" w:type="dxa"/>
            <w:tcBorders>
              <w:top w:val="nil"/>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w:t>
            </w:r>
          </w:p>
        </w:tc>
      </w:tr>
      <w:tr w:rsidR="00430EC2" w:rsidRPr="00430EC2" w:rsidTr="00695CF9">
        <w:trPr>
          <w:trHeight w:val="20"/>
        </w:trPr>
        <w:tc>
          <w:tcPr>
            <w:tcW w:w="564" w:type="dxa"/>
            <w:tcBorders>
              <w:top w:val="nil"/>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3</w:t>
            </w:r>
          </w:p>
        </w:tc>
        <w:tc>
          <w:tcPr>
            <w:tcW w:w="9926" w:type="dxa"/>
            <w:gridSpan w:val="2"/>
            <w:tcBorders>
              <w:top w:val="nil"/>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предназначенные для размещения гаражей и автостоянок</w:t>
            </w: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3.1</w:t>
            </w: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гаражей (индивидуальных и кооперативных) для хранения индивидуального автотранспорта, в том числе для использования на период строительства и реконструкции</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0,006</w:t>
            </w: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предназначенные для хранения автотранспортных средств для личных, семейных, домашних и иных нужд, не связанных с осуществлением предпринимательской деятельности, в том числе для использования на период строительства и реконструкции</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3.2</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предназначенные для хранения автотранспортных средств для нужд, связанных с осуществлением предпринимательской деятельности</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0,015</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3.3</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 xml:space="preserve">Земельные участки, предназначенные для размещения хозяйственных построек для </w:t>
            </w:r>
            <w:r w:rsidRPr="00430EC2">
              <w:rPr>
                <w:rFonts w:ascii="Times New Roman" w:eastAsia="Times New Roman" w:hAnsi="Times New Roman"/>
                <w:lang w:eastAsia="ru-RU"/>
              </w:rPr>
              <w:lastRenderedPageBreak/>
              <w:t>личных, семейных, домашних и иных нужд, не связанных с осуществлением предпринимательской деятельности, в том числе для использования на период строительства и реконструкции</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lastRenderedPageBreak/>
              <w:t>0,006</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lastRenderedPageBreak/>
              <w:t>3.4</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Использование земель на период строительства и реконструкции</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w:t>
            </w: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4</w:t>
            </w:r>
          </w:p>
        </w:tc>
        <w:tc>
          <w:tcPr>
            <w:tcW w:w="9926" w:type="dxa"/>
            <w:gridSpan w:val="2"/>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предназначенные для дачного строительства, садоводства и огородничества</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4.1</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Садовые, огородные и дачные земельные участки</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0,003</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5</w:t>
            </w:r>
          </w:p>
        </w:tc>
        <w:tc>
          <w:tcPr>
            <w:tcW w:w="9926" w:type="dxa"/>
            <w:gridSpan w:val="2"/>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предназначенные для размещения объектов торговли, общественного питания и бытового обслуживания</w:t>
            </w: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5.1</w:t>
            </w: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магазинов</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0,017</w:t>
            </w: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универмагов</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гастрономов</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универсамов</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ярмарок</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49"/>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других объектов торговли</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18"/>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объектов по продаже лотерейных билетов</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18"/>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автостоянок, автомоек</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5.2</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гостевых автостоянок</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0,015</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5.3</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рынков (без расположения на рынке зданий, строений, являющихся объектами недвижимости)</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0,11</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5.4</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рынков (с расположением на рынке зданий, строений, являющихся объектами недвижимости)</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0,02</w:t>
            </w: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5.5</w:t>
            </w: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бань, саун, душевых павильонов</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0,015</w:t>
            </w: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химчисток, прачечных</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nil"/>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приемных пунктов прачечных и химчисток</w:t>
            </w:r>
          </w:p>
        </w:tc>
        <w:tc>
          <w:tcPr>
            <w:tcW w:w="1276" w:type="dxa"/>
            <w:tcBorders>
              <w:top w:val="nil"/>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5.6</w:t>
            </w: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под капитальными объектами:</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0,017</w:t>
            </w: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ресторанов, кафе, баров</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столовых при предприятиях и учреждениях и предприятий поставки продукции общественного питания</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nil"/>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других объектов общественного питания</w:t>
            </w:r>
          </w:p>
        </w:tc>
        <w:tc>
          <w:tcPr>
            <w:tcW w:w="1276" w:type="dxa"/>
            <w:tcBorders>
              <w:top w:val="nil"/>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single" w:sz="4" w:space="0" w:color="auto"/>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5.7</w:t>
            </w:r>
          </w:p>
        </w:tc>
        <w:tc>
          <w:tcPr>
            <w:tcW w:w="8650" w:type="dxa"/>
            <w:tcBorders>
              <w:top w:val="single" w:sz="4" w:space="0" w:color="auto"/>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 xml:space="preserve">Земельные участки под объектами, расположенными на открытых площадках (в </w:t>
            </w:r>
            <w:proofErr w:type="spellStart"/>
            <w:r w:rsidRPr="00430EC2">
              <w:rPr>
                <w:rFonts w:ascii="Times New Roman" w:eastAsia="Times New Roman" w:hAnsi="Times New Roman"/>
                <w:lang w:eastAsia="ru-RU"/>
              </w:rPr>
              <w:t>т.ч</w:t>
            </w:r>
            <w:proofErr w:type="spellEnd"/>
            <w:r w:rsidRPr="00430EC2">
              <w:rPr>
                <w:rFonts w:ascii="Times New Roman" w:eastAsia="Times New Roman" w:hAnsi="Times New Roman"/>
                <w:lang w:eastAsia="ru-RU"/>
              </w:rPr>
              <w:t>. под сезонными объектами):</w:t>
            </w:r>
          </w:p>
        </w:tc>
        <w:tc>
          <w:tcPr>
            <w:tcW w:w="1276" w:type="dxa"/>
            <w:tcBorders>
              <w:top w:val="single" w:sz="4" w:space="0" w:color="auto"/>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0,034</w:t>
            </w: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ресторанов, кафе, баров</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столовых при предприятиях и учреждениях и предприятий поставки продукции общественного питания</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nil"/>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других объектов общественного питания</w:t>
            </w:r>
          </w:p>
        </w:tc>
        <w:tc>
          <w:tcPr>
            <w:tcW w:w="1276" w:type="dxa"/>
            <w:tcBorders>
              <w:top w:val="nil"/>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single" w:sz="4" w:space="0" w:color="auto"/>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5.8</w:t>
            </w:r>
          </w:p>
        </w:tc>
        <w:tc>
          <w:tcPr>
            <w:tcW w:w="8650" w:type="dxa"/>
            <w:tcBorders>
              <w:top w:val="single" w:sz="4" w:space="0" w:color="auto"/>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 xml:space="preserve">Земельные участки под отдельно стоящими зданиями, а также объектами, расположенными во встроенных, пристроенных, в </w:t>
            </w:r>
            <w:proofErr w:type="spellStart"/>
            <w:r w:rsidRPr="00430EC2">
              <w:rPr>
                <w:rFonts w:ascii="Times New Roman" w:eastAsia="Times New Roman" w:hAnsi="Times New Roman"/>
                <w:lang w:eastAsia="ru-RU"/>
              </w:rPr>
              <w:t>т.ч</w:t>
            </w:r>
            <w:proofErr w:type="spellEnd"/>
            <w:r w:rsidRPr="00430EC2">
              <w:rPr>
                <w:rFonts w:ascii="Times New Roman" w:eastAsia="Times New Roman" w:hAnsi="Times New Roman"/>
                <w:lang w:eastAsia="ru-RU"/>
              </w:rPr>
              <w:t>. подвальных, помещениях:</w:t>
            </w:r>
          </w:p>
        </w:tc>
        <w:tc>
          <w:tcPr>
            <w:tcW w:w="1276" w:type="dxa"/>
            <w:tcBorders>
              <w:top w:val="single" w:sz="4" w:space="0" w:color="auto"/>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0,015</w:t>
            </w: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экскурсионных бюро</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мастерских по ремонту часов, бытовой техники, ремонту и изготовлению мебели</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фотоателье, фотолабораторий</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предприятий по прокату</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компьютерных залов</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объектов по оказанию обрядовых услуг (свадеб и юбилеев)</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парикмахерских, салонов красоты</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похоронных бюро, поминальных залов</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nil"/>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других предприятий бытового обслуживания населения</w:t>
            </w:r>
          </w:p>
        </w:tc>
        <w:tc>
          <w:tcPr>
            <w:tcW w:w="1276" w:type="dxa"/>
            <w:tcBorders>
              <w:top w:val="nil"/>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single" w:sz="4" w:space="0" w:color="auto"/>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5.9</w:t>
            </w:r>
          </w:p>
        </w:tc>
        <w:tc>
          <w:tcPr>
            <w:tcW w:w="8650" w:type="dxa"/>
            <w:tcBorders>
              <w:top w:val="single" w:sz="4" w:space="0" w:color="auto"/>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под объектами, расположенными в киосках, палатках, павильонах:</w:t>
            </w:r>
          </w:p>
        </w:tc>
        <w:tc>
          <w:tcPr>
            <w:tcW w:w="1276" w:type="dxa"/>
            <w:tcBorders>
              <w:top w:val="single" w:sz="4" w:space="0" w:color="auto"/>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0,08</w:t>
            </w: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экскурсионных бюро</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мастерских по ремонту часов, бытовой техники, ремонту и изготовлению мебели</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фотоателье, фотолабораторий</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предприятий по прокату</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объектов по оказанию обрядовых услуг (свадеб и юбилеев)</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парикмахерских, салонов красоты</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похоронных бюро, поминальных залов</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других предприятий бытового обслуживания населения</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5.10</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 xml:space="preserve">Земельные участки объектов мелкорозничной торговли (отдельно стоящие киоски, лотки, стеллажи, палатки, павильоны, киоски и павильоны в остановках общественного </w:t>
            </w:r>
            <w:r w:rsidRPr="00430EC2">
              <w:rPr>
                <w:rFonts w:ascii="Times New Roman" w:eastAsia="Times New Roman" w:hAnsi="Times New Roman"/>
                <w:lang w:eastAsia="ru-RU"/>
              </w:rPr>
              <w:lastRenderedPageBreak/>
              <w:t>транспорта, не являющиеся объектами недвижимости)</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lastRenderedPageBreak/>
              <w:t>0,45</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lastRenderedPageBreak/>
              <w:t>5.11</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залов игровых автоматов, покерных клубов, по организации лотерей и прочие</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0,45</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5.12</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стационарных АЗС, газонаполнительных станций</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0,05</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5.13</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контейнерных АЗС</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0,09</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5.14</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для размещения объектов технического обслуживания и ремонта транспортных средств, машин и оборудования (</w:t>
            </w:r>
            <w:proofErr w:type="spellStart"/>
            <w:r w:rsidRPr="00430EC2">
              <w:rPr>
                <w:rFonts w:ascii="Times New Roman" w:eastAsia="Times New Roman" w:hAnsi="Times New Roman"/>
                <w:lang w:eastAsia="ru-RU"/>
              </w:rPr>
              <w:t>шиномонтаж</w:t>
            </w:r>
            <w:proofErr w:type="spellEnd"/>
            <w:r w:rsidRPr="00430EC2">
              <w:rPr>
                <w:rFonts w:ascii="Times New Roman" w:eastAsia="Times New Roman" w:hAnsi="Times New Roman"/>
                <w:lang w:eastAsia="ru-RU"/>
              </w:rPr>
              <w:t xml:space="preserve">, </w:t>
            </w:r>
            <w:proofErr w:type="spellStart"/>
            <w:r w:rsidRPr="00430EC2">
              <w:rPr>
                <w:rFonts w:ascii="Times New Roman" w:eastAsia="Times New Roman" w:hAnsi="Times New Roman"/>
                <w:lang w:eastAsia="ru-RU"/>
              </w:rPr>
              <w:t>шинообмен</w:t>
            </w:r>
            <w:proofErr w:type="spellEnd"/>
            <w:r w:rsidRPr="00430EC2">
              <w:rPr>
                <w:rFonts w:ascii="Times New Roman" w:eastAsia="Times New Roman" w:hAnsi="Times New Roman"/>
                <w:lang w:eastAsia="ru-RU"/>
              </w:rPr>
              <w:t>, диагностика, регулирование узлов и агрегатов и прочие)</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0,025</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5.15</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мини-пекарен</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0,015</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5.16</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Использование земель на период строительства и реконструкции</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5.17</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ломбардов</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0,07</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5.18</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дискотек, развлекательных центров, ночных клубов, иные аналогичные объекты</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0,04</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6</w:t>
            </w:r>
          </w:p>
        </w:tc>
        <w:tc>
          <w:tcPr>
            <w:tcW w:w="9926" w:type="dxa"/>
            <w:gridSpan w:val="2"/>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предназначенные для размещения гостиниц</w:t>
            </w: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6.1</w:t>
            </w: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гостиниц</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0,015</w:t>
            </w: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прочих мест для временного проживания (отелей, мотелей)</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6.2</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Использование земель на период строительства и реконструкции</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7</w:t>
            </w:r>
          </w:p>
        </w:tc>
        <w:tc>
          <w:tcPr>
            <w:tcW w:w="9926" w:type="dxa"/>
            <w:gridSpan w:val="2"/>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предназначенные для размещения офисных зданий делового и коммерческого назначения</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7.1</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организаций, занимающихся кредитной и страховой деятельностью</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юридических служб, судопроизводства, нотариата</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0,1</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7.2</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офисов, офисных центров</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0,03</w:t>
            </w: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7.3</w:t>
            </w: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Использование земель на период строительства и реконструкции</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8</w:t>
            </w:r>
          </w:p>
        </w:tc>
        <w:tc>
          <w:tcPr>
            <w:tcW w:w="9926" w:type="dxa"/>
            <w:gridSpan w:val="2"/>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предназначенные для размещения объектов рекреационного и лечебно-оздоровительного назначения</w:t>
            </w: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8.1</w:t>
            </w: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домов отдыха, пансионатов, кемпингов, туристических баз, стационарных и палаточных туристско-оздоровительных лагерей</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0,08</w:t>
            </w: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домов рыболовов и охотников</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детских туристических станций, туристских парков, учебно-туристических троп, трасс, детских и спортивных лагерей</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природных лечебных ресурсов, лечебно-оздоровительных местностей и курортов</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парков (культуры и отдыха)</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других объектов оздоровительного и рекреационного назначения</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8.2</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Использование земель на период строительства и реконструкции</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9</w:t>
            </w:r>
          </w:p>
        </w:tc>
        <w:tc>
          <w:tcPr>
            <w:tcW w:w="9926" w:type="dxa"/>
            <w:gridSpan w:val="2"/>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предназначенные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w:t>
            </w: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9.1</w:t>
            </w: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фабрик, заводов и комбинатов</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производственных объединений, концернов, промышленно-производственных фирм, трестов</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типографий</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других промышленных предприятий</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тепловых пунктов, трансформаторных подстанций, водозаборных узлов</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объектов переработки, уничтожения, утилизации и захоронения отходов</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мусороперерабатывающих (</w:t>
            </w:r>
            <w:proofErr w:type="spellStart"/>
            <w:r w:rsidRPr="00430EC2">
              <w:rPr>
                <w:rFonts w:ascii="Times New Roman" w:eastAsia="Times New Roman" w:hAnsi="Times New Roman"/>
                <w:lang w:eastAsia="ru-RU"/>
              </w:rPr>
              <w:t>мусоросжигающих</w:t>
            </w:r>
            <w:proofErr w:type="spellEnd"/>
            <w:r w:rsidRPr="00430EC2">
              <w:rPr>
                <w:rFonts w:ascii="Times New Roman" w:eastAsia="Times New Roman" w:hAnsi="Times New Roman"/>
                <w:lang w:eastAsia="ru-RU"/>
              </w:rPr>
              <w:t>) предприятий</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котельных</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газораспределительных пунктов</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элеваторов</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0,015</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9.2</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 xml:space="preserve">Земельные участки </w:t>
            </w:r>
            <w:proofErr w:type="spellStart"/>
            <w:r w:rsidRPr="00430EC2">
              <w:rPr>
                <w:rFonts w:ascii="Times New Roman" w:eastAsia="Times New Roman" w:hAnsi="Times New Roman"/>
                <w:lang w:eastAsia="ru-RU"/>
              </w:rPr>
              <w:t>ДЭЗов</w:t>
            </w:r>
            <w:proofErr w:type="spellEnd"/>
            <w:r w:rsidRPr="00430EC2">
              <w:rPr>
                <w:rFonts w:ascii="Times New Roman" w:eastAsia="Times New Roman" w:hAnsi="Times New Roman"/>
                <w:lang w:eastAsia="ru-RU"/>
              </w:rPr>
              <w:t xml:space="preserve"> (РЭУ, ЖЭК)</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объектов коммунального хозяйства</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прочих предприятий материально-технического, продовольственного снабжения, сбыта и заготовок</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автобаз, автокомбинатов</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пожарных депо</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товарно-сырьевых бирж</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0,015</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9.3</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кладбищ, крематориев</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0,0001</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lastRenderedPageBreak/>
              <w:t>9.4</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баз и складов</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0,015</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9.5</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под объектами рекламы</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0,017</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9.6</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Использование земель на период строительства и реконструкции</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10</w:t>
            </w:r>
          </w:p>
        </w:tc>
        <w:tc>
          <w:tcPr>
            <w:tcW w:w="9926" w:type="dxa"/>
            <w:gridSpan w:val="2"/>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предназначенные для размещения электростанций, обслуживающих их сооружений и объектов</w:t>
            </w: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10.1</w:t>
            </w: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тепловых электростанций, гидроэлектростанций, атомных электростанций и иных видов электростанций</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0,015</w:t>
            </w: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обслуживающих электростанции сооружений и объектов</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10.2</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Использование земель на период строительства и реконструкции</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11</w:t>
            </w:r>
          </w:p>
        </w:tc>
        <w:tc>
          <w:tcPr>
            <w:tcW w:w="9926" w:type="dxa"/>
            <w:gridSpan w:val="2"/>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предназначенные для размещения портов, водных, железнодорожных вокзалов, автодорожных вокзалов, аэропортов, аэродромов, аэровокзалов</w:t>
            </w: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11.1</w:t>
            </w: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для размещения речных портов</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0,015</w:t>
            </w: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для размещения железнодорожных вокзалов и железнодорожных станций.</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для размещения автодорожных вокзалов и автостанций</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для размещения аэропортов, аэродромов и аэровокзалов</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11.2</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Использование земель на период строительства и реконструкции</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12</w:t>
            </w:r>
          </w:p>
        </w:tc>
        <w:tc>
          <w:tcPr>
            <w:tcW w:w="9926" w:type="dxa"/>
            <w:gridSpan w:val="2"/>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занятые водными объектами, находящимися в обороте</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12.1</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 xml:space="preserve">Земельные участки для размещения водных объектов (за исключением земельных участков, указанных в </w:t>
            </w:r>
            <w:hyperlink r:id="rId56" w:anchor="P619#P619" w:history="1">
              <w:r w:rsidRPr="00430EC2">
                <w:rPr>
                  <w:rFonts w:ascii="Times New Roman" w:eastAsia="Times New Roman" w:hAnsi="Times New Roman"/>
                  <w:color w:val="0000FF"/>
                  <w:lang w:eastAsia="ru-RU"/>
                </w:rPr>
                <w:t>п. 16</w:t>
              </w:r>
            </w:hyperlink>
            <w:r w:rsidRPr="00430EC2">
              <w:rPr>
                <w:rFonts w:ascii="Times New Roman" w:eastAsia="Times New Roman" w:hAnsi="Times New Roman"/>
                <w:lang w:eastAsia="ru-RU"/>
              </w:rPr>
              <w:t xml:space="preserve"> настоящего перечня)</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0,18</w:t>
            </w:r>
          </w:p>
        </w:tc>
      </w:tr>
      <w:tr w:rsidR="00430EC2" w:rsidRPr="00430EC2" w:rsidTr="00695CF9">
        <w:trPr>
          <w:trHeight w:val="20"/>
        </w:trPr>
        <w:tc>
          <w:tcPr>
            <w:tcW w:w="564" w:type="dxa"/>
            <w:tcBorders>
              <w:top w:val="nil"/>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13</w:t>
            </w:r>
          </w:p>
        </w:tc>
        <w:tc>
          <w:tcPr>
            <w:tcW w:w="9926" w:type="dxa"/>
            <w:gridSpan w:val="2"/>
            <w:tcBorders>
              <w:top w:val="nil"/>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предназначенные для разработки полезных ископаемых, размещения железнодорожных путей, автомобильных дорог, искусственно созданных внутренних водных путей, причалов, пристаней, полос отвода железных и автомобильных дорог, водных путей, трубопроводов, кабельных, радиорелейных и воздушных линий связи и линий радиофикации, воздушных линий электропередачи конструктивных элементов и сооружений,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транспорта, энергетики и связи; размещения наземных сооружений и инфраструктуры спутниковой связи, объектов космической деятельности, военных объектов</w:t>
            </w: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13.1</w:t>
            </w: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предназначенные для разработки полезных ископаемых</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0,015</w:t>
            </w: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для размещения железнодорожных путей и установления полос отвода и охранных зон железных дорог</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для размещения, эксплуатации, расширения и реконструкции строений, зданий, сооружений, в том числе устройств и других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и других объектов железнодорожного транспорта</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 xml:space="preserve">Земельные участки автомобильных дорог (за исключением земельных участков, указанных в </w:t>
            </w:r>
            <w:hyperlink r:id="rId57" w:anchor="P619#P619" w:history="1">
              <w:r w:rsidRPr="00430EC2">
                <w:rPr>
                  <w:rFonts w:ascii="Times New Roman" w:eastAsia="Times New Roman" w:hAnsi="Times New Roman"/>
                  <w:color w:val="0000FF"/>
                  <w:lang w:eastAsia="ru-RU"/>
                </w:rPr>
                <w:t>п. 16</w:t>
              </w:r>
            </w:hyperlink>
            <w:r w:rsidRPr="00430EC2">
              <w:rPr>
                <w:rFonts w:ascii="Times New Roman" w:eastAsia="Times New Roman" w:hAnsi="Times New Roman"/>
                <w:lang w:eastAsia="ru-RU"/>
              </w:rPr>
              <w:t xml:space="preserve"> настоящего перечня), их конструктивных элементов и дорожных сооружений, а также полос отвода автомобильных дорог</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для размещения объектов автомобильного транспорта и объектов дорожного хозяйства, необходимых для эксплуатации, содержания, строительства, реконструкции, ремонта, развития наземных и подземных зданий, строений, сооружений, устройств</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для размещения искусственно созданных внутренних водных путей</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для размещения причалов, пристаней, гидротехнических сооружений, других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и других объектов морского, внутреннего водного транспорта</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гидротехнических и иных сооружений</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депо, открытых линий метро и наземных линий иного общественного транспорта</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для размещения нефтепроводов, газопроводов, иных трубопроводов</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для размещения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и других объектов трубопроводного транспорта</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эксплуатационных предприятий связи, на балансе которых находятся радиорелейные, воздушные, кабельные линии связи и соответствующие полосы отчуждения</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 xml:space="preserve">Земельные участки кабельных, радиорелейных и воздушных линий связи и линий </w:t>
            </w:r>
            <w:r w:rsidRPr="00430EC2">
              <w:rPr>
                <w:rFonts w:ascii="Times New Roman" w:eastAsia="Times New Roman" w:hAnsi="Times New Roman"/>
                <w:lang w:eastAsia="ru-RU"/>
              </w:rPr>
              <w:lastRenderedPageBreak/>
              <w:t xml:space="preserve">радиофикации на трассах кабельных и воздушных линий связи и радиофикации, необслуживаемых усилительных пунктов на линии связи и соответствующих охранных зон </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объектов военной безопасности и прочих объектов обороны</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lastRenderedPageBreak/>
              <w:t>13.2</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Использование земель на период строительства и реконструкции</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w:t>
            </w: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13.3</w:t>
            </w: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 xml:space="preserve">Земельные участки наземных сооружений и инфраструктуры спутниковой связи (площадью до </w:t>
            </w:r>
            <w:smartTag w:uri="urn:schemas-microsoft-com:office:smarttags" w:element="metricconverter">
              <w:smartTagPr>
                <w:attr w:name="ProductID" w:val="500 кв. м"/>
              </w:smartTagPr>
              <w:r w:rsidRPr="00430EC2">
                <w:rPr>
                  <w:rFonts w:ascii="Times New Roman" w:eastAsia="Times New Roman" w:hAnsi="Times New Roman"/>
                  <w:lang w:eastAsia="ru-RU"/>
                </w:rPr>
                <w:t>500 кв. м</w:t>
              </w:r>
            </w:smartTag>
            <w:r w:rsidRPr="00430EC2">
              <w:rPr>
                <w:rFonts w:ascii="Times New Roman" w:eastAsia="Times New Roman" w:hAnsi="Times New Roman"/>
                <w:lang w:eastAsia="ru-RU"/>
              </w:rPr>
              <w:t>)</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1,6</w:t>
            </w:r>
          </w:p>
        </w:tc>
      </w:tr>
      <w:tr w:rsidR="00430EC2" w:rsidRPr="00430EC2" w:rsidTr="00695CF9">
        <w:trPr>
          <w:trHeight w:val="20"/>
        </w:trPr>
        <w:tc>
          <w:tcPr>
            <w:tcW w:w="564" w:type="dxa"/>
            <w:tcBorders>
              <w:top w:val="nil"/>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 xml:space="preserve">Земельные участки иных конструктивных элементов и сооружений,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транспорта, энергетики и связи, объектов космической деятельности (площадью до </w:t>
            </w:r>
            <w:smartTag w:uri="urn:schemas-microsoft-com:office:smarttags" w:element="metricconverter">
              <w:smartTagPr>
                <w:attr w:name="ProductID" w:val="500 кв. м"/>
              </w:smartTagPr>
              <w:r w:rsidRPr="00430EC2">
                <w:rPr>
                  <w:rFonts w:ascii="Times New Roman" w:eastAsia="Times New Roman" w:hAnsi="Times New Roman"/>
                  <w:lang w:eastAsia="ru-RU"/>
                </w:rPr>
                <w:t>500 кв. м</w:t>
              </w:r>
            </w:smartTag>
            <w:r w:rsidRPr="00430EC2">
              <w:rPr>
                <w:rFonts w:ascii="Times New Roman" w:eastAsia="Times New Roman" w:hAnsi="Times New Roman"/>
                <w:lang w:eastAsia="ru-RU"/>
              </w:rPr>
              <w:t>)</w:t>
            </w:r>
          </w:p>
        </w:tc>
        <w:tc>
          <w:tcPr>
            <w:tcW w:w="1276" w:type="dxa"/>
            <w:tcBorders>
              <w:top w:val="nil"/>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13.4</w:t>
            </w: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 xml:space="preserve">Земельные участки наземных сооружений и инфраструктуры спутниковой связи (площадью свыше </w:t>
            </w:r>
            <w:smartTag w:uri="urn:schemas-microsoft-com:office:smarttags" w:element="metricconverter">
              <w:smartTagPr>
                <w:attr w:name="ProductID" w:val="500 кв. м"/>
              </w:smartTagPr>
              <w:r w:rsidRPr="00430EC2">
                <w:rPr>
                  <w:rFonts w:ascii="Times New Roman" w:eastAsia="Times New Roman" w:hAnsi="Times New Roman"/>
                  <w:lang w:eastAsia="ru-RU"/>
                </w:rPr>
                <w:t>500 кв. м</w:t>
              </w:r>
            </w:smartTag>
            <w:r w:rsidRPr="00430EC2">
              <w:rPr>
                <w:rFonts w:ascii="Times New Roman" w:eastAsia="Times New Roman" w:hAnsi="Times New Roman"/>
                <w:lang w:eastAsia="ru-RU"/>
              </w:rPr>
              <w:t>)</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0,8</w:t>
            </w: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 xml:space="preserve">Земельные участки иных конструктивных элементов и сооружений,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транспорта, энергетики и связи, объектов космической деятельности (площадью свыше </w:t>
            </w:r>
            <w:smartTag w:uri="urn:schemas-microsoft-com:office:smarttags" w:element="metricconverter">
              <w:smartTagPr>
                <w:attr w:name="ProductID" w:val="500 кв. м"/>
              </w:smartTagPr>
              <w:r w:rsidRPr="00430EC2">
                <w:rPr>
                  <w:rFonts w:ascii="Times New Roman" w:eastAsia="Times New Roman" w:hAnsi="Times New Roman"/>
                  <w:lang w:eastAsia="ru-RU"/>
                </w:rPr>
                <w:t>500 кв. м</w:t>
              </w:r>
            </w:smartTag>
            <w:r w:rsidRPr="00430EC2">
              <w:rPr>
                <w:rFonts w:ascii="Times New Roman" w:eastAsia="Times New Roman" w:hAnsi="Times New Roman"/>
                <w:lang w:eastAsia="ru-RU"/>
              </w:rPr>
              <w:t>)</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14</w:t>
            </w:r>
          </w:p>
        </w:tc>
        <w:tc>
          <w:tcPr>
            <w:tcW w:w="9926" w:type="dxa"/>
            <w:gridSpan w:val="2"/>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занятые особо охраняемыми территориями и объектами, городскими лесами, скверами, парками, городскими садами</w:t>
            </w: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14.1</w:t>
            </w: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 xml:space="preserve">Земельные участки, имеющие особое природоохранное значение (земли государственных природных заповедников, памятников природы, национальных парков, природных парков, дендрологических парков, ботанических садов; земельные участки запретных и </w:t>
            </w:r>
            <w:proofErr w:type="spellStart"/>
            <w:r w:rsidRPr="00430EC2">
              <w:rPr>
                <w:rFonts w:ascii="Times New Roman" w:eastAsia="Times New Roman" w:hAnsi="Times New Roman"/>
                <w:lang w:eastAsia="ru-RU"/>
              </w:rPr>
              <w:t>нерестоохранных</w:t>
            </w:r>
            <w:proofErr w:type="spellEnd"/>
            <w:r w:rsidRPr="00430EC2">
              <w:rPr>
                <w:rFonts w:ascii="Times New Roman" w:eastAsia="Times New Roman" w:hAnsi="Times New Roman"/>
                <w:lang w:eastAsia="ru-RU"/>
              </w:rPr>
              <w:t xml:space="preserve"> полос)</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0,015</w:t>
            </w: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имеющие научное, эстетическое и иное особо ценное значение (типичные или редкие ландшафты, культурные ландшафты, сообщества растительных, животных организмов, редкие геологические образования)</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15</w:t>
            </w:r>
          </w:p>
        </w:tc>
        <w:tc>
          <w:tcPr>
            <w:tcW w:w="9926" w:type="dxa"/>
            <w:gridSpan w:val="2"/>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предназначенные для сельскохозяйственного использования</w:t>
            </w: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15.1</w:t>
            </w: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сельскохозяйственных угодий (пашни, сенокосы, пастбища, залежи, земли, занятые многолетними насаждениями)</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0,003</w:t>
            </w:r>
          </w:p>
        </w:tc>
      </w:tr>
      <w:tr w:rsidR="00430EC2" w:rsidRPr="00430EC2" w:rsidTr="00695CF9">
        <w:trPr>
          <w:trHeight w:val="20"/>
        </w:trPr>
        <w:tc>
          <w:tcPr>
            <w:tcW w:w="564" w:type="dxa"/>
            <w:tcBorders>
              <w:top w:val="nil"/>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занятые объектами сельскохозяйственного назначения и предназначенные для ведения сельского хозяйства, объектов сельскохозяйственного назначения</w:t>
            </w:r>
          </w:p>
        </w:tc>
        <w:tc>
          <w:tcPr>
            <w:tcW w:w="1276" w:type="dxa"/>
            <w:tcBorders>
              <w:top w:val="nil"/>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bookmarkStart w:id="12" w:name="P619"/>
            <w:bookmarkEnd w:id="12"/>
            <w:r w:rsidRPr="00430EC2">
              <w:rPr>
                <w:rFonts w:ascii="Times New Roman" w:eastAsia="Times New Roman" w:hAnsi="Times New Roman"/>
                <w:lang w:eastAsia="ru-RU"/>
              </w:rPr>
              <w:t>16</w:t>
            </w:r>
          </w:p>
        </w:tc>
        <w:tc>
          <w:tcPr>
            <w:tcW w:w="9926" w:type="dxa"/>
            <w:gridSpan w:val="2"/>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улиц, проспектов, площадей, шоссе, аллей, бульваров, застав, переулков, проездов, тупиков; земельные участки земель резерва; земельные участки, занятые водными объектами, изъятыми из оборота или ограниченными в обороте в соответствии с законодательством Российской Федерации; земельные участки под полосами отвода водоемов, каналов и коллекторов, набережные</w:t>
            </w: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16.1</w:t>
            </w: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общего пользования, занятые улицами, проспектами, площадями, шоссе, аллеями, бульварами, заставами, переулками, проездами, тупиками, линиями, набережными, водными объектами, пляжами и другими объектами, которые могут включаться в состав различных территориальных зон и не подлежат приватизации</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0,12</w:t>
            </w: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земель резерва</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находящиеся в государственной или муниципальной собственности, в пределах которых расположены водные объекты, находящиеся в государственной или муниципальной собственности</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под полосами отвода водоемов, каналов и коллекторов</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17</w:t>
            </w:r>
          </w:p>
        </w:tc>
        <w:tc>
          <w:tcPr>
            <w:tcW w:w="9926" w:type="dxa"/>
            <w:gridSpan w:val="2"/>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предназначенные для размещения административных зданий, объектов образования, науки, здравоохранения и социального обеспечения, физической культуры и спорта, культуры, искусства, религии</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17.1</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образовательных организаций (дошкольных, общеобразовательных, профессиональных, образовательных организаций высшего образования, организаций дополнительного образования, организаций дополнительного профессионального образования)</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других объектов образования</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объектов здравоохранения (лечебно-профилактические и научно-исследовательские учреждения, образовательные учреждения, фармацевтические предприятия и организации, аптеки, санитарно-профилактические учреждения, территориальные органы, созданные в установленном порядке для осуществления санитарно-эпидемиологического надзора, учреждения судебно-медицинской экспертизы)</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молочных кухонь</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других объектов здравоохранения</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lastRenderedPageBreak/>
              <w:t>Земельные участки ветеринарных лечебниц</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учреждений кино и кинопроката</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театрально-зрелищных предприятий (в том числе цирков, зоопарков), концертных организаций и коллективов филармонии</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выставок, музеев</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музыкальных, художественных и хореографических школ, клубных учреждений и библиотек</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других объектов культуры и искусства</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объектов социального обеспечения</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архивов</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гидрометеорологической службы</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организаций обязательного социального обеспечения и объектов предоставления социальных услуг</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lastRenderedPageBreak/>
              <w:t>0,015</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lastRenderedPageBreak/>
              <w:t>17.2</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спортивных клубов, коллективов физической культуры, действующих на самодеятельной и профессиональной основах в образовательных организациях</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детско-юношеских спортивных школ, клубов физической подготовки, спортивно-технических школ</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образовательных организаций и научных организаций в области физической культуры и спорта</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общероссийских физкультурно-спортивных объединений (физкультурно-спортивные организации, общероссийские федерации (союзы, ассоциации) по различным видам спорта, общественно-государственные физкультурно-спортивные общества)</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бассейнов</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 xml:space="preserve">Земельные участки прочих объектов физической культуры и спорта (за исключением земельных участков, указанных в </w:t>
            </w:r>
            <w:hyperlink r:id="rId58" w:anchor="P672#P672" w:history="1">
              <w:r w:rsidRPr="00430EC2">
                <w:rPr>
                  <w:rFonts w:ascii="Times New Roman" w:eastAsia="Times New Roman" w:hAnsi="Times New Roman"/>
                  <w:color w:val="0000FF"/>
                  <w:lang w:eastAsia="ru-RU"/>
                </w:rPr>
                <w:t>подпункте 17.4</w:t>
              </w:r>
            </w:hyperlink>
            <w:r w:rsidRPr="00430EC2">
              <w:rPr>
                <w:rFonts w:ascii="Times New Roman" w:eastAsia="Times New Roman" w:hAnsi="Times New Roman"/>
                <w:lang w:eastAsia="ru-RU"/>
              </w:rPr>
              <w:t>)</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0,0025</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17.3</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научных организаций (научно-исследовательские организации, научные организации образовательных организаций высшего образования, опытно-конструкторские, проектно-конструкторские, проектно-технологические и иные организации, осуществляющие научную и (или) научно-техническую деятельность)</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государственных академий наук</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органов государственного управления общего и социально-экономического характера</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органов по реализации внешней политики, обеспечению законности прав и свобод граждан, охране собственности и общественного порядка, борьбе с преступностью</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военкоматов</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других объектов науки и научного обслуживания, прочих административно-управленческих и общественных организаций</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издательств</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редакций, земельные участки посольств, консульств и представительств</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ЗАГС и дворцов бракосочетания</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0,015</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bookmarkStart w:id="13" w:name="P672"/>
            <w:bookmarkEnd w:id="13"/>
            <w:r w:rsidRPr="00430EC2">
              <w:rPr>
                <w:rFonts w:ascii="Times New Roman" w:eastAsia="Times New Roman" w:hAnsi="Times New Roman"/>
                <w:lang w:eastAsia="ru-RU"/>
              </w:rPr>
              <w:t>17.4</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стадионов, открытых теннисных кортов</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0,001</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17.5</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религиозных групп и организаций под объектами религиозного и благотворительного назначения, а также для размещения автомобильных парковок при строениях, зданиях и сооружениях религиозного и благотворительного назначения</w:t>
            </w:r>
          </w:p>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приюта для бездомных животных, в том числе для использования на период строительства и реконструкции</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0,00005</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17.6</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Использование земель на период строительства и реконструкции</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w:t>
            </w:r>
          </w:p>
        </w:tc>
      </w:tr>
      <w:tr w:rsidR="00430EC2" w:rsidRPr="00430EC2" w:rsidTr="00695CF9">
        <w:trPr>
          <w:trHeight w:val="20"/>
        </w:trPr>
        <w:tc>
          <w:tcPr>
            <w:tcW w:w="564" w:type="dxa"/>
            <w:tcBorders>
              <w:top w:val="nil"/>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17.7</w:t>
            </w:r>
          </w:p>
        </w:tc>
        <w:tc>
          <w:tcPr>
            <w:tcW w:w="8650" w:type="dxa"/>
            <w:tcBorders>
              <w:top w:val="nil"/>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Земельные участки площадок для обучения вождению автомобиля, а также находящихся на них объектов технического обеспечения, предоставленные некоммерческим образовательным учреждениям, учредителями которых являются общественные организации, в том числе в период использования для строительства и реконструкции</w:t>
            </w:r>
          </w:p>
        </w:tc>
        <w:tc>
          <w:tcPr>
            <w:tcW w:w="1276" w:type="dxa"/>
            <w:tcBorders>
              <w:top w:val="nil"/>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0,001</w:t>
            </w: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18</w:t>
            </w: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Прочие земельные участки</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0,017</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III</w:t>
            </w:r>
          </w:p>
        </w:tc>
        <w:tc>
          <w:tcPr>
            <w:tcW w:w="9926" w:type="dxa"/>
            <w:gridSpan w:val="2"/>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1</w:t>
            </w:r>
          </w:p>
        </w:tc>
        <w:tc>
          <w:tcPr>
            <w:tcW w:w="9926" w:type="dxa"/>
            <w:gridSpan w:val="2"/>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Земли промышленности</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lastRenderedPageBreak/>
              <w:t>1.1</w:t>
            </w:r>
          </w:p>
        </w:tc>
        <w:tc>
          <w:tcPr>
            <w:tcW w:w="9926" w:type="dxa"/>
            <w:gridSpan w:val="2"/>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производственных и административных зданий, строений, сооружений и обслуживания их объектов</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1.1.1</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производственных зданий</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0,05</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1.1.2</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коммуникаций</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0,05</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1.1.3</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подъездных путей</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0,05</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1.1.4</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складских помещений</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0,055</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1.1.5</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административных зданий</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0,05</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1.1.6</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культурно-бытовых зданий</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0,05</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1.1.7</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Иные производственные и административные здания, строения, сооружения</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0,05</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1.2</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добычи и разработки полезных ископаемых</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0,5</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1.3</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иных объектов промышленности</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0,05</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2</w:t>
            </w:r>
          </w:p>
        </w:tc>
        <w:tc>
          <w:tcPr>
            <w:tcW w:w="9926" w:type="dxa"/>
            <w:gridSpan w:val="2"/>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Земли энергетики</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2.1</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электростанций и обслуживающих сооружений и объектов</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0,017</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2.1.1</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гидроэлектростанций</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0,017</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2.1.2</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иных обслуживающих сооружений и объектов</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0,017</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2.2</w:t>
            </w:r>
          </w:p>
        </w:tc>
        <w:tc>
          <w:tcPr>
            <w:tcW w:w="9926" w:type="dxa"/>
            <w:gridSpan w:val="2"/>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электрических сетей</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2.2.1</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воздушных линий электропередачи</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0,017</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2.2.2</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наземных сооружений кабельных линий электропередачи</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0,017</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2.2.3</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подстанций</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0,017</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2.2.4</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распределительных пунктов</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0,017</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2.2.5</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других сооружений и объектов энергетики</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0,017</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2.3</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иных объектов энергетики</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0,017</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3</w:t>
            </w:r>
          </w:p>
        </w:tc>
        <w:tc>
          <w:tcPr>
            <w:tcW w:w="9926" w:type="dxa"/>
            <w:gridSpan w:val="2"/>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Земли транспорта</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3.1</w:t>
            </w:r>
          </w:p>
        </w:tc>
        <w:tc>
          <w:tcPr>
            <w:tcW w:w="9926" w:type="dxa"/>
            <w:gridSpan w:val="2"/>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и эксплуатации объектов железнодорожного транспорта</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3.1.1</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железнодорожных путей (полос отвода)</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0,017</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3.1.2</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эксплуатации, расширения и реконструкции строений, зданий, сооружений железнодорожного транспорта</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0,017</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3.2</w:t>
            </w:r>
          </w:p>
        </w:tc>
        <w:tc>
          <w:tcPr>
            <w:tcW w:w="9926" w:type="dxa"/>
            <w:gridSpan w:val="2"/>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и эксплуатации объектов автомобильного транспорта и объектов дорожного хозяйства</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3.2.1</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автомобильных дорог (полоса отвода)</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0,017</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3.2.2</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конструктивных элементов и дорожных сооружений</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0,017</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3.2.3</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автовокзалов и автостанций</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0,017</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3.2.4</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иных объектов автомобильного транспорта и дорожного хозяйства</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0,017</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3.3</w:t>
            </w:r>
          </w:p>
        </w:tc>
        <w:tc>
          <w:tcPr>
            <w:tcW w:w="9926" w:type="dxa"/>
            <w:gridSpan w:val="2"/>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и эксплуатации водного транспорта</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3.3.1</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искусственно созданных внутренних водных путей</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0,017</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3.3.2</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речных портов, причалов, пристаней</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0,05</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3.3.3</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гидротехнических сооружений</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0,017</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3.3.4</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иных объектов водного транспорта</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0,017</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3.4</w:t>
            </w:r>
          </w:p>
        </w:tc>
        <w:tc>
          <w:tcPr>
            <w:tcW w:w="9926" w:type="dxa"/>
            <w:gridSpan w:val="2"/>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и эксплуатации объектов воздушного транспорта</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3.4.1</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аэропортов и аэродромов</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0,001</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3.4.2</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аэровокзалов</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0,001</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3.4.3</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взлетно-посадочных полос</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0,001</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3.4.4</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иных наземных объектов воздушного транспорта</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0,001</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3.5</w:t>
            </w:r>
          </w:p>
        </w:tc>
        <w:tc>
          <w:tcPr>
            <w:tcW w:w="9926" w:type="dxa"/>
            <w:gridSpan w:val="2"/>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и эксплуатации объектов трубопроводного транспорта</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3.5.1</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нефтепроводов</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0,017</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3.5.2</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газопроводов</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0,017</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3.5.3</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иных трубопроводов</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0,017</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3.5.4</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иных объектов трубопроводного транспорта</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0,017</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3.6</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и эксплуатации иных объектов транспорта</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0,017</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4</w:t>
            </w:r>
          </w:p>
        </w:tc>
        <w:tc>
          <w:tcPr>
            <w:tcW w:w="9926" w:type="dxa"/>
            <w:gridSpan w:val="2"/>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Земли связи, радиовещания, телевидения, информатики</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4.1</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эксплуатационных предприятий связи для обслуживания линий связи</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0,017</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4.2</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кабельных, радиорелейных и воздушных линий связи и линий радиофикации на трассах кабельных и воздушных линий связи и радиофикации и их охранные зоны</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0,017</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4.3</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подземных кабельных и воздушных линий связи и радиофикации и их охранные зоны</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0,017</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4.4</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наземных и подземных необслуживаемых усилительных пунктов на кабельных линиях связи и их охранные зоны</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0,017</w:t>
            </w: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lastRenderedPageBreak/>
              <w:t>4.5</w:t>
            </w: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наземных сооружений и инфраструктуры спутниковой связи</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1,6</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4.6</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иных объектов связи, радиовещания, телевидения, информатики</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0,017</w:t>
            </w:r>
          </w:p>
        </w:tc>
      </w:tr>
      <w:tr w:rsidR="00430EC2" w:rsidRPr="00430EC2" w:rsidTr="00695CF9">
        <w:trPr>
          <w:trHeight w:val="20"/>
        </w:trPr>
        <w:tc>
          <w:tcPr>
            <w:tcW w:w="564" w:type="dxa"/>
            <w:tcBorders>
              <w:top w:val="nil"/>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4.7</w:t>
            </w:r>
          </w:p>
        </w:tc>
        <w:tc>
          <w:tcPr>
            <w:tcW w:w="8650" w:type="dxa"/>
            <w:tcBorders>
              <w:top w:val="nil"/>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 xml:space="preserve">Земельные участки иных конструктивных элементов и сооружений,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транспорта, энергетики и связи, объектов космической деятельности (площадью до </w:t>
            </w:r>
            <w:smartTag w:uri="urn:schemas-microsoft-com:office:smarttags" w:element="metricconverter">
              <w:smartTagPr>
                <w:attr w:name="ProductID" w:val="500 кв. м"/>
              </w:smartTagPr>
              <w:r w:rsidRPr="00430EC2">
                <w:rPr>
                  <w:rFonts w:ascii="Times New Roman" w:eastAsia="Times New Roman" w:hAnsi="Times New Roman"/>
                  <w:lang w:eastAsia="ru-RU"/>
                </w:rPr>
                <w:t>500 кв. м</w:t>
              </w:r>
            </w:smartTag>
            <w:r w:rsidRPr="00430EC2">
              <w:rPr>
                <w:rFonts w:ascii="Times New Roman" w:eastAsia="Times New Roman" w:hAnsi="Times New Roman"/>
                <w:lang w:eastAsia="ru-RU"/>
              </w:rPr>
              <w:t>)</w:t>
            </w:r>
          </w:p>
        </w:tc>
        <w:tc>
          <w:tcPr>
            <w:tcW w:w="1276" w:type="dxa"/>
            <w:tcBorders>
              <w:top w:val="nil"/>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1,6</w:t>
            </w: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4.8</w:t>
            </w: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 xml:space="preserve">Земельные участки иных конструктивных элементов и сооружений,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транспорта, энергетики и связи, объектов космической деятельности (площадью свыше </w:t>
            </w:r>
            <w:smartTag w:uri="urn:schemas-microsoft-com:office:smarttags" w:element="metricconverter">
              <w:smartTagPr>
                <w:attr w:name="ProductID" w:val="500 кв. м"/>
              </w:smartTagPr>
              <w:r w:rsidRPr="00430EC2">
                <w:rPr>
                  <w:rFonts w:ascii="Times New Roman" w:eastAsia="Times New Roman" w:hAnsi="Times New Roman"/>
                  <w:lang w:eastAsia="ru-RU"/>
                </w:rPr>
                <w:t>500 кв. м</w:t>
              </w:r>
            </w:smartTag>
            <w:r w:rsidRPr="00430EC2">
              <w:rPr>
                <w:rFonts w:ascii="Times New Roman" w:eastAsia="Times New Roman" w:hAnsi="Times New Roman"/>
                <w:lang w:eastAsia="ru-RU"/>
              </w:rPr>
              <w:t>)</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0,8</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5</w:t>
            </w:r>
          </w:p>
        </w:tc>
        <w:tc>
          <w:tcPr>
            <w:tcW w:w="9926" w:type="dxa"/>
            <w:gridSpan w:val="2"/>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Земли обороны и безопасности</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5.1</w:t>
            </w:r>
          </w:p>
        </w:tc>
        <w:tc>
          <w:tcPr>
            <w:tcW w:w="9926" w:type="dxa"/>
            <w:gridSpan w:val="2"/>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обеспечения целей обороны</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5.1.1</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военных организаций, учреждений и других объектов</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0,017</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5.1.2</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дислокации войск и сил флота</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0,017</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5.1.3</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проведения учений и иных мероприятий</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0,017</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5.1.4</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испытательных полигонов</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0,2</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5.1.5</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мест уничтожения оружия и захоронения отходов</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0,2</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5.1.6</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создания запасов материальных ценностей в государственном и мобилизационном резервах (хранилища, склады и другие)</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0,017</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5.1.7</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иных объектов обороны</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0,017</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5.2</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иных объектов обороны и безопасности</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0,017</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6</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иных объектов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0,017</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IV</w:t>
            </w:r>
          </w:p>
        </w:tc>
        <w:tc>
          <w:tcPr>
            <w:tcW w:w="9926" w:type="dxa"/>
            <w:gridSpan w:val="2"/>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Земли особо охраняемых территорий и объектов</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1</w:t>
            </w:r>
          </w:p>
        </w:tc>
        <w:tc>
          <w:tcPr>
            <w:tcW w:w="9926" w:type="dxa"/>
            <w:gridSpan w:val="2"/>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Особо охраняемые природные территории</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1.1</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Природные заказники</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0,015</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1.2</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Памятники природы</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0,015</w:t>
            </w:r>
          </w:p>
        </w:tc>
      </w:tr>
      <w:tr w:rsidR="00430EC2" w:rsidRPr="00430EC2" w:rsidTr="00695CF9">
        <w:trPr>
          <w:trHeight w:val="20"/>
        </w:trPr>
        <w:tc>
          <w:tcPr>
            <w:tcW w:w="564"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1.3</w:t>
            </w:r>
          </w:p>
        </w:tc>
        <w:tc>
          <w:tcPr>
            <w:tcW w:w="8650"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Лечебно-оздоровительное назначение</w:t>
            </w:r>
          </w:p>
        </w:tc>
        <w:tc>
          <w:tcPr>
            <w:tcW w:w="1276" w:type="dxa"/>
            <w:tcBorders>
              <w:top w:val="nil"/>
              <w:left w:val="single" w:sz="4" w:space="0" w:color="auto"/>
              <w:bottom w:val="nil"/>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0,019</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1.4</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иных особо охраняемых природных территорий</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0,015</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2</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Природоохранное назначение</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0,015</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3</w:t>
            </w:r>
          </w:p>
        </w:tc>
        <w:tc>
          <w:tcPr>
            <w:tcW w:w="9926" w:type="dxa"/>
            <w:gridSpan w:val="2"/>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Рекреационное назначение</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3.1</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домов отдыха, пансионатов, кемпингов</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0,13</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3.2</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объектов физической культуры и спорта</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0,017</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3.3</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туристических баз, стационарных и палаточных туристско-оздоровительных лагерей, домов рыболова и охотника, детских туристических станций</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0,13</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3.4</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туристических парков</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0,015</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3.5</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учебно-туристических троп и трасс</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0,017</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3.6</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детских и спортивных лагерей</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0,017</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3.7</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пляжей</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0,017</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3.8</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иных объектов рекреационного назначения</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0,017</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4</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Историко-культурное назначение</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0,015</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5</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Особо ценные земли</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0,015</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6</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иного разрешенного использования на землях особо охраняемых территорий и объектов</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0,015</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V</w:t>
            </w:r>
          </w:p>
        </w:tc>
        <w:tc>
          <w:tcPr>
            <w:tcW w:w="9926" w:type="dxa"/>
            <w:gridSpan w:val="2"/>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Земли лесного фонда</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1</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ведения лесного хозяйства (лесопользования)</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0,2</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2</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сельскохозяйственного производства</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0,005</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3</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иного разрешенного использования, не связанного с лесопользованием</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0,05</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VI</w:t>
            </w:r>
          </w:p>
        </w:tc>
        <w:tc>
          <w:tcPr>
            <w:tcW w:w="9926" w:type="dxa"/>
            <w:gridSpan w:val="2"/>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Земли водного фонда</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1</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Под водными объектами</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0,18</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2</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both"/>
              <w:rPr>
                <w:rFonts w:ascii="Times New Roman" w:eastAsia="Times New Roman" w:hAnsi="Times New Roman"/>
                <w:lang w:eastAsia="ru-RU"/>
              </w:rPr>
            </w:pPr>
            <w:r w:rsidRPr="00430EC2">
              <w:rPr>
                <w:rFonts w:ascii="Times New Roman" w:eastAsia="Times New Roman" w:hAnsi="Times New Roman"/>
                <w:lang w:eastAsia="ru-RU"/>
              </w:rPr>
              <w:t>Для размещения гидротехнических сооружений</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0,18</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3</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7541B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Для размещения водохозяйственных сооружений</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0,18</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4</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7541B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Для иного разрешенного использования, не связанного с водопользованием</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0,18</w:t>
            </w:r>
          </w:p>
        </w:tc>
      </w:tr>
      <w:tr w:rsidR="00430EC2" w:rsidRPr="00430EC2" w:rsidTr="00695CF9">
        <w:trPr>
          <w:trHeight w:val="20"/>
        </w:trPr>
        <w:tc>
          <w:tcPr>
            <w:tcW w:w="564"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rPr>
                <w:rFonts w:ascii="Times New Roman" w:eastAsia="Times New Roman" w:hAnsi="Times New Roman"/>
                <w:lang w:eastAsia="ru-RU"/>
              </w:rPr>
            </w:pPr>
            <w:r w:rsidRPr="00430EC2">
              <w:rPr>
                <w:rFonts w:ascii="Times New Roman" w:eastAsia="Times New Roman" w:hAnsi="Times New Roman"/>
                <w:lang w:eastAsia="ru-RU"/>
              </w:rPr>
              <w:t>VII</w:t>
            </w:r>
          </w:p>
        </w:tc>
        <w:tc>
          <w:tcPr>
            <w:tcW w:w="8650" w:type="dxa"/>
            <w:tcBorders>
              <w:top w:val="single" w:sz="4" w:space="0" w:color="auto"/>
              <w:left w:val="single" w:sz="4" w:space="0" w:color="auto"/>
              <w:bottom w:val="single" w:sz="4" w:space="0" w:color="auto"/>
              <w:right w:val="single" w:sz="4" w:space="0" w:color="auto"/>
            </w:tcBorders>
          </w:tcPr>
          <w:p w:rsidR="00430EC2" w:rsidRPr="00430EC2" w:rsidRDefault="00430EC2" w:rsidP="007541B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Земли запаса (неиспользуемые)</w:t>
            </w:r>
          </w:p>
        </w:tc>
        <w:tc>
          <w:tcPr>
            <w:tcW w:w="1276" w:type="dxa"/>
            <w:tcBorders>
              <w:top w:val="single" w:sz="4" w:space="0" w:color="auto"/>
              <w:left w:val="single" w:sz="4" w:space="0" w:color="auto"/>
              <w:bottom w:val="single" w:sz="4" w:space="0" w:color="auto"/>
              <w:right w:val="single" w:sz="4" w:space="0" w:color="auto"/>
            </w:tcBorders>
          </w:tcPr>
          <w:p w:rsidR="00430EC2" w:rsidRPr="00430EC2" w:rsidRDefault="00430EC2" w:rsidP="00430EC2">
            <w:pPr>
              <w:widowControl w:val="0"/>
              <w:autoSpaceDE w:val="0"/>
              <w:autoSpaceDN w:val="0"/>
              <w:spacing w:after="0" w:line="240" w:lineRule="auto"/>
              <w:jc w:val="center"/>
              <w:rPr>
                <w:rFonts w:ascii="Times New Roman" w:eastAsia="Times New Roman" w:hAnsi="Times New Roman"/>
                <w:lang w:eastAsia="ru-RU"/>
              </w:rPr>
            </w:pPr>
            <w:r w:rsidRPr="00430EC2">
              <w:rPr>
                <w:rFonts w:ascii="Times New Roman" w:eastAsia="Times New Roman" w:hAnsi="Times New Roman"/>
                <w:lang w:eastAsia="ru-RU"/>
              </w:rPr>
              <w:t>0,015</w:t>
            </w:r>
          </w:p>
        </w:tc>
      </w:tr>
    </w:tbl>
    <w:p w:rsidR="00430EC2" w:rsidRPr="00430EC2" w:rsidRDefault="00430EC2" w:rsidP="00430EC2">
      <w:pPr>
        <w:widowControl w:val="0"/>
        <w:autoSpaceDE w:val="0"/>
        <w:autoSpaceDN w:val="0"/>
        <w:spacing w:after="0" w:line="240" w:lineRule="auto"/>
        <w:rPr>
          <w:rFonts w:ascii="Times New Roman" w:eastAsia="Times New Roman" w:hAnsi="Times New Roman"/>
          <w:sz w:val="28"/>
          <w:szCs w:val="28"/>
          <w:lang w:eastAsia="ru-RU"/>
        </w:rPr>
      </w:pPr>
    </w:p>
    <w:p w:rsidR="00430EC2" w:rsidRDefault="00430EC2"/>
    <w:p w:rsidR="007541B2" w:rsidRDefault="007541B2"/>
    <w:p w:rsidR="007541B2" w:rsidRPr="007541B2" w:rsidRDefault="007541B2" w:rsidP="007541B2">
      <w:pPr>
        <w:spacing w:after="0" w:line="240" w:lineRule="auto"/>
        <w:jc w:val="center"/>
        <w:rPr>
          <w:rFonts w:ascii="Times New Roman" w:eastAsia="Times New Roman" w:hAnsi="Times New Roman"/>
          <w:b/>
          <w:sz w:val="28"/>
          <w:szCs w:val="28"/>
          <w:lang w:eastAsia="ru-RU"/>
        </w:rPr>
      </w:pPr>
      <w:r w:rsidRPr="007541B2">
        <w:rPr>
          <w:rFonts w:ascii="Times New Roman" w:eastAsia="Times New Roman" w:hAnsi="Times New Roman"/>
          <w:b/>
          <w:noProof/>
          <w:sz w:val="28"/>
          <w:szCs w:val="28"/>
          <w:lang w:eastAsia="ru-RU"/>
        </w:rPr>
        <w:drawing>
          <wp:inline distT="0" distB="0" distL="0" distR="0">
            <wp:extent cx="707390" cy="866775"/>
            <wp:effectExtent l="0" t="0" r="0" b="9525"/>
            <wp:docPr id="3" name="Рисунок 3"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707390" cy="866775"/>
                    </a:xfrm>
                    <a:prstGeom prst="rect">
                      <a:avLst/>
                    </a:prstGeom>
                    <a:noFill/>
                    <a:ln>
                      <a:noFill/>
                    </a:ln>
                  </pic:spPr>
                </pic:pic>
              </a:graphicData>
            </a:graphic>
          </wp:inline>
        </w:drawing>
      </w:r>
    </w:p>
    <w:p w:rsidR="007541B2" w:rsidRPr="007541B2" w:rsidRDefault="007541B2" w:rsidP="007541B2">
      <w:pPr>
        <w:spacing w:after="0" w:line="240" w:lineRule="auto"/>
        <w:jc w:val="center"/>
        <w:rPr>
          <w:rFonts w:ascii="Times New Roman" w:eastAsia="Times New Roman" w:hAnsi="Times New Roman"/>
          <w:b/>
          <w:sz w:val="16"/>
          <w:szCs w:val="16"/>
          <w:lang w:eastAsia="ru-RU"/>
        </w:rPr>
      </w:pPr>
    </w:p>
    <w:p w:rsidR="007541B2" w:rsidRPr="007541B2" w:rsidRDefault="007541B2" w:rsidP="007541B2">
      <w:pPr>
        <w:spacing w:after="0" w:line="240" w:lineRule="auto"/>
        <w:jc w:val="center"/>
        <w:rPr>
          <w:rFonts w:ascii="Times New Roman" w:eastAsia="Times New Roman" w:hAnsi="Times New Roman"/>
          <w:b/>
          <w:sz w:val="36"/>
          <w:szCs w:val="36"/>
          <w:lang w:val="x-none" w:eastAsia="x-none"/>
        </w:rPr>
      </w:pPr>
      <w:r w:rsidRPr="007541B2">
        <w:rPr>
          <w:rFonts w:ascii="Times New Roman" w:eastAsia="Times New Roman" w:hAnsi="Times New Roman"/>
          <w:b/>
          <w:sz w:val="36"/>
          <w:szCs w:val="36"/>
          <w:lang w:val="x-none" w:eastAsia="x-none"/>
        </w:rPr>
        <w:t xml:space="preserve">СОВЕТ </w:t>
      </w:r>
    </w:p>
    <w:p w:rsidR="007541B2" w:rsidRPr="007541B2" w:rsidRDefault="007541B2" w:rsidP="007541B2">
      <w:pPr>
        <w:spacing w:after="0" w:line="240" w:lineRule="auto"/>
        <w:jc w:val="center"/>
        <w:rPr>
          <w:rFonts w:ascii="Times New Roman" w:eastAsia="Times New Roman" w:hAnsi="Times New Roman"/>
          <w:b/>
          <w:sz w:val="36"/>
          <w:szCs w:val="36"/>
          <w:lang w:val="x-none" w:eastAsia="x-none"/>
        </w:rPr>
      </w:pPr>
      <w:r w:rsidRPr="007541B2">
        <w:rPr>
          <w:rFonts w:ascii="Times New Roman" w:eastAsia="Times New Roman" w:hAnsi="Times New Roman"/>
          <w:b/>
          <w:sz w:val="36"/>
          <w:szCs w:val="36"/>
          <w:lang w:val="x-none" w:eastAsia="x-none"/>
        </w:rPr>
        <w:t>ТЕЙКОВСКОГО МУНИЦИПАЛЬНОГО РАЙОНА</w:t>
      </w:r>
    </w:p>
    <w:p w:rsidR="007541B2" w:rsidRPr="007541B2" w:rsidRDefault="007541B2" w:rsidP="007541B2">
      <w:pPr>
        <w:widowControl w:val="0"/>
        <w:autoSpaceDE w:val="0"/>
        <w:autoSpaceDN w:val="0"/>
        <w:adjustRightInd w:val="0"/>
        <w:spacing w:after="0" w:line="240" w:lineRule="auto"/>
        <w:jc w:val="center"/>
        <w:rPr>
          <w:rFonts w:ascii="Times New Roman" w:eastAsia="Times New Roman" w:hAnsi="Times New Roman"/>
          <w:b/>
          <w:sz w:val="36"/>
          <w:szCs w:val="36"/>
          <w:lang w:eastAsia="ru-RU"/>
        </w:rPr>
      </w:pPr>
      <w:r w:rsidRPr="007541B2">
        <w:rPr>
          <w:rFonts w:ascii="Times New Roman" w:eastAsia="Times New Roman" w:hAnsi="Times New Roman"/>
          <w:b/>
          <w:sz w:val="36"/>
          <w:szCs w:val="36"/>
          <w:lang w:eastAsia="ru-RU"/>
        </w:rPr>
        <w:t>шестого созыва</w:t>
      </w:r>
    </w:p>
    <w:p w:rsidR="007541B2" w:rsidRPr="007541B2" w:rsidRDefault="007541B2" w:rsidP="007541B2">
      <w:pPr>
        <w:widowControl w:val="0"/>
        <w:autoSpaceDE w:val="0"/>
        <w:autoSpaceDN w:val="0"/>
        <w:adjustRightInd w:val="0"/>
        <w:spacing w:after="0" w:line="240" w:lineRule="auto"/>
        <w:jc w:val="center"/>
        <w:rPr>
          <w:rFonts w:ascii="Times New Roman" w:eastAsia="Times New Roman" w:hAnsi="Times New Roman"/>
          <w:b/>
          <w:sz w:val="36"/>
          <w:szCs w:val="36"/>
          <w:lang w:eastAsia="ru-RU"/>
        </w:rPr>
      </w:pPr>
    </w:p>
    <w:p w:rsidR="007541B2" w:rsidRPr="007541B2" w:rsidRDefault="007541B2" w:rsidP="007541B2">
      <w:pPr>
        <w:widowControl w:val="0"/>
        <w:autoSpaceDE w:val="0"/>
        <w:autoSpaceDN w:val="0"/>
        <w:adjustRightInd w:val="0"/>
        <w:spacing w:after="0" w:line="240" w:lineRule="auto"/>
        <w:jc w:val="center"/>
        <w:rPr>
          <w:rFonts w:ascii="Times New Roman" w:eastAsia="Times New Roman" w:hAnsi="Times New Roman"/>
          <w:b/>
          <w:sz w:val="16"/>
          <w:szCs w:val="16"/>
          <w:lang w:eastAsia="ru-RU"/>
        </w:rPr>
      </w:pPr>
      <w:r w:rsidRPr="007541B2">
        <w:rPr>
          <w:rFonts w:ascii="Times New Roman" w:eastAsia="Times New Roman" w:hAnsi="Times New Roman"/>
          <w:b/>
          <w:sz w:val="40"/>
          <w:szCs w:val="40"/>
          <w:lang w:eastAsia="ru-RU"/>
        </w:rPr>
        <w:t>РЕШЕНИЕ</w:t>
      </w:r>
    </w:p>
    <w:p w:rsidR="007541B2" w:rsidRPr="007541B2" w:rsidRDefault="007541B2" w:rsidP="007541B2">
      <w:pPr>
        <w:keepNext/>
        <w:spacing w:before="240" w:after="60" w:line="240" w:lineRule="auto"/>
        <w:jc w:val="center"/>
        <w:outlineLvl w:val="0"/>
        <w:rPr>
          <w:rFonts w:ascii="Times New Roman" w:eastAsia="Times New Roman" w:hAnsi="Times New Roman"/>
          <w:bCs/>
          <w:kern w:val="32"/>
          <w:sz w:val="28"/>
          <w:szCs w:val="28"/>
          <w:lang w:eastAsia="ru-RU"/>
        </w:rPr>
      </w:pPr>
      <w:r w:rsidRPr="007541B2">
        <w:rPr>
          <w:rFonts w:ascii="Times New Roman" w:eastAsia="Times New Roman" w:hAnsi="Times New Roman"/>
          <w:bCs/>
          <w:kern w:val="32"/>
          <w:sz w:val="28"/>
          <w:szCs w:val="28"/>
          <w:lang w:eastAsia="ru-RU"/>
        </w:rPr>
        <w:t>от 16.12.2015 г. № 41-р</w:t>
      </w:r>
    </w:p>
    <w:p w:rsidR="007541B2" w:rsidRPr="007541B2" w:rsidRDefault="007541B2" w:rsidP="007541B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7541B2">
        <w:rPr>
          <w:rFonts w:ascii="Times New Roman" w:eastAsia="Times New Roman" w:hAnsi="Times New Roman"/>
          <w:sz w:val="28"/>
          <w:szCs w:val="28"/>
          <w:lang w:eastAsia="ru-RU"/>
        </w:rPr>
        <w:t>г. Тейково</w:t>
      </w:r>
    </w:p>
    <w:p w:rsidR="007541B2" w:rsidRPr="007541B2" w:rsidRDefault="007541B2" w:rsidP="007541B2">
      <w:pPr>
        <w:widowControl w:val="0"/>
        <w:autoSpaceDE w:val="0"/>
        <w:autoSpaceDN w:val="0"/>
        <w:adjustRightInd w:val="0"/>
        <w:spacing w:after="0" w:line="240" w:lineRule="auto"/>
        <w:ind w:right="-951" w:firstLine="567"/>
        <w:rPr>
          <w:rFonts w:ascii="Times New Roman" w:eastAsia="Times New Roman" w:hAnsi="Times New Roman"/>
          <w:i/>
          <w:sz w:val="28"/>
          <w:szCs w:val="28"/>
          <w:lang w:eastAsia="ru-RU"/>
        </w:rPr>
      </w:pPr>
    </w:p>
    <w:p w:rsidR="007541B2" w:rsidRPr="007541B2" w:rsidRDefault="007541B2" w:rsidP="007541B2">
      <w:pPr>
        <w:widowControl w:val="0"/>
        <w:autoSpaceDE w:val="0"/>
        <w:autoSpaceDN w:val="0"/>
        <w:adjustRightInd w:val="0"/>
        <w:spacing w:after="0" w:line="240" w:lineRule="auto"/>
        <w:ind w:right="-1"/>
        <w:jc w:val="center"/>
        <w:rPr>
          <w:rFonts w:ascii="Times New Roman" w:eastAsia="Times New Roman" w:hAnsi="Times New Roman"/>
          <w:b/>
          <w:sz w:val="28"/>
          <w:szCs w:val="28"/>
          <w:lang w:eastAsia="ru-RU"/>
        </w:rPr>
      </w:pPr>
      <w:r w:rsidRPr="007541B2">
        <w:rPr>
          <w:rFonts w:ascii="Times New Roman" w:eastAsia="Times New Roman" w:hAnsi="Times New Roman"/>
          <w:b/>
          <w:sz w:val="28"/>
          <w:szCs w:val="28"/>
          <w:lang w:eastAsia="ru-RU"/>
        </w:rPr>
        <w:t>Об утверждении Положений о системе оплаты труда работников учреждений и организаций, финансируемых из бюджета Тейковского муниципального района</w:t>
      </w:r>
    </w:p>
    <w:p w:rsidR="007541B2" w:rsidRPr="007541B2" w:rsidRDefault="007541B2" w:rsidP="007541B2">
      <w:pPr>
        <w:widowControl w:val="0"/>
        <w:autoSpaceDE w:val="0"/>
        <w:autoSpaceDN w:val="0"/>
        <w:adjustRightInd w:val="0"/>
        <w:spacing w:after="0" w:line="240" w:lineRule="auto"/>
        <w:ind w:right="-1"/>
        <w:jc w:val="center"/>
        <w:rPr>
          <w:rFonts w:ascii="Times New Roman" w:eastAsia="Times New Roman" w:hAnsi="Times New Roman"/>
          <w:b/>
          <w:sz w:val="28"/>
          <w:szCs w:val="28"/>
          <w:lang w:eastAsia="ru-RU"/>
        </w:rPr>
      </w:pPr>
    </w:p>
    <w:p w:rsidR="007541B2" w:rsidRPr="007541B2" w:rsidRDefault="007541B2" w:rsidP="007541B2">
      <w:pPr>
        <w:widowControl w:val="0"/>
        <w:autoSpaceDE w:val="0"/>
        <w:autoSpaceDN w:val="0"/>
        <w:adjustRightInd w:val="0"/>
        <w:spacing w:after="0" w:line="240" w:lineRule="auto"/>
        <w:ind w:right="-1"/>
        <w:jc w:val="center"/>
        <w:rPr>
          <w:rFonts w:ascii="Times New Roman" w:eastAsia="Times New Roman" w:hAnsi="Times New Roman"/>
          <w:b/>
          <w:sz w:val="28"/>
          <w:szCs w:val="28"/>
          <w:lang w:eastAsia="ru-RU"/>
        </w:rPr>
      </w:pPr>
    </w:p>
    <w:p w:rsidR="007541B2" w:rsidRPr="007541B2" w:rsidRDefault="007541B2" w:rsidP="007541B2">
      <w:pPr>
        <w:spacing w:after="0" w:line="240" w:lineRule="auto"/>
        <w:ind w:firstLine="709"/>
        <w:jc w:val="both"/>
        <w:rPr>
          <w:rFonts w:ascii="Times New Roman" w:eastAsia="Times New Roman" w:hAnsi="Times New Roman"/>
          <w:sz w:val="28"/>
          <w:szCs w:val="28"/>
          <w:lang w:eastAsia="ru-RU"/>
        </w:rPr>
      </w:pPr>
      <w:r w:rsidRPr="007541B2">
        <w:rPr>
          <w:rFonts w:ascii="Times New Roman" w:eastAsia="Times New Roman" w:hAnsi="Times New Roman"/>
          <w:sz w:val="28"/>
          <w:szCs w:val="28"/>
          <w:lang w:eastAsia="ru-RU"/>
        </w:rPr>
        <w:t xml:space="preserve">В соответствии со статьей 135 Трудового Кодекса РФ, Бюджетным Кодексом РФ, Уставом Тейковского муниципального района, </w:t>
      </w:r>
    </w:p>
    <w:p w:rsidR="007541B2" w:rsidRPr="007541B2" w:rsidRDefault="007541B2" w:rsidP="007541B2">
      <w:pPr>
        <w:spacing w:after="0" w:line="240" w:lineRule="auto"/>
        <w:ind w:firstLine="360"/>
        <w:jc w:val="center"/>
        <w:rPr>
          <w:rFonts w:ascii="Times New Roman" w:eastAsia="Times New Roman" w:hAnsi="Times New Roman"/>
          <w:b/>
          <w:sz w:val="28"/>
          <w:szCs w:val="28"/>
          <w:lang w:eastAsia="ru-RU"/>
        </w:rPr>
      </w:pPr>
    </w:p>
    <w:p w:rsidR="007541B2" w:rsidRPr="007541B2" w:rsidRDefault="007541B2" w:rsidP="007541B2">
      <w:pPr>
        <w:spacing w:after="0" w:line="240" w:lineRule="auto"/>
        <w:ind w:firstLine="709"/>
        <w:jc w:val="center"/>
        <w:rPr>
          <w:rFonts w:ascii="Times New Roman" w:eastAsia="Times New Roman" w:hAnsi="Times New Roman"/>
          <w:b/>
          <w:sz w:val="28"/>
          <w:szCs w:val="28"/>
          <w:lang w:val="x-none" w:eastAsia="x-none"/>
        </w:rPr>
      </w:pPr>
      <w:r w:rsidRPr="007541B2">
        <w:rPr>
          <w:rFonts w:ascii="Times New Roman" w:eastAsia="Times New Roman" w:hAnsi="Times New Roman"/>
          <w:b/>
          <w:sz w:val="28"/>
          <w:szCs w:val="28"/>
          <w:lang w:val="x-none" w:eastAsia="x-none"/>
        </w:rPr>
        <w:t>Совет Тейковского муниципального района РЕШИЛ:</w:t>
      </w:r>
    </w:p>
    <w:p w:rsidR="007541B2" w:rsidRPr="007541B2" w:rsidRDefault="007541B2" w:rsidP="007541B2">
      <w:pPr>
        <w:spacing w:after="0" w:line="240" w:lineRule="auto"/>
        <w:ind w:right="22" w:firstLine="567"/>
        <w:jc w:val="both"/>
        <w:rPr>
          <w:rFonts w:ascii="Times New Roman" w:eastAsia="Times New Roman" w:hAnsi="Times New Roman"/>
          <w:sz w:val="28"/>
          <w:szCs w:val="28"/>
          <w:lang w:val="x-none" w:eastAsia="x-none"/>
        </w:rPr>
      </w:pPr>
    </w:p>
    <w:p w:rsidR="007541B2" w:rsidRPr="007541B2" w:rsidRDefault="007541B2" w:rsidP="007541B2">
      <w:pPr>
        <w:tabs>
          <w:tab w:val="left" w:pos="2268"/>
          <w:tab w:val="left" w:pos="6663"/>
        </w:tabs>
        <w:spacing w:after="0" w:line="240" w:lineRule="auto"/>
        <w:ind w:right="22" w:firstLine="709"/>
        <w:jc w:val="both"/>
        <w:rPr>
          <w:rFonts w:ascii="Times New Roman" w:eastAsia="Times New Roman" w:hAnsi="Times New Roman"/>
          <w:sz w:val="28"/>
          <w:szCs w:val="28"/>
          <w:lang w:val="x-none" w:eastAsia="x-none"/>
        </w:rPr>
      </w:pPr>
      <w:r w:rsidRPr="007541B2">
        <w:rPr>
          <w:rFonts w:ascii="Times New Roman" w:eastAsia="Times New Roman" w:hAnsi="Times New Roman"/>
          <w:sz w:val="28"/>
          <w:szCs w:val="28"/>
          <w:lang w:val="x-none" w:eastAsia="x-none"/>
        </w:rPr>
        <w:t>1. Утвердить следующие Положения</w:t>
      </w:r>
      <w:r w:rsidRPr="007541B2">
        <w:rPr>
          <w:rFonts w:ascii="Times New Roman" w:eastAsia="Times New Roman" w:hAnsi="Times New Roman"/>
          <w:sz w:val="28"/>
          <w:szCs w:val="28"/>
          <w:lang w:eastAsia="x-none"/>
        </w:rPr>
        <w:t xml:space="preserve"> о системе</w:t>
      </w:r>
      <w:r w:rsidRPr="007541B2">
        <w:rPr>
          <w:rFonts w:ascii="Times New Roman" w:eastAsia="Times New Roman" w:hAnsi="Times New Roman"/>
          <w:sz w:val="28"/>
          <w:szCs w:val="28"/>
          <w:lang w:val="x-none" w:eastAsia="x-none"/>
        </w:rPr>
        <w:t xml:space="preserve"> оплат</w:t>
      </w:r>
      <w:r w:rsidRPr="007541B2">
        <w:rPr>
          <w:rFonts w:ascii="Times New Roman" w:eastAsia="Times New Roman" w:hAnsi="Times New Roman"/>
          <w:sz w:val="28"/>
          <w:szCs w:val="28"/>
          <w:lang w:eastAsia="x-none"/>
        </w:rPr>
        <w:t>ы</w:t>
      </w:r>
      <w:r w:rsidRPr="007541B2">
        <w:rPr>
          <w:rFonts w:ascii="Times New Roman" w:eastAsia="Times New Roman" w:hAnsi="Times New Roman"/>
          <w:sz w:val="28"/>
          <w:szCs w:val="28"/>
          <w:lang w:val="x-none" w:eastAsia="x-none"/>
        </w:rPr>
        <w:t xml:space="preserve"> труда работников учреждений и организаций, финансируемых из бюджета Тейковского муниципального района:</w:t>
      </w:r>
    </w:p>
    <w:p w:rsidR="007541B2" w:rsidRPr="007541B2" w:rsidRDefault="007541B2" w:rsidP="007541B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541B2">
        <w:rPr>
          <w:rFonts w:ascii="Times New Roman" w:eastAsia="Times New Roman" w:hAnsi="Times New Roman"/>
          <w:sz w:val="28"/>
          <w:szCs w:val="28"/>
          <w:lang w:eastAsia="ru-RU"/>
        </w:rPr>
        <w:t>1.1. Положение о системе оплаты труда работников муниципальных учреждений культуры Тейковского муниципального района Ивановской области (приложение № 1).</w:t>
      </w:r>
    </w:p>
    <w:p w:rsidR="007541B2" w:rsidRPr="007541B2" w:rsidRDefault="007541B2" w:rsidP="007541B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541B2">
        <w:rPr>
          <w:rFonts w:ascii="Times New Roman" w:eastAsia="Times New Roman" w:hAnsi="Times New Roman"/>
          <w:sz w:val="28"/>
          <w:szCs w:val="28"/>
          <w:lang w:eastAsia="ru-RU"/>
        </w:rPr>
        <w:t>1.2. Положение о системе оплаты труда работников муниципальных учреждений образования Тейковского муниципального района (приложение № 2).</w:t>
      </w:r>
    </w:p>
    <w:p w:rsidR="007541B2" w:rsidRPr="007541B2" w:rsidRDefault="007541B2" w:rsidP="007541B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541B2">
        <w:rPr>
          <w:rFonts w:ascii="Times New Roman" w:eastAsia="Times New Roman" w:hAnsi="Times New Roman"/>
          <w:sz w:val="28"/>
          <w:szCs w:val="28"/>
          <w:lang w:eastAsia="ru-RU"/>
        </w:rPr>
        <w:t>1.3. Положение о системе оплаты труда (денежном содержании) лиц, замещающих муниципальные должности в органах местного самоуправления Тейковского муниципального района (приложение № 3).</w:t>
      </w:r>
    </w:p>
    <w:p w:rsidR="007541B2" w:rsidRPr="007541B2" w:rsidRDefault="007541B2" w:rsidP="007541B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541B2">
        <w:rPr>
          <w:rFonts w:ascii="Times New Roman" w:eastAsia="Times New Roman" w:hAnsi="Times New Roman"/>
          <w:sz w:val="28"/>
          <w:szCs w:val="28"/>
          <w:lang w:eastAsia="ru-RU"/>
        </w:rPr>
        <w:t>1.4. Положение о системе оплаты труда работников, занимающих должности, не отнесенные к должностям муниципальной службы, и осуществляющих техническое обеспечение органов местного самоуправления Тейковского муниципального района (приложение № 4).</w:t>
      </w:r>
    </w:p>
    <w:p w:rsidR="007541B2" w:rsidRPr="007541B2" w:rsidRDefault="007541B2" w:rsidP="007541B2">
      <w:pPr>
        <w:widowControl w:val="0"/>
        <w:autoSpaceDE w:val="0"/>
        <w:autoSpaceDN w:val="0"/>
        <w:adjustRightInd w:val="0"/>
        <w:spacing w:after="0" w:line="240" w:lineRule="auto"/>
        <w:ind w:firstLine="567"/>
        <w:contextualSpacing/>
        <w:jc w:val="both"/>
        <w:rPr>
          <w:rFonts w:ascii="Times New Roman" w:eastAsia="Times New Roman" w:hAnsi="Times New Roman"/>
          <w:sz w:val="28"/>
          <w:szCs w:val="28"/>
          <w:lang w:eastAsia="ru-RU"/>
        </w:rPr>
      </w:pPr>
      <w:r w:rsidRPr="007541B2">
        <w:rPr>
          <w:rFonts w:ascii="Times New Roman" w:eastAsia="Times New Roman" w:hAnsi="Times New Roman"/>
          <w:sz w:val="28"/>
          <w:szCs w:val="28"/>
          <w:lang w:eastAsia="ru-RU"/>
        </w:rPr>
        <w:t>1.5. Положение о системе оплаты труда рабочих, занятых в органах местного самоуправления Тейковского муниципального района (приложение № 5).</w:t>
      </w:r>
    </w:p>
    <w:p w:rsidR="007541B2" w:rsidRPr="007541B2" w:rsidRDefault="007541B2" w:rsidP="007541B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541B2">
        <w:rPr>
          <w:rFonts w:ascii="Times New Roman" w:eastAsia="Times New Roman" w:hAnsi="Times New Roman"/>
          <w:sz w:val="28"/>
          <w:szCs w:val="28"/>
          <w:lang w:eastAsia="ru-RU"/>
        </w:rPr>
        <w:t xml:space="preserve">1.6. Положение о системе оплаты труда работников муниципальных </w:t>
      </w:r>
      <w:r w:rsidRPr="007541B2">
        <w:rPr>
          <w:rFonts w:ascii="Times New Roman" w:eastAsia="Times New Roman" w:hAnsi="Times New Roman"/>
          <w:sz w:val="28"/>
          <w:szCs w:val="28"/>
          <w:lang w:eastAsia="ru-RU"/>
        </w:rPr>
        <w:lastRenderedPageBreak/>
        <w:t>учреждений, осуществляющих деятельность в области гражданской обороны, защиты населения и территорий от чрезвычайных ситуаций природного и техногенного характера Тейковского муниципального района (приложение               № 6).</w:t>
      </w:r>
    </w:p>
    <w:p w:rsidR="007541B2" w:rsidRPr="007541B2" w:rsidRDefault="007541B2" w:rsidP="007541B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541B2">
        <w:rPr>
          <w:rFonts w:ascii="Times New Roman" w:eastAsia="Times New Roman" w:hAnsi="Times New Roman"/>
          <w:sz w:val="28"/>
          <w:szCs w:val="28"/>
          <w:lang w:eastAsia="ru-RU"/>
        </w:rPr>
        <w:t>2. Решение Совета Тейковского муниципального района от 17.12.2014 г. № 356-р «Об утверждении Положений о системе оплаты труда работников учреждений и организаций, финансируемых из бюджета Тейковского муниципального района на 2015 год» отменить с 1 января 2016 г.</w:t>
      </w:r>
    </w:p>
    <w:p w:rsidR="007541B2" w:rsidRPr="007541B2" w:rsidRDefault="007541B2" w:rsidP="007541B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7541B2" w:rsidRPr="007541B2" w:rsidRDefault="007541B2" w:rsidP="007541B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7541B2" w:rsidRPr="007541B2" w:rsidRDefault="007541B2" w:rsidP="007541B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7541B2" w:rsidRPr="007541B2" w:rsidRDefault="007541B2" w:rsidP="007541B2">
      <w:pPr>
        <w:spacing w:after="0" w:line="240" w:lineRule="auto"/>
        <w:ind w:right="-6"/>
        <w:jc w:val="both"/>
        <w:rPr>
          <w:rFonts w:ascii="Times New Roman" w:eastAsia="Times New Roman" w:hAnsi="Times New Roman"/>
          <w:b/>
          <w:sz w:val="28"/>
          <w:szCs w:val="28"/>
          <w:lang w:val="x-none" w:eastAsia="x-none"/>
        </w:rPr>
      </w:pPr>
      <w:r w:rsidRPr="007541B2">
        <w:rPr>
          <w:rFonts w:ascii="Times New Roman" w:eastAsia="Times New Roman" w:hAnsi="Times New Roman"/>
          <w:b/>
          <w:sz w:val="28"/>
          <w:szCs w:val="28"/>
          <w:lang w:val="x-none" w:eastAsia="x-none"/>
        </w:rPr>
        <w:t xml:space="preserve">Глава Тейковского </w:t>
      </w:r>
    </w:p>
    <w:p w:rsidR="007541B2" w:rsidRPr="007541B2" w:rsidRDefault="007541B2" w:rsidP="007541B2">
      <w:pPr>
        <w:spacing w:after="0" w:line="240" w:lineRule="auto"/>
        <w:ind w:right="-6"/>
        <w:jc w:val="both"/>
        <w:rPr>
          <w:rFonts w:ascii="Times New Roman" w:eastAsia="Times New Roman" w:hAnsi="Times New Roman"/>
          <w:b/>
          <w:sz w:val="28"/>
          <w:szCs w:val="28"/>
          <w:lang w:val="x-none" w:eastAsia="x-none"/>
        </w:rPr>
      </w:pPr>
      <w:r w:rsidRPr="007541B2">
        <w:rPr>
          <w:rFonts w:ascii="Times New Roman" w:eastAsia="Times New Roman" w:hAnsi="Times New Roman"/>
          <w:b/>
          <w:sz w:val="28"/>
          <w:szCs w:val="28"/>
          <w:lang w:val="x-none" w:eastAsia="x-none"/>
        </w:rPr>
        <w:t xml:space="preserve">муниципального района </w:t>
      </w:r>
      <w:r w:rsidRPr="007541B2">
        <w:rPr>
          <w:rFonts w:ascii="Times New Roman" w:eastAsia="Times New Roman" w:hAnsi="Times New Roman"/>
          <w:b/>
          <w:sz w:val="28"/>
          <w:szCs w:val="28"/>
          <w:lang w:val="x-none" w:eastAsia="x-none"/>
        </w:rPr>
        <w:tab/>
      </w:r>
      <w:r w:rsidRPr="007541B2">
        <w:rPr>
          <w:rFonts w:ascii="Times New Roman" w:eastAsia="Times New Roman" w:hAnsi="Times New Roman"/>
          <w:b/>
          <w:sz w:val="28"/>
          <w:szCs w:val="28"/>
          <w:lang w:val="x-none" w:eastAsia="x-none"/>
        </w:rPr>
        <w:tab/>
      </w:r>
      <w:r w:rsidRPr="007541B2">
        <w:rPr>
          <w:rFonts w:ascii="Times New Roman" w:eastAsia="Times New Roman" w:hAnsi="Times New Roman"/>
          <w:b/>
          <w:sz w:val="28"/>
          <w:szCs w:val="28"/>
          <w:lang w:val="x-none" w:eastAsia="x-none"/>
        </w:rPr>
        <w:tab/>
      </w:r>
      <w:r w:rsidRPr="007541B2">
        <w:rPr>
          <w:rFonts w:ascii="Times New Roman" w:eastAsia="Times New Roman" w:hAnsi="Times New Roman"/>
          <w:b/>
          <w:sz w:val="28"/>
          <w:szCs w:val="28"/>
          <w:lang w:val="x-none" w:eastAsia="x-none"/>
        </w:rPr>
        <w:tab/>
      </w:r>
      <w:r>
        <w:rPr>
          <w:rFonts w:ascii="Times New Roman" w:eastAsia="Times New Roman" w:hAnsi="Times New Roman"/>
          <w:b/>
          <w:sz w:val="28"/>
          <w:szCs w:val="28"/>
          <w:lang w:eastAsia="x-none"/>
        </w:rPr>
        <w:t xml:space="preserve">                    </w:t>
      </w:r>
      <w:r w:rsidRPr="007541B2">
        <w:rPr>
          <w:rFonts w:ascii="Times New Roman" w:eastAsia="Times New Roman" w:hAnsi="Times New Roman"/>
          <w:b/>
          <w:sz w:val="28"/>
          <w:szCs w:val="28"/>
          <w:lang w:val="x-none" w:eastAsia="x-none"/>
        </w:rPr>
        <w:tab/>
      </w:r>
      <w:r w:rsidRPr="007541B2">
        <w:rPr>
          <w:rFonts w:ascii="Times New Roman" w:eastAsia="Times New Roman" w:hAnsi="Times New Roman"/>
          <w:b/>
          <w:sz w:val="28"/>
          <w:szCs w:val="28"/>
          <w:lang w:eastAsia="x-none"/>
        </w:rPr>
        <w:t>С.А. Семенова</w:t>
      </w:r>
      <w:r w:rsidRPr="007541B2">
        <w:rPr>
          <w:rFonts w:ascii="Times New Roman" w:eastAsia="Times New Roman" w:hAnsi="Times New Roman"/>
          <w:b/>
          <w:sz w:val="28"/>
          <w:szCs w:val="28"/>
          <w:lang w:val="x-none" w:eastAsia="x-none"/>
        </w:rPr>
        <w:t xml:space="preserve">                                                     </w:t>
      </w:r>
    </w:p>
    <w:p w:rsidR="007541B2" w:rsidRPr="007541B2" w:rsidRDefault="007541B2" w:rsidP="007541B2">
      <w:pPr>
        <w:keepNext/>
        <w:spacing w:after="0" w:line="240" w:lineRule="auto"/>
        <w:ind w:left="5387" w:right="-199"/>
        <w:outlineLvl w:val="3"/>
        <w:rPr>
          <w:rFonts w:ascii="Times New Roman" w:eastAsia="Times New Roman" w:hAnsi="Times New Roman"/>
          <w:sz w:val="24"/>
          <w:szCs w:val="24"/>
          <w:lang w:eastAsia="ru-RU"/>
        </w:rPr>
      </w:pPr>
    </w:p>
    <w:p w:rsidR="007541B2" w:rsidRPr="007541B2" w:rsidRDefault="007541B2" w:rsidP="007541B2">
      <w:pPr>
        <w:widowControl w:val="0"/>
        <w:autoSpaceDE w:val="0"/>
        <w:autoSpaceDN w:val="0"/>
        <w:adjustRightInd w:val="0"/>
        <w:spacing w:after="0" w:line="240" w:lineRule="auto"/>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rPr>
          <w:rFonts w:ascii="Times New Roman" w:eastAsia="Times New Roman" w:hAnsi="Times New Roman"/>
          <w:sz w:val="20"/>
          <w:szCs w:val="20"/>
          <w:lang w:eastAsia="ru-RU"/>
        </w:rPr>
      </w:pPr>
    </w:p>
    <w:p w:rsidR="007541B2" w:rsidRDefault="007541B2" w:rsidP="007541B2">
      <w:pPr>
        <w:keepNext/>
        <w:spacing w:after="0" w:line="240" w:lineRule="auto"/>
        <w:ind w:left="5387" w:right="-199"/>
        <w:jc w:val="right"/>
        <w:outlineLvl w:val="3"/>
        <w:rPr>
          <w:rFonts w:ascii="Times New Roman" w:eastAsia="Times New Roman" w:hAnsi="Times New Roman"/>
          <w:sz w:val="24"/>
          <w:szCs w:val="24"/>
          <w:lang w:eastAsia="ru-RU"/>
        </w:rPr>
      </w:pPr>
    </w:p>
    <w:p w:rsidR="007541B2" w:rsidRPr="007541B2" w:rsidRDefault="007541B2" w:rsidP="007541B2">
      <w:pPr>
        <w:keepNext/>
        <w:spacing w:after="0" w:line="240" w:lineRule="auto"/>
        <w:ind w:left="5387" w:right="-199"/>
        <w:jc w:val="right"/>
        <w:outlineLvl w:val="3"/>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Приложение 1</w:t>
      </w:r>
    </w:p>
    <w:p w:rsidR="007541B2" w:rsidRPr="007541B2" w:rsidRDefault="007541B2" w:rsidP="007541B2">
      <w:pPr>
        <w:keepNext/>
        <w:spacing w:after="0" w:line="240" w:lineRule="auto"/>
        <w:ind w:left="5387" w:right="-199"/>
        <w:jc w:val="right"/>
        <w:outlineLvl w:val="3"/>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к решению Совета Тейковского муниципального района </w:t>
      </w:r>
    </w:p>
    <w:p w:rsidR="007541B2" w:rsidRPr="007541B2" w:rsidRDefault="007541B2" w:rsidP="007541B2">
      <w:pPr>
        <w:keepNext/>
        <w:spacing w:after="0" w:line="240" w:lineRule="auto"/>
        <w:ind w:left="5387" w:right="-199"/>
        <w:jc w:val="right"/>
        <w:outlineLvl w:val="3"/>
        <w:rPr>
          <w:rFonts w:ascii="Times New Roman" w:eastAsia="Times New Roman" w:hAnsi="Times New Roman"/>
          <w:sz w:val="28"/>
          <w:szCs w:val="28"/>
          <w:lang w:eastAsia="ru-RU"/>
        </w:rPr>
      </w:pPr>
      <w:proofErr w:type="gramStart"/>
      <w:r w:rsidRPr="007541B2">
        <w:rPr>
          <w:rFonts w:ascii="Times New Roman" w:eastAsia="Times New Roman" w:hAnsi="Times New Roman"/>
          <w:sz w:val="24"/>
          <w:szCs w:val="24"/>
          <w:lang w:eastAsia="ru-RU"/>
        </w:rPr>
        <w:t>от  16.12.2015г.</w:t>
      </w:r>
      <w:proofErr w:type="gramEnd"/>
      <w:r w:rsidRPr="007541B2">
        <w:rPr>
          <w:rFonts w:ascii="Times New Roman" w:eastAsia="Times New Roman" w:hAnsi="Times New Roman"/>
          <w:sz w:val="24"/>
          <w:szCs w:val="24"/>
          <w:lang w:eastAsia="ru-RU"/>
        </w:rPr>
        <w:t xml:space="preserve"> № 41-р</w:t>
      </w:r>
    </w:p>
    <w:p w:rsidR="007541B2" w:rsidRPr="007541B2" w:rsidRDefault="007541B2" w:rsidP="007541B2">
      <w:pPr>
        <w:keepNext/>
        <w:widowControl w:val="0"/>
        <w:numPr>
          <w:ilvl w:val="0"/>
          <w:numId w:val="8"/>
        </w:numPr>
        <w:tabs>
          <w:tab w:val="left" w:pos="0"/>
        </w:tabs>
        <w:suppressAutoHyphens/>
        <w:autoSpaceDE w:val="0"/>
        <w:autoSpaceDN w:val="0"/>
        <w:adjustRightInd w:val="0"/>
        <w:spacing w:after="0" w:line="240" w:lineRule="auto"/>
        <w:jc w:val="center"/>
        <w:outlineLvl w:val="0"/>
        <w:rPr>
          <w:rFonts w:ascii="Times New Roman" w:eastAsia="Times New Roman" w:hAnsi="Times New Roman"/>
          <w:bCs/>
          <w:kern w:val="32"/>
          <w:sz w:val="24"/>
          <w:szCs w:val="24"/>
          <w:lang w:eastAsia="ru-RU"/>
        </w:rPr>
      </w:pPr>
    </w:p>
    <w:p w:rsidR="007541B2" w:rsidRPr="007541B2" w:rsidRDefault="007541B2" w:rsidP="007541B2">
      <w:pPr>
        <w:widowControl w:val="0"/>
        <w:tabs>
          <w:tab w:val="left" w:pos="0"/>
        </w:tabs>
        <w:autoSpaceDE w:val="0"/>
        <w:autoSpaceDN w:val="0"/>
        <w:adjustRightInd w:val="0"/>
        <w:spacing w:after="0" w:line="240" w:lineRule="auto"/>
        <w:rPr>
          <w:rFonts w:ascii="Times New Roman" w:eastAsia="Times New Roman" w:hAnsi="Times New Roman"/>
          <w:sz w:val="24"/>
          <w:szCs w:val="24"/>
          <w:lang w:eastAsia="ru-RU"/>
        </w:rPr>
      </w:pPr>
    </w:p>
    <w:p w:rsidR="007541B2" w:rsidRPr="007541B2" w:rsidRDefault="007541B2" w:rsidP="007541B2">
      <w:pPr>
        <w:keepNext/>
        <w:spacing w:after="0" w:line="240" w:lineRule="auto"/>
        <w:ind w:right="-2"/>
        <w:jc w:val="center"/>
        <w:outlineLvl w:val="1"/>
        <w:rPr>
          <w:rFonts w:ascii="Times New Roman" w:eastAsia="Times New Roman" w:hAnsi="Times New Roman"/>
          <w:b/>
          <w:sz w:val="24"/>
          <w:szCs w:val="24"/>
          <w:lang w:eastAsia="ru-RU"/>
        </w:rPr>
      </w:pPr>
      <w:r w:rsidRPr="007541B2">
        <w:rPr>
          <w:rFonts w:ascii="Times New Roman" w:eastAsia="Times New Roman" w:hAnsi="Times New Roman"/>
          <w:b/>
          <w:sz w:val="24"/>
          <w:szCs w:val="24"/>
          <w:lang w:eastAsia="ru-RU"/>
        </w:rPr>
        <w:t>Положение</w:t>
      </w:r>
    </w:p>
    <w:p w:rsidR="007541B2" w:rsidRPr="007541B2" w:rsidRDefault="007541B2" w:rsidP="007541B2">
      <w:pPr>
        <w:keepNext/>
        <w:spacing w:after="0" w:line="240" w:lineRule="auto"/>
        <w:ind w:right="-2"/>
        <w:jc w:val="center"/>
        <w:outlineLvl w:val="1"/>
        <w:rPr>
          <w:rFonts w:ascii="Times New Roman" w:eastAsia="Times New Roman" w:hAnsi="Times New Roman"/>
          <w:b/>
          <w:sz w:val="24"/>
          <w:szCs w:val="24"/>
          <w:lang w:eastAsia="ru-RU"/>
        </w:rPr>
      </w:pPr>
      <w:r w:rsidRPr="007541B2">
        <w:rPr>
          <w:rFonts w:ascii="Times New Roman" w:eastAsia="Times New Roman" w:hAnsi="Times New Roman"/>
          <w:b/>
          <w:sz w:val="24"/>
          <w:szCs w:val="24"/>
          <w:lang w:eastAsia="ru-RU"/>
        </w:rPr>
        <w:t xml:space="preserve">о системе оплаты труда работников муниципальных    </w:t>
      </w:r>
    </w:p>
    <w:p w:rsidR="007541B2" w:rsidRPr="007541B2" w:rsidRDefault="007541B2" w:rsidP="007541B2">
      <w:pPr>
        <w:keepNext/>
        <w:spacing w:after="0" w:line="240" w:lineRule="auto"/>
        <w:ind w:right="-2"/>
        <w:jc w:val="center"/>
        <w:outlineLvl w:val="1"/>
        <w:rPr>
          <w:rFonts w:ascii="Times New Roman" w:eastAsia="Times New Roman" w:hAnsi="Times New Roman"/>
          <w:b/>
          <w:sz w:val="24"/>
          <w:szCs w:val="24"/>
          <w:lang w:eastAsia="ru-RU"/>
        </w:rPr>
      </w:pPr>
      <w:r w:rsidRPr="007541B2">
        <w:rPr>
          <w:rFonts w:ascii="Times New Roman" w:eastAsia="Times New Roman" w:hAnsi="Times New Roman"/>
          <w:b/>
          <w:sz w:val="24"/>
          <w:szCs w:val="24"/>
          <w:lang w:eastAsia="ru-RU"/>
        </w:rPr>
        <w:t xml:space="preserve">учреждений культуры Тейковского муниципального района Ивановской области </w:t>
      </w:r>
    </w:p>
    <w:p w:rsidR="007541B2" w:rsidRPr="007541B2" w:rsidRDefault="007541B2" w:rsidP="007541B2">
      <w:pPr>
        <w:keepNext/>
        <w:spacing w:after="0" w:line="240" w:lineRule="auto"/>
        <w:ind w:right="-2"/>
        <w:jc w:val="center"/>
        <w:outlineLvl w:val="1"/>
        <w:rPr>
          <w:rFonts w:ascii="Times New Roman" w:eastAsia="Times New Roman" w:hAnsi="Times New Roman"/>
          <w:b/>
          <w:sz w:val="28"/>
          <w:szCs w:val="20"/>
          <w:lang w:eastAsia="ru-RU"/>
        </w:rPr>
      </w:pPr>
    </w:p>
    <w:p w:rsidR="007541B2" w:rsidRPr="007541B2" w:rsidRDefault="007541B2" w:rsidP="007541B2">
      <w:pPr>
        <w:keepNext/>
        <w:spacing w:after="0" w:line="240" w:lineRule="auto"/>
        <w:ind w:right="-2"/>
        <w:jc w:val="center"/>
        <w:outlineLvl w:val="1"/>
        <w:rPr>
          <w:rFonts w:ascii="Times New Roman" w:eastAsia="Times New Roman" w:hAnsi="Times New Roman"/>
          <w:b/>
          <w:sz w:val="24"/>
          <w:szCs w:val="24"/>
          <w:lang w:eastAsia="ru-RU"/>
        </w:rPr>
      </w:pPr>
      <w:r w:rsidRPr="007541B2">
        <w:rPr>
          <w:rFonts w:ascii="Times New Roman" w:eastAsia="Times New Roman" w:hAnsi="Times New Roman"/>
          <w:b/>
          <w:sz w:val="24"/>
          <w:szCs w:val="24"/>
          <w:lang w:eastAsia="ru-RU"/>
        </w:rPr>
        <w:t>1. Общие положения.</w:t>
      </w:r>
    </w:p>
    <w:p w:rsidR="007541B2" w:rsidRPr="007541B2" w:rsidRDefault="007541B2" w:rsidP="007541B2">
      <w:pPr>
        <w:widowControl w:val="0"/>
        <w:autoSpaceDE w:val="0"/>
        <w:autoSpaceDN w:val="0"/>
        <w:adjustRightInd w:val="0"/>
        <w:spacing w:after="0" w:line="240" w:lineRule="auto"/>
        <w:rPr>
          <w:rFonts w:ascii="Times New Roman" w:eastAsia="Times New Roman" w:hAnsi="Times New Roman"/>
          <w:b/>
          <w:sz w:val="24"/>
          <w:szCs w:val="24"/>
          <w:lang w:eastAsia="ru-RU"/>
        </w:rPr>
      </w:pPr>
    </w:p>
    <w:p w:rsidR="007541B2" w:rsidRPr="007541B2" w:rsidRDefault="007541B2" w:rsidP="007541B2">
      <w:pPr>
        <w:spacing w:after="0" w:line="240" w:lineRule="auto"/>
        <w:ind w:left="-426" w:firstLine="709"/>
        <w:jc w:val="both"/>
        <w:rPr>
          <w:rFonts w:ascii="Times New Roman" w:eastAsia="Times New Roman" w:hAnsi="Times New Roman"/>
          <w:sz w:val="24"/>
          <w:szCs w:val="24"/>
          <w:lang w:eastAsia="ru-RU"/>
        </w:rPr>
      </w:pPr>
      <w:proofErr w:type="gramStart"/>
      <w:r w:rsidRPr="007541B2">
        <w:rPr>
          <w:rFonts w:ascii="Times New Roman" w:eastAsia="Times New Roman" w:hAnsi="Times New Roman"/>
          <w:sz w:val="24"/>
          <w:szCs w:val="24"/>
          <w:lang w:eastAsia="ru-RU"/>
        </w:rPr>
        <w:t>1.1  Настоящее</w:t>
      </w:r>
      <w:proofErr w:type="gramEnd"/>
      <w:r w:rsidRPr="007541B2">
        <w:rPr>
          <w:rFonts w:ascii="Times New Roman" w:eastAsia="Times New Roman" w:hAnsi="Times New Roman"/>
          <w:sz w:val="24"/>
          <w:szCs w:val="24"/>
          <w:lang w:eastAsia="ru-RU"/>
        </w:rPr>
        <w:t xml:space="preserve"> Положение разработано в соответствии  со статьями 144, 145 Трудового  кодекса Российской Федерации.  </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Положение включает в себя:</w:t>
      </w:r>
    </w:p>
    <w:p w:rsidR="007541B2" w:rsidRPr="007541B2" w:rsidRDefault="007541B2" w:rsidP="007541B2">
      <w:pPr>
        <w:widowControl w:val="0"/>
        <w:numPr>
          <w:ilvl w:val="0"/>
          <w:numId w:val="9"/>
        </w:numPr>
        <w:suppressAutoHyphens/>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размеры окладов (должностных окладов), ставок заработной платы по профессиональным квалификационным группам (ПКГ); </w:t>
      </w:r>
    </w:p>
    <w:p w:rsidR="007541B2" w:rsidRPr="007541B2" w:rsidRDefault="007541B2" w:rsidP="007541B2">
      <w:pPr>
        <w:widowControl w:val="0"/>
        <w:numPr>
          <w:ilvl w:val="0"/>
          <w:numId w:val="9"/>
        </w:numPr>
        <w:suppressAutoHyphens/>
        <w:autoSpaceDE w:val="0"/>
        <w:autoSpaceDN w:val="0"/>
        <w:adjustRightInd w:val="0"/>
        <w:spacing w:after="0" w:line="240" w:lineRule="auto"/>
        <w:ind w:left="-426" w:firstLine="709"/>
        <w:jc w:val="both"/>
        <w:rPr>
          <w:rFonts w:ascii="Times New Roman" w:eastAsia="Times New Roman" w:hAnsi="Times New Roman"/>
          <w:sz w:val="24"/>
          <w:szCs w:val="24"/>
          <w:lang w:eastAsia="ru-RU"/>
        </w:rPr>
      </w:pPr>
      <w:proofErr w:type="gramStart"/>
      <w:r w:rsidRPr="007541B2">
        <w:rPr>
          <w:rFonts w:ascii="Times New Roman" w:eastAsia="Times New Roman" w:hAnsi="Times New Roman"/>
          <w:sz w:val="24"/>
          <w:szCs w:val="24"/>
          <w:lang w:eastAsia="ru-RU"/>
        </w:rPr>
        <w:t>перечень,  условия</w:t>
      </w:r>
      <w:proofErr w:type="gramEnd"/>
      <w:r w:rsidRPr="007541B2">
        <w:rPr>
          <w:rFonts w:ascii="Times New Roman" w:eastAsia="Times New Roman" w:hAnsi="Times New Roman"/>
          <w:sz w:val="24"/>
          <w:szCs w:val="24"/>
          <w:lang w:eastAsia="ru-RU"/>
        </w:rPr>
        <w:t xml:space="preserve"> осуществления и размеры выплат стимулирующего характера; </w:t>
      </w:r>
    </w:p>
    <w:p w:rsidR="007541B2" w:rsidRPr="007541B2" w:rsidRDefault="007541B2" w:rsidP="007541B2">
      <w:pPr>
        <w:widowControl w:val="0"/>
        <w:numPr>
          <w:ilvl w:val="0"/>
          <w:numId w:val="9"/>
        </w:numPr>
        <w:suppressAutoHyphens/>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перечень, условия осуществления и размеры выплат компенсационного характера; </w:t>
      </w:r>
    </w:p>
    <w:p w:rsidR="007541B2" w:rsidRPr="007541B2" w:rsidRDefault="007541B2" w:rsidP="007541B2">
      <w:pPr>
        <w:widowControl w:val="0"/>
        <w:numPr>
          <w:ilvl w:val="0"/>
          <w:numId w:val="9"/>
        </w:numPr>
        <w:suppressAutoHyphens/>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условия оплаты труда руководителей, заместителей руководителей и главных бухгалтеров учреждений;</w:t>
      </w:r>
    </w:p>
    <w:p w:rsidR="007541B2" w:rsidRPr="007541B2" w:rsidRDefault="007541B2" w:rsidP="007541B2">
      <w:pPr>
        <w:widowControl w:val="0"/>
        <w:numPr>
          <w:ilvl w:val="0"/>
          <w:numId w:val="9"/>
        </w:numPr>
        <w:suppressAutoHyphens/>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другие вопросы оплаты труда.</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1.2. Положение регулирует вопросы оплаты труда работников муниципальных учреждений </w:t>
      </w:r>
      <w:proofErr w:type="gramStart"/>
      <w:r w:rsidRPr="007541B2">
        <w:rPr>
          <w:rFonts w:ascii="Times New Roman" w:eastAsia="Times New Roman" w:hAnsi="Times New Roman"/>
          <w:sz w:val="24"/>
          <w:szCs w:val="24"/>
          <w:lang w:eastAsia="ru-RU"/>
        </w:rPr>
        <w:t>культуры  Тейковского</w:t>
      </w:r>
      <w:proofErr w:type="gramEnd"/>
      <w:r w:rsidRPr="007541B2">
        <w:rPr>
          <w:rFonts w:ascii="Times New Roman" w:eastAsia="Times New Roman" w:hAnsi="Times New Roman"/>
          <w:sz w:val="24"/>
          <w:szCs w:val="24"/>
          <w:lang w:eastAsia="ru-RU"/>
        </w:rPr>
        <w:t xml:space="preserve"> муниципального района Ивановской области.</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1.3.Месячная заработная плата работника, полностью отработавшего норму рабочего времени, не может быть меньше минимального размера оплаты труда, </w:t>
      </w:r>
      <w:proofErr w:type="gramStart"/>
      <w:r w:rsidRPr="007541B2">
        <w:rPr>
          <w:rFonts w:ascii="Times New Roman" w:eastAsia="Times New Roman" w:hAnsi="Times New Roman"/>
          <w:sz w:val="24"/>
          <w:szCs w:val="24"/>
          <w:lang w:eastAsia="ru-RU"/>
        </w:rPr>
        <w:t>установленного  законодательством</w:t>
      </w:r>
      <w:proofErr w:type="gramEnd"/>
      <w:r w:rsidRPr="007541B2">
        <w:rPr>
          <w:rFonts w:ascii="Times New Roman" w:eastAsia="Times New Roman" w:hAnsi="Times New Roman"/>
          <w:sz w:val="24"/>
          <w:szCs w:val="24"/>
          <w:lang w:eastAsia="ru-RU"/>
        </w:rPr>
        <w:t xml:space="preserve"> Российской Федерации.</w:t>
      </w:r>
    </w:p>
    <w:p w:rsidR="007541B2" w:rsidRPr="007541B2" w:rsidRDefault="007541B2" w:rsidP="007541B2">
      <w:pPr>
        <w:widowControl w:val="0"/>
        <w:autoSpaceDE w:val="0"/>
        <w:autoSpaceDN w:val="0"/>
        <w:adjustRightInd w:val="0"/>
        <w:spacing w:after="0" w:line="240" w:lineRule="auto"/>
        <w:ind w:left="-426"/>
        <w:jc w:val="both"/>
        <w:rPr>
          <w:rFonts w:ascii="Times New Roman" w:eastAsia="Times New Roman" w:hAnsi="Times New Roman"/>
          <w:spacing w:val="-8"/>
          <w:sz w:val="24"/>
          <w:szCs w:val="24"/>
          <w:lang w:eastAsia="ru-RU"/>
        </w:rPr>
      </w:pPr>
      <w:r w:rsidRPr="007541B2">
        <w:rPr>
          <w:rFonts w:ascii="Times New Roman" w:eastAsia="Times New Roman" w:hAnsi="Times New Roman"/>
          <w:spacing w:val="-8"/>
          <w:sz w:val="24"/>
          <w:szCs w:val="24"/>
          <w:lang w:eastAsia="ru-RU"/>
        </w:rPr>
        <w:t>1.4.</w:t>
      </w:r>
      <w:r w:rsidRPr="007541B2">
        <w:rPr>
          <w:rFonts w:ascii="Times New Roman" w:eastAsia="Times New Roman" w:hAnsi="Times New Roman"/>
          <w:spacing w:val="-8"/>
          <w:sz w:val="28"/>
          <w:szCs w:val="28"/>
          <w:lang w:eastAsia="ru-RU"/>
        </w:rPr>
        <w:t xml:space="preserve"> </w:t>
      </w:r>
      <w:r w:rsidRPr="007541B2">
        <w:rPr>
          <w:rFonts w:ascii="Times New Roman" w:eastAsia="Times New Roman" w:hAnsi="Times New Roman"/>
          <w:spacing w:val="-8"/>
          <w:sz w:val="24"/>
          <w:szCs w:val="24"/>
          <w:lang w:eastAsia="ru-RU"/>
        </w:rPr>
        <w:t xml:space="preserve">Условия оплаты труда, включая размер оклада (должностного оклада), повышающие коэффициенты к окладам, </w:t>
      </w:r>
      <w:r w:rsidRPr="007541B2">
        <w:rPr>
          <w:rFonts w:ascii="Times New Roman" w:eastAsia="Times New Roman" w:hAnsi="Times New Roman"/>
          <w:sz w:val="24"/>
          <w:szCs w:val="24"/>
          <w:lang w:eastAsia="ru-RU"/>
        </w:rPr>
        <w:t>выплаты стимулирующего и компенсационного характера,</w:t>
      </w:r>
      <w:r w:rsidRPr="007541B2">
        <w:rPr>
          <w:rFonts w:ascii="Times New Roman" w:eastAsia="Times New Roman" w:hAnsi="Times New Roman"/>
          <w:spacing w:val="-8"/>
          <w:sz w:val="24"/>
          <w:szCs w:val="24"/>
          <w:lang w:eastAsia="ru-RU"/>
        </w:rPr>
        <w:t xml:space="preserve"> иные выплаты являются </w:t>
      </w:r>
      <w:proofErr w:type="gramStart"/>
      <w:r w:rsidRPr="007541B2">
        <w:rPr>
          <w:rFonts w:ascii="Times New Roman" w:eastAsia="Times New Roman" w:hAnsi="Times New Roman"/>
          <w:spacing w:val="-8"/>
          <w:sz w:val="24"/>
          <w:szCs w:val="24"/>
          <w:lang w:eastAsia="ru-RU"/>
        </w:rPr>
        <w:t>обязательными  для</w:t>
      </w:r>
      <w:proofErr w:type="gramEnd"/>
      <w:r w:rsidRPr="007541B2">
        <w:rPr>
          <w:rFonts w:ascii="Times New Roman" w:eastAsia="Times New Roman" w:hAnsi="Times New Roman"/>
          <w:spacing w:val="-8"/>
          <w:sz w:val="24"/>
          <w:szCs w:val="24"/>
          <w:lang w:eastAsia="ru-RU"/>
        </w:rPr>
        <w:t xml:space="preserve">  включения в трудовой договор.</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pacing w:val="-8"/>
          <w:sz w:val="24"/>
          <w:szCs w:val="24"/>
          <w:lang w:eastAsia="ru-RU"/>
        </w:rPr>
        <w:t xml:space="preserve">Размеры и условия осуществления выплат стимулирующего характера и иных выплат устанавливаются с учётом разрабатываемых в </w:t>
      </w:r>
      <w:proofErr w:type="gramStart"/>
      <w:r w:rsidRPr="007541B2">
        <w:rPr>
          <w:rFonts w:ascii="Times New Roman" w:eastAsia="Times New Roman" w:hAnsi="Times New Roman"/>
          <w:sz w:val="24"/>
          <w:szCs w:val="24"/>
          <w:lang w:eastAsia="ru-RU"/>
        </w:rPr>
        <w:t>муниципальных  учреждениях</w:t>
      </w:r>
      <w:proofErr w:type="gramEnd"/>
      <w:r w:rsidRPr="007541B2">
        <w:rPr>
          <w:rFonts w:ascii="Times New Roman" w:eastAsia="Times New Roman" w:hAnsi="Times New Roman"/>
          <w:sz w:val="24"/>
          <w:szCs w:val="24"/>
          <w:lang w:eastAsia="ru-RU"/>
        </w:rPr>
        <w:t xml:space="preserve"> культуры Тейковского муниципального района Ивановской области показателей и критериев оценки  эффективности труда работников» </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p>
    <w:p w:rsidR="007541B2" w:rsidRPr="007541B2" w:rsidRDefault="007541B2" w:rsidP="007541B2">
      <w:pPr>
        <w:widowControl w:val="0"/>
        <w:tabs>
          <w:tab w:val="left" w:pos="720"/>
        </w:tabs>
        <w:autoSpaceDE w:val="0"/>
        <w:autoSpaceDN w:val="0"/>
        <w:adjustRightInd w:val="0"/>
        <w:spacing w:after="0" w:line="240" w:lineRule="auto"/>
        <w:ind w:left="-426"/>
        <w:jc w:val="center"/>
        <w:rPr>
          <w:rFonts w:ascii="Times New Roman" w:eastAsia="Times New Roman" w:hAnsi="Times New Roman"/>
          <w:b/>
          <w:sz w:val="24"/>
          <w:szCs w:val="24"/>
          <w:lang w:eastAsia="ru-RU"/>
        </w:rPr>
      </w:pPr>
      <w:r w:rsidRPr="007541B2">
        <w:rPr>
          <w:rFonts w:ascii="Times New Roman" w:eastAsia="Times New Roman" w:hAnsi="Times New Roman"/>
          <w:b/>
          <w:sz w:val="24"/>
          <w:szCs w:val="24"/>
          <w:lang w:eastAsia="ru-RU"/>
        </w:rPr>
        <w:t xml:space="preserve">2. Порядок и условия оплаты труда работников, занимающих должности </w:t>
      </w:r>
    </w:p>
    <w:p w:rsidR="007541B2" w:rsidRPr="007541B2" w:rsidRDefault="007541B2" w:rsidP="007541B2">
      <w:pPr>
        <w:widowControl w:val="0"/>
        <w:tabs>
          <w:tab w:val="left" w:pos="720"/>
        </w:tabs>
        <w:autoSpaceDE w:val="0"/>
        <w:autoSpaceDN w:val="0"/>
        <w:adjustRightInd w:val="0"/>
        <w:spacing w:after="0" w:line="240" w:lineRule="auto"/>
        <w:ind w:left="-426"/>
        <w:jc w:val="center"/>
        <w:rPr>
          <w:rFonts w:ascii="Times New Roman" w:eastAsia="Times New Roman" w:hAnsi="Times New Roman"/>
          <w:b/>
          <w:sz w:val="24"/>
          <w:szCs w:val="24"/>
          <w:lang w:eastAsia="ru-RU"/>
        </w:rPr>
      </w:pPr>
      <w:r w:rsidRPr="007541B2">
        <w:rPr>
          <w:rFonts w:ascii="Times New Roman" w:eastAsia="Times New Roman" w:hAnsi="Times New Roman"/>
          <w:b/>
          <w:sz w:val="24"/>
          <w:szCs w:val="24"/>
          <w:lang w:eastAsia="ru-RU"/>
        </w:rPr>
        <w:t xml:space="preserve">служащих </w:t>
      </w:r>
      <w:proofErr w:type="gramStart"/>
      <w:r w:rsidRPr="007541B2">
        <w:rPr>
          <w:rFonts w:ascii="Times New Roman" w:eastAsia="Times New Roman" w:hAnsi="Times New Roman"/>
          <w:b/>
          <w:sz w:val="24"/>
          <w:szCs w:val="24"/>
          <w:lang w:eastAsia="ru-RU"/>
        </w:rPr>
        <w:t>и  работников</w:t>
      </w:r>
      <w:proofErr w:type="gramEnd"/>
      <w:r w:rsidRPr="007541B2">
        <w:rPr>
          <w:rFonts w:ascii="Times New Roman" w:eastAsia="Times New Roman" w:hAnsi="Times New Roman"/>
          <w:b/>
          <w:sz w:val="24"/>
          <w:szCs w:val="24"/>
          <w:lang w:eastAsia="ru-RU"/>
        </w:rPr>
        <w:t xml:space="preserve">, осуществляющих профессиональную деятельность </w:t>
      </w:r>
    </w:p>
    <w:p w:rsidR="007541B2" w:rsidRPr="007541B2" w:rsidRDefault="007541B2" w:rsidP="007541B2">
      <w:pPr>
        <w:widowControl w:val="0"/>
        <w:tabs>
          <w:tab w:val="left" w:pos="720"/>
        </w:tabs>
        <w:autoSpaceDE w:val="0"/>
        <w:autoSpaceDN w:val="0"/>
        <w:adjustRightInd w:val="0"/>
        <w:spacing w:after="0" w:line="240" w:lineRule="auto"/>
        <w:ind w:left="-426"/>
        <w:jc w:val="center"/>
        <w:rPr>
          <w:rFonts w:ascii="Times New Roman" w:eastAsia="Times New Roman" w:hAnsi="Times New Roman"/>
          <w:b/>
          <w:sz w:val="24"/>
          <w:szCs w:val="24"/>
          <w:lang w:eastAsia="ru-RU"/>
        </w:rPr>
      </w:pPr>
      <w:r w:rsidRPr="007541B2">
        <w:rPr>
          <w:rFonts w:ascii="Times New Roman" w:eastAsia="Times New Roman" w:hAnsi="Times New Roman"/>
          <w:b/>
          <w:sz w:val="24"/>
          <w:szCs w:val="24"/>
          <w:lang w:eastAsia="ru-RU"/>
        </w:rPr>
        <w:t>по профессиям рабочих</w:t>
      </w:r>
      <w:r w:rsidRPr="007541B2">
        <w:rPr>
          <w:rFonts w:ascii="Times New Roman" w:eastAsia="Times New Roman" w:hAnsi="Times New Roman"/>
          <w:b/>
          <w:spacing w:val="-8"/>
          <w:sz w:val="24"/>
          <w:szCs w:val="24"/>
          <w:lang w:eastAsia="ru-RU"/>
        </w:rPr>
        <w:t xml:space="preserve"> </w:t>
      </w:r>
      <w:r w:rsidRPr="007541B2">
        <w:rPr>
          <w:rFonts w:ascii="Times New Roman" w:eastAsia="Times New Roman" w:hAnsi="Times New Roman"/>
          <w:b/>
          <w:sz w:val="24"/>
          <w:szCs w:val="24"/>
          <w:lang w:eastAsia="ru-RU"/>
        </w:rPr>
        <w:t xml:space="preserve">муниципальных учреждений культуры </w:t>
      </w:r>
    </w:p>
    <w:p w:rsidR="007541B2" w:rsidRPr="007541B2" w:rsidRDefault="007541B2" w:rsidP="007541B2">
      <w:pPr>
        <w:widowControl w:val="0"/>
        <w:tabs>
          <w:tab w:val="left" w:pos="720"/>
        </w:tabs>
        <w:autoSpaceDE w:val="0"/>
        <w:autoSpaceDN w:val="0"/>
        <w:adjustRightInd w:val="0"/>
        <w:spacing w:after="0" w:line="240" w:lineRule="auto"/>
        <w:ind w:left="-426"/>
        <w:jc w:val="center"/>
        <w:rPr>
          <w:rFonts w:ascii="Times New Roman" w:eastAsia="Times New Roman" w:hAnsi="Times New Roman"/>
          <w:b/>
          <w:sz w:val="24"/>
          <w:szCs w:val="24"/>
          <w:lang w:eastAsia="ru-RU"/>
        </w:rPr>
      </w:pPr>
      <w:r w:rsidRPr="007541B2">
        <w:rPr>
          <w:rFonts w:ascii="Times New Roman" w:eastAsia="Times New Roman" w:hAnsi="Times New Roman"/>
          <w:b/>
          <w:sz w:val="24"/>
          <w:szCs w:val="24"/>
          <w:lang w:eastAsia="ru-RU"/>
        </w:rPr>
        <w:t>Тейковского муниципального района Ивановской области.</w:t>
      </w:r>
    </w:p>
    <w:p w:rsidR="007541B2" w:rsidRPr="007541B2" w:rsidRDefault="007541B2" w:rsidP="007541B2">
      <w:pPr>
        <w:widowControl w:val="0"/>
        <w:tabs>
          <w:tab w:val="left" w:pos="720"/>
        </w:tabs>
        <w:autoSpaceDE w:val="0"/>
        <w:autoSpaceDN w:val="0"/>
        <w:adjustRightInd w:val="0"/>
        <w:spacing w:after="0" w:line="240" w:lineRule="auto"/>
        <w:ind w:left="-426" w:firstLine="709"/>
        <w:jc w:val="center"/>
        <w:rPr>
          <w:rFonts w:ascii="Times New Roman" w:eastAsia="Times New Roman" w:hAnsi="Times New Roman"/>
          <w:b/>
          <w:sz w:val="24"/>
          <w:szCs w:val="24"/>
          <w:lang w:eastAsia="ru-RU"/>
        </w:rPr>
      </w:pP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pacing w:val="-8"/>
          <w:sz w:val="24"/>
          <w:szCs w:val="24"/>
          <w:lang w:eastAsia="ru-RU"/>
        </w:rPr>
      </w:pPr>
      <w:r w:rsidRPr="007541B2">
        <w:rPr>
          <w:rFonts w:ascii="Times New Roman" w:eastAsia="Times New Roman" w:hAnsi="Times New Roman"/>
          <w:spacing w:val="-8"/>
          <w:sz w:val="24"/>
          <w:szCs w:val="24"/>
          <w:lang w:eastAsia="ru-RU"/>
        </w:rPr>
        <w:t xml:space="preserve">2.1. Определение размеров и условий оплаты труда работников </w:t>
      </w:r>
      <w:r w:rsidRPr="007541B2">
        <w:rPr>
          <w:rFonts w:ascii="Times New Roman" w:eastAsia="Times New Roman" w:hAnsi="Times New Roman"/>
          <w:sz w:val="24"/>
          <w:szCs w:val="24"/>
          <w:lang w:eastAsia="ru-RU"/>
        </w:rPr>
        <w:t xml:space="preserve">муниципальных учреждений культуры Тейковского муниципального района Ивановской области </w:t>
      </w:r>
      <w:r w:rsidRPr="007541B2">
        <w:rPr>
          <w:rFonts w:ascii="Times New Roman" w:eastAsia="Times New Roman" w:hAnsi="Times New Roman"/>
          <w:spacing w:val="-8"/>
          <w:sz w:val="24"/>
          <w:szCs w:val="24"/>
          <w:lang w:eastAsia="ru-RU"/>
        </w:rPr>
        <w:t>основано на следующих принципах:</w:t>
      </w:r>
    </w:p>
    <w:p w:rsidR="007541B2" w:rsidRPr="007541B2" w:rsidRDefault="007541B2" w:rsidP="007541B2">
      <w:pPr>
        <w:widowControl w:val="0"/>
        <w:numPr>
          <w:ilvl w:val="0"/>
          <w:numId w:val="10"/>
        </w:numPr>
        <w:suppressAutoHyphens/>
        <w:autoSpaceDE w:val="0"/>
        <w:autoSpaceDN w:val="0"/>
        <w:adjustRightInd w:val="0"/>
        <w:spacing w:after="0" w:line="240" w:lineRule="auto"/>
        <w:ind w:left="-426" w:firstLine="709"/>
        <w:jc w:val="both"/>
        <w:rPr>
          <w:rFonts w:ascii="Times New Roman" w:eastAsia="Times New Roman" w:hAnsi="Times New Roman"/>
          <w:spacing w:val="-8"/>
          <w:sz w:val="24"/>
          <w:szCs w:val="24"/>
          <w:lang w:eastAsia="ru-RU"/>
        </w:rPr>
      </w:pPr>
      <w:r w:rsidRPr="007541B2">
        <w:rPr>
          <w:rFonts w:ascii="Times New Roman" w:eastAsia="Times New Roman" w:hAnsi="Times New Roman"/>
          <w:spacing w:val="-8"/>
          <w:sz w:val="24"/>
          <w:szCs w:val="24"/>
          <w:lang w:eastAsia="ru-RU"/>
        </w:rPr>
        <w:t xml:space="preserve">соблюдение гарантий, установленных Трудовым кодексом Российской Федерации, федеральными законами и иными нормативными </w:t>
      </w:r>
      <w:proofErr w:type="gramStart"/>
      <w:r w:rsidRPr="007541B2">
        <w:rPr>
          <w:rFonts w:ascii="Times New Roman" w:eastAsia="Times New Roman" w:hAnsi="Times New Roman"/>
          <w:spacing w:val="-8"/>
          <w:sz w:val="24"/>
          <w:szCs w:val="24"/>
          <w:lang w:eastAsia="ru-RU"/>
        </w:rPr>
        <w:t>правовыми  актами</w:t>
      </w:r>
      <w:proofErr w:type="gramEnd"/>
      <w:r w:rsidRPr="007541B2">
        <w:rPr>
          <w:rFonts w:ascii="Times New Roman" w:eastAsia="Times New Roman" w:hAnsi="Times New Roman"/>
          <w:spacing w:val="-8"/>
          <w:sz w:val="24"/>
          <w:szCs w:val="24"/>
          <w:lang w:eastAsia="ru-RU"/>
        </w:rPr>
        <w:t xml:space="preserve"> Российской Федерации и Ивановской области;</w:t>
      </w:r>
    </w:p>
    <w:p w:rsidR="007541B2" w:rsidRPr="007541B2" w:rsidRDefault="007541B2" w:rsidP="007541B2">
      <w:pPr>
        <w:widowControl w:val="0"/>
        <w:numPr>
          <w:ilvl w:val="0"/>
          <w:numId w:val="10"/>
        </w:numPr>
        <w:suppressAutoHyphens/>
        <w:autoSpaceDE w:val="0"/>
        <w:autoSpaceDN w:val="0"/>
        <w:adjustRightInd w:val="0"/>
        <w:spacing w:after="0" w:line="240" w:lineRule="auto"/>
        <w:ind w:left="-426" w:firstLine="709"/>
        <w:jc w:val="both"/>
        <w:rPr>
          <w:rFonts w:ascii="Times New Roman" w:eastAsia="Times New Roman" w:hAnsi="Times New Roman"/>
          <w:spacing w:val="-8"/>
          <w:sz w:val="24"/>
          <w:szCs w:val="24"/>
          <w:lang w:eastAsia="ru-RU"/>
        </w:rPr>
      </w:pPr>
      <w:r w:rsidRPr="007541B2">
        <w:rPr>
          <w:rFonts w:ascii="Times New Roman" w:eastAsia="Times New Roman" w:hAnsi="Times New Roman"/>
          <w:spacing w:val="-8"/>
          <w:sz w:val="24"/>
          <w:szCs w:val="24"/>
          <w:lang w:eastAsia="ru-RU"/>
        </w:rPr>
        <w:t>обеспечение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pacing w:val="-8"/>
          <w:sz w:val="24"/>
          <w:szCs w:val="24"/>
          <w:lang w:eastAsia="ru-RU"/>
        </w:rPr>
      </w:pPr>
      <w:r w:rsidRPr="007541B2">
        <w:rPr>
          <w:rFonts w:ascii="Times New Roman" w:eastAsia="Times New Roman" w:hAnsi="Times New Roman"/>
          <w:spacing w:val="-8"/>
          <w:sz w:val="24"/>
          <w:szCs w:val="24"/>
          <w:lang w:eastAsia="ru-RU"/>
        </w:rPr>
        <w:t xml:space="preserve">2.2. Заработная плата работников </w:t>
      </w:r>
      <w:r w:rsidRPr="007541B2">
        <w:rPr>
          <w:rFonts w:ascii="Times New Roman" w:eastAsia="Times New Roman" w:hAnsi="Times New Roman"/>
          <w:sz w:val="24"/>
          <w:szCs w:val="24"/>
          <w:lang w:eastAsia="ru-RU"/>
        </w:rPr>
        <w:t xml:space="preserve">муниципальных учреждений культуры Тейковского муниципального района Ивановской области </w:t>
      </w:r>
      <w:r w:rsidRPr="007541B2">
        <w:rPr>
          <w:rFonts w:ascii="Times New Roman" w:eastAsia="Times New Roman" w:hAnsi="Times New Roman"/>
          <w:spacing w:val="-8"/>
          <w:sz w:val="24"/>
          <w:szCs w:val="24"/>
          <w:lang w:eastAsia="ru-RU"/>
        </w:rPr>
        <w:t>определяется на основе:</w:t>
      </w:r>
    </w:p>
    <w:p w:rsidR="007541B2" w:rsidRPr="007541B2" w:rsidRDefault="007541B2" w:rsidP="007541B2">
      <w:pPr>
        <w:widowControl w:val="0"/>
        <w:numPr>
          <w:ilvl w:val="0"/>
          <w:numId w:val="11"/>
        </w:numPr>
        <w:suppressAutoHyphens/>
        <w:autoSpaceDE w:val="0"/>
        <w:autoSpaceDN w:val="0"/>
        <w:adjustRightInd w:val="0"/>
        <w:spacing w:after="0" w:line="240" w:lineRule="auto"/>
        <w:ind w:left="-426" w:firstLine="709"/>
        <w:jc w:val="both"/>
        <w:rPr>
          <w:rFonts w:ascii="Times New Roman" w:eastAsia="Times New Roman" w:hAnsi="Times New Roman"/>
          <w:spacing w:val="-8"/>
          <w:sz w:val="24"/>
          <w:szCs w:val="24"/>
          <w:lang w:eastAsia="ru-RU"/>
        </w:rPr>
      </w:pPr>
      <w:r w:rsidRPr="007541B2">
        <w:rPr>
          <w:rFonts w:ascii="Times New Roman" w:eastAsia="Times New Roman" w:hAnsi="Times New Roman"/>
          <w:spacing w:val="-8"/>
          <w:sz w:val="24"/>
          <w:szCs w:val="24"/>
          <w:lang w:eastAsia="ru-RU"/>
        </w:rPr>
        <w:t xml:space="preserve">отнесения должностей рабочих и служащих к соответствующим профессиональным квалификационным группам и квалификационным уровням в </w:t>
      </w:r>
      <w:proofErr w:type="gramStart"/>
      <w:r w:rsidRPr="007541B2">
        <w:rPr>
          <w:rFonts w:ascii="Times New Roman" w:eastAsia="Times New Roman" w:hAnsi="Times New Roman"/>
          <w:spacing w:val="-8"/>
          <w:sz w:val="24"/>
          <w:szCs w:val="24"/>
          <w:lang w:eastAsia="ru-RU"/>
        </w:rPr>
        <w:t>составе  профессиональных</w:t>
      </w:r>
      <w:proofErr w:type="gramEnd"/>
      <w:r w:rsidRPr="007541B2">
        <w:rPr>
          <w:rFonts w:ascii="Times New Roman" w:eastAsia="Times New Roman" w:hAnsi="Times New Roman"/>
          <w:spacing w:val="-8"/>
          <w:sz w:val="24"/>
          <w:szCs w:val="24"/>
          <w:lang w:eastAsia="ru-RU"/>
        </w:rPr>
        <w:t xml:space="preserve"> </w:t>
      </w:r>
      <w:r w:rsidRPr="007541B2">
        <w:rPr>
          <w:rFonts w:ascii="Times New Roman" w:eastAsia="Times New Roman" w:hAnsi="Times New Roman"/>
          <w:spacing w:val="-8"/>
          <w:sz w:val="24"/>
          <w:szCs w:val="24"/>
          <w:lang w:eastAsia="ru-RU"/>
        </w:rPr>
        <w:lastRenderedPageBreak/>
        <w:t>квалификационных групп (далее – ПКГ) в соответствии с действующим законодательством;</w:t>
      </w:r>
    </w:p>
    <w:p w:rsidR="007541B2" w:rsidRPr="007541B2" w:rsidRDefault="007541B2" w:rsidP="007541B2">
      <w:pPr>
        <w:widowControl w:val="0"/>
        <w:numPr>
          <w:ilvl w:val="0"/>
          <w:numId w:val="11"/>
        </w:numPr>
        <w:suppressAutoHyphens/>
        <w:autoSpaceDE w:val="0"/>
        <w:autoSpaceDN w:val="0"/>
        <w:adjustRightInd w:val="0"/>
        <w:spacing w:after="0" w:line="240" w:lineRule="auto"/>
        <w:ind w:left="-426" w:firstLine="709"/>
        <w:jc w:val="both"/>
        <w:rPr>
          <w:rFonts w:ascii="Times New Roman" w:eastAsia="Times New Roman" w:hAnsi="Times New Roman"/>
          <w:spacing w:val="-8"/>
          <w:sz w:val="24"/>
          <w:szCs w:val="24"/>
          <w:lang w:eastAsia="ru-RU"/>
        </w:rPr>
      </w:pPr>
      <w:r w:rsidRPr="007541B2">
        <w:rPr>
          <w:rFonts w:ascii="Times New Roman" w:eastAsia="Times New Roman" w:hAnsi="Times New Roman"/>
          <w:spacing w:val="-8"/>
          <w:sz w:val="24"/>
          <w:szCs w:val="24"/>
          <w:lang w:eastAsia="ru-RU"/>
        </w:rPr>
        <w:t xml:space="preserve">установления минимальных окладов по квалификационным уровням в составе ПКГ работников и повышающего коэффициента с целью стимулирования повышения профессиональной квалификации согласно </w:t>
      </w:r>
      <w:r w:rsidRPr="007541B2">
        <w:rPr>
          <w:rFonts w:ascii="Times New Roman" w:eastAsia="Times New Roman" w:hAnsi="Times New Roman"/>
          <w:b/>
          <w:spacing w:val="-8"/>
          <w:sz w:val="24"/>
          <w:szCs w:val="24"/>
          <w:lang w:eastAsia="ru-RU"/>
        </w:rPr>
        <w:t>приложению 1</w:t>
      </w:r>
      <w:r w:rsidRPr="007541B2">
        <w:rPr>
          <w:rFonts w:ascii="Times New Roman" w:eastAsia="Times New Roman" w:hAnsi="Times New Roman"/>
          <w:spacing w:val="-8"/>
          <w:sz w:val="24"/>
          <w:szCs w:val="24"/>
          <w:lang w:eastAsia="ru-RU"/>
        </w:rPr>
        <w:t xml:space="preserve"> к настоящему Положению.</w:t>
      </w:r>
    </w:p>
    <w:p w:rsidR="007541B2" w:rsidRPr="007541B2" w:rsidRDefault="007541B2" w:rsidP="007541B2">
      <w:pPr>
        <w:widowControl w:val="0"/>
        <w:numPr>
          <w:ilvl w:val="0"/>
          <w:numId w:val="11"/>
        </w:numPr>
        <w:suppressAutoHyphens/>
        <w:autoSpaceDE w:val="0"/>
        <w:autoSpaceDN w:val="0"/>
        <w:adjustRightInd w:val="0"/>
        <w:spacing w:after="0" w:line="240" w:lineRule="auto"/>
        <w:ind w:left="-426" w:firstLine="709"/>
        <w:jc w:val="both"/>
        <w:rPr>
          <w:rFonts w:ascii="Times New Roman" w:eastAsia="Times New Roman" w:hAnsi="Times New Roman"/>
          <w:spacing w:val="-8"/>
          <w:sz w:val="24"/>
          <w:szCs w:val="24"/>
          <w:lang w:eastAsia="ru-RU"/>
        </w:rPr>
      </w:pPr>
      <w:r w:rsidRPr="007541B2">
        <w:rPr>
          <w:rFonts w:ascii="Times New Roman" w:eastAsia="Times New Roman" w:hAnsi="Times New Roman"/>
          <w:spacing w:val="-8"/>
          <w:sz w:val="24"/>
          <w:szCs w:val="24"/>
          <w:lang w:eastAsia="ru-RU"/>
        </w:rPr>
        <w:t>установления выплат компенсационного характера согласно приложению 2 к настоящему Положению;</w:t>
      </w:r>
    </w:p>
    <w:p w:rsidR="007541B2" w:rsidRPr="007541B2" w:rsidRDefault="007541B2" w:rsidP="007541B2">
      <w:pPr>
        <w:widowControl w:val="0"/>
        <w:numPr>
          <w:ilvl w:val="0"/>
          <w:numId w:val="11"/>
        </w:numPr>
        <w:suppressAutoHyphens/>
        <w:autoSpaceDE w:val="0"/>
        <w:autoSpaceDN w:val="0"/>
        <w:adjustRightInd w:val="0"/>
        <w:spacing w:after="0" w:line="240" w:lineRule="auto"/>
        <w:ind w:left="-426" w:firstLine="709"/>
        <w:jc w:val="both"/>
        <w:rPr>
          <w:rFonts w:ascii="Times New Roman" w:eastAsia="Times New Roman" w:hAnsi="Times New Roman"/>
          <w:spacing w:val="-8"/>
          <w:sz w:val="24"/>
          <w:szCs w:val="24"/>
          <w:lang w:eastAsia="ru-RU"/>
        </w:rPr>
      </w:pPr>
      <w:r w:rsidRPr="007541B2">
        <w:rPr>
          <w:rFonts w:ascii="Times New Roman" w:eastAsia="Times New Roman" w:hAnsi="Times New Roman"/>
          <w:spacing w:val="-8"/>
          <w:sz w:val="24"/>
          <w:szCs w:val="24"/>
          <w:lang w:eastAsia="ru-RU"/>
        </w:rPr>
        <w:t>установления выплат стимулирующего характера согласно приложению 3 к настоящему Положению;</w:t>
      </w:r>
    </w:p>
    <w:p w:rsidR="007541B2" w:rsidRPr="007541B2" w:rsidRDefault="007541B2" w:rsidP="007541B2">
      <w:pPr>
        <w:widowControl w:val="0"/>
        <w:numPr>
          <w:ilvl w:val="0"/>
          <w:numId w:val="11"/>
        </w:numPr>
        <w:suppressAutoHyphens/>
        <w:autoSpaceDE w:val="0"/>
        <w:autoSpaceDN w:val="0"/>
        <w:adjustRightInd w:val="0"/>
        <w:spacing w:after="0" w:line="240" w:lineRule="auto"/>
        <w:ind w:left="-426" w:firstLine="709"/>
        <w:jc w:val="both"/>
        <w:rPr>
          <w:rFonts w:ascii="Times New Roman" w:eastAsia="Times New Roman" w:hAnsi="Times New Roman"/>
          <w:spacing w:val="-8"/>
          <w:sz w:val="24"/>
          <w:szCs w:val="24"/>
          <w:lang w:eastAsia="ru-RU"/>
        </w:rPr>
      </w:pPr>
      <w:r w:rsidRPr="007541B2">
        <w:rPr>
          <w:rFonts w:ascii="Times New Roman" w:eastAsia="Times New Roman" w:hAnsi="Times New Roman"/>
          <w:spacing w:val="-8"/>
          <w:sz w:val="24"/>
          <w:szCs w:val="24"/>
          <w:lang w:eastAsia="ru-RU"/>
        </w:rPr>
        <w:t xml:space="preserve">установления доплаты работнику для доведения его заработной платы до </w:t>
      </w:r>
      <w:proofErr w:type="gramStart"/>
      <w:r w:rsidRPr="007541B2">
        <w:rPr>
          <w:rFonts w:ascii="Times New Roman" w:eastAsia="Times New Roman" w:hAnsi="Times New Roman"/>
          <w:spacing w:val="-8"/>
          <w:sz w:val="24"/>
          <w:szCs w:val="24"/>
          <w:lang w:eastAsia="ru-RU"/>
        </w:rPr>
        <w:t>минимального  размера</w:t>
      </w:r>
      <w:proofErr w:type="gramEnd"/>
      <w:r w:rsidRPr="007541B2">
        <w:rPr>
          <w:rFonts w:ascii="Times New Roman" w:eastAsia="Times New Roman" w:hAnsi="Times New Roman"/>
          <w:spacing w:val="-8"/>
          <w:sz w:val="24"/>
          <w:szCs w:val="24"/>
          <w:lang w:eastAsia="ru-RU"/>
        </w:rPr>
        <w:t xml:space="preserve"> оплаты труда, установленного федеральным законом. Доплата устанавливается ежемесячно каждому работнику персонально;</w:t>
      </w:r>
    </w:p>
    <w:p w:rsidR="007541B2" w:rsidRPr="007541B2" w:rsidRDefault="007541B2" w:rsidP="007541B2">
      <w:pPr>
        <w:widowControl w:val="0"/>
        <w:numPr>
          <w:ilvl w:val="0"/>
          <w:numId w:val="11"/>
        </w:numPr>
        <w:suppressAutoHyphens/>
        <w:autoSpaceDE w:val="0"/>
        <w:autoSpaceDN w:val="0"/>
        <w:adjustRightInd w:val="0"/>
        <w:spacing w:after="0" w:line="240" w:lineRule="auto"/>
        <w:ind w:left="-426" w:firstLine="709"/>
        <w:jc w:val="both"/>
        <w:rPr>
          <w:rFonts w:ascii="Times New Roman" w:eastAsia="Times New Roman" w:hAnsi="Times New Roman"/>
          <w:spacing w:val="-8"/>
          <w:sz w:val="24"/>
          <w:szCs w:val="24"/>
          <w:lang w:eastAsia="ru-RU"/>
        </w:rPr>
      </w:pPr>
      <w:r w:rsidRPr="007541B2">
        <w:rPr>
          <w:rFonts w:ascii="Times New Roman" w:eastAsia="Times New Roman" w:hAnsi="Times New Roman"/>
          <w:spacing w:val="-8"/>
          <w:sz w:val="24"/>
          <w:szCs w:val="24"/>
          <w:lang w:eastAsia="ru-RU"/>
        </w:rPr>
        <w:t>установления иных выплат.</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pacing w:val="-8"/>
          <w:sz w:val="24"/>
          <w:szCs w:val="24"/>
          <w:lang w:eastAsia="ru-RU"/>
        </w:rPr>
      </w:pPr>
      <w:r w:rsidRPr="007541B2">
        <w:rPr>
          <w:rFonts w:ascii="Times New Roman" w:eastAsia="Times New Roman" w:hAnsi="Times New Roman"/>
          <w:sz w:val="24"/>
          <w:szCs w:val="24"/>
          <w:lang w:eastAsia="ru-RU"/>
        </w:rPr>
        <w:t>2.3. Минимальные оклады (минимальные должностные оклады), минимальные ставки заработной платы работников муниципальных учреждений культуры Тейковского муниципального района Ивановской области</w:t>
      </w:r>
      <w:r w:rsidRPr="007541B2">
        <w:rPr>
          <w:rFonts w:ascii="Times New Roman" w:eastAsia="Times New Roman" w:hAnsi="Times New Roman"/>
          <w:spacing w:val="-8"/>
          <w:sz w:val="24"/>
          <w:szCs w:val="24"/>
          <w:lang w:eastAsia="ru-RU"/>
        </w:rPr>
        <w:t xml:space="preserve"> устанавливаются на основе отнесения занимаемых ими должностей к ПКГ. </w:t>
      </w:r>
    </w:p>
    <w:p w:rsidR="007541B2" w:rsidRPr="007541B2" w:rsidRDefault="007541B2" w:rsidP="007541B2">
      <w:pPr>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pacing w:val="-8"/>
          <w:sz w:val="24"/>
          <w:szCs w:val="24"/>
          <w:lang w:eastAsia="ru-RU"/>
        </w:rPr>
        <w:t>2.4.</w:t>
      </w:r>
      <w:r w:rsidRPr="007541B2">
        <w:rPr>
          <w:rFonts w:ascii="Times New Roman" w:eastAsia="Times New Roman" w:hAnsi="Times New Roman"/>
          <w:sz w:val="24"/>
          <w:szCs w:val="24"/>
          <w:lang w:eastAsia="ru-RU"/>
        </w:rPr>
        <w:t xml:space="preserve"> В связи с отсутствием наименования должности работника в ПКГ, утвержденных </w:t>
      </w:r>
      <w:hyperlink r:id="rId60" w:history="1">
        <w:r w:rsidRPr="007541B2">
          <w:rPr>
            <w:rFonts w:ascii="Times New Roman" w:eastAsia="Times New Roman" w:hAnsi="Times New Roman"/>
            <w:sz w:val="24"/>
            <w:szCs w:val="24"/>
            <w:lang w:eastAsia="ru-RU"/>
          </w:rPr>
          <w:t>приказом</w:t>
        </w:r>
      </w:hyperlink>
      <w:r w:rsidRPr="007541B2">
        <w:rPr>
          <w:rFonts w:ascii="Times New Roman" w:eastAsia="Times New Roman" w:hAnsi="Times New Roman"/>
          <w:sz w:val="24"/>
          <w:szCs w:val="24"/>
          <w:lang w:eastAsia="ru-RU"/>
        </w:rPr>
        <w:t xml:space="preserve"> Министерства здравоохранения и социального развития Российской Федерации от 31.08.2007 N 570 "Об утверждении профессиональных квалификационных групп должностей работников культуры, искусства и кинематографии", минимальные оклады устанавливаются согласно </w:t>
      </w:r>
      <w:hyperlink r:id="rId61" w:history="1">
        <w:r w:rsidRPr="007541B2">
          <w:rPr>
            <w:rFonts w:ascii="Times New Roman" w:eastAsia="Times New Roman" w:hAnsi="Times New Roman"/>
            <w:sz w:val="24"/>
            <w:szCs w:val="24"/>
            <w:lang w:eastAsia="ru-RU"/>
          </w:rPr>
          <w:t>приложению 4</w:t>
        </w:r>
      </w:hyperlink>
      <w:r w:rsidRPr="007541B2">
        <w:rPr>
          <w:rFonts w:ascii="Times New Roman" w:eastAsia="Times New Roman" w:hAnsi="Times New Roman"/>
          <w:sz w:val="24"/>
          <w:szCs w:val="24"/>
          <w:lang w:eastAsia="ru-RU"/>
        </w:rPr>
        <w:t xml:space="preserve"> к настоящему Положению.</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2.5.С учетом условий труда работникам муниципальных учреждений культуры Тейковского муниципального района устанавливаются выплаты компенсационного характера, предусмотренные </w:t>
      </w:r>
      <w:r w:rsidRPr="007541B2">
        <w:rPr>
          <w:rFonts w:ascii="Times New Roman" w:eastAsia="Times New Roman" w:hAnsi="Times New Roman"/>
          <w:b/>
          <w:sz w:val="24"/>
          <w:szCs w:val="24"/>
          <w:lang w:eastAsia="ru-RU"/>
        </w:rPr>
        <w:t>приложением 2</w:t>
      </w:r>
      <w:r w:rsidRPr="007541B2">
        <w:rPr>
          <w:rFonts w:ascii="Times New Roman" w:eastAsia="Times New Roman" w:hAnsi="Times New Roman"/>
          <w:sz w:val="24"/>
          <w:szCs w:val="24"/>
          <w:lang w:eastAsia="ru-RU"/>
        </w:rPr>
        <w:t xml:space="preserve"> к настоящему Положению.</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Выплаты компенсационного характера, </w:t>
      </w:r>
      <w:proofErr w:type="gramStart"/>
      <w:r w:rsidRPr="007541B2">
        <w:rPr>
          <w:rFonts w:ascii="Times New Roman" w:eastAsia="Times New Roman" w:hAnsi="Times New Roman"/>
          <w:sz w:val="24"/>
          <w:szCs w:val="24"/>
          <w:lang w:eastAsia="ru-RU"/>
        </w:rPr>
        <w:t>установленные  в</w:t>
      </w:r>
      <w:proofErr w:type="gramEnd"/>
      <w:r w:rsidRPr="007541B2">
        <w:rPr>
          <w:rFonts w:ascii="Times New Roman" w:eastAsia="Times New Roman" w:hAnsi="Times New Roman"/>
          <w:sz w:val="24"/>
          <w:szCs w:val="24"/>
          <w:lang w:eastAsia="ru-RU"/>
        </w:rPr>
        <w:t xml:space="preserve"> процентном отношении, применяются к окладу (должностному окладу), ставке заработной платы по соответствующим ПКГ и квалификационным уровням.</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2.6.В целях поощрения работников за выполненную работу в муниципальных учреждениях культуры Тейковского муниципального района устанавливаются выплаты стимулирующего характера, предусмотренные </w:t>
      </w:r>
      <w:r w:rsidRPr="007541B2">
        <w:rPr>
          <w:rFonts w:ascii="Times New Roman" w:eastAsia="Times New Roman" w:hAnsi="Times New Roman"/>
          <w:b/>
          <w:sz w:val="24"/>
          <w:szCs w:val="24"/>
          <w:lang w:eastAsia="ru-RU"/>
        </w:rPr>
        <w:t>приложением 3</w:t>
      </w:r>
      <w:r w:rsidRPr="007541B2">
        <w:rPr>
          <w:rFonts w:ascii="Times New Roman" w:eastAsia="Times New Roman" w:hAnsi="Times New Roman"/>
          <w:sz w:val="24"/>
          <w:szCs w:val="24"/>
          <w:lang w:eastAsia="ru-RU"/>
        </w:rPr>
        <w:t xml:space="preserve"> к настоящему Положению.</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Установление выплат стимулирующего характера осуществляется по решению руководителя учреждения в пределах средств на оплату труда, предусмотренных бюджетной сметой на очередной финансовый год;</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руководителям структурных подразделений учреждения, главным специалистам и иным работникам, подчиненным заместителям руководителей, - по предоставлению заместителей руководителя учреждения;</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остальным работникам, занятым в структурных подразделениях учреждения,- на основании представления руководителей соответствующих структурных подразделений учреждения.</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pacing w:val="-8"/>
          <w:sz w:val="24"/>
          <w:szCs w:val="24"/>
          <w:lang w:eastAsia="ru-RU"/>
        </w:rPr>
      </w:pPr>
      <w:r w:rsidRPr="007541B2">
        <w:rPr>
          <w:rFonts w:ascii="Times New Roman" w:eastAsia="Times New Roman" w:hAnsi="Times New Roman"/>
          <w:sz w:val="24"/>
          <w:szCs w:val="24"/>
          <w:lang w:eastAsia="ru-RU"/>
        </w:rPr>
        <w:t>Конкретный размер выплат стимулирующего характера может определяться как в процентах к окладу (должностному окладу), ставке заработной платы по соответствующим ПКГ и квалификационным уровням работника, так и в абсолютном размере.</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pacing w:val="-8"/>
          <w:sz w:val="24"/>
          <w:szCs w:val="24"/>
          <w:lang w:eastAsia="ru-RU"/>
        </w:rPr>
      </w:pPr>
      <w:r w:rsidRPr="007541B2">
        <w:rPr>
          <w:rFonts w:ascii="Times New Roman" w:eastAsia="Times New Roman" w:hAnsi="Times New Roman"/>
          <w:spacing w:val="-8"/>
          <w:sz w:val="24"/>
          <w:szCs w:val="24"/>
          <w:lang w:eastAsia="ru-RU"/>
        </w:rPr>
        <w:t>Максимальный размер выплат стимулирующего характера по итогам работы не ограничен.</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pacing w:val="-8"/>
          <w:sz w:val="24"/>
          <w:szCs w:val="24"/>
          <w:lang w:eastAsia="ru-RU"/>
        </w:rPr>
      </w:pPr>
      <w:r w:rsidRPr="007541B2">
        <w:rPr>
          <w:rFonts w:ascii="Times New Roman" w:eastAsia="Times New Roman" w:hAnsi="Times New Roman"/>
          <w:spacing w:val="-8"/>
          <w:sz w:val="24"/>
          <w:szCs w:val="24"/>
          <w:lang w:eastAsia="ru-RU"/>
        </w:rPr>
        <w:t>Выплаты стимулирующего характера, установленные в процентном отношении, применяются к окладу (должностному окладу), ставке заработной платы по соответствующим ПКГ и квалификационным уровням.</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pacing w:val="-8"/>
          <w:sz w:val="24"/>
          <w:szCs w:val="24"/>
          <w:lang w:eastAsia="ru-RU"/>
        </w:rPr>
      </w:pPr>
      <w:r w:rsidRPr="007541B2">
        <w:rPr>
          <w:rFonts w:ascii="Times New Roman" w:eastAsia="Times New Roman" w:hAnsi="Times New Roman"/>
          <w:spacing w:val="-8"/>
          <w:sz w:val="24"/>
          <w:szCs w:val="24"/>
          <w:lang w:eastAsia="ru-RU"/>
        </w:rPr>
        <w:t xml:space="preserve">Размеры и условия осуществления выплат стимулирующего характера устанавливаются коллективными договорами, соглашениями, локальными нормативными актами. </w:t>
      </w:r>
    </w:p>
    <w:p w:rsidR="007541B2" w:rsidRPr="007541B2" w:rsidRDefault="007541B2" w:rsidP="007541B2">
      <w:pPr>
        <w:widowControl w:val="0"/>
        <w:shd w:val="clear" w:color="auto" w:fill="FFFFFF"/>
        <w:tabs>
          <w:tab w:val="left" w:pos="1721"/>
        </w:tabs>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2.7. Иные выплаты состоят из:</w:t>
      </w:r>
    </w:p>
    <w:p w:rsidR="007541B2" w:rsidRPr="007541B2" w:rsidRDefault="007541B2" w:rsidP="007541B2">
      <w:pPr>
        <w:widowControl w:val="0"/>
        <w:shd w:val="clear" w:color="auto" w:fill="FFFFFF"/>
        <w:tabs>
          <w:tab w:val="left" w:pos="1721"/>
        </w:tabs>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персонального повышающего коэффициента к окладу.</w:t>
      </w:r>
    </w:p>
    <w:p w:rsidR="007541B2" w:rsidRPr="007541B2" w:rsidRDefault="007541B2" w:rsidP="007541B2">
      <w:pPr>
        <w:autoSpaceDE w:val="0"/>
        <w:autoSpaceDN w:val="0"/>
        <w:adjustRightInd w:val="0"/>
        <w:spacing w:after="0" w:line="240" w:lineRule="auto"/>
        <w:ind w:left="-426" w:firstLine="540"/>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   - повышающего коэффициента к окладу за профессиональное мастерство;</w:t>
      </w:r>
    </w:p>
    <w:p w:rsidR="007541B2" w:rsidRPr="007541B2" w:rsidRDefault="007541B2" w:rsidP="007541B2">
      <w:pPr>
        <w:autoSpaceDE w:val="0"/>
        <w:autoSpaceDN w:val="0"/>
        <w:adjustRightInd w:val="0"/>
        <w:spacing w:after="0" w:line="240" w:lineRule="auto"/>
        <w:ind w:left="-426" w:firstLine="540"/>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   -ежемесячной надбавки квалифицированным специалистам культуры к должностному окладу;</w:t>
      </w:r>
    </w:p>
    <w:p w:rsidR="007541B2" w:rsidRPr="007541B2" w:rsidRDefault="007541B2" w:rsidP="007541B2">
      <w:pPr>
        <w:autoSpaceDE w:val="0"/>
        <w:autoSpaceDN w:val="0"/>
        <w:adjustRightInd w:val="0"/>
        <w:spacing w:after="0" w:line="240" w:lineRule="auto"/>
        <w:ind w:left="-426" w:firstLine="540"/>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  - оказание материальной помощи.</w:t>
      </w:r>
    </w:p>
    <w:p w:rsidR="007541B2" w:rsidRPr="007541B2" w:rsidRDefault="007541B2" w:rsidP="007541B2">
      <w:pPr>
        <w:widowControl w:val="0"/>
        <w:shd w:val="clear" w:color="auto" w:fill="FFFFFF"/>
        <w:tabs>
          <w:tab w:val="left" w:pos="1721"/>
        </w:tabs>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lastRenderedPageBreak/>
        <w:t xml:space="preserve">  Персональный повышающий коэффициент к окладу устанавливается работнику с учетом уровня его профессиональной подготовки, сложности, важности выполняемой работы, степени самостоятельности и ответственности при выполнении поставленных задач и других факторов.  Решение об установлении персонального повышающего коэффициента к окладу и его размерах принимается руководителем учреждения персонально в отношении конкретного работника. Рекомендуемый размер персонального повышающего коэффициента к окладу устанавливается до 3,0.</w:t>
      </w:r>
      <w:r w:rsidRPr="007541B2">
        <w:rPr>
          <w:rFonts w:ascii="Times New Roman" w:eastAsia="Times New Roman" w:hAnsi="Times New Roman"/>
          <w:sz w:val="24"/>
          <w:szCs w:val="24"/>
          <w:lang w:eastAsia="ru-RU"/>
        </w:rPr>
        <w:tab/>
      </w:r>
    </w:p>
    <w:p w:rsidR="007541B2" w:rsidRPr="007541B2" w:rsidRDefault="007541B2" w:rsidP="007541B2">
      <w:pPr>
        <w:autoSpaceDE w:val="0"/>
        <w:autoSpaceDN w:val="0"/>
        <w:adjustRightInd w:val="0"/>
        <w:spacing w:after="0" w:line="240" w:lineRule="auto"/>
        <w:ind w:left="-426" w:firstLine="540"/>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Повышающий коэффициент к окладу за профессиональное мастерство устанавливается с целью стимулирования работников государственных учреждений культуры, подведомственных Департаменту, в том числе артистического и художественного персонала, к раскрытию их творческого потенциала, профессиональному росту. Размеры повышающего коэффициента в зависимости от квалификационной категории, присвоенной работнику за профессиональное мастерство:</w:t>
      </w:r>
    </w:p>
    <w:p w:rsidR="007541B2" w:rsidRPr="007541B2" w:rsidRDefault="007541B2" w:rsidP="007541B2">
      <w:pPr>
        <w:autoSpaceDE w:val="0"/>
        <w:autoSpaceDN w:val="0"/>
        <w:adjustRightInd w:val="0"/>
        <w:spacing w:after="0" w:line="240" w:lineRule="auto"/>
        <w:ind w:left="-426" w:firstLine="540"/>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ведущий - 0,20;</w:t>
      </w:r>
    </w:p>
    <w:p w:rsidR="007541B2" w:rsidRPr="007541B2" w:rsidRDefault="007541B2" w:rsidP="007541B2">
      <w:pPr>
        <w:autoSpaceDE w:val="0"/>
        <w:autoSpaceDN w:val="0"/>
        <w:adjustRightInd w:val="0"/>
        <w:spacing w:after="0" w:line="240" w:lineRule="auto"/>
        <w:ind w:left="-426" w:firstLine="540"/>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высшей категории - 0,15;</w:t>
      </w:r>
    </w:p>
    <w:p w:rsidR="007541B2" w:rsidRPr="007541B2" w:rsidRDefault="007541B2" w:rsidP="007541B2">
      <w:pPr>
        <w:autoSpaceDE w:val="0"/>
        <w:autoSpaceDN w:val="0"/>
        <w:adjustRightInd w:val="0"/>
        <w:spacing w:after="0" w:line="240" w:lineRule="auto"/>
        <w:ind w:left="-426" w:firstLine="540"/>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первой категории - 0,10;</w:t>
      </w:r>
    </w:p>
    <w:p w:rsidR="007541B2" w:rsidRPr="007541B2" w:rsidRDefault="007541B2" w:rsidP="007541B2">
      <w:pPr>
        <w:autoSpaceDE w:val="0"/>
        <w:autoSpaceDN w:val="0"/>
        <w:adjustRightInd w:val="0"/>
        <w:spacing w:after="0" w:line="240" w:lineRule="auto"/>
        <w:ind w:left="-426" w:firstLine="540"/>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второй категории - 0,05.</w:t>
      </w:r>
    </w:p>
    <w:p w:rsidR="007541B2" w:rsidRPr="007541B2" w:rsidRDefault="007541B2" w:rsidP="007541B2">
      <w:pPr>
        <w:autoSpaceDE w:val="0"/>
        <w:autoSpaceDN w:val="0"/>
        <w:adjustRightInd w:val="0"/>
        <w:spacing w:after="0" w:line="240" w:lineRule="auto"/>
        <w:ind w:left="-426" w:firstLine="540"/>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Надбавка квалифицированным специалистам </w:t>
      </w:r>
      <w:proofErr w:type="gramStart"/>
      <w:r w:rsidRPr="007541B2">
        <w:rPr>
          <w:rFonts w:ascii="Times New Roman" w:eastAsia="Times New Roman" w:hAnsi="Times New Roman"/>
          <w:sz w:val="24"/>
          <w:szCs w:val="24"/>
          <w:lang w:eastAsia="ru-RU"/>
        </w:rPr>
        <w:t>культуры  устанавливается</w:t>
      </w:r>
      <w:proofErr w:type="gramEnd"/>
      <w:r w:rsidRPr="007541B2">
        <w:rPr>
          <w:rFonts w:ascii="Times New Roman" w:eastAsia="Times New Roman" w:hAnsi="Times New Roman"/>
          <w:sz w:val="24"/>
          <w:szCs w:val="24"/>
          <w:lang w:eastAsia="ru-RU"/>
        </w:rPr>
        <w:t xml:space="preserve"> к должностным окладам работников муниципальных учреждений культуры Тейковского муниципального района и составляет 1000 рублей.</w:t>
      </w:r>
    </w:p>
    <w:p w:rsidR="007541B2" w:rsidRPr="007541B2" w:rsidRDefault="00577A93" w:rsidP="007541B2">
      <w:pPr>
        <w:autoSpaceDE w:val="0"/>
        <w:autoSpaceDN w:val="0"/>
        <w:adjustRightInd w:val="0"/>
        <w:spacing w:after="0" w:line="240" w:lineRule="auto"/>
        <w:ind w:left="-426" w:firstLine="540"/>
        <w:jc w:val="both"/>
        <w:rPr>
          <w:rFonts w:ascii="Times New Roman" w:eastAsia="Times New Roman" w:hAnsi="Times New Roman"/>
          <w:sz w:val="24"/>
          <w:szCs w:val="24"/>
          <w:lang w:eastAsia="ru-RU"/>
        </w:rPr>
      </w:pPr>
      <w:hyperlink r:id="rId62" w:history="1">
        <w:r w:rsidR="007541B2" w:rsidRPr="007541B2">
          <w:rPr>
            <w:rFonts w:ascii="Times New Roman" w:eastAsia="Times New Roman" w:hAnsi="Times New Roman"/>
            <w:sz w:val="24"/>
            <w:szCs w:val="24"/>
            <w:lang w:eastAsia="ru-RU"/>
          </w:rPr>
          <w:t>Перечень</w:t>
        </w:r>
      </w:hyperlink>
      <w:r w:rsidR="007541B2" w:rsidRPr="007541B2">
        <w:rPr>
          <w:rFonts w:ascii="Times New Roman" w:eastAsia="Times New Roman" w:hAnsi="Times New Roman"/>
          <w:sz w:val="24"/>
          <w:szCs w:val="24"/>
          <w:lang w:eastAsia="ru-RU"/>
        </w:rPr>
        <w:t xml:space="preserve"> должностей работников муниципальных учреждений культуры Тейковского муниципального района, которым устанавливается надбавка квалифицированным специалистам культуры, приводится в приложении 6 к настоящему Положению.</w:t>
      </w:r>
    </w:p>
    <w:p w:rsidR="007541B2" w:rsidRPr="007541B2" w:rsidRDefault="007541B2" w:rsidP="007541B2">
      <w:pPr>
        <w:autoSpaceDE w:val="0"/>
        <w:autoSpaceDN w:val="0"/>
        <w:adjustRightInd w:val="0"/>
        <w:spacing w:after="0" w:line="240" w:lineRule="auto"/>
        <w:ind w:left="-426" w:firstLine="540"/>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Выплата надбавки квалифицированным специалистам </w:t>
      </w:r>
      <w:proofErr w:type="gramStart"/>
      <w:r w:rsidRPr="007541B2">
        <w:rPr>
          <w:rFonts w:ascii="Times New Roman" w:eastAsia="Times New Roman" w:hAnsi="Times New Roman"/>
          <w:sz w:val="24"/>
          <w:szCs w:val="24"/>
          <w:lang w:eastAsia="ru-RU"/>
        </w:rPr>
        <w:t>культуры  осуществляется</w:t>
      </w:r>
      <w:proofErr w:type="gramEnd"/>
      <w:r w:rsidRPr="007541B2">
        <w:rPr>
          <w:rFonts w:ascii="Times New Roman" w:eastAsia="Times New Roman" w:hAnsi="Times New Roman"/>
          <w:sz w:val="24"/>
          <w:szCs w:val="24"/>
          <w:lang w:eastAsia="ru-RU"/>
        </w:rPr>
        <w:t xml:space="preserve"> работникам муниципальных учреждений культуры Тейковского муниципального района за фактически отработанное время в данном месяце. В случае если работник работает на неполную ставку, выплата надбавки осуществляется пропорционально занятой должности. При расчете надбавки при использовании часовой (дневной) ставки последняя определяется путем деления оклада (должностного оклада), ставки заработной платы на среднемесячное количество рабочих часов (дней) в году в зависимости от установленной продолжительности рабочего времени для данной категории работников.</w:t>
      </w:r>
    </w:p>
    <w:p w:rsidR="007541B2" w:rsidRPr="007541B2" w:rsidRDefault="007541B2" w:rsidP="007541B2">
      <w:pPr>
        <w:autoSpaceDE w:val="0"/>
        <w:autoSpaceDN w:val="0"/>
        <w:adjustRightInd w:val="0"/>
        <w:spacing w:after="0" w:line="240" w:lineRule="auto"/>
        <w:ind w:left="-426" w:firstLine="540"/>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Оказание материальной помощи устанавливается локальным нормативным актом учреждения.</w:t>
      </w:r>
    </w:p>
    <w:p w:rsidR="007541B2" w:rsidRPr="007541B2" w:rsidRDefault="007541B2" w:rsidP="007541B2">
      <w:pPr>
        <w:widowControl w:val="0"/>
        <w:shd w:val="clear" w:color="auto" w:fill="FFFFFF"/>
        <w:tabs>
          <w:tab w:val="left" w:pos="1721"/>
        </w:tabs>
        <w:autoSpaceDE w:val="0"/>
        <w:autoSpaceDN w:val="0"/>
        <w:adjustRightInd w:val="0"/>
        <w:spacing w:after="0" w:line="240" w:lineRule="auto"/>
        <w:ind w:left="-426" w:firstLine="709"/>
        <w:jc w:val="both"/>
        <w:rPr>
          <w:rFonts w:ascii="Times New Roman" w:eastAsia="Times New Roman" w:hAnsi="Times New Roman"/>
          <w:color w:val="000000"/>
          <w:sz w:val="24"/>
          <w:szCs w:val="24"/>
          <w:lang w:eastAsia="ru-RU"/>
        </w:rPr>
      </w:pPr>
      <w:r w:rsidRPr="007541B2">
        <w:rPr>
          <w:rFonts w:ascii="Times New Roman" w:eastAsia="Times New Roman" w:hAnsi="Times New Roman"/>
          <w:color w:val="000000"/>
          <w:sz w:val="24"/>
          <w:szCs w:val="24"/>
          <w:lang w:eastAsia="ru-RU"/>
        </w:rPr>
        <w:t>2.8. Месячная заработная плата работника определяется по следующей формуле:</w:t>
      </w:r>
    </w:p>
    <w:p w:rsidR="007541B2" w:rsidRPr="007541B2" w:rsidRDefault="007541B2" w:rsidP="007541B2">
      <w:pPr>
        <w:widowControl w:val="0"/>
        <w:shd w:val="clear" w:color="auto" w:fill="FFFFFF"/>
        <w:autoSpaceDE w:val="0"/>
        <w:autoSpaceDN w:val="0"/>
        <w:adjustRightInd w:val="0"/>
        <w:spacing w:after="0" w:line="240" w:lineRule="auto"/>
        <w:ind w:left="-426" w:firstLine="709"/>
        <w:jc w:val="both"/>
        <w:rPr>
          <w:rFonts w:ascii="Times New Roman" w:eastAsia="Times New Roman" w:hAnsi="Times New Roman"/>
          <w:b/>
          <w:bCs/>
          <w:color w:val="000000"/>
          <w:sz w:val="24"/>
          <w:szCs w:val="24"/>
          <w:lang w:eastAsia="ru-RU"/>
        </w:rPr>
      </w:pPr>
      <w:r w:rsidRPr="007541B2">
        <w:rPr>
          <w:rFonts w:ascii="Times New Roman" w:eastAsia="Times New Roman" w:hAnsi="Times New Roman"/>
          <w:b/>
          <w:bCs/>
          <w:color w:val="000000"/>
          <w:sz w:val="24"/>
          <w:szCs w:val="24"/>
          <w:lang w:eastAsia="ru-RU"/>
        </w:rPr>
        <w:t xml:space="preserve">  3= ДО+(</w:t>
      </w:r>
      <w:proofErr w:type="spellStart"/>
      <w:r w:rsidRPr="007541B2">
        <w:rPr>
          <w:rFonts w:ascii="Times New Roman" w:eastAsia="Times New Roman" w:hAnsi="Times New Roman"/>
          <w:b/>
          <w:bCs/>
          <w:color w:val="000000"/>
          <w:sz w:val="24"/>
          <w:szCs w:val="24"/>
          <w:lang w:eastAsia="ru-RU"/>
        </w:rPr>
        <w:t>ДОхКВ</w:t>
      </w:r>
      <w:proofErr w:type="spellEnd"/>
      <w:r w:rsidRPr="007541B2">
        <w:rPr>
          <w:rFonts w:ascii="Times New Roman" w:eastAsia="Times New Roman" w:hAnsi="Times New Roman"/>
          <w:b/>
          <w:bCs/>
          <w:color w:val="000000"/>
          <w:sz w:val="24"/>
          <w:szCs w:val="24"/>
          <w:lang w:eastAsia="ru-RU"/>
        </w:rPr>
        <w:t>)+(</w:t>
      </w:r>
      <w:proofErr w:type="spellStart"/>
      <w:r w:rsidRPr="007541B2">
        <w:rPr>
          <w:rFonts w:ascii="Times New Roman" w:eastAsia="Times New Roman" w:hAnsi="Times New Roman"/>
          <w:b/>
          <w:bCs/>
          <w:color w:val="000000"/>
          <w:sz w:val="24"/>
          <w:szCs w:val="24"/>
          <w:lang w:eastAsia="ru-RU"/>
        </w:rPr>
        <w:t>ДОхСВ</w:t>
      </w:r>
      <w:proofErr w:type="spellEnd"/>
      <w:r w:rsidRPr="007541B2">
        <w:rPr>
          <w:rFonts w:ascii="Times New Roman" w:eastAsia="Times New Roman" w:hAnsi="Times New Roman"/>
          <w:b/>
          <w:bCs/>
          <w:color w:val="000000"/>
          <w:sz w:val="24"/>
          <w:szCs w:val="24"/>
          <w:lang w:eastAsia="ru-RU"/>
        </w:rPr>
        <w:t>)+</w:t>
      </w:r>
      <w:proofErr w:type="spellStart"/>
      <w:r w:rsidRPr="007541B2">
        <w:rPr>
          <w:rFonts w:ascii="Times New Roman" w:eastAsia="Times New Roman" w:hAnsi="Times New Roman"/>
          <w:b/>
          <w:bCs/>
          <w:color w:val="000000"/>
          <w:sz w:val="24"/>
          <w:szCs w:val="24"/>
          <w:lang w:eastAsia="ru-RU"/>
        </w:rPr>
        <w:t>Ив+Д</w:t>
      </w:r>
      <w:proofErr w:type="spellEnd"/>
    </w:p>
    <w:p w:rsidR="007541B2" w:rsidRPr="007541B2" w:rsidRDefault="007541B2" w:rsidP="007541B2">
      <w:pPr>
        <w:widowControl w:val="0"/>
        <w:shd w:val="clear" w:color="auto" w:fill="FFFFFF"/>
        <w:autoSpaceDE w:val="0"/>
        <w:autoSpaceDN w:val="0"/>
        <w:adjustRightInd w:val="0"/>
        <w:spacing w:after="0" w:line="240" w:lineRule="auto"/>
        <w:ind w:left="-426" w:right="-510" w:firstLine="709"/>
        <w:jc w:val="both"/>
        <w:rPr>
          <w:rFonts w:ascii="Times New Roman" w:eastAsia="Times New Roman" w:hAnsi="Times New Roman"/>
          <w:color w:val="000000"/>
          <w:sz w:val="24"/>
          <w:szCs w:val="24"/>
          <w:lang w:eastAsia="ru-RU"/>
        </w:rPr>
      </w:pPr>
      <w:r w:rsidRPr="007541B2">
        <w:rPr>
          <w:rFonts w:ascii="Times New Roman" w:eastAsia="Times New Roman" w:hAnsi="Times New Roman"/>
          <w:color w:val="000000"/>
          <w:sz w:val="24"/>
          <w:szCs w:val="24"/>
          <w:lang w:eastAsia="ru-RU"/>
        </w:rPr>
        <w:t>где:</w:t>
      </w:r>
    </w:p>
    <w:p w:rsidR="007541B2" w:rsidRPr="007541B2" w:rsidRDefault="007541B2" w:rsidP="007541B2">
      <w:pPr>
        <w:widowControl w:val="0"/>
        <w:shd w:val="clear" w:color="auto" w:fill="FFFFFF"/>
        <w:autoSpaceDE w:val="0"/>
        <w:autoSpaceDN w:val="0"/>
        <w:adjustRightInd w:val="0"/>
        <w:spacing w:after="0" w:line="240" w:lineRule="auto"/>
        <w:ind w:left="-426" w:right="-510" w:firstLine="709"/>
        <w:jc w:val="both"/>
        <w:rPr>
          <w:rFonts w:ascii="Times New Roman" w:eastAsia="Times New Roman" w:hAnsi="Times New Roman"/>
          <w:color w:val="000000"/>
          <w:sz w:val="24"/>
          <w:szCs w:val="24"/>
          <w:lang w:eastAsia="ru-RU"/>
        </w:rPr>
      </w:pPr>
      <w:r w:rsidRPr="007541B2">
        <w:rPr>
          <w:rFonts w:ascii="Times New Roman" w:eastAsia="Times New Roman" w:hAnsi="Times New Roman"/>
          <w:color w:val="000000"/>
          <w:sz w:val="24"/>
          <w:szCs w:val="24"/>
          <w:lang w:eastAsia="ru-RU"/>
        </w:rPr>
        <w:t xml:space="preserve">ДО = О х </w:t>
      </w:r>
      <w:proofErr w:type="spellStart"/>
      <w:r w:rsidRPr="007541B2">
        <w:rPr>
          <w:rFonts w:ascii="Times New Roman" w:eastAsia="Times New Roman" w:hAnsi="Times New Roman"/>
          <w:color w:val="000000"/>
          <w:sz w:val="24"/>
          <w:szCs w:val="24"/>
          <w:lang w:eastAsia="ru-RU"/>
        </w:rPr>
        <w:t>Кзд</w:t>
      </w:r>
      <w:proofErr w:type="spellEnd"/>
    </w:p>
    <w:p w:rsidR="007541B2" w:rsidRPr="007541B2" w:rsidRDefault="007541B2" w:rsidP="007541B2">
      <w:pPr>
        <w:widowControl w:val="0"/>
        <w:shd w:val="clear" w:color="auto" w:fill="FFFFFF"/>
        <w:autoSpaceDE w:val="0"/>
        <w:autoSpaceDN w:val="0"/>
        <w:adjustRightInd w:val="0"/>
        <w:spacing w:after="0" w:line="240" w:lineRule="auto"/>
        <w:ind w:left="-426" w:right="-510" w:firstLine="709"/>
        <w:jc w:val="both"/>
        <w:rPr>
          <w:rFonts w:ascii="Times New Roman" w:eastAsia="Times New Roman" w:hAnsi="Times New Roman"/>
          <w:color w:val="000000"/>
          <w:lang w:eastAsia="ru-RU"/>
        </w:rPr>
      </w:pPr>
      <w:r w:rsidRPr="007541B2">
        <w:rPr>
          <w:rFonts w:ascii="Times New Roman" w:eastAsia="Times New Roman" w:hAnsi="Times New Roman"/>
          <w:color w:val="000000"/>
          <w:lang w:eastAsia="ru-RU"/>
        </w:rPr>
        <w:t xml:space="preserve">3 </w:t>
      </w:r>
      <w:r w:rsidRPr="007541B2">
        <w:rPr>
          <w:rFonts w:ascii="Times New Roman" w:eastAsia="Times New Roman" w:hAnsi="Times New Roman"/>
          <w:color w:val="000000"/>
          <w:lang w:eastAsia="ru-RU"/>
        </w:rPr>
        <w:tab/>
        <w:t>– месячная заработная плата;</w:t>
      </w:r>
    </w:p>
    <w:p w:rsidR="007541B2" w:rsidRPr="007541B2" w:rsidRDefault="007541B2" w:rsidP="007541B2">
      <w:pPr>
        <w:widowControl w:val="0"/>
        <w:shd w:val="clear" w:color="auto" w:fill="FFFFFF"/>
        <w:autoSpaceDE w:val="0"/>
        <w:autoSpaceDN w:val="0"/>
        <w:adjustRightInd w:val="0"/>
        <w:spacing w:after="0" w:line="240" w:lineRule="auto"/>
        <w:ind w:left="-426" w:right="-510" w:firstLine="709"/>
        <w:jc w:val="both"/>
        <w:rPr>
          <w:rFonts w:ascii="Times New Roman" w:eastAsia="Times New Roman" w:hAnsi="Times New Roman"/>
          <w:color w:val="000000"/>
          <w:lang w:eastAsia="ru-RU"/>
        </w:rPr>
      </w:pPr>
      <w:r w:rsidRPr="007541B2">
        <w:rPr>
          <w:rFonts w:ascii="Times New Roman" w:eastAsia="Times New Roman" w:hAnsi="Times New Roman"/>
          <w:color w:val="000000"/>
          <w:lang w:eastAsia="ru-RU"/>
        </w:rPr>
        <w:t xml:space="preserve">О </w:t>
      </w:r>
      <w:r w:rsidRPr="007541B2">
        <w:rPr>
          <w:rFonts w:ascii="Times New Roman" w:eastAsia="Times New Roman" w:hAnsi="Times New Roman"/>
          <w:color w:val="000000"/>
          <w:lang w:eastAsia="ru-RU"/>
        </w:rPr>
        <w:tab/>
        <w:t>– минимальный оклад;</w:t>
      </w:r>
    </w:p>
    <w:p w:rsidR="007541B2" w:rsidRPr="007541B2" w:rsidRDefault="007541B2" w:rsidP="007541B2">
      <w:pPr>
        <w:widowControl w:val="0"/>
        <w:shd w:val="clear" w:color="auto" w:fill="FFFFFF"/>
        <w:autoSpaceDE w:val="0"/>
        <w:autoSpaceDN w:val="0"/>
        <w:adjustRightInd w:val="0"/>
        <w:spacing w:after="0" w:line="240" w:lineRule="auto"/>
        <w:ind w:left="-426" w:right="-510" w:firstLine="709"/>
        <w:jc w:val="both"/>
        <w:rPr>
          <w:rFonts w:ascii="Times New Roman" w:eastAsia="Times New Roman" w:hAnsi="Times New Roman"/>
          <w:color w:val="000000"/>
          <w:lang w:eastAsia="ru-RU"/>
        </w:rPr>
      </w:pPr>
      <w:proofErr w:type="spellStart"/>
      <w:r w:rsidRPr="007541B2">
        <w:rPr>
          <w:rFonts w:ascii="Times New Roman" w:eastAsia="Times New Roman" w:hAnsi="Times New Roman"/>
          <w:color w:val="000000"/>
          <w:lang w:eastAsia="ru-RU"/>
        </w:rPr>
        <w:t>Кзд</w:t>
      </w:r>
      <w:proofErr w:type="spellEnd"/>
      <w:r w:rsidRPr="007541B2">
        <w:rPr>
          <w:rFonts w:ascii="Times New Roman" w:eastAsia="Times New Roman" w:hAnsi="Times New Roman"/>
          <w:color w:val="000000"/>
          <w:lang w:eastAsia="ru-RU"/>
        </w:rPr>
        <w:t xml:space="preserve">   - повышающий коэффициент к минимальному окладу по занимаемой должности;</w:t>
      </w:r>
      <w:r w:rsidRPr="007541B2">
        <w:rPr>
          <w:rFonts w:ascii="Times New Roman" w:eastAsia="Times New Roman" w:hAnsi="Times New Roman"/>
          <w:spacing w:val="-8"/>
          <w:lang w:eastAsia="ru-RU"/>
        </w:rPr>
        <w:t xml:space="preserve"> </w:t>
      </w:r>
    </w:p>
    <w:p w:rsidR="007541B2" w:rsidRPr="007541B2" w:rsidRDefault="007541B2" w:rsidP="007541B2">
      <w:pPr>
        <w:widowControl w:val="0"/>
        <w:shd w:val="clear" w:color="auto" w:fill="FFFFFF"/>
        <w:autoSpaceDE w:val="0"/>
        <w:autoSpaceDN w:val="0"/>
        <w:adjustRightInd w:val="0"/>
        <w:spacing w:after="0" w:line="240" w:lineRule="auto"/>
        <w:ind w:left="-426" w:right="-510" w:firstLine="709"/>
        <w:jc w:val="both"/>
        <w:rPr>
          <w:rFonts w:ascii="Times New Roman" w:eastAsia="Times New Roman" w:hAnsi="Times New Roman"/>
          <w:color w:val="000000"/>
          <w:lang w:eastAsia="ru-RU"/>
        </w:rPr>
      </w:pPr>
      <w:r w:rsidRPr="007541B2">
        <w:rPr>
          <w:rFonts w:ascii="Times New Roman" w:eastAsia="Times New Roman" w:hAnsi="Times New Roman"/>
          <w:color w:val="000000"/>
          <w:lang w:eastAsia="ru-RU"/>
        </w:rPr>
        <w:t xml:space="preserve">КВ </w:t>
      </w:r>
      <w:r w:rsidRPr="007541B2">
        <w:rPr>
          <w:rFonts w:ascii="Times New Roman" w:eastAsia="Times New Roman" w:hAnsi="Times New Roman"/>
          <w:color w:val="000000"/>
          <w:lang w:eastAsia="ru-RU"/>
        </w:rPr>
        <w:tab/>
        <w:t>– выплаты компенсационного характера;</w:t>
      </w:r>
    </w:p>
    <w:p w:rsidR="007541B2" w:rsidRPr="007541B2" w:rsidRDefault="007541B2" w:rsidP="007541B2">
      <w:pPr>
        <w:widowControl w:val="0"/>
        <w:shd w:val="clear" w:color="auto" w:fill="FFFFFF"/>
        <w:autoSpaceDE w:val="0"/>
        <w:autoSpaceDN w:val="0"/>
        <w:adjustRightInd w:val="0"/>
        <w:spacing w:after="0" w:line="240" w:lineRule="auto"/>
        <w:ind w:left="-426" w:right="-510" w:firstLine="709"/>
        <w:jc w:val="both"/>
        <w:rPr>
          <w:rFonts w:ascii="Times New Roman" w:eastAsia="Times New Roman" w:hAnsi="Times New Roman"/>
          <w:color w:val="000000"/>
          <w:lang w:eastAsia="ru-RU"/>
        </w:rPr>
      </w:pPr>
      <w:r w:rsidRPr="007541B2">
        <w:rPr>
          <w:rFonts w:ascii="Times New Roman" w:eastAsia="Times New Roman" w:hAnsi="Times New Roman"/>
          <w:color w:val="000000"/>
          <w:lang w:eastAsia="ru-RU"/>
        </w:rPr>
        <w:t>СВ</w:t>
      </w:r>
      <w:r w:rsidRPr="007541B2">
        <w:rPr>
          <w:rFonts w:ascii="Times New Roman" w:eastAsia="Times New Roman" w:hAnsi="Times New Roman"/>
          <w:color w:val="000000"/>
          <w:lang w:eastAsia="ru-RU"/>
        </w:rPr>
        <w:tab/>
        <w:t>– выплаты стимулирующего характера;</w:t>
      </w:r>
    </w:p>
    <w:p w:rsidR="007541B2" w:rsidRPr="007541B2" w:rsidRDefault="007541B2" w:rsidP="007541B2">
      <w:pPr>
        <w:widowControl w:val="0"/>
        <w:shd w:val="clear" w:color="auto" w:fill="FFFFFF"/>
        <w:autoSpaceDE w:val="0"/>
        <w:autoSpaceDN w:val="0"/>
        <w:adjustRightInd w:val="0"/>
        <w:spacing w:after="0" w:line="240" w:lineRule="auto"/>
        <w:ind w:left="-426" w:right="-510" w:firstLine="709"/>
        <w:jc w:val="both"/>
        <w:rPr>
          <w:rFonts w:ascii="Times New Roman" w:eastAsia="Times New Roman" w:hAnsi="Times New Roman"/>
          <w:color w:val="000000"/>
          <w:lang w:eastAsia="ru-RU"/>
        </w:rPr>
      </w:pPr>
      <w:r w:rsidRPr="007541B2">
        <w:rPr>
          <w:rFonts w:ascii="Times New Roman" w:eastAsia="Times New Roman" w:hAnsi="Times New Roman"/>
          <w:color w:val="000000"/>
          <w:lang w:eastAsia="ru-RU"/>
        </w:rPr>
        <w:t>Ив   - иные выплаты;</w:t>
      </w:r>
    </w:p>
    <w:p w:rsidR="007541B2" w:rsidRPr="007541B2" w:rsidRDefault="007541B2" w:rsidP="007541B2">
      <w:pPr>
        <w:widowControl w:val="0"/>
        <w:shd w:val="clear" w:color="auto" w:fill="FFFFFF"/>
        <w:autoSpaceDE w:val="0"/>
        <w:autoSpaceDN w:val="0"/>
        <w:adjustRightInd w:val="0"/>
        <w:spacing w:after="0" w:line="240" w:lineRule="auto"/>
        <w:ind w:left="-426" w:right="-2" w:firstLine="709"/>
        <w:rPr>
          <w:rFonts w:ascii="Times New Roman" w:eastAsia="Times New Roman" w:hAnsi="Times New Roman"/>
          <w:color w:val="000000"/>
          <w:lang w:eastAsia="ru-RU"/>
        </w:rPr>
      </w:pPr>
      <w:r w:rsidRPr="007541B2">
        <w:rPr>
          <w:rFonts w:ascii="Times New Roman" w:eastAsia="Times New Roman" w:hAnsi="Times New Roman"/>
          <w:color w:val="000000"/>
          <w:lang w:eastAsia="ru-RU"/>
        </w:rPr>
        <w:t xml:space="preserve">Д     - доплата до доведения заработной платы </w:t>
      </w:r>
      <w:proofErr w:type="gramStart"/>
      <w:r w:rsidRPr="007541B2">
        <w:rPr>
          <w:rFonts w:ascii="Times New Roman" w:eastAsia="Times New Roman" w:hAnsi="Times New Roman"/>
          <w:color w:val="000000"/>
          <w:lang w:eastAsia="ru-RU"/>
        </w:rPr>
        <w:t>работника  до</w:t>
      </w:r>
      <w:proofErr w:type="gramEnd"/>
      <w:r w:rsidRPr="007541B2">
        <w:rPr>
          <w:rFonts w:ascii="Times New Roman" w:eastAsia="Times New Roman" w:hAnsi="Times New Roman"/>
          <w:color w:val="000000"/>
          <w:lang w:eastAsia="ru-RU"/>
        </w:rPr>
        <w:t xml:space="preserve"> минимального размера оплаты  труда, установленного федеральным законодательством.</w:t>
      </w:r>
    </w:p>
    <w:p w:rsidR="007541B2" w:rsidRDefault="007541B2" w:rsidP="007541B2">
      <w:pPr>
        <w:widowControl w:val="0"/>
        <w:shd w:val="clear" w:color="auto" w:fill="FFFFFF"/>
        <w:autoSpaceDE w:val="0"/>
        <w:autoSpaceDN w:val="0"/>
        <w:adjustRightInd w:val="0"/>
        <w:spacing w:after="0" w:line="240" w:lineRule="auto"/>
        <w:ind w:left="-426" w:right="-2" w:firstLine="709"/>
        <w:rPr>
          <w:rFonts w:ascii="Times New Roman" w:eastAsia="Times New Roman" w:hAnsi="Times New Roman"/>
          <w:color w:val="000000"/>
          <w:sz w:val="24"/>
          <w:szCs w:val="24"/>
          <w:lang w:eastAsia="ru-RU"/>
        </w:rPr>
      </w:pPr>
    </w:p>
    <w:p w:rsidR="007541B2" w:rsidRDefault="007541B2" w:rsidP="007541B2">
      <w:pPr>
        <w:widowControl w:val="0"/>
        <w:shd w:val="clear" w:color="auto" w:fill="FFFFFF"/>
        <w:autoSpaceDE w:val="0"/>
        <w:autoSpaceDN w:val="0"/>
        <w:adjustRightInd w:val="0"/>
        <w:spacing w:after="0" w:line="240" w:lineRule="auto"/>
        <w:ind w:left="-426" w:right="-2" w:firstLine="709"/>
        <w:rPr>
          <w:rFonts w:ascii="Times New Roman" w:eastAsia="Times New Roman" w:hAnsi="Times New Roman"/>
          <w:color w:val="000000"/>
          <w:sz w:val="24"/>
          <w:szCs w:val="24"/>
          <w:lang w:eastAsia="ru-RU"/>
        </w:rPr>
      </w:pPr>
    </w:p>
    <w:p w:rsidR="007541B2" w:rsidRDefault="007541B2" w:rsidP="007541B2">
      <w:pPr>
        <w:widowControl w:val="0"/>
        <w:shd w:val="clear" w:color="auto" w:fill="FFFFFF"/>
        <w:autoSpaceDE w:val="0"/>
        <w:autoSpaceDN w:val="0"/>
        <w:adjustRightInd w:val="0"/>
        <w:spacing w:after="0" w:line="240" w:lineRule="auto"/>
        <w:ind w:left="-426" w:right="-2" w:firstLine="709"/>
        <w:rPr>
          <w:rFonts w:ascii="Times New Roman" w:eastAsia="Times New Roman" w:hAnsi="Times New Roman"/>
          <w:color w:val="000000"/>
          <w:sz w:val="24"/>
          <w:szCs w:val="24"/>
          <w:lang w:eastAsia="ru-RU"/>
        </w:rPr>
      </w:pPr>
    </w:p>
    <w:p w:rsidR="007541B2" w:rsidRDefault="007541B2" w:rsidP="007541B2">
      <w:pPr>
        <w:widowControl w:val="0"/>
        <w:shd w:val="clear" w:color="auto" w:fill="FFFFFF"/>
        <w:autoSpaceDE w:val="0"/>
        <w:autoSpaceDN w:val="0"/>
        <w:adjustRightInd w:val="0"/>
        <w:spacing w:after="0" w:line="240" w:lineRule="auto"/>
        <w:ind w:left="-426" w:right="-2" w:firstLine="709"/>
        <w:rPr>
          <w:rFonts w:ascii="Times New Roman" w:eastAsia="Times New Roman" w:hAnsi="Times New Roman"/>
          <w:color w:val="000000"/>
          <w:sz w:val="24"/>
          <w:szCs w:val="24"/>
          <w:lang w:eastAsia="ru-RU"/>
        </w:rPr>
      </w:pPr>
    </w:p>
    <w:p w:rsidR="007541B2" w:rsidRDefault="007541B2" w:rsidP="007541B2">
      <w:pPr>
        <w:widowControl w:val="0"/>
        <w:shd w:val="clear" w:color="auto" w:fill="FFFFFF"/>
        <w:autoSpaceDE w:val="0"/>
        <w:autoSpaceDN w:val="0"/>
        <w:adjustRightInd w:val="0"/>
        <w:spacing w:after="0" w:line="240" w:lineRule="auto"/>
        <w:ind w:left="-426" w:right="-2" w:firstLine="709"/>
        <w:rPr>
          <w:rFonts w:ascii="Times New Roman" w:eastAsia="Times New Roman" w:hAnsi="Times New Roman"/>
          <w:color w:val="000000"/>
          <w:sz w:val="24"/>
          <w:szCs w:val="24"/>
          <w:lang w:eastAsia="ru-RU"/>
        </w:rPr>
      </w:pPr>
    </w:p>
    <w:p w:rsidR="007541B2" w:rsidRDefault="007541B2" w:rsidP="007541B2">
      <w:pPr>
        <w:widowControl w:val="0"/>
        <w:shd w:val="clear" w:color="auto" w:fill="FFFFFF"/>
        <w:autoSpaceDE w:val="0"/>
        <w:autoSpaceDN w:val="0"/>
        <w:adjustRightInd w:val="0"/>
        <w:spacing w:after="0" w:line="240" w:lineRule="auto"/>
        <w:ind w:left="-426" w:right="-2" w:firstLine="709"/>
        <w:rPr>
          <w:rFonts w:ascii="Times New Roman" w:eastAsia="Times New Roman" w:hAnsi="Times New Roman"/>
          <w:color w:val="000000"/>
          <w:sz w:val="24"/>
          <w:szCs w:val="24"/>
          <w:lang w:eastAsia="ru-RU"/>
        </w:rPr>
      </w:pPr>
    </w:p>
    <w:p w:rsidR="007541B2" w:rsidRDefault="007541B2" w:rsidP="007541B2">
      <w:pPr>
        <w:widowControl w:val="0"/>
        <w:shd w:val="clear" w:color="auto" w:fill="FFFFFF"/>
        <w:autoSpaceDE w:val="0"/>
        <w:autoSpaceDN w:val="0"/>
        <w:adjustRightInd w:val="0"/>
        <w:spacing w:after="0" w:line="240" w:lineRule="auto"/>
        <w:ind w:left="-426" w:right="-2" w:firstLine="709"/>
        <w:rPr>
          <w:rFonts w:ascii="Times New Roman" w:eastAsia="Times New Roman" w:hAnsi="Times New Roman"/>
          <w:color w:val="000000"/>
          <w:sz w:val="24"/>
          <w:szCs w:val="24"/>
          <w:lang w:eastAsia="ru-RU"/>
        </w:rPr>
      </w:pPr>
    </w:p>
    <w:p w:rsidR="007541B2" w:rsidRDefault="007541B2" w:rsidP="007541B2">
      <w:pPr>
        <w:widowControl w:val="0"/>
        <w:shd w:val="clear" w:color="auto" w:fill="FFFFFF"/>
        <w:autoSpaceDE w:val="0"/>
        <w:autoSpaceDN w:val="0"/>
        <w:adjustRightInd w:val="0"/>
        <w:spacing w:after="0" w:line="240" w:lineRule="auto"/>
        <w:ind w:left="-426" w:right="-2" w:firstLine="709"/>
        <w:rPr>
          <w:rFonts w:ascii="Times New Roman" w:eastAsia="Times New Roman" w:hAnsi="Times New Roman"/>
          <w:color w:val="000000"/>
          <w:sz w:val="24"/>
          <w:szCs w:val="24"/>
          <w:lang w:eastAsia="ru-RU"/>
        </w:rPr>
      </w:pPr>
    </w:p>
    <w:p w:rsidR="007541B2" w:rsidRDefault="007541B2" w:rsidP="007541B2">
      <w:pPr>
        <w:widowControl w:val="0"/>
        <w:shd w:val="clear" w:color="auto" w:fill="FFFFFF"/>
        <w:autoSpaceDE w:val="0"/>
        <w:autoSpaceDN w:val="0"/>
        <w:adjustRightInd w:val="0"/>
        <w:spacing w:after="0" w:line="240" w:lineRule="auto"/>
        <w:ind w:left="-426" w:right="-2" w:firstLine="709"/>
        <w:rPr>
          <w:rFonts w:ascii="Times New Roman" w:eastAsia="Times New Roman" w:hAnsi="Times New Roman"/>
          <w:color w:val="000000"/>
          <w:sz w:val="24"/>
          <w:szCs w:val="24"/>
          <w:lang w:eastAsia="ru-RU"/>
        </w:rPr>
      </w:pPr>
    </w:p>
    <w:p w:rsidR="007541B2" w:rsidRDefault="007541B2" w:rsidP="007541B2">
      <w:pPr>
        <w:widowControl w:val="0"/>
        <w:shd w:val="clear" w:color="auto" w:fill="FFFFFF"/>
        <w:autoSpaceDE w:val="0"/>
        <w:autoSpaceDN w:val="0"/>
        <w:adjustRightInd w:val="0"/>
        <w:spacing w:after="0" w:line="240" w:lineRule="auto"/>
        <w:ind w:left="-426" w:right="-2" w:firstLine="709"/>
        <w:rPr>
          <w:rFonts w:ascii="Times New Roman" w:eastAsia="Times New Roman" w:hAnsi="Times New Roman"/>
          <w:color w:val="000000"/>
          <w:sz w:val="24"/>
          <w:szCs w:val="24"/>
          <w:lang w:eastAsia="ru-RU"/>
        </w:rPr>
      </w:pPr>
    </w:p>
    <w:p w:rsidR="007541B2" w:rsidRPr="007541B2" w:rsidRDefault="007541B2" w:rsidP="007541B2">
      <w:pPr>
        <w:widowControl w:val="0"/>
        <w:shd w:val="clear" w:color="auto" w:fill="FFFFFF"/>
        <w:autoSpaceDE w:val="0"/>
        <w:autoSpaceDN w:val="0"/>
        <w:adjustRightInd w:val="0"/>
        <w:spacing w:after="0" w:line="240" w:lineRule="auto"/>
        <w:ind w:left="-426" w:right="-2" w:firstLine="709"/>
        <w:rPr>
          <w:rFonts w:ascii="Times New Roman" w:eastAsia="Times New Roman" w:hAnsi="Times New Roman"/>
          <w:color w:val="000000"/>
          <w:sz w:val="24"/>
          <w:szCs w:val="24"/>
          <w:lang w:eastAsia="ru-RU"/>
        </w:rPr>
      </w:pPr>
    </w:p>
    <w:p w:rsidR="007541B2" w:rsidRPr="007541B2" w:rsidRDefault="007541B2" w:rsidP="007541B2">
      <w:pPr>
        <w:widowControl w:val="0"/>
        <w:tabs>
          <w:tab w:val="left" w:pos="720"/>
        </w:tabs>
        <w:autoSpaceDE w:val="0"/>
        <w:autoSpaceDN w:val="0"/>
        <w:adjustRightInd w:val="0"/>
        <w:spacing w:after="0" w:line="240" w:lineRule="auto"/>
        <w:ind w:left="-426" w:firstLine="709"/>
        <w:jc w:val="center"/>
        <w:rPr>
          <w:rFonts w:ascii="Times New Roman" w:eastAsia="Times New Roman" w:hAnsi="Times New Roman"/>
          <w:b/>
          <w:sz w:val="24"/>
          <w:szCs w:val="24"/>
          <w:lang w:eastAsia="ru-RU"/>
        </w:rPr>
      </w:pPr>
      <w:r w:rsidRPr="007541B2">
        <w:rPr>
          <w:rFonts w:ascii="Times New Roman" w:eastAsia="Times New Roman" w:hAnsi="Times New Roman"/>
          <w:b/>
          <w:sz w:val="24"/>
          <w:szCs w:val="24"/>
          <w:lang w:eastAsia="ru-RU"/>
        </w:rPr>
        <w:t>3.Оплата труда руководителя учреждения</w:t>
      </w:r>
    </w:p>
    <w:p w:rsidR="007541B2" w:rsidRPr="007541B2" w:rsidRDefault="007541B2" w:rsidP="007541B2">
      <w:pPr>
        <w:widowControl w:val="0"/>
        <w:tabs>
          <w:tab w:val="left" w:pos="720"/>
        </w:tabs>
        <w:autoSpaceDE w:val="0"/>
        <w:autoSpaceDN w:val="0"/>
        <w:adjustRightInd w:val="0"/>
        <w:spacing w:after="0" w:line="240" w:lineRule="auto"/>
        <w:ind w:left="-426" w:firstLine="709"/>
        <w:jc w:val="center"/>
        <w:rPr>
          <w:rFonts w:ascii="Times New Roman" w:eastAsia="Times New Roman" w:hAnsi="Times New Roman"/>
          <w:b/>
          <w:sz w:val="24"/>
          <w:szCs w:val="24"/>
          <w:lang w:eastAsia="ru-RU"/>
        </w:rPr>
      </w:pPr>
      <w:r w:rsidRPr="007541B2">
        <w:rPr>
          <w:rFonts w:ascii="Times New Roman" w:eastAsia="Times New Roman" w:hAnsi="Times New Roman"/>
          <w:b/>
          <w:sz w:val="24"/>
          <w:szCs w:val="24"/>
          <w:lang w:eastAsia="ru-RU"/>
        </w:rPr>
        <w:t>и его заместителей, главного бухгалтера.</w:t>
      </w:r>
    </w:p>
    <w:p w:rsidR="007541B2" w:rsidRPr="007541B2" w:rsidRDefault="007541B2" w:rsidP="00754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left="-426" w:firstLine="709"/>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ab/>
      </w:r>
    </w:p>
    <w:p w:rsidR="007541B2" w:rsidRPr="007541B2" w:rsidRDefault="007541B2" w:rsidP="007541B2">
      <w:pPr>
        <w:widowControl w:val="0"/>
        <w:tabs>
          <w:tab w:val="left" w:pos="851"/>
        </w:tabs>
        <w:autoSpaceDE w:val="0"/>
        <w:autoSpaceDN w:val="0"/>
        <w:adjustRightInd w:val="0"/>
        <w:spacing w:after="0" w:line="240" w:lineRule="auto"/>
        <w:ind w:left="-426" w:right="-2"/>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ab/>
        <w:t xml:space="preserve">3.1.Заработная плата директоров муниципальных учреждений культуры Тейковского муниципального района, их </w:t>
      </w:r>
      <w:proofErr w:type="gramStart"/>
      <w:r w:rsidRPr="007541B2">
        <w:rPr>
          <w:rFonts w:ascii="Times New Roman" w:eastAsia="Times New Roman" w:hAnsi="Times New Roman"/>
          <w:sz w:val="24"/>
          <w:szCs w:val="24"/>
          <w:lang w:eastAsia="ru-RU"/>
        </w:rPr>
        <w:t>заместителей  и</w:t>
      </w:r>
      <w:proofErr w:type="gramEnd"/>
      <w:r w:rsidRPr="007541B2">
        <w:rPr>
          <w:rFonts w:ascii="Times New Roman" w:eastAsia="Times New Roman" w:hAnsi="Times New Roman"/>
          <w:sz w:val="24"/>
          <w:szCs w:val="24"/>
          <w:lang w:eastAsia="ru-RU"/>
        </w:rPr>
        <w:t xml:space="preserve"> главных бухгалтеров состоит из должностного оклада, выплат компенсационного и стимулирующего характера. </w:t>
      </w:r>
    </w:p>
    <w:p w:rsidR="007541B2" w:rsidRPr="007541B2" w:rsidRDefault="007541B2" w:rsidP="007541B2">
      <w:pPr>
        <w:widowControl w:val="0"/>
        <w:tabs>
          <w:tab w:val="left" w:pos="851"/>
        </w:tabs>
        <w:autoSpaceDE w:val="0"/>
        <w:autoSpaceDN w:val="0"/>
        <w:adjustRightInd w:val="0"/>
        <w:spacing w:after="0" w:line="240" w:lineRule="auto"/>
        <w:ind w:left="-426" w:right="-2" w:firstLine="567"/>
        <w:jc w:val="both"/>
        <w:rPr>
          <w:rFonts w:ascii="Times New Roman" w:eastAsia="Times New Roman" w:hAnsi="Times New Roman"/>
          <w:spacing w:val="-8"/>
          <w:sz w:val="24"/>
          <w:szCs w:val="24"/>
          <w:lang w:eastAsia="ru-RU"/>
        </w:rPr>
      </w:pPr>
      <w:r w:rsidRPr="007541B2">
        <w:rPr>
          <w:rFonts w:ascii="Times New Roman" w:eastAsia="Times New Roman" w:hAnsi="Times New Roman"/>
          <w:spacing w:val="-8"/>
          <w:sz w:val="24"/>
          <w:szCs w:val="24"/>
          <w:lang w:eastAsia="ru-RU"/>
        </w:rPr>
        <w:t>Размер должностного оклада директора муниципального учреждения культуры Тейковского муниципального района Ивановской области определяется трудовым договором.</w:t>
      </w:r>
    </w:p>
    <w:p w:rsidR="007541B2" w:rsidRPr="007541B2" w:rsidRDefault="007541B2" w:rsidP="007541B2">
      <w:pPr>
        <w:widowControl w:val="0"/>
        <w:tabs>
          <w:tab w:val="left" w:pos="851"/>
        </w:tabs>
        <w:autoSpaceDE w:val="0"/>
        <w:autoSpaceDN w:val="0"/>
        <w:adjustRightInd w:val="0"/>
        <w:spacing w:after="0" w:line="240" w:lineRule="auto"/>
        <w:ind w:left="-426" w:right="-2" w:firstLine="567"/>
        <w:jc w:val="both"/>
        <w:rPr>
          <w:rFonts w:ascii="Times New Roman" w:eastAsia="Times New Roman" w:hAnsi="Times New Roman"/>
          <w:spacing w:val="-8"/>
          <w:sz w:val="24"/>
          <w:szCs w:val="24"/>
          <w:lang w:eastAsia="ru-RU"/>
        </w:rPr>
      </w:pPr>
      <w:r w:rsidRPr="007541B2">
        <w:rPr>
          <w:rFonts w:ascii="Times New Roman" w:eastAsia="Times New Roman" w:hAnsi="Times New Roman"/>
          <w:spacing w:val="-8"/>
          <w:sz w:val="24"/>
          <w:szCs w:val="24"/>
          <w:lang w:eastAsia="ru-RU"/>
        </w:rPr>
        <w:t>Предельный уровень соотношения средней заработной платы директоров муниципального учреждения культуры Тейковского муниципального района Ивановской области и средней заработной платы работников муниципального учреждения культуры Тейковского муниципального района Ивановской области устанавливается администрацией Тейковского муниципального района в кратности от 1 до 5.</w:t>
      </w:r>
    </w:p>
    <w:p w:rsidR="007541B2" w:rsidRPr="007541B2" w:rsidRDefault="007541B2" w:rsidP="007541B2">
      <w:pPr>
        <w:widowControl w:val="0"/>
        <w:tabs>
          <w:tab w:val="left" w:pos="851"/>
        </w:tabs>
        <w:autoSpaceDE w:val="0"/>
        <w:autoSpaceDN w:val="0"/>
        <w:adjustRightInd w:val="0"/>
        <w:spacing w:after="0" w:line="240" w:lineRule="auto"/>
        <w:ind w:left="-426" w:right="-2" w:firstLine="567"/>
        <w:jc w:val="both"/>
        <w:rPr>
          <w:rFonts w:ascii="Times New Roman" w:eastAsia="Times New Roman" w:hAnsi="Times New Roman"/>
          <w:spacing w:val="-8"/>
          <w:sz w:val="24"/>
          <w:szCs w:val="24"/>
          <w:lang w:eastAsia="ru-RU"/>
        </w:rPr>
      </w:pPr>
      <w:r w:rsidRPr="007541B2">
        <w:rPr>
          <w:rFonts w:ascii="Times New Roman" w:eastAsia="Times New Roman" w:hAnsi="Times New Roman"/>
          <w:spacing w:val="-8"/>
          <w:sz w:val="24"/>
          <w:szCs w:val="24"/>
          <w:lang w:eastAsia="ru-RU"/>
        </w:rPr>
        <w:t xml:space="preserve">Должностные оклады заместителей руководителей и главных </w:t>
      </w:r>
      <w:proofErr w:type="gramStart"/>
      <w:r w:rsidRPr="007541B2">
        <w:rPr>
          <w:rFonts w:ascii="Times New Roman" w:eastAsia="Times New Roman" w:hAnsi="Times New Roman"/>
          <w:spacing w:val="-8"/>
          <w:sz w:val="24"/>
          <w:szCs w:val="24"/>
          <w:lang w:eastAsia="ru-RU"/>
        </w:rPr>
        <w:t>бухгалтеров  учреждений</w:t>
      </w:r>
      <w:proofErr w:type="gramEnd"/>
      <w:r w:rsidRPr="007541B2">
        <w:rPr>
          <w:rFonts w:ascii="Times New Roman" w:eastAsia="Times New Roman" w:hAnsi="Times New Roman"/>
          <w:spacing w:val="-8"/>
          <w:sz w:val="24"/>
          <w:szCs w:val="24"/>
          <w:lang w:eastAsia="ru-RU"/>
        </w:rPr>
        <w:t xml:space="preserve">   устанавливается  на 10-30 процентов ниже должностных окладов руководителей этих учреждений </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3.2. Выплаты компенсационного </w:t>
      </w:r>
      <w:proofErr w:type="gramStart"/>
      <w:r w:rsidRPr="007541B2">
        <w:rPr>
          <w:rFonts w:ascii="Times New Roman" w:eastAsia="Times New Roman" w:hAnsi="Times New Roman"/>
          <w:sz w:val="24"/>
          <w:szCs w:val="24"/>
          <w:lang w:eastAsia="ru-RU"/>
        </w:rPr>
        <w:t>характера  директорам</w:t>
      </w:r>
      <w:proofErr w:type="gramEnd"/>
      <w:r w:rsidRPr="007541B2">
        <w:rPr>
          <w:rFonts w:ascii="Times New Roman" w:eastAsia="Times New Roman" w:hAnsi="Times New Roman"/>
          <w:sz w:val="24"/>
          <w:szCs w:val="24"/>
          <w:lang w:eastAsia="ru-RU"/>
        </w:rPr>
        <w:t xml:space="preserve"> муниципальных учреждений культуры Тейковского муниципального района Ивановской области устанавливаются распоряжением администрации Тейковского муниципального района Ивановской области. Выплаты компенсационного характера заместителям директора и главным бухгалтерам муниципальных учреждений культуры Тейковского муниципального района Ивановской области устанавливаются приказом директора учреждения.</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3.3. Порядок установления должностных окладов и выплат стимулирующего характера директору муниципального учреждения культуры Тейковского муниципального района Ивановской области устанавливается распоряжением администрации Тейковского муниципального района Ивановской области. Порядок выплат стимулирующего характера заместителям директора и главным бухгалтерам муниципальных учреждений культуры Тейковского муниципального района Ивановской области устанавливается локальными актами учреждения.</w:t>
      </w:r>
    </w:p>
    <w:p w:rsidR="007541B2" w:rsidRPr="007541B2" w:rsidRDefault="007541B2" w:rsidP="007541B2">
      <w:pPr>
        <w:keepNext/>
        <w:spacing w:after="0" w:line="240" w:lineRule="auto"/>
        <w:ind w:left="5387" w:right="-199"/>
        <w:jc w:val="right"/>
        <w:outlineLvl w:val="3"/>
        <w:rPr>
          <w:rFonts w:ascii="Times New Roman" w:eastAsia="Times New Roman" w:hAnsi="Times New Roman"/>
          <w:sz w:val="24"/>
          <w:szCs w:val="24"/>
          <w:lang w:eastAsia="ru-RU"/>
        </w:rPr>
      </w:pPr>
    </w:p>
    <w:p w:rsidR="007541B2" w:rsidRPr="007541B2" w:rsidRDefault="007541B2" w:rsidP="007541B2">
      <w:pPr>
        <w:keepNext/>
        <w:spacing w:after="0" w:line="240" w:lineRule="auto"/>
        <w:ind w:left="5387" w:right="-199"/>
        <w:jc w:val="right"/>
        <w:outlineLvl w:val="3"/>
        <w:rPr>
          <w:rFonts w:ascii="Times New Roman" w:eastAsia="Times New Roman" w:hAnsi="Times New Roman"/>
          <w:sz w:val="24"/>
          <w:szCs w:val="24"/>
          <w:lang w:eastAsia="ru-RU"/>
        </w:rPr>
      </w:pPr>
    </w:p>
    <w:p w:rsidR="007541B2" w:rsidRPr="007541B2" w:rsidRDefault="007541B2" w:rsidP="007541B2">
      <w:pPr>
        <w:keepNext/>
        <w:spacing w:after="0" w:line="240" w:lineRule="auto"/>
        <w:ind w:left="5387" w:right="-199"/>
        <w:jc w:val="right"/>
        <w:outlineLvl w:val="3"/>
        <w:rPr>
          <w:rFonts w:ascii="Times New Roman" w:eastAsia="Times New Roman" w:hAnsi="Times New Roman"/>
          <w:sz w:val="24"/>
          <w:szCs w:val="24"/>
          <w:lang w:eastAsia="ru-RU"/>
        </w:rPr>
      </w:pPr>
    </w:p>
    <w:p w:rsidR="007541B2" w:rsidRPr="007541B2" w:rsidRDefault="007541B2" w:rsidP="007541B2">
      <w:pPr>
        <w:keepNext/>
        <w:spacing w:after="0" w:line="240" w:lineRule="auto"/>
        <w:ind w:left="5387" w:right="-199"/>
        <w:jc w:val="right"/>
        <w:outlineLvl w:val="3"/>
        <w:rPr>
          <w:rFonts w:ascii="Times New Roman" w:eastAsia="Times New Roman" w:hAnsi="Times New Roman"/>
          <w:sz w:val="24"/>
          <w:szCs w:val="24"/>
          <w:lang w:eastAsia="ru-RU"/>
        </w:rPr>
      </w:pPr>
    </w:p>
    <w:p w:rsidR="007541B2" w:rsidRPr="007541B2" w:rsidRDefault="007541B2" w:rsidP="007541B2">
      <w:pPr>
        <w:keepNext/>
        <w:spacing w:after="0" w:line="240" w:lineRule="auto"/>
        <w:ind w:left="5387" w:right="-199"/>
        <w:jc w:val="right"/>
        <w:outlineLvl w:val="3"/>
        <w:rPr>
          <w:rFonts w:ascii="Times New Roman" w:eastAsia="Times New Roman" w:hAnsi="Times New Roman"/>
          <w:sz w:val="24"/>
          <w:szCs w:val="24"/>
          <w:lang w:eastAsia="ru-RU"/>
        </w:rPr>
      </w:pPr>
    </w:p>
    <w:p w:rsidR="007541B2" w:rsidRPr="007541B2" w:rsidRDefault="007541B2" w:rsidP="007541B2">
      <w:pPr>
        <w:widowControl w:val="0"/>
        <w:autoSpaceDE w:val="0"/>
        <w:autoSpaceDN w:val="0"/>
        <w:adjustRightInd w:val="0"/>
        <w:spacing w:after="0" w:line="240" w:lineRule="auto"/>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rPr>
          <w:rFonts w:ascii="Times New Roman" w:eastAsia="Times New Roman" w:hAnsi="Times New Roman"/>
          <w:sz w:val="20"/>
          <w:szCs w:val="20"/>
          <w:lang w:eastAsia="ru-RU"/>
        </w:rPr>
      </w:pPr>
    </w:p>
    <w:p w:rsidR="007541B2" w:rsidRPr="007541B2" w:rsidRDefault="007541B2" w:rsidP="007541B2">
      <w:pPr>
        <w:tabs>
          <w:tab w:val="left" w:pos="5490"/>
        </w:tabs>
        <w:autoSpaceDE w:val="0"/>
        <w:autoSpaceDN w:val="0"/>
        <w:adjustRightInd w:val="0"/>
        <w:spacing w:after="0" w:line="240" w:lineRule="auto"/>
        <w:contextualSpacing/>
        <w:jc w:val="right"/>
        <w:rPr>
          <w:rFonts w:ascii="Times New Roman" w:eastAsia="Times New Roman" w:hAnsi="Times New Roman" w:cs="Arial"/>
          <w:color w:val="000000"/>
          <w:sz w:val="24"/>
          <w:szCs w:val="24"/>
          <w:lang w:eastAsia="ru-RU"/>
        </w:rPr>
      </w:pPr>
    </w:p>
    <w:p w:rsidR="007541B2" w:rsidRPr="007541B2" w:rsidRDefault="007541B2" w:rsidP="007541B2">
      <w:pPr>
        <w:tabs>
          <w:tab w:val="left" w:pos="5490"/>
        </w:tabs>
        <w:autoSpaceDE w:val="0"/>
        <w:autoSpaceDN w:val="0"/>
        <w:adjustRightInd w:val="0"/>
        <w:spacing w:after="0" w:line="240" w:lineRule="auto"/>
        <w:contextualSpacing/>
        <w:jc w:val="right"/>
        <w:rPr>
          <w:rFonts w:ascii="Times New Roman" w:eastAsia="Times New Roman" w:hAnsi="Times New Roman" w:cs="Arial"/>
          <w:color w:val="000000"/>
          <w:sz w:val="24"/>
          <w:szCs w:val="24"/>
          <w:lang w:eastAsia="ru-RU"/>
        </w:rPr>
      </w:pPr>
    </w:p>
    <w:p w:rsidR="007541B2" w:rsidRPr="007541B2" w:rsidRDefault="007541B2" w:rsidP="007541B2">
      <w:pPr>
        <w:tabs>
          <w:tab w:val="left" w:pos="5490"/>
        </w:tabs>
        <w:autoSpaceDE w:val="0"/>
        <w:autoSpaceDN w:val="0"/>
        <w:adjustRightInd w:val="0"/>
        <w:spacing w:after="0" w:line="240" w:lineRule="auto"/>
        <w:contextualSpacing/>
        <w:jc w:val="right"/>
        <w:rPr>
          <w:rFonts w:ascii="Times New Roman" w:eastAsia="Times New Roman" w:hAnsi="Times New Roman" w:cs="Arial"/>
          <w:color w:val="000000"/>
          <w:sz w:val="24"/>
          <w:szCs w:val="24"/>
          <w:lang w:eastAsia="ru-RU"/>
        </w:rPr>
      </w:pPr>
    </w:p>
    <w:p w:rsidR="007541B2" w:rsidRPr="007541B2" w:rsidRDefault="007541B2" w:rsidP="007541B2">
      <w:pPr>
        <w:tabs>
          <w:tab w:val="left" w:pos="5490"/>
        </w:tabs>
        <w:autoSpaceDE w:val="0"/>
        <w:autoSpaceDN w:val="0"/>
        <w:adjustRightInd w:val="0"/>
        <w:spacing w:after="0" w:line="240" w:lineRule="auto"/>
        <w:contextualSpacing/>
        <w:jc w:val="right"/>
        <w:rPr>
          <w:rFonts w:ascii="Times New Roman" w:eastAsia="Times New Roman" w:hAnsi="Times New Roman" w:cs="Arial"/>
          <w:color w:val="000000"/>
          <w:sz w:val="24"/>
          <w:szCs w:val="24"/>
          <w:lang w:eastAsia="ru-RU"/>
        </w:rPr>
      </w:pPr>
    </w:p>
    <w:p w:rsidR="007541B2" w:rsidRPr="007541B2" w:rsidRDefault="007541B2" w:rsidP="007541B2">
      <w:pPr>
        <w:tabs>
          <w:tab w:val="left" w:pos="5490"/>
        </w:tabs>
        <w:autoSpaceDE w:val="0"/>
        <w:autoSpaceDN w:val="0"/>
        <w:adjustRightInd w:val="0"/>
        <w:spacing w:after="0" w:line="240" w:lineRule="auto"/>
        <w:contextualSpacing/>
        <w:jc w:val="right"/>
        <w:rPr>
          <w:rFonts w:ascii="Times New Roman" w:eastAsia="Times New Roman" w:hAnsi="Times New Roman" w:cs="Arial"/>
          <w:color w:val="000000"/>
          <w:sz w:val="24"/>
          <w:szCs w:val="24"/>
          <w:lang w:eastAsia="ru-RU"/>
        </w:rPr>
      </w:pPr>
    </w:p>
    <w:p w:rsidR="007541B2" w:rsidRPr="007541B2" w:rsidRDefault="007541B2" w:rsidP="007541B2">
      <w:pPr>
        <w:tabs>
          <w:tab w:val="left" w:pos="5490"/>
        </w:tabs>
        <w:autoSpaceDE w:val="0"/>
        <w:autoSpaceDN w:val="0"/>
        <w:adjustRightInd w:val="0"/>
        <w:spacing w:after="0" w:line="240" w:lineRule="auto"/>
        <w:contextualSpacing/>
        <w:jc w:val="right"/>
        <w:rPr>
          <w:rFonts w:ascii="Times New Roman" w:eastAsia="Times New Roman" w:hAnsi="Times New Roman" w:cs="Arial"/>
          <w:color w:val="000000"/>
          <w:sz w:val="24"/>
          <w:szCs w:val="24"/>
          <w:lang w:eastAsia="ru-RU"/>
        </w:rPr>
      </w:pPr>
    </w:p>
    <w:p w:rsidR="007541B2" w:rsidRPr="007541B2" w:rsidRDefault="007541B2" w:rsidP="007541B2">
      <w:pPr>
        <w:tabs>
          <w:tab w:val="left" w:pos="5490"/>
        </w:tabs>
        <w:autoSpaceDE w:val="0"/>
        <w:autoSpaceDN w:val="0"/>
        <w:adjustRightInd w:val="0"/>
        <w:spacing w:after="0" w:line="240" w:lineRule="auto"/>
        <w:contextualSpacing/>
        <w:jc w:val="right"/>
        <w:rPr>
          <w:rFonts w:ascii="Times New Roman" w:eastAsia="Times New Roman" w:hAnsi="Times New Roman" w:cs="Arial"/>
          <w:color w:val="000000"/>
          <w:sz w:val="24"/>
          <w:szCs w:val="24"/>
          <w:lang w:eastAsia="ru-RU"/>
        </w:rPr>
      </w:pPr>
    </w:p>
    <w:p w:rsidR="007541B2" w:rsidRPr="007541B2" w:rsidRDefault="007541B2" w:rsidP="007541B2">
      <w:pPr>
        <w:tabs>
          <w:tab w:val="left" w:pos="5490"/>
        </w:tabs>
        <w:autoSpaceDE w:val="0"/>
        <w:autoSpaceDN w:val="0"/>
        <w:adjustRightInd w:val="0"/>
        <w:spacing w:after="0" w:line="240" w:lineRule="auto"/>
        <w:contextualSpacing/>
        <w:jc w:val="right"/>
        <w:rPr>
          <w:rFonts w:ascii="Times New Roman" w:eastAsia="Times New Roman" w:hAnsi="Times New Roman" w:cs="Arial"/>
          <w:color w:val="000000"/>
          <w:sz w:val="24"/>
          <w:szCs w:val="24"/>
          <w:lang w:eastAsia="ru-RU"/>
        </w:rPr>
      </w:pPr>
    </w:p>
    <w:p w:rsidR="007541B2" w:rsidRPr="007541B2" w:rsidRDefault="007541B2" w:rsidP="007541B2">
      <w:pPr>
        <w:tabs>
          <w:tab w:val="left" w:pos="5490"/>
        </w:tabs>
        <w:autoSpaceDE w:val="0"/>
        <w:autoSpaceDN w:val="0"/>
        <w:adjustRightInd w:val="0"/>
        <w:spacing w:after="0" w:line="240" w:lineRule="auto"/>
        <w:contextualSpacing/>
        <w:jc w:val="right"/>
        <w:rPr>
          <w:rFonts w:ascii="Times New Roman" w:eastAsia="Times New Roman" w:hAnsi="Times New Roman" w:cs="Arial"/>
          <w:color w:val="000000"/>
          <w:sz w:val="24"/>
          <w:szCs w:val="24"/>
          <w:lang w:eastAsia="ru-RU"/>
        </w:rPr>
      </w:pPr>
    </w:p>
    <w:p w:rsidR="007541B2" w:rsidRPr="007541B2" w:rsidRDefault="007541B2" w:rsidP="007541B2">
      <w:pPr>
        <w:tabs>
          <w:tab w:val="left" w:pos="5490"/>
        </w:tabs>
        <w:autoSpaceDE w:val="0"/>
        <w:autoSpaceDN w:val="0"/>
        <w:adjustRightInd w:val="0"/>
        <w:spacing w:after="0" w:line="240" w:lineRule="auto"/>
        <w:contextualSpacing/>
        <w:jc w:val="right"/>
        <w:rPr>
          <w:rFonts w:ascii="Times New Roman" w:eastAsia="Times New Roman" w:hAnsi="Times New Roman" w:cs="Arial"/>
          <w:color w:val="000000"/>
          <w:sz w:val="24"/>
          <w:szCs w:val="24"/>
          <w:lang w:eastAsia="ru-RU"/>
        </w:rPr>
      </w:pPr>
    </w:p>
    <w:p w:rsidR="007541B2" w:rsidRPr="007541B2" w:rsidRDefault="007541B2" w:rsidP="007541B2">
      <w:pPr>
        <w:tabs>
          <w:tab w:val="left" w:pos="5490"/>
        </w:tabs>
        <w:autoSpaceDE w:val="0"/>
        <w:autoSpaceDN w:val="0"/>
        <w:adjustRightInd w:val="0"/>
        <w:spacing w:after="0" w:line="240" w:lineRule="auto"/>
        <w:contextualSpacing/>
        <w:jc w:val="right"/>
        <w:rPr>
          <w:rFonts w:ascii="Times New Roman" w:eastAsia="Times New Roman" w:hAnsi="Times New Roman" w:cs="Arial"/>
          <w:color w:val="000000"/>
          <w:sz w:val="24"/>
          <w:szCs w:val="24"/>
          <w:lang w:eastAsia="ru-RU"/>
        </w:rPr>
      </w:pPr>
    </w:p>
    <w:p w:rsidR="007541B2" w:rsidRPr="007541B2" w:rsidRDefault="007541B2" w:rsidP="007541B2">
      <w:pPr>
        <w:tabs>
          <w:tab w:val="left" w:pos="5490"/>
        </w:tabs>
        <w:autoSpaceDE w:val="0"/>
        <w:autoSpaceDN w:val="0"/>
        <w:adjustRightInd w:val="0"/>
        <w:spacing w:after="0" w:line="240" w:lineRule="auto"/>
        <w:contextualSpacing/>
        <w:jc w:val="right"/>
        <w:rPr>
          <w:rFonts w:ascii="Times New Roman" w:eastAsia="Times New Roman" w:hAnsi="Times New Roman" w:cs="Arial"/>
          <w:color w:val="000000"/>
          <w:sz w:val="24"/>
          <w:szCs w:val="24"/>
          <w:lang w:eastAsia="ru-RU"/>
        </w:rPr>
      </w:pPr>
      <w:r w:rsidRPr="007541B2">
        <w:rPr>
          <w:rFonts w:ascii="Times New Roman" w:eastAsia="Times New Roman" w:hAnsi="Times New Roman" w:cs="Arial"/>
          <w:color w:val="000000"/>
          <w:sz w:val="24"/>
          <w:szCs w:val="24"/>
          <w:lang w:eastAsia="ru-RU"/>
        </w:rPr>
        <w:t xml:space="preserve">                                                                                          </w:t>
      </w:r>
    </w:p>
    <w:p w:rsidR="007541B2" w:rsidRPr="007541B2" w:rsidRDefault="007541B2" w:rsidP="007541B2">
      <w:pPr>
        <w:autoSpaceDE w:val="0"/>
        <w:autoSpaceDN w:val="0"/>
        <w:adjustRightInd w:val="0"/>
        <w:spacing w:after="0" w:line="240" w:lineRule="auto"/>
        <w:jc w:val="both"/>
        <w:rPr>
          <w:rFonts w:ascii="Times New Roman" w:eastAsia="Times New Roman" w:hAnsi="Times New Roman" w:cs="Arial"/>
          <w:color w:val="000000"/>
          <w:sz w:val="24"/>
          <w:szCs w:val="24"/>
          <w:lang w:eastAsia="ru-RU"/>
        </w:rPr>
      </w:pPr>
    </w:p>
    <w:p w:rsidR="007541B2" w:rsidRPr="007541B2" w:rsidRDefault="007541B2" w:rsidP="007541B2">
      <w:pPr>
        <w:keepNext/>
        <w:spacing w:after="0" w:line="240" w:lineRule="auto"/>
        <w:ind w:left="5387" w:right="-199"/>
        <w:jc w:val="right"/>
        <w:outlineLvl w:val="3"/>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Приложение 2</w:t>
      </w:r>
    </w:p>
    <w:p w:rsidR="007541B2" w:rsidRPr="007541B2" w:rsidRDefault="007541B2" w:rsidP="007541B2">
      <w:pPr>
        <w:keepNext/>
        <w:spacing w:after="0" w:line="240" w:lineRule="auto"/>
        <w:ind w:left="5387" w:right="-199"/>
        <w:jc w:val="right"/>
        <w:outlineLvl w:val="3"/>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к решению Совета Тейковского муниципального района </w:t>
      </w:r>
    </w:p>
    <w:p w:rsidR="007541B2" w:rsidRPr="007541B2" w:rsidRDefault="007541B2" w:rsidP="007541B2">
      <w:pPr>
        <w:widowControl w:val="0"/>
        <w:autoSpaceDE w:val="0"/>
        <w:autoSpaceDN w:val="0"/>
        <w:adjustRightInd w:val="0"/>
        <w:spacing w:after="0" w:line="240" w:lineRule="auto"/>
        <w:ind w:left="5387" w:right="-217"/>
        <w:jc w:val="right"/>
        <w:rPr>
          <w:rFonts w:ascii="Times New Roman" w:eastAsia="Times New Roman" w:hAnsi="Times New Roman"/>
          <w:bCs/>
          <w:sz w:val="24"/>
          <w:szCs w:val="24"/>
          <w:lang w:eastAsia="ru-RU"/>
        </w:rPr>
      </w:pPr>
      <w:r w:rsidRPr="007541B2">
        <w:rPr>
          <w:rFonts w:ascii="Times New Roman" w:eastAsia="Times New Roman" w:hAnsi="Times New Roman"/>
          <w:bCs/>
          <w:sz w:val="24"/>
          <w:szCs w:val="24"/>
          <w:lang w:eastAsia="ru-RU"/>
        </w:rPr>
        <w:t xml:space="preserve">от 16.12.2015 г. № 41-р     </w:t>
      </w:r>
    </w:p>
    <w:p w:rsidR="007541B2" w:rsidRPr="007541B2" w:rsidRDefault="007541B2" w:rsidP="007541B2">
      <w:pPr>
        <w:widowControl w:val="0"/>
        <w:autoSpaceDE w:val="0"/>
        <w:autoSpaceDN w:val="0"/>
        <w:adjustRightInd w:val="0"/>
        <w:spacing w:after="0" w:line="240" w:lineRule="auto"/>
        <w:ind w:left="5387" w:right="28"/>
        <w:jc w:val="right"/>
        <w:rPr>
          <w:rFonts w:ascii="Times New Roman" w:eastAsia="Times New Roman" w:hAnsi="Times New Roman"/>
          <w:bCs/>
          <w:sz w:val="24"/>
          <w:szCs w:val="24"/>
          <w:lang w:eastAsia="ru-RU"/>
        </w:rPr>
      </w:pPr>
    </w:p>
    <w:p w:rsidR="007541B2" w:rsidRPr="007541B2" w:rsidRDefault="007541B2" w:rsidP="007541B2">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7541B2" w:rsidRPr="007541B2" w:rsidRDefault="007541B2" w:rsidP="007541B2">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7541B2">
        <w:rPr>
          <w:rFonts w:ascii="Times New Roman" w:eastAsia="Times New Roman" w:hAnsi="Times New Roman"/>
          <w:b/>
          <w:sz w:val="24"/>
          <w:szCs w:val="24"/>
          <w:lang w:eastAsia="ru-RU"/>
        </w:rPr>
        <w:t>Положение</w:t>
      </w:r>
    </w:p>
    <w:p w:rsidR="007541B2" w:rsidRPr="007541B2" w:rsidRDefault="007541B2" w:rsidP="007541B2">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7541B2">
        <w:rPr>
          <w:rFonts w:ascii="Times New Roman" w:eastAsia="Times New Roman" w:hAnsi="Times New Roman"/>
          <w:b/>
          <w:sz w:val="24"/>
          <w:szCs w:val="24"/>
          <w:lang w:eastAsia="ru-RU"/>
        </w:rPr>
        <w:t xml:space="preserve">о системе оплаты труда работников муниципальных </w:t>
      </w:r>
    </w:p>
    <w:p w:rsidR="007541B2" w:rsidRPr="007541B2" w:rsidRDefault="007541B2" w:rsidP="007541B2">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7541B2">
        <w:rPr>
          <w:rFonts w:ascii="Times New Roman" w:eastAsia="Times New Roman" w:hAnsi="Times New Roman"/>
          <w:b/>
          <w:sz w:val="24"/>
          <w:szCs w:val="24"/>
          <w:lang w:eastAsia="ru-RU"/>
        </w:rPr>
        <w:t xml:space="preserve">учреждений </w:t>
      </w:r>
      <w:proofErr w:type="gramStart"/>
      <w:r w:rsidRPr="007541B2">
        <w:rPr>
          <w:rFonts w:ascii="Times New Roman" w:eastAsia="Times New Roman" w:hAnsi="Times New Roman"/>
          <w:b/>
          <w:sz w:val="24"/>
          <w:szCs w:val="24"/>
          <w:lang w:eastAsia="ru-RU"/>
        </w:rPr>
        <w:t>образования  Тейковского</w:t>
      </w:r>
      <w:proofErr w:type="gramEnd"/>
      <w:r w:rsidRPr="007541B2">
        <w:rPr>
          <w:rFonts w:ascii="Times New Roman" w:eastAsia="Times New Roman" w:hAnsi="Times New Roman"/>
          <w:b/>
          <w:sz w:val="24"/>
          <w:szCs w:val="24"/>
          <w:lang w:eastAsia="ru-RU"/>
        </w:rPr>
        <w:t xml:space="preserve"> муниципального района</w:t>
      </w:r>
    </w:p>
    <w:p w:rsidR="007541B2" w:rsidRPr="007541B2" w:rsidRDefault="007541B2" w:rsidP="007541B2">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7541B2" w:rsidRPr="007541B2" w:rsidRDefault="007541B2" w:rsidP="007541B2">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7541B2">
        <w:rPr>
          <w:rFonts w:ascii="Times New Roman" w:eastAsia="Times New Roman" w:hAnsi="Times New Roman"/>
          <w:b/>
          <w:sz w:val="24"/>
          <w:szCs w:val="24"/>
          <w:lang w:eastAsia="ru-RU"/>
        </w:rPr>
        <w:t>1. Общие положения</w:t>
      </w:r>
    </w:p>
    <w:p w:rsidR="007541B2" w:rsidRPr="007541B2" w:rsidRDefault="007541B2" w:rsidP="007541B2">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1.1. Настоящее положение о системе оплаты труда работников муниципальных учреждений образования Тейковского муниципального района (далее - Положение) разработано в соответствии со статьями 135, 144, 145 Трудового кодекса РФ.</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Положение разработано в целях формирования единых подходов к регулированию заработной платы работников муниципальных учреждений образования Тейковского муниципального района, повышения заинтересованности в конечных результатах труда, совершенствования управления финансовыми, материальными и кадровыми ресурсами.</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 1.2. В каждом учреждении с учетом настоящего Положения, в соответствии с федеральными законами и иными нормативными правовыми актами Российской Федерации, законами и иными нормативными правовыми актами Тейковского муниципального района Ивановской области принимаются положения об оплате труда работников учреждения, с учетом мнения представительного органа работников.</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 1.3. Условия оплаты труда, включая размер оклада (должностного оклада), повышающие коэффициенты к окладам, выплаты стимулирующего и компенсационного характера, иные выплаты являются обязательными для включения в трудовой договор работника.</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1.4. Заработная плата предельными размерами не ограничивается, за исключением случаев, предусмотренных Трудовым кодексом Российской Федерации.</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1.5. Месячная заработная плата работника, полностью отработавшего за этот период норму рабочего времени, не может быть ниже минимального размера оплаты труда, установленного федеральным законом.</w:t>
      </w:r>
    </w:p>
    <w:p w:rsidR="007541B2" w:rsidRPr="007541B2" w:rsidRDefault="007541B2" w:rsidP="007541B2">
      <w:pPr>
        <w:widowControl w:val="0"/>
        <w:autoSpaceDE w:val="0"/>
        <w:autoSpaceDN w:val="0"/>
        <w:adjustRightInd w:val="0"/>
        <w:spacing w:after="0" w:line="240" w:lineRule="auto"/>
        <w:ind w:left="-426"/>
        <w:jc w:val="both"/>
        <w:rPr>
          <w:rFonts w:ascii="Times New Roman" w:eastAsia="Times New Roman" w:hAnsi="Times New Roman"/>
          <w:b/>
          <w:sz w:val="24"/>
          <w:szCs w:val="24"/>
          <w:lang w:eastAsia="ru-RU"/>
        </w:rPr>
      </w:pPr>
    </w:p>
    <w:p w:rsidR="007541B2" w:rsidRPr="007541B2" w:rsidRDefault="007541B2" w:rsidP="007541B2">
      <w:pPr>
        <w:widowControl w:val="0"/>
        <w:autoSpaceDE w:val="0"/>
        <w:autoSpaceDN w:val="0"/>
        <w:adjustRightInd w:val="0"/>
        <w:spacing w:after="0" w:line="240" w:lineRule="auto"/>
        <w:ind w:left="-426"/>
        <w:jc w:val="center"/>
        <w:rPr>
          <w:rFonts w:ascii="Times New Roman" w:eastAsia="Times New Roman" w:hAnsi="Times New Roman"/>
          <w:b/>
          <w:sz w:val="24"/>
          <w:szCs w:val="24"/>
          <w:lang w:eastAsia="ru-RU"/>
        </w:rPr>
      </w:pPr>
      <w:r w:rsidRPr="007541B2">
        <w:rPr>
          <w:rFonts w:ascii="Times New Roman" w:eastAsia="Times New Roman" w:hAnsi="Times New Roman"/>
          <w:b/>
          <w:sz w:val="24"/>
          <w:szCs w:val="24"/>
          <w:lang w:eastAsia="ru-RU"/>
        </w:rPr>
        <w:t>Основные понятия</w:t>
      </w:r>
    </w:p>
    <w:p w:rsidR="007541B2" w:rsidRPr="007541B2" w:rsidRDefault="007541B2" w:rsidP="007541B2">
      <w:pPr>
        <w:widowControl w:val="0"/>
        <w:autoSpaceDE w:val="0"/>
        <w:autoSpaceDN w:val="0"/>
        <w:adjustRightInd w:val="0"/>
        <w:spacing w:after="0" w:line="240" w:lineRule="auto"/>
        <w:ind w:left="-426"/>
        <w:jc w:val="both"/>
        <w:rPr>
          <w:rFonts w:ascii="Times New Roman" w:eastAsia="Times New Roman" w:hAnsi="Times New Roman"/>
          <w:b/>
          <w:sz w:val="24"/>
          <w:szCs w:val="24"/>
          <w:lang w:eastAsia="ru-RU"/>
        </w:rPr>
      </w:pP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u w:val="single"/>
          <w:lang w:eastAsia="ru-RU"/>
        </w:rPr>
        <w:t>Заработная плата (оплата труда работника)</w:t>
      </w:r>
      <w:r w:rsidRPr="007541B2">
        <w:rPr>
          <w:rFonts w:ascii="Times New Roman" w:eastAsia="Times New Roman" w:hAnsi="Times New Roman"/>
          <w:sz w:val="24"/>
          <w:szCs w:val="24"/>
          <w:lang w:eastAsia="ru-RU"/>
        </w:rPr>
        <w:t xml:space="preserve">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u w:val="single"/>
          <w:lang w:eastAsia="ru-RU"/>
        </w:rPr>
        <w:t>Д</w:t>
      </w:r>
      <w:r w:rsidRPr="007541B2">
        <w:rPr>
          <w:rFonts w:ascii="Times New Roman" w:eastAsia="Times New Roman" w:hAnsi="Times New Roman"/>
          <w:iCs/>
          <w:sz w:val="24"/>
          <w:szCs w:val="24"/>
          <w:u w:val="single"/>
          <w:lang w:eastAsia="ru-RU"/>
        </w:rPr>
        <w:t>олжностной оклад</w:t>
      </w:r>
      <w:r w:rsidRPr="007541B2">
        <w:rPr>
          <w:rFonts w:ascii="Times New Roman" w:eastAsia="Times New Roman" w:hAnsi="Times New Roman"/>
          <w:sz w:val="24"/>
          <w:szCs w:val="24"/>
          <w:lang w:eastAsia="ru-RU"/>
        </w:rPr>
        <w:t xml:space="preserve"> (ставка заработной платы) - фиксированный размер оплаты труда работника за исполнение трудовых (должностных) обязанностей определенной сложности и в пределах нормы часов рабочего времени за календарный месяц без учета компенсационных, стимулирующих выплат, состоящий из минимального оклада, умноженного на повышающий коэффициент.</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u w:val="single"/>
          <w:lang w:eastAsia="ru-RU"/>
        </w:rPr>
      </w:pPr>
      <w:r w:rsidRPr="007541B2">
        <w:rPr>
          <w:rFonts w:ascii="Times New Roman" w:eastAsia="Times New Roman" w:hAnsi="Times New Roman"/>
          <w:sz w:val="24"/>
          <w:szCs w:val="24"/>
          <w:u w:val="single"/>
          <w:lang w:eastAsia="ru-RU"/>
        </w:rPr>
        <w:t>Минимальные оклады (ставки заработной платы) по квалификационным уровням</w:t>
      </w:r>
      <w:r w:rsidRPr="007541B2">
        <w:rPr>
          <w:rFonts w:ascii="Times New Roman" w:eastAsia="Times New Roman" w:hAnsi="Times New Roman"/>
          <w:sz w:val="24"/>
          <w:szCs w:val="24"/>
          <w:lang w:eastAsia="ru-RU"/>
        </w:rPr>
        <w:t xml:space="preserve"> -  минимальный размер оплаты труда работника определенного квалификационного уровня и определенной профессиональной квалификационной группы   за выполнение нормы труда определенной сложности (квалификации) за единицу времени без учета компенсационных, стимулирующих выплат.</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u w:val="single"/>
          <w:lang w:eastAsia="ru-RU"/>
        </w:rPr>
        <w:t xml:space="preserve">Повышающий коэффициент к минимальному окладу (ставке заработной платы) - </w:t>
      </w:r>
      <w:r w:rsidRPr="007541B2">
        <w:rPr>
          <w:rFonts w:ascii="Times New Roman" w:eastAsia="Times New Roman" w:hAnsi="Times New Roman"/>
          <w:sz w:val="24"/>
          <w:szCs w:val="24"/>
          <w:lang w:eastAsia="ru-RU"/>
        </w:rPr>
        <w:t xml:space="preserve">размер увеличения минимального оклада (ставки заработной платы),  предусмотренный в зависимости </w:t>
      </w:r>
      <w:r w:rsidRPr="007541B2">
        <w:rPr>
          <w:rFonts w:ascii="Times New Roman" w:eastAsia="Times New Roman" w:hAnsi="Times New Roman"/>
          <w:sz w:val="24"/>
          <w:szCs w:val="24"/>
          <w:lang w:eastAsia="ru-RU"/>
        </w:rPr>
        <w:lastRenderedPageBreak/>
        <w:t>от имеющегося уровня образования, стажа, квалификационной категории работника, присвоенной по результатам аттестации, а также с учетом специфики работы в образовательных учреждениях (классах, группах) в зависимости от их типов или видов, повышающий коэффициент в зависимости от группы по оплате труда руководителя учреждения.</w:t>
      </w:r>
      <w:r w:rsidRPr="007541B2">
        <w:rPr>
          <w:rFonts w:ascii="Times New Roman" w:eastAsia="Times New Roman" w:hAnsi="Times New Roman"/>
          <w:sz w:val="24"/>
          <w:szCs w:val="24"/>
          <w:u w:val="single"/>
          <w:lang w:eastAsia="ru-RU"/>
        </w:rPr>
        <w:t xml:space="preserve">        </w:t>
      </w:r>
      <w:r w:rsidRPr="007541B2">
        <w:rPr>
          <w:rFonts w:ascii="Times New Roman" w:eastAsia="Times New Roman" w:hAnsi="Times New Roman"/>
          <w:sz w:val="24"/>
          <w:szCs w:val="24"/>
          <w:highlight w:val="yellow"/>
          <w:lang w:eastAsia="ru-RU"/>
        </w:rPr>
        <w:t xml:space="preserve"> </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bCs/>
          <w:sz w:val="24"/>
          <w:szCs w:val="24"/>
          <w:u w:val="single"/>
          <w:lang w:eastAsia="ru-RU"/>
        </w:rPr>
        <w:t>Компенсационные выплаты</w:t>
      </w:r>
      <w:r w:rsidRPr="007541B2">
        <w:rPr>
          <w:rFonts w:ascii="Times New Roman" w:eastAsia="Times New Roman" w:hAnsi="Times New Roman"/>
          <w:b/>
          <w:bCs/>
          <w:sz w:val="24"/>
          <w:szCs w:val="24"/>
          <w:lang w:eastAsia="ru-RU"/>
        </w:rPr>
        <w:t xml:space="preserve"> – </w:t>
      </w:r>
      <w:r w:rsidRPr="007541B2">
        <w:rPr>
          <w:rFonts w:ascii="Times New Roman" w:eastAsia="Times New Roman" w:hAnsi="Times New Roman"/>
          <w:sz w:val="24"/>
          <w:szCs w:val="24"/>
          <w:lang w:eastAsia="ru-RU"/>
        </w:rPr>
        <w:t xml:space="preserve">дополнительные выплаты работнику за работы: во вредных и (или) опасных и иных особых условиях труда; в условиях труда, отклоняющихся от нормальных; на работах в местностях с особыми климатическими условиями; не входящие в круг основных обязанностей и другие. </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iCs/>
          <w:sz w:val="24"/>
          <w:szCs w:val="24"/>
          <w:u w:val="single"/>
          <w:lang w:eastAsia="ru-RU"/>
        </w:rPr>
        <w:t>Стимулирующие выплаты</w:t>
      </w:r>
      <w:r w:rsidRPr="007541B2">
        <w:rPr>
          <w:rFonts w:ascii="Times New Roman" w:eastAsia="Times New Roman" w:hAnsi="Times New Roman"/>
          <w:b/>
          <w:bCs/>
          <w:sz w:val="24"/>
          <w:szCs w:val="24"/>
          <w:lang w:eastAsia="ru-RU"/>
        </w:rPr>
        <w:t xml:space="preserve"> – </w:t>
      </w:r>
      <w:r w:rsidRPr="007541B2">
        <w:rPr>
          <w:rFonts w:ascii="Times New Roman" w:eastAsia="Times New Roman" w:hAnsi="Times New Roman"/>
          <w:sz w:val="24"/>
          <w:szCs w:val="24"/>
          <w:lang w:eastAsia="ru-RU"/>
        </w:rPr>
        <w:t>выплаты, предусматриваемые системами оплаты труда работников учреждений с целью повышения мотивации качественного труда работников и их поощрения за результаты труда.</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Руководителям учреждений, подведомственным отделу образования администрации Тейковского муниципального района стимулирующие выплаты по результатам работы устанавливаются руководителем отдела образования администрации Тейковского муниципального района.</w:t>
      </w:r>
    </w:p>
    <w:p w:rsidR="007541B2" w:rsidRPr="007541B2" w:rsidRDefault="007541B2" w:rsidP="007541B2">
      <w:pPr>
        <w:widowControl w:val="0"/>
        <w:autoSpaceDE w:val="0"/>
        <w:autoSpaceDN w:val="0"/>
        <w:adjustRightInd w:val="0"/>
        <w:spacing w:after="0" w:line="240" w:lineRule="auto"/>
        <w:ind w:left="-426"/>
        <w:jc w:val="both"/>
        <w:rPr>
          <w:rFonts w:ascii="Times New Roman" w:eastAsia="Times New Roman" w:hAnsi="Times New Roman"/>
          <w:b/>
          <w:sz w:val="24"/>
          <w:szCs w:val="24"/>
          <w:lang w:eastAsia="ru-RU"/>
        </w:rPr>
      </w:pPr>
    </w:p>
    <w:p w:rsidR="007541B2" w:rsidRPr="007541B2" w:rsidRDefault="007541B2" w:rsidP="007541B2">
      <w:pPr>
        <w:widowControl w:val="0"/>
        <w:autoSpaceDE w:val="0"/>
        <w:autoSpaceDN w:val="0"/>
        <w:adjustRightInd w:val="0"/>
        <w:spacing w:after="0" w:line="240" w:lineRule="auto"/>
        <w:ind w:left="-426"/>
        <w:jc w:val="center"/>
        <w:rPr>
          <w:rFonts w:ascii="Times New Roman" w:eastAsia="Times New Roman" w:hAnsi="Times New Roman"/>
          <w:b/>
          <w:sz w:val="24"/>
          <w:szCs w:val="24"/>
          <w:lang w:eastAsia="ru-RU"/>
        </w:rPr>
      </w:pPr>
      <w:r w:rsidRPr="007541B2">
        <w:rPr>
          <w:rFonts w:ascii="Times New Roman" w:eastAsia="Times New Roman" w:hAnsi="Times New Roman"/>
          <w:b/>
          <w:sz w:val="24"/>
          <w:szCs w:val="24"/>
          <w:lang w:eastAsia="ru-RU"/>
        </w:rPr>
        <w:t>2. Порядок расчета заработной платы работников учреждений образования</w:t>
      </w:r>
    </w:p>
    <w:p w:rsidR="007541B2" w:rsidRPr="007541B2" w:rsidRDefault="007541B2" w:rsidP="007541B2">
      <w:pPr>
        <w:widowControl w:val="0"/>
        <w:autoSpaceDE w:val="0"/>
        <w:autoSpaceDN w:val="0"/>
        <w:adjustRightInd w:val="0"/>
        <w:spacing w:after="0" w:line="240" w:lineRule="auto"/>
        <w:ind w:left="-426"/>
        <w:jc w:val="both"/>
        <w:rPr>
          <w:rFonts w:ascii="Times New Roman" w:eastAsia="Times New Roman" w:hAnsi="Times New Roman"/>
          <w:b/>
          <w:sz w:val="24"/>
          <w:szCs w:val="24"/>
          <w:lang w:eastAsia="ru-RU"/>
        </w:rPr>
      </w:pP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2.1. Заработная плата работников муниципальных образовательных учреждений, </w:t>
      </w:r>
      <w:r w:rsidRPr="007541B2">
        <w:rPr>
          <w:rFonts w:ascii="Times New Roman" w:eastAsia="Times New Roman" w:hAnsi="Times New Roman"/>
          <w:bCs/>
          <w:iCs/>
          <w:sz w:val="24"/>
          <w:szCs w:val="24"/>
          <w:lang w:eastAsia="ru-RU"/>
        </w:rPr>
        <w:t xml:space="preserve">МКУ «Информационно-методический кабинет» </w:t>
      </w:r>
      <w:r w:rsidRPr="007541B2">
        <w:rPr>
          <w:rFonts w:ascii="Times New Roman" w:eastAsia="Times New Roman" w:hAnsi="Times New Roman"/>
          <w:sz w:val="24"/>
          <w:szCs w:val="24"/>
          <w:lang w:eastAsia="ru-RU"/>
        </w:rPr>
        <w:t xml:space="preserve">(далее - методический кабинет), </w:t>
      </w:r>
      <w:r w:rsidRPr="007541B2">
        <w:rPr>
          <w:rFonts w:ascii="Times New Roman" w:eastAsia="Times New Roman" w:hAnsi="Times New Roman"/>
          <w:bCs/>
          <w:iCs/>
          <w:sz w:val="24"/>
          <w:szCs w:val="24"/>
          <w:lang w:eastAsia="ru-RU"/>
        </w:rPr>
        <w:t>МКУ «Централизованная бухгалтерия отдела образования администрации Тейковского муниципального района»</w:t>
      </w:r>
      <w:r w:rsidRPr="007541B2">
        <w:rPr>
          <w:rFonts w:ascii="Times New Roman" w:eastAsia="Times New Roman" w:hAnsi="Times New Roman"/>
          <w:sz w:val="24"/>
          <w:szCs w:val="24"/>
          <w:lang w:eastAsia="ru-RU"/>
        </w:rPr>
        <w:t xml:space="preserve"> (далее – централизованная бухгалтерия), работников учреждений дополнительного образования детей Тейковского муниципального района (далее – образовательные учреждения) определяется на основе:</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 отнесения должностей работников к соответствующим профессиональным квалификационным группам (далее - ПКГ) и квалификационным уровням в составе профессиональных групп; </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установления должностных окладов (окладов, ставок заработной платы) на основе  размеров  минимальных окладов (минимальных ставок заработной платы) работников по соответствующим ПКГ, повышающих коэффициентов по занимаемым должностям (профессиям) в зависимости от предъявляемых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(приложение 1 к настоящему Положению);</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установления выплат компенсационного характера;</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установления выплат стимулирующего характера;</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 установления доплаты работнику для доведения </w:t>
      </w:r>
      <w:proofErr w:type="gramStart"/>
      <w:r w:rsidRPr="007541B2">
        <w:rPr>
          <w:rFonts w:ascii="Times New Roman" w:eastAsia="Times New Roman" w:hAnsi="Times New Roman"/>
          <w:sz w:val="24"/>
          <w:szCs w:val="24"/>
          <w:lang w:eastAsia="ru-RU"/>
        </w:rPr>
        <w:t>его  заработной</w:t>
      </w:r>
      <w:proofErr w:type="gramEnd"/>
      <w:r w:rsidRPr="007541B2">
        <w:rPr>
          <w:rFonts w:ascii="Times New Roman" w:eastAsia="Times New Roman" w:hAnsi="Times New Roman"/>
          <w:sz w:val="24"/>
          <w:szCs w:val="24"/>
          <w:lang w:eastAsia="ru-RU"/>
        </w:rPr>
        <w:t xml:space="preserve"> платы до  минимального размера оплаты труда, установленного федеральным законодательством.</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2.2. Заработная плата работников муниципальных образовательных учреждений, учреждений дополнительного образования детей, методического кабинета </w:t>
      </w:r>
      <w:proofErr w:type="gramStart"/>
      <w:r w:rsidRPr="007541B2">
        <w:rPr>
          <w:rFonts w:ascii="Times New Roman" w:eastAsia="Times New Roman" w:hAnsi="Times New Roman"/>
          <w:sz w:val="24"/>
          <w:szCs w:val="24"/>
          <w:lang w:eastAsia="ru-RU"/>
        </w:rPr>
        <w:t>определяется  по</w:t>
      </w:r>
      <w:proofErr w:type="gramEnd"/>
      <w:r w:rsidRPr="007541B2">
        <w:rPr>
          <w:rFonts w:ascii="Times New Roman" w:eastAsia="Times New Roman" w:hAnsi="Times New Roman"/>
          <w:sz w:val="24"/>
          <w:szCs w:val="24"/>
          <w:lang w:eastAsia="ru-RU"/>
        </w:rPr>
        <w:t xml:space="preserve"> следующей формуле:</w:t>
      </w:r>
    </w:p>
    <w:p w:rsidR="007541B2" w:rsidRPr="007541B2" w:rsidRDefault="007541B2" w:rsidP="007541B2">
      <w:pPr>
        <w:widowControl w:val="0"/>
        <w:autoSpaceDE w:val="0"/>
        <w:autoSpaceDN w:val="0"/>
        <w:adjustRightInd w:val="0"/>
        <w:spacing w:after="0" w:line="240" w:lineRule="auto"/>
        <w:ind w:left="-426"/>
        <w:jc w:val="both"/>
        <w:rPr>
          <w:rFonts w:ascii="Times New Roman" w:eastAsia="Times New Roman" w:hAnsi="Times New Roman"/>
          <w:sz w:val="24"/>
          <w:szCs w:val="24"/>
          <w:lang w:eastAsia="ru-RU"/>
        </w:rPr>
      </w:pPr>
    </w:p>
    <w:p w:rsidR="007541B2" w:rsidRPr="007541B2" w:rsidRDefault="007541B2" w:rsidP="007541B2">
      <w:pPr>
        <w:widowControl w:val="0"/>
        <w:autoSpaceDE w:val="0"/>
        <w:autoSpaceDN w:val="0"/>
        <w:adjustRightInd w:val="0"/>
        <w:spacing w:after="0" w:line="240" w:lineRule="auto"/>
        <w:ind w:left="-426"/>
        <w:jc w:val="both"/>
        <w:rPr>
          <w:rFonts w:ascii="Times New Roman" w:eastAsia="Times New Roman" w:hAnsi="Times New Roman"/>
          <w:b/>
          <w:sz w:val="24"/>
          <w:szCs w:val="24"/>
          <w:lang w:eastAsia="ru-RU"/>
        </w:rPr>
      </w:pPr>
      <w:proofErr w:type="spellStart"/>
      <w:r w:rsidRPr="007541B2">
        <w:rPr>
          <w:rFonts w:ascii="Times New Roman" w:eastAsia="Times New Roman" w:hAnsi="Times New Roman"/>
          <w:b/>
          <w:sz w:val="24"/>
          <w:szCs w:val="24"/>
          <w:lang w:eastAsia="ru-RU"/>
        </w:rPr>
        <w:t>Зп</w:t>
      </w:r>
      <w:proofErr w:type="spellEnd"/>
      <w:r w:rsidRPr="007541B2">
        <w:rPr>
          <w:rFonts w:ascii="Times New Roman" w:eastAsia="Times New Roman" w:hAnsi="Times New Roman"/>
          <w:b/>
          <w:sz w:val="24"/>
          <w:szCs w:val="24"/>
          <w:lang w:eastAsia="ru-RU"/>
        </w:rPr>
        <w:t xml:space="preserve"> = О+К+С+Д+ИВ, </w:t>
      </w:r>
      <w:r w:rsidRPr="007541B2">
        <w:rPr>
          <w:rFonts w:ascii="Times New Roman" w:eastAsia="Times New Roman" w:hAnsi="Times New Roman"/>
          <w:sz w:val="24"/>
          <w:szCs w:val="24"/>
          <w:lang w:eastAsia="ru-RU"/>
        </w:rPr>
        <w:t>где:</w:t>
      </w:r>
      <w:r w:rsidRPr="007541B2">
        <w:rPr>
          <w:rFonts w:ascii="Times New Roman" w:eastAsia="Times New Roman" w:hAnsi="Times New Roman"/>
          <w:b/>
          <w:sz w:val="24"/>
          <w:szCs w:val="24"/>
          <w:lang w:eastAsia="ru-RU"/>
        </w:rPr>
        <w:t xml:space="preserve"> </w:t>
      </w:r>
    </w:p>
    <w:p w:rsidR="007541B2" w:rsidRPr="007541B2" w:rsidRDefault="007541B2" w:rsidP="007541B2">
      <w:pPr>
        <w:widowControl w:val="0"/>
        <w:autoSpaceDE w:val="0"/>
        <w:autoSpaceDN w:val="0"/>
        <w:adjustRightInd w:val="0"/>
        <w:spacing w:after="0" w:line="240" w:lineRule="auto"/>
        <w:ind w:left="-426"/>
        <w:jc w:val="both"/>
        <w:rPr>
          <w:rFonts w:ascii="Times New Roman" w:eastAsia="Times New Roman" w:hAnsi="Times New Roman"/>
          <w:b/>
          <w:sz w:val="24"/>
          <w:szCs w:val="24"/>
          <w:lang w:eastAsia="ru-RU"/>
        </w:rPr>
      </w:pPr>
    </w:p>
    <w:p w:rsidR="007541B2" w:rsidRPr="007541B2" w:rsidRDefault="007541B2" w:rsidP="007541B2">
      <w:pPr>
        <w:widowControl w:val="0"/>
        <w:autoSpaceDE w:val="0"/>
        <w:autoSpaceDN w:val="0"/>
        <w:adjustRightInd w:val="0"/>
        <w:spacing w:after="0" w:line="240" w:lineRule="auto"/>
        <w:ind w:left="-426"/>
        <w:jc w:val="both"/>
        <w:rPr>
          <w:rFonts w:ascii="Times New Roman" w:eastAsia="Times New Roman" w:hAnsi="Times New Roman"/>
          <w:sz w:val="20"/>
          <w:szCs w:val="20"/>
          <w:lang w:eastAsia="ru-RU"/>
        </w:rPr>
      </w:pPr>
      <w:proofErr w:type="spellStart"/>
      <w:r w:rsidRPr="007541B2">
        <w:rPr>
          <w:rFonts w:ascii="Times New Roman" w:eastAsia="Times New Roman" w:hAnsi="Times New Roman"/>
          <w:sz w:val="20"/>
          <w:szCs w:val="20"/>
          <w:lang w:eastAsia="ru-RU"/>
        </w:rPr>
        <w:t>Зп</w:t>
      </w:r>
      <w:proofErr w:type="spellEnd"/>
      <w:r w:rsidRPr="007541B2">
        <w:rPr>
          <w:rFonts w:ascii="Times New Roman" w:eastAsia="Times New Roman" w:hAnsi="Times New Roman"/>
          <w:sz w:val="20"/>
          <w:szCs w:val="20"/>
          <w:lang w:eastAsia="ru-RU"/>
        </w:rPr>
        <w:t xml:space="preserve"> – заработная плата работника;</w:t>
      </w:r>
    </w:p>
    <w:p w:rsidR="007541B2" w:rsidRPr="007541B2" w:rsidRDefault="007541B2" w:rsidP="007541B2">
      <w:pPr>
        <w:widowControl w:val="0"/>
        <w:autoSpaceDE w:val="0"/>
        <w:autoSpaceDN w:val="0"/>
        <w:adjustRightInd w:val="0"/>
        <w:spacing w:after="0" w:line="240" w:lineRule="auto"/>
        <w:ind w:left="-426"/>
        <w:jc w:val="both"/>
        <w:rPr>
          <w:rFonts w:ascii="Times New Roman" w:eastAsia="Times New Roman" w:hAnsi="Times New Roman"/>
          <w:sz w:val="20"/>
          <w:szCs w:val="20"/>
          <w:lang w:eastAsia="ru-RU"/>
        </w:rPr>
      </w:pPr>
      <w:r w:rsidRPr="007541B2">
        <w:rPr>
          <w:rFonts w:ascii="Times New Roman" w:eastAsia="Times New Roman" w:hAnsi="Times New Roman"/>
          <w:sz w:val="20"/>
          <w:szCs w:val="20"/>
          <w:lang w:eastAsia="ru-RU"/>
        </w:rPr>
        <w:t xml:space="preserve">О – </w:t>
      </w:r>
      <w:r w:rsidRPr="007541B2">
        <w:rPr>
          <w:rFonts w:ascii="Times New Roman" w:eastAsia="Times New Roman" w:hAnsi="Times New Roman"/>
          <w:iCs/>
          <w:sz w:val="20"/>
          <w:szCs w:val="20"/>
          <w:lang w:eastAsia="ru-RU"/>
        </w:rPr>
        <w:t xml:space="preserve">должностной </w:t>
      </w:r>
      <w:r w:rsidRPr="007541B2">
        <w:rPr>
          <w:rFonts w:ascii="Times New Roman" w:eastAsia="Times New Roman" w:hAnsi="Times New Roman"/>
          <w:sz w:val="20"/>
          <w:szCs w:val="20"/>
          <w:lang w:eastAsia="ru-RU"/>
        </w:rPr>
        <w:t>оклад</w:t>
      </w:r>
      <w:r w:rsidRPr="007541B2">
        <w:rPr>
          <w:rFonts w:ascii="Times New Roman" w:eastAsia="Times New Roman" w:hAnsi="Times New Roman"/>
          <w:iCs/>
          <w:sz w:val="20"/>
          <w:szCs w:val="20"/>
          <w:lang w:eastAsia="ru-RU"/>
        </w:rPr>
        <w:t xml:space="preserve"> </w:t>
      </w:r>
      <w:r w:rsidRPr="007541B2">
        <w:rPr>
          <w:rFonts w:ascii="Times New Roman" w:eastAsia="Times New Roman" w:hAnsi="Times New Roman"/>
          <w:sz w:val="20"/>
          <w:szCs w:val="20"/>
          <w:lang w:eastAsia="ru-RU"/>
        </w:rPr>
        <w:t>работника;</w:t>
      </w:r>
    </w:p>
    <w:p w:rsidR="007541B2" w:rsidRPr="007541B2" w:rsidRDefault="007541B2" w:rsidP="007541B2">
      <w:pPr>
        <w:widowControl w:val="0"/>
        <w:autoSpaceDE w:val="0"/>
        <w:autoSpaceDN w:val="0"/>
        <w:adjustRightInd w:val="0"/>
        <w:spacing w:after="0" w:line="240" w:lineRule="auto"/>
        <w:ind w:left="-426"/>
        <w:jc w:val="both"/>
        <w:rPr>
          <w:rFonts w:ascii="Times New Roman" w:eastAsia="Times New Roman" w:hAnsi="Times New Roman"/>
          <w:sz w:val="20"/>
          <w:szCs w:val="20"/>
          <w:lang w:eastAsia="ru-RU"/>
        </w:rPr>
      </w:pPr>
      <w:r w:rsidRPr="007541B2">
        <w:rPr>
          <w:rFonts w:ascii="Times New Roman" w:eastAsia="Times New Roman" w:hAnsi="Times New Roman"/>
          <w:sz w:val="20"/>
          <w:szCs w:val="20"/>
          <w:lang w:eastAsia="ru-RU"/>
        </w:rPr>
        <w:t xml:space="preserve">К </w:t>
      </w:r>
      <w:proofErr w:type="gramStart"/>
      <w:r w:rsidRPr="007541B2">
        <w:rPr>
          <w:rFonts w:ascii="Times New Roman" w:eastAsia="Times New Roman" w:hAnsi="Times New Roman"/>
          <w:sz w:val="20"/>
          <w:szCs w:val="20"/>
          <w:lang w:eastAsia="ru-RU"/>
        </w:rPr>
        <w:t>–  выплаты</w:t>
      </w:r>
      <w:proofErr w:type="gramEnd"/>
      <w:r w:rsidRPr="007541B2">
        <w:rPr>
          <w:rFonts w:ascii="Times New Roman" w:eastAsia="Times New Roman" w:hAnsi="Times New Roman"/>
          <w:sz w:val="20"/>
          <w:szCs w:val="20"/>
          <w:lang w:eastAsia="ru-RU"/>
        </w:rPr>
        <w:t xml:space="preserve"> </w:t>
      </w:r>
      <w:r w:rsidRPr="007541B2">
        <w:rPr>
          <w:rFonts w:ascii="Times New Roman" w:eastAsia="Times New Roman" w:hAnsi="Times New Roman"/>
          <w:iCs/>
          <w:sz w:val="20"/>
          <w:szCs w:val="20"/>
          <w:lang w:eastAsia="ru-RU"/>
        </w:rPr>
        <w:t>компенсационного характера;</w:t>
      </w:r>
    </w:p>
    <w:p w:rsidR="007541B2" w:rsidRPr="007541B2" w:rsidRDefault="007541B2" w:rsidP="007541B2">
      <w:pPr>
        <w:widowControl w:val="0"/>
        <w:autoSpaceDE w:val="0"/>
        <w:autoSpaceDN w:val="0"/>
        <w:adjustRightInd w:val="0"/>
        <w:spacing w:after="0" w:line="240" w:lineRule="auto"/>
        <w:ind w:left="-426"/>
        <w:jc w:val="both"/>
        <w:rPr>
          <w:rFonts w:ascii="Times New Roman" w:eastAsia="Times New Roman" w:hAnsi="Times New Roman"/>
          <w:iCs/>
          <w:sz w:val="20"/>
          <w:szCs w:val="20"/>
          <w:lang w:eastAsia="ru-RU"/>
        </w:rPr>
      </w:pPr>
      <w:r w:rsidRPr="007541B2">
        <w:rPr>
          <w:rFonts w:ascii="Times New Roman" w:eastAsia="Times New Roman" w:hAnsi="Times New Roman"/>
          <w:sz w:val="20"/>
          <w:szCs w:val="20"/>
          <w:lang w:eastAsia="ru-RU"/>
        </w:rPr>
        <w:t xml:space="preserve">С </w:t>
      </w:r>
      <w:proofErr w:type="gramStart"/>
      <w:r w:rsidRPr="007541B2">
        <w:rPr>
          <w:rFonts w:ascii="Times New Roman" w:eastAsia="Times New Roman" w:hAnsi="Times New Roman"/>
          <w:sz w:val="20"/>
          <w:szCs w:val="20"/>
          <w:lang w:eastAsia="ru-RU"/>
        </w:rPr>
        <w:t xml:space="preserve">–  </w:t>
      </w:r>
      <w:r w:rsidRPr="007541B2">
        <w:rPr>
          <w:rFonts w:ascii="Times New Roman" w:eastAsia="Times New Roman" w:hAnsi="Times New Roman"/>
          <w:iCs/>
          <w:sz w:val="20"/>
          <w:szCs w:val="20"/>
          <w:lang w:eastAsia="ru-RU"/>
        </w:rPr>
        <w:t>выплаты</w:t>
      </w:r>
      <w:proofErr w:type="gramEnd"/>
      <w:r w:rsidRPr="007541B2">
        <w:rPr>
          <w:rFonts w:ascii="Times New Roman" w:eastAsia="Times New Roman" w:hAnsi="Times New Roman"/>
          <w:iCs/>
          <w:sz w:val="20"/>
          <w:szCs w:val="20"/>
          <w:lang w:eastAsia="ru-RU"/>
        </w:rPr>
        <w:t xml:space="preserve"> стимулирующего характера;</w:t>
      </w:r>
    </w:p>
    <w:p w:rsidR="007541B2" w:rsidRPr="007541B2" w:rsidRDefault="007541B2" w:rsidP="007541B2">
      <w:pPr>
        <w:widowControl w:val="0"/>
        <w:autoSpaceDE w:val="0"/>
        <w:autoSpaceDN w:val="0"/>
        <w:adjustRightInd w:val="0"/>
        <w:spacing w:after="0" w:line="240" w:lineRule="auto"/>
        <w:ind w:left="-426"/>
        <w:jc w:val="both"/>
        <w:rPr>
          <w:rFonts w:ascii="Times New Roman" w:eastAsia="Times New Roman" w:hAnsi="Times New Roman"/>
          <w:sz w:val="20"/>
          <w:szCs w:val="20"/>
          <w:lang w:eastAsia="ru-RU"/>
        </w:rPr>
      </w:pPr>
      <w:r w:rsidRPr="007541B2">
        <w:rPr>
          <w:rFonts w:ascii="Times New Roman" w:eastAsia="Times New Roman" w:hAnsi="Times New Roman"/>
          <w:sz w:val="20"/>
          <w:szCs w:val="20"/>
          <w:lang w:eastAsia="ru-RU"/>
        </w:rPr>
        <w:t xml:space="preserve">Д – доплата до доведения заработной платы работника </w:t>
      </w:r>
      <w:proofErr w:type="gramStart"/>
      <w:r w:rsidRPr="007541B2">
        <w:rPr>
          <w:rFonts w:ascii="Times New Roman" w:eastAsia="Times New Roman" w:hAnsi="Times New Roman"/>
          <w:sz w:val="20"/>
          <w:szCs w:val="20"/>
          <w:lang w:eastAsia="ru-RU"/>
        </w:rPr>
        <w:t>до  минимального</w:t>
      </w:r>
      <w:proofErr w:type="gramEnd"/>
      <w:r w:rsidRPr="007541B2">
        <w:rPr>
          <w:rFonts w:ascii="Times New Roman" w:eastAsia="Times New Roman" w:hAnsi="Times New Roman"/>
          <w:sz w:val="20"/>
          <w:szCs w:val="20"/>
          <w:lang w:eastAsia="ru-RU"/>
        </w:rPr>
        <w:t xml:space="preserve"> размера оплаты труда, установленного федеральным законодательством;</w:t>
      </w:r>
    </w:p>
    <w:p w:rsidR="007541B2" w:rsidRPr="007541B2" w:rsidRDefault="007541B2" w:rsidP="007541B2">
      <w:pPr>
        <w:widowControl w:val="0"/>
        <w:autoSpaceDE w:val="0"/>
        <w:autoSpaceDN w:val="0"/>
        <w:adjustRightInd w:val="0"/>
        <w:spacing w:after="0" w:line="240" w:lineRule="auto"/>
        <w:ind w:left="-426"/>
        <w:jc w:val="both"/>
        <w:rPr>
          <w:rFonts w:ascii="Times New Roman" w:eastAsia="Times New Roman" w:hAnsi="Times New Roman"/>
          <w:sz w:val="20"/>
          <w:szCs w:val="20"/>
          <w:lang w:eastAsia="ru-RU"/>
        </w:rPr>
      </w:pPr>
      <w:r w:rsidRPr="007541B2">
        <w:rPr>
          <w:rFonts w:ascii="Times New Roman" w:eastAsia="Times New Roman" w:hAnsi="Times New Roman"/>
          <w:sz w:val="20"/>
          <w:szCs w:val="20"/>
          <w:lang w:eastAsia="ru-RU"/>
        </w:rPr>
        <w:t>ИВ – иные выплаты.</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2.3. Должностные оклады работников образовательных учреждений, методического кабинета определяются путем умножения минимальных окладов по квалификационному уровню ПКГ должностей </w:t>
      </w:r>
      <w:proofErr w:type="gramStart"/>
      <w:r w:rsidRPr="007541B2">
        <w:rPr>
          <w:rFonts w:ascii="Times New Roman" w:eastAsia="Times New Roman" w:hAnsi="Times New Roman"/>
          <w:sz w:val="24"/>
          <w:szCs w:val="24"/>
          <w:lang w:eastAsia="ru-RU"/>
        </w:rPr>
        <w:t>работников  образовательного</w:t>
      </w:r>
      <w:proofErr w:type="gramEnd"/>
      <w:r w:rsidRPr="007541B2">
        <w:rPr>
          <w:rFonts w:ascii="Times New Roman" w:eastAsia="Times New Roman" w:hAnsi="Times New Roman"/>
          <w:sz w:val="24"/>
          <w:szCs w:val="24"/>
          <w:lang w:eastAsia="ru-RU"/>
        </w:rPr>
        <w:t xml:space="preserve"> учреждения на повышающий коэффициент  по занимаемой должности в зависимости от имеющегося уровня квалификации:</w:t>
      </w:r>
    </w:p>
    <w:p w:rsidR="007541B2" w:rsidRPr="007541B2" w:rsidRDefault="007541B2" w:rsidP="007541B2">
      <w:pPr>
        <w:widowControl w:val="0"/>
        <w:autoSpaceDE w:val="0"/>
        <w:autoSpaceDN w:val="0"/>
        <w:adjustRightInd w:val="0"/>
        <w:spacing w:after="0" w:line="240" w:lineRule="auto"/>
        <w:ind w:left="-426"/>
        <w:jc w:val="both"/>
        <w:rPr>
          <w:rFonts w:ascii="Times New Roman" w:eastAsia="Times New Roman" w:hAnsi="Times New Roman"/>
          <w:sz w:val="24"/>
          <w:szCs w:val="24"/>
          <w:lang w:eastAsia="ru-RU"/>
        </w:rPr>
      </w:pPr>
    </w:p>
    <w:p w:rsidR="007541B2" w:rsidRPr="007541B2" w:rsidRDefault="007541B2" w:rsidP="007541B2">
      <w:pPr>
        <w:widowControl w:val="0"/>
        <w:autoSpaceDE w:val="0"/>
        <w:autoSpaceDN w:val="0"/>
        <w:adjustRightInd w:val="0"/>
        <w:spacing w:after="0" w:line="240" w:lineRule="auto"/>
        <w:ind w:left="-426"/>
        <w:jc w:val="both"/>
        <w:rPr>
          <w:rFonts w:ascii="Times New Roman" w:eastAsia="Times New Roman" w:hAnsi="Times New Roman"/>
          <w:sz w:val="24"/>
          <w:szCs w:val="24"/>
          <w:lang w:eastAsia="ru-RU"/>
        </w:rPr>
      </w:pPr>
      <w:r w:rsidRPr="007541B2">
        <w:rPr>
          <w:rFonts w:ascii="Times New Roman" w:eastAsia="Times New Roman" w:hAnsi="Times New Roman"/>
          <w:b/>
          <w:sz w:val="24"/>
          <w:szCs w:val="24"/>
          <w:lang w:eastAsia="ru-RU"/>
        </w:rPr>
        <w:lastRenderedPageBreak/>
        <w:t>О= Мо х Кд,</w:t>
      </w:r>
      <w:r w:rsidRPr="007541B2">
        <w:rPr>
          <w:rFonts w:ascii="Times New Roman" w:eastAsia="Times New Roman" w:hAnsi="Times New Roman"/>
          <w:sz w:val="24"/>
          <w:szCs w:val="24"/>
          <w:lang w:eastAsia="ru-RU"/>
        </w:rPr>
        <w:t xml:space="preserve"> где </w:t>
      </w:r>
    </w:p>
    <w:p w:rsidR="007541B2" w:rsidRPr="007541B2" w:rsidRDefault="007541B2" w:rsidP="007541B2">
      <w:pPr>
        <w:widowControl w:val="0"/>
        <w:autoSpaceDE w:val="0"/>
        <w:autoSpaceDN w:val="0"/>
        <w:adjustRightInd w:val="0"/>
        <w:spacing w:after="0" w:line="240" w:lineRule="auto"/>
        <w:ind w:left="-426"/>
        <w:jc w:val="both"/>
        <w:rPr>
          <w:rFonts w:ascii="Times New Roman" w:eastAsia="Times New Roman" w:hAnsi="Times New Roman"/>
          <w:sz w:val="24"/>
          <w:szCs w:val="24"/>
          <w:lang w:eastAsia="ru-RU"/>
        </w:rPr>
      </w:pPr>
    </w:p>
    <w:p w:rsidR="007541B2" w:rsidRPr="007541B2" w:rsidRDefault="007541B2" w:rsidP="007541B2">
      <w:pPr>
        <w:widowControl w:val="0"/>
        <w:autoSpaceDE w:val="0"/>
        <w:autoSpaceDN w:val="0"/>
        <w:adjustRightInd w:val="0"/>
        <w:spacing w:after="0" w:line="240" w:lineRule="auto"/>
        <w:ind w:left="-426"/>
        <w:jc w:val="both"/>
        <w:rPr>
          <w:rFonts w:ascii="Times New Roman" w:eastAsia="Times New Roman" w:hAnsi="Times New Roman"/>
          <w:sz w:val="20"/>
          <w:szCs w:val="20"/>
          <w:lang w:eastAsia="ru-RU"/>
        </w:rPr>
      </w:pPr>
      <w:r w:rsidRPr="007541B2">
        <w:rPr>
          <w:rFonts w:ascii="Times New Roman" w:eastAsia="Times New Roman" w:hAnsi="Times New Roman"/>
          <w:sz w:val="20"/>
          <w:szCs w:val="20"/>
          <w:lang w:eastAsia="ru-RU"/>
        </w:rPr>
        <w:t xml:space="preserve">О – должностной оклад работника; </w:t>
      </w:r>
    </w:p>
    <w:p w:rsidR="007541B2" w:rsidRPr="007541B2" w:rsidRDefault="007541B2" w:rsidP="007541B2">
      <w:pPr>
        <w:widowControl w:val="0"/>
        <w:autoSpaceDE w:val="0"/>
        <w:autoSpaceDN w:val="0"/>
        <w:adjustRightInd w:val="0"/>
        <w:spacing w:after="0" w:line="240" w:lineRule="auto"/>
        <w:ind w:left="-426"/>
        <w:jc w:val="both"/>
        <w:rPr>
          <w:rFonts w:ascii="Times New Roman" w:eastAsia="Times New Roman" w:hAnsi="Times New Roman"/>
          <w:sz w:val="20"/>
          <w:szCs w:val="20"/>
          <w:lang w:eastAsia="ru-RU"/>
        </w:rPr>
      </w:pPr>
      <w:r w:rsidRPr="007541B2">
        <w:rPr>
          <w:rFonts w:ascii="Times New Roman" w:eastAsia="Times New Roman" w:hAnsi="Times New Roman"/>
          <w:sz w:val="20"/>
          <w:szCs w:val="20"/>
          <w:lang w:eastAsia="ru-RU"/>
        </w:rPr>
        <w:t>Мо – минимальный оклад по квалификационному уровню ПКГ должностей работников образовательного учреждения (приложение 1 к настоящему Положению);</w:t>
      </w:r>
    </w:p>
    <w:p w:rsidR="007541B2" w:rsidRPr="007541B2" w:rsidRDefault="007541B2" w:rsidP="007541B2">
      <w:pPr>
        <w:widowControl w:val="0"/>
        <w:autoSpaceDE w:val="0"/>
        <w:autoSpaceDN w:val="0"/>
        <w:adjustRightInd w:val="0"/>
        <w:spacing w:after="0" w:line="240" w:lineRule="auto"/>
        <w:ind w:left="-426"/>
        <w:jc w:val="both"/>
        <w:rPr>
          <w:rFonts w:ascii="Times New Roman" w:eastAsia="Times New Roman" w:hAnsi="Times New Roman"/>
          <w:sz w:val="20"/>
          <w:szCs w:val="20"/>
          <w:lang w:eastAsia="ru-RU"/>
        </w:rPr>
      </w:pPr>
      <w:r w:rsidRPr="007541B2">
        <w:rPr>
          <w:rFonts w:ascii="Times New Roman" w:eastAsia="Times New Roman" w:hAnsi="Times New Roman"/>
          <w:sz w:val="20"/>
          <w:szCs w:val="20"/>
          <w:lang w:eastAsia="ru-RU"/>
        </w:rPr>
        <w:t>Кд – коэффициент по занимаемой должности (приложение 1 к настоящему Положению).</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2.4. Месячная заработная плата работника ПКГ должностей педагогических работников определяется как сумма оплаты труда, исчисленной с учетом фактически установленного объема учебной нагрузки, выплат компенсационного и стимулирующего характера по формуле: </w:t>
      </w:r>
    </w:p>
    <w:p w:rsidR="007541B2" w:rsidRPr="007541B2" w:rsidRDefault="007541B2" w:rsidP="007541B2">
      <w:pPr>
        <w:widowControl w:val="0"/>
        <w:autoSpaceDE w:val="0"/>
        <w:autoSpaceDN w:val="0"/>
        <w:adjustRightInd w:val="0"/>
        <w:spacing w:after="0" w:line="240" w:lineRule="auto"/>
        <w:ind w:left="-426"/>
        <w:jc w:val="both"/>
        <w:rPr>
          <w:rFonts w:ascii="Times New Roman" w:eastAsia="Times New Roman" w:hAnsi="Times New Roman"/>
          <w:sz w:val="24"/>
          <w:szCs w:val="24"/>
          <w:lang w:eastAsia="ru-RU"/>
        </w:rPr>
      </w:pPr>
    </w:p>
    <w:p w:rsidR="007541B2" w:rsidRPr="007541B2" w:rsidRDefault="007541B2" w:rsidP="007541B2">
      <w:pPr>
        <w:widowControl w:val="0"/>
        <w:autoSpaceDE w:val="0"/>
        <w:autoSpaceDN w:val="0"/>
        <w:adjustRightInd w:val="0"/>
        <w:spacing w:after="0" w:line="240" w:lineRule="auto"/>
        <w:ind w:left="-426"/>
        <w:jc w:val="both"/>
        <w:rPr>
          <w:rFonts w:ascii="Times New Roman" w:eastAsia="Times New Roman" w:hAnsi="Times New Roman"/>
          <w:sz w:val="24"/>
          <w:szCs w:val="24"/>
          <w:lang w:eastAsia="ru-RU"/>
        </w:rPr>
      </w:pPr>
      <w:proofErr w:type="spellStart"/>
      <w:r w:rsidRPr="007541B2">
        <w:rPr>
          <w:rFonts w:ascii="Times New Roman" w:eastAsia="Times New Roman" w:hAnsi="Times New Roman"/>
          <w:b/>
          <w:sz w:val="24"/>
          <w:szCs w:val="24"/>
          <w:lang w:eastAsia="ru-RU"/>
        </w:rPr>
        <w:t>Зп</w:t>
      </w:r>
      <w:proofErr w:type="spellEnd"/>
      <w:r w:rsidRPr="007541B2">
        <w:rPr>
          <w:rFonts w:ascii="Times New Roman" w:eastAsia="Times New Roman" w:hAnsi="Times New Roman"/>
          <w:b/>
          <w:sz w:val="24"/>
          <w:szCs w:val="24"/>
          <w:lang w:eastAsia="ru-RU"/>
        </w:rPr>
        <w:t xml:space="preserve"> = </w:t>
      </w:r>
      <w:proofErr w:type="spellStart"/>
      <w:r w:rsidRPr="007541B2">
        <w:rPr>
          <w:rFonts w:ascii="Times New Roman" w:eastAsia="Times New Roman" w:hAnsi="Times New Roman"/>
          <w:b/>
          <w:sz w:val="24"/>
          <w:szCs w:val="24"/>
          <w:lang w:eastAsia="ru-RU"/>
        </w:rPr>
        <w:t>Оф+К+</w:t>
      </w:r>
      <w:proofErr w:type="gramStart"/>
      <w:r w:rsidRPr="007541B2">
        <w:rPr>
          <w:rFonts w:ascii="Times New Roman" w:eastAsia="Times New Roman" w:hAnsi="Times New Roman"/>
          <w:b/>
          <w:sz w:val="24"/>
          <w:szCs w:val="24"/>
          <w:lang w:eastAsia="ru-RU"/>
        </w:rPr>
        <w:t>С</w:t>
      </w:r>
      <w:proofErr w:type="spellEnd"/>
      <w:r w:rsidRPr="007541B2">
        <w:rPr>
          <w:rFonts w:ascii="Times New Roman" w:eastAsia="Times New Roman" w:hAnsi="Times New Roman"/>
          <w:sz w:val="24"/>
          <w:szCs w:val="24"/>
          <w:lang w:eastAsia="ru-RU"/>
        </w:rPr>
        <w:t>,  где</w:t>
      </w:r>
      <w:proofErr w:type="gramEnd"/>
      <w:r w:rsidRPr="007541B2">
        <w:rPr>
          <w:rFonts w:ascii="Times New Roman" w:eastAsia="Times New Roman" w:hAnsi="Times New Roman"/>
          <w:sz w:val="24"/>
          <w:szCs w:val="24"/>
          <w:lang w:eastAsia="ru-RU"/>
        </w:rPr>
        <w:t xml:space="preserve">: </w:t>
      </w:r>
    </w:p>
    <w:p w:rsidR="007541B2" w:rsidRPr="007541B2" w:rsidRDefault="007541B2" w:rsidP="007541B2">
      <w:pPr>
        <w:widowControl w:val="0"/>
        <w:autoSpaceDE w:val="0"/>
        <w:autoSpaceDN w:val="0"/>
        <w:adjustRightInd w:val="0"/>
        <w:spacing w:after="0" w:line="240" w:lineRule="auto"/>
        <w:ind w:left="-426"/>
        <w:jc w:val="both"/>
        <w:rPr>
          <w:rFonts w:ascii="Times New Roman" w:eastAsia="Times New Roman" w:hAnsi="Times New Roman"/>
          <w:sz w:val="24"/>
          <w:szCs w:val="24"/>
          <w:lang w:eastAsia="ru-RU"/>
        </w:rPr>
      </w:pPr>
    </w:p>
    <w:p w:rsidR="007541B2" w:rsidRPr="007541B2" w:rsidRDefault="007541B2" w:rsidP="007541B2">
      <w:pPr>
        <w:widowControl w:val="0"/>
        <w:autoSpaceDE w:val="0"/>
        <w:autoSpaceDN w:val="0"/>
        <w:adjustRightInd w:val="0"/>
        <w:spacing w:after="0" w:line="240" w:lineRule="auto"/>
        <w:ind w:left="-426"/>
        <w:jc w:val="both"/>
        <w:rPr>
          <w:rFonts w:ascii="Times New Roman" w:eastAsia="Times New Roman" w:hAnsi="Times New Roman"/>
          <w:sz w:val="20"/>
          <w:szCs w:val="20"/>
          <w:lang w:eastAsia="ru-RU"/>
        </w:rPr>
      </w:pPr>
      <w:proofErr w:type="spellStart"/>
      <w:r w:rsidRPr="007541B2">
        <w:rPr>
          <w:rFonts w:ascii="Times New Roman" w:eastAsia="Times New Roman" w:hAnsi="Times New Roman"/>
          <w:b/>
          <w:sz w:val="20"/>
          <w:szCs w:val="20"/>
          <w:lang w:eastAsia="ru-RU"/>
        </w:rPr>
        <w:t>Зп</w:t>
      </w:r>
      <w:proofErr w:type="spellEnd"/>
      <w:r w:rsidRPr="007541B2">
        <w:rPr>
          <w:rFonts w:ascii="Times New Roman" w:eastAsia="Times New Roman" w:hAnsi="Times New Roman"/>
          <w:b/>
          <w:sz w:val="20"/>
          <w:szCs w:val="20"/>
          <w:lang w:eastAsia="ru-RU"/>
        </w:rPr>
        <w:t xml:space="preserve"> </w:t>
      </w:r>
      <w:r w:rsidRPr="007541B2">
        <w:rPr>
          <w:rFonts w:ascii="Times New Roman" w:eastAsia="Times New Roman" w:hAnsi="Times New Roman"/>
          <w:sz w:val="20"/>
          <w:szCs w:val="20"/>
          <w:lang w:eastAsia="ru-RU"/>
        </w:rPr>
        <w:t>– месячная заработная плата;</w:t>
      </w:r>
    </w:p>
    <w:p w:rsidR="007541B2" w:rsidRPr="007541B2" w:rsidRDefault="007541B2" w:rsidP="007541B2">
      <w:pPr>
        <w:widowControl w:val="0"/>
        <w:autoSpaceDE w:val="0"/>
        <w:autoSpaceDN w:val="0"/>
        <w:adjustRightInd w:val="0"/>
        <w:spacing w:after="0" w:line="240" w:lineRule="auto"/>
        <w:ind w:left="-426"/>
        <w:jc w:val="both"/>
        <w:rPr>
          <w:rFonts w:ascii="Times New Roman" w:eastAsia="Times New Roman" w:hAnsi="Times New Roman"/>
          <w:sz w:val="20"/>
          <w:szCs w:val="20"/>
          <w:lang w:eastAsia="ru-RU"/>
        </w:rPr>
      </w:pPr>
      <w:r w:rsidRPr="007541B2">
        <w:rPr>
          <w:rFonts w:ascii="Times New Roman" w:eastAsia="Times New Roman" w:hAnsi="Times New Roman"/>
          <w:b/>
          <w:sz w:val="20"/>
          <w:szCs w:val="20"/>
          <w:lang w:eastAsia="ru-RU"/>
        </w:rPr>
        <w:t>Оф</w:t>
      </w:r>
      <w:r w:rsidRPr="007541B2">
        <w:rPr>
          <w:rFonts w:ascii="Times New Roman" w:eastAsia="Times New Roman" w:hAnsi="Times New Roman"/>
          <w:sz w:val="20"/>
          <w:szCs w:val="20"/>
          <w:lang w:eastAsia="ru-RU"/>
        </w:rPr>
        <w:t xml:space="preserve"> – оплата за фактическую учебную нагрузку;</w:t>
      </w:r>
    </w:p>
    <w:p w:rsidR="007541B2" w:rsidRPr="007541B2" w:rsidRDefault="007541B2" w:rsidP="007541B2">
      <w:pPr>
        <w:widowControl w:val="0"/>
        <w:autoSpaceDE w:val="0"/>
        <w:autoSpaceDN w:val="0"/>
        <w:adjustRightInd w:val="0"/>
        <w:spacing w:after="0" w:line="240" w:lineRule="auto"/>
        <w:ind w:left="-426"/>
        <w:jc w:val="both"/>
        <w:rPr>
          <w:rFonts w:ascii="Times New Roman" w:eastAsia="Times New Roman" w:hAnsi="Times New Roman"/>
          <w:sz w:val="20"/>
          <w:szCs w:val="20"/>
          <w:lang w:eastAsia="ru-RU"/>
        </w:rPr>
      </w:pPr>
      <w:r w:rsidRPr="007541B2">
        <w:rPr>
          <w:rFonts w:ascii="Times New Roman" w:eastAsia="Times New Roman" w:hAnsi="Times New Roman"/>
          <w:b/>
          <w:sz w:val="20"/>
          <w:szCs w:val="20"/>
          <w:lang w:eastAsia="ru-RU"/>
        </w:rPr>
        <w:t>К</w:t>
      </w:r>
      <w:r w:rsidRPr="007541B2">
        <w:rPr>
          <w:rFonts w:ascii="Times New Roman" w:eastAsia="Times New Roman" w:hAnsi="Times New Roman"/>
          <w:sz w:val="20"/>
          <w:szCs w:val="20"/>
          <w:lang w:eastAsia="ru-RU"/>
        </w:rPr>
        <w:t xml:space="preserve"> </w:t>
      </w:r>
      <w:proofErr w:type="gramStart"/>
      <w:r w:rsidRPr="007541B2">
        <w:rPr>
          <w:rFonts w:ascii="Times New Roman" w:eastAsia="Times New Roman" w:hAnsi="Times New Roman"/>
          <w:sz w:val="20"/>
          <w:szCs w:val="20"/>
          <w:lang w:eastAsia="ru-RU"/>
        </w:rPr>
        <w:t>–  выплаты</w:t>
      </w:r>
      <w:proofErr w:type="gramEnd"/>
      <w:r w:rsidRPr="007541B2">
        <w:rPr>
          <w:rFonts w:ascii="Times New Roman" w:eastAsia="Times New Roman" w:hAnsi="Times New Roman"/>
          <w:sz w:val="20"/>
          <w:szCs w:val="20"/>
          <w:lang w:eastAsia="ru-RU"/>
        </w:rPr>
        <w:t xml:space="preserve"> </w:t>
      </w:r>
      <w:r w:rsidRPr="007541B2">
        <w:rPr>
          <w:rFonts w:ascii="Times New Roman" w:eastAsia="Times New Roman" w:hAnsi="Times New Roman"/>
          <w:iCs/>
          <w:sz w:val="20"/>
          <w:szCs w:val="20"/>
          <w:lang w:eastAsia="ru-RU"/>
        </w:rPr>
        <w:t>компенсационного характера;</w:t>
      </w:r>
    </w:p>
    <w:p w:rsidR="007541B2" w:rsidRPr="007541B2" w:rsidRDefault="007541B2" w:rsidP="007541B2">
      <w:pPr>
        <w:widowControl w:val="0"/>
        <w:autoSpaceDE w:val="0"/>
        <w:autoSpaceDN w:val="0"/>
        <w:adjustRightInd w:val="0"/>
        <w:spacing w:after="0" w:line="240" w:lineRule="auto"/>
        <w:ind w:left="-426"/>
        <w:jc w:val="both"/>
        <w:rPr>
          <w:rFonts w:ascii="Times New Roman" w:eastAsia="Times New Roman" w:hAnsi="Times New Roman"/>
          <w:sz w:val="20"/>
          <w:szCs w:val="20"/>
          <w:lang w:eastAsia="ru-RU"/>
        </w:rPr>
      </w:pPr>
      <w:r w:rsidRPr="007541B2">
        <w:rPr>
          <w:rFonts w:ascii="Times New Roman" w:eastAsia="Times New Roman" w:hAnsi="Times New Roman"/>
          <w:b/>
          <w:sz w:val="20"/>
          <w:szCs w:val="20"/>
          <w:lang w:eastAsia="ru-RU"/>
        </w:rPr>
        <w:t xml:space="preserve">С </w:t>
      </w:r>
      <w:proofErr w:type="gramStart"/>
      <w:r w:rsidRPr="007541B2">
        <w:rPr>
          <w:rFonts w:ascii="Times New Roman" w:eastAsia="Times New Roman" w:hAnsi="Times New Roman"/>
          <w:sz w:val="20"/>
          <w:szCs w:val="20"/>
          <w:lang w:eastAsia="ru-RU"/>
        </w:rPr>
        <w:t xml:space="preserve">–  </w:t>
      </w:r>
      <w:r w:rsidRPr="007541B2">
        <w:rPr>
          <w:rFonts w:ascii="Times New Roman" w:eastAsia="Times New Roman" w:hAnsi="Times New Roman"/>
          <w:iCs/>
          <w:sz w:val="20"/>
          <w:szCs w:val="20"/>
          <w:lang w:eastAsia="ru-RU"/>
        </w:rPr>
        <w:t>выплаты</w:t>
      </w:r>
      <w:proofErr w:type="gramEnd"/>
      <w:r w:rsidRPr="007541B2">
        <w:rPr>
          <w:rFonts w:ascii="Times New Roman" w:eastAsia="Times New Roman" w:hAnsi="Times New Roman"/>
          <w:iCs/>
          <w:sz w:val="20"/>
          <w:szCs w:val="20"/>
          <w:lang w:eastAsia="ru-RU"/>
        </w:rPr>
        <w:t xml:space="preserve"> стимулирующего характера.</w:t>
      </w:r>
    </w:p>
    <w:p w:rsidR="007541B2" w:rsidRPr="007541B2" w:rsidRDefault="007541B2" w:rsidP="007541B2">
      <w:pPr>
        <w:widowControl w:val="0"/>
        <w:autoSpaceDE w:val="0"/>
        <w:autoSpaceDN w:val="0"/>
        <w:adjustRightInd w:val="0"/>
        <w:spacing w:after="0" w:line="240" w:lineRule="auto"/>
        <w:ind w:left="-426"/>
        <w:jc w:val="both"/>
        <w:rPr>
          <w:rFonts w:ascii="Times New Roman" w:eastAsia="Times New Roman" w:hAnsi="Times New Roman"/>
          <w:sz w:val="24"/>
          <w:szCs w:val="24"/>
          <w:lang w:eastAsia="ru-RU"/>
        </w:rPr>
      </w:pP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Размер оплаты труда работника ПКГ должностей педагогических работников за фактически установленный ему объем учебной нагрузки определяется путем умножения размеров должностных окладов по квалификационным уровням профессиональной квалификационной группы должностей педагогических работников на фактическую учебную нагрузку в неделю (</w:t>
      </w:r>
      <w:proofErr w:type="gramStart"/>
      <w:r w:rsidRPr="007541B2">
        <w:rPr>
          <w:rFonts w:ascii="Times New Roman" w:eastAsia="Times New Roman" w:hAnsi="Times New Roman"/>
          <w:sz w:val="24"/>
          <w:szCs w:val="24"/>
          <w:lang w:eastAsia="ru-RU"/>
        </w:rPr>
        <w:t>год)  и</w:t>
      </w:r>
      <w:proofErr w:type="gramEnd"/>
      <w:r w:rsidRPr="007541B2">
        <w:rPr>
          <w:rFonts w:ascii="Times New Roman" w:eastAsia="Times New Roman" w:hAnsi="Times New Roman"/>
          <w:sz w:val="24"/>
          <w:szCs w:val="24"/>
          <w:lang w:eastAsia="ru-RU"/>
        </w:rPr>
        <w:t xml:space="preserve"> деления полученного произведения на установленный  оклад за норму часов педагогической работы в неделю (год) по следующей формуле:</w:t>
      </w:r>
    </w:p>
    <w:p w:rsidR="007541B2" w:rsidRPr="007541B2" w:rsidRDefault="007541B2" w:rsidP="007541B2">
      <w:pPr>
        <w:widowControl w:val="0"/>
        <w:autoSpaceDE w:val="0"/>
        <w:autoSpaceDN w:val="0"/>
        <w:adjustRightInd w:val="0"/>
        <w:spacing w:after="0" w:line="240" w:lineRule="auto"/>
        <w:ind w:left="-426"/>
        <w:jc w:val="both"/>
        <w:rPr>
          <w:rFonts w:ascii="Times New Roman" w:eastAsia="Times New Roman" w:hAnsi="Times New Roman"/>
          <w:sz w:val="24"/>
          <w:szCs w:val="24"/>
          <w:lang w:eastAsia="ru-RU"/>
        </w:rPr>
      </w:pPr>
    </w:p>
    <w:p w:rsidR="007541B2" w:rsidRPr="007541B2" w:rsidRDefault="007541B2" w:rsidP="007541B2">
      <w:pPr>
        <w:widowControl w:val="0"/>
        <w:autoSpaceDE w:val="0"/>
        <w:autoSpaceDN w:val="0"/>
        <w:adjustRightInd w:val="0"/>
        <w:spacing w:after="0" w:line="240" w:lineRule="auto"/>
        <w:ind w:left="-426"/>
        <w:jc w:val="both"/>
        <w:rPr>
          <w:rFonts w:ascii="Times New Roman" w:eastAsia="Times New Roman" w:hAnsi="Times New Roman"/>
          <w:sz w:val="24"/>
          <w:szCs w:val="24"/>
          <w:lang w:eastAsia="ru-RU"/>
        </w:rPr>
      </w:pPr>
      <w:r w:rsidRPr="007541B2">
        <w:rPr>
          <w:rFonts w:ascii="Times New Roman" w:eastAsia="Times New Roman" w:hAnsi="Times New Roman"/>
          <w:b/>
          <w:sz w:val="24"/>
          <w:szCs w:val="24"/>
          <w:lang w:eastAsia="ru-RU"/>
        </w:rPr>
        <w:t>Оф =</w:t>
      </w:r>
      <w:r w:rsidRPr="007541B2">
        <w:rPr>
          <w:rFonts w:ascii="Times New Roman" w:eastAsia="Times New Roman" w:hAnsi="Times New Roman"/>
          <w:b/>
          <w:sz w:val="24"/>
          <w:szCs w:val="24"/>
          <w:u w:val="single"/>
          <w:lang w:eastAsia="ru-RU"/>
        </w:rPr>
        <w:t xml:space="preserve">Ост х </w:t>
      </w:r>
      <w:proofErr w:type="spellStart"/>
      <w:proofErr w:type="gramStart"/>
      <w:r w:rsidRPr="007541B2">
        <w:rPr>
          <w:rFonts w:ascii="Times New Roman" w:eastAsia="Times New Roman" w:hAnsi="Times New Roman"/>
          <w:b/>
          <w:sz w:val="24"/>
          <w:szCs w:val="24"/>
          <w:u w:val="single"/>
          <w:lang w:eastAsia="ru-RU"/>
        </w:rPr>
        <w:t>Фн</w:t>
      </w:r>
      <w:proofErr w:type="spellEnd"/>
      <w:r w:rsidRPr="007541B2">
        <w:rPr>
          <w:rFonts w:ascii="Times New Roman" w:eastAsia="Times New Roman" w:hAnsi="Times New Roman"/>
          <w:b/>
          <w:sz w:val="24"/>
          <w:szCs w:val="24"/>
          <w:u w:val="single"/>
          <w:lang w:eastAsia="ru-RU"/>
        </w:rPr>
        <w:t>,</w:t>
      </w:r>
      <w:r w:rsidRPr="007541B2">
        <w:rPr>
          <w:rFonts w:ascii="Times New Roman" w:eastAsia="Times New Roman" w:hAnsi="Times New Roman"/>
          <w:b/>
          <w:sz w:val="24"/>
          <w:szCs w:val="24"/>
          <w:lang w:eastAsia="ru-RU"/>
        </w:rPr>
        <w:t xml:space="preserve">  </w:t>
      </w:r>
      <w:r w:rsidRPr="007541B2">
        <w:rPr>
          <w:rFonts w:ascii="Times New Roman" w:eastAsia="Times New Roman" w:hAnsi="Times New Roman"/>
          <w:sz w:val="24"/>
          <w:szCs w:val="24"/>
          <w:lang w:eastAsia="ru-RU"/>
        </w:rPr>
        <w:t>где</w:t>
      </w:r>
      <w:proofErr w:type="gramEnd"/>
      <w:r w:rsidRPr="007541B2">
        <w:rPr>
          <w:rFonts w:ascii="Times New Roman" w:eastAsia="Times New Roman" w:hAnsi="Times New Roman"/>
          <w:sz w:val="24"/>
          <w:szCs w:val="24"/>
          <w:lang w:eastAsia="ru-RU"/>
        </w:rPr>
        <w:t xml:space="preserve">: </w:t>
      </w:r>
    </w:p>
    <w:p w:rsidR="007541B2" w:rsidRPr="007541B2" w:rsidRDefault="007541B2" w:rsidP="007541B2">
      <w:pPr>
        <w:widowControl w:val="0"/>
        <w:autoSpaceDE w:val="0"/>
        <w:autoSpaceDN w:val="0"/>
        <w:adjustRightInd w:val="0"/>
        <w:spacing w:after="0" w:line="240" w:lineRule="auto"/>
        <w:ind w:left="-426"/>
        <w:jc w:val="both"/>
        <w:rPr>
          <w:rFonts w:ascii="Times New Roman" w:eastAsia="Times New Roman" w:hAnsi="Times New Roman"/>
          <w:b/>
          <w:sz w:val="24"/>
          <w:szCs w:val="24"/>
          <w:lang w:eastAsia="ru-RU"/>
        </w:rPr>
      </w:pPr>
      <w:r w:rsidRPr="007541B2">
        <w:rPr>
          <w:rFonts w:ascii="Times New Roman" w:eastAsia="Times New Roman" w:hAnsi="Times New Roman"/>
          <w:b/>
          <w:sz w:val="24"/>
          <w:szCs w:val="24"/>
          <w:lang w:eastAsia="ru-RU"/>
        </w:rPr>
        <w:t xml:space="preserve">           </w:t>
      </w:r>
      <w:proofErr w:type="spellStart"/>
      <w:r w:rsidRPr="007541B2">
        <w:rPr>
          <w:rFonts w:ascii="Times New Roman" w:eastAsia="Times New Roman" w:hAnsi="Times New Roman"/>
          <w:b/>
          <w:sz w:val="24"/>
          <w:szCs w:val="24"/>
          <w:lang w:eastAsia="ru-RU"/>
        </w:rPr>
        <w:t>Нчс</w:t>
      </w:r>
      <w:proofErr w:type="spellEnd"/>
    </w:p>
    <w:p w:rsidR="007541B2" w:rsidRPr="007541B2" w:rsidRDefault="007541B2" w:rsidP="007541B2">
      <w:pPr>
        <w:widowControl w:val="0"/>
        <w:autoSpaceDE w:val="0"/>
        <w:autoSpaceDN w:val="0"/>
        <w:adjustRightInd w:val="0"/>
        <w:spacing w:after="0" w:line="240" w:lineRule="auto"/>
        <w:ind w:left="-426"/>
        <w:jc w:val="both"/>
        <w:rPr>
          <w:rFonts w:ascii="Times New Roman" w:eastAsia="Times New Roman" w:hAnsi="Times New Roman"/>
          <w:sz w:val="24"/>
          <w:szCs w:val="24"/>
          <w:lang w:eastAsia="ru-RU"/>
        </w:rPr>
      </w:pPr>
    </w:p>
    <w:p w:rsidR="007541B2" w:rsidRPr="007541B2" w:rsidRDefault="007541B2" w:rsidP="007541B2">
      <w:pPr>
        <w:widowControl w:val="0"/>
        <w:autoSpaceDE w:val="0"/>
        <w:autoSpaceDN w:val="0"/>
        <w:adjustRightInd w:val="0"/>
        <w:spacing w:after="0" w:line="240" w:lineRule="auto"/>
        <w:ind w:left="-426"/>
        <w:jc w:val="both"/>
        <w:rPr>
          <w:rFonts w:ascii="Times New Roman" w:eastAsia="Times New Roman" w:hAnsi="Times New Roman"/>
          <w:sz w:val="20"/>
          <w:szCs w:val="20"/>
          <w:lang w:eastAsia="ru-RU"/>
        </w:rPr>
      </w:pPr>
      <w:r w:rsidRPr="007541B2">
        <w:rPr>
          <w:rFonts w:ascii="Times New Roman" w:eastAsia="Times New Roman" w:hAnsi="Times New Roman"/>
          <w:b/>
          <w:sz w:val="20"/>
          <w:szCs w:val="20"/>
          <w:lang w:eastAsia="ru-RU"/>
        </w:rPr>
        <w:t>Оф</w:t>
      </w:r>
      <w:r w:rsidRPr="007541B2">
        <w:rPr>
          <w:rFonts w:ascii="Times New Roman" w:eastAsia="Times New Roman" w:hAnsi="Times New Roman"/>
          <w:sz w:val="20"/>
          <w:szCs w:val="20"/>
          <w:lang w:eastAsia="ru-RU"/>
        </w:rPr>
        <w:t xml:space="preserve"> - оплата за фактическую учебную нагрузку педагогического работника;</w:t>
      </w:r>
    </w:p>
    <w:p w:rsidR="007541B2" w:rsidRPr="007541B2" w:rsidRDefault="007541B2" w:rsidP="007541B2">
      <w:pPr>
        <w:widowControl w:val="0"/>
        <w:autoSpaceDE w:val="0"/>
        <w:autoSpaceDN w:val="0"/>
        <w:adjustRightInd w:val="0"/>
        <w:spacing w:after="0" w:line="240" w:lineRule="auto"/>
        <w:ind w:left="-426"/>
        <w:jc w:val="both"/>
        <w:rPr>
          <w:rFonts w:ascii="Times New Roman" w:eastAsia="Times New Roman" w:hAnsi="Times New Roman"/>
          <w:sz w:val="20"/>
          <w:szCs w:val="20"/>
          <w:lang w:eastAsia="ru-RU"/>
        </w:rPr>
      </w:pPr>
      <w:r w:rsidRPr="007541B2">
        <w:rPr>
          <w:rFonts w:ascii="Times New Roman" w:eastAsia="Times New Roman" w:hAnsi="Times New Roman"/>
          <w:b/>
          <w:sz w:val="20"/>
          <w:szCs w:val="20"/>
          <w:lang w:eastAsia="ru-RU"/>
        </w:rPr>
        <w:t xml:space="preserve">Ост </w:t>
      </w:r>
      <w:r w:rsidRPr="007541B2">
        <w:rPr>
          <w:rFonts w:ascii="Times New Roman" w:eastAsia="Times New Roman" w:hAnsi="Times New Roman"/>
          <w:sz w:val="20"/>
          <w:szCs w:val="20"/>
          <w:lang w:eastAsia="ru-RU"/>
        </w:rPr>
        <w:t xml:space="preserve">– ставка заработной платы за установленную норму часов педагогической работы в неделю (год), </w:t>
      </w:r>
      <w:proofErr w:type="gramStart"/>
      <w:r w:rsidRPr="007541B2">
        <w:rPr>
          <w:rFonts w:ascii="Times New Roman" w:eastAsia="Times New Roman" w:hAnsi="Times New Roman"/>
          <w:sz w:val="20"/>
          <w:szCs w:val="20"/>
          <w:lang w:eastAsia="ru-RU"/>
        </w:rPr>
        <w:t>рассчитываемая  как</w:t>
      </w:r>
      <w:proofErr w:type="gramEnd"/>
      <w:r w:rsidRPr="007541B2">
        <w:rPr>
          <w:rFonts w:ascii="Times New Roman" w:eastAsia="Times New Roman" w:hAnsi="Times New Roman"/>
          <w:sz w:val="20"/>
          <w:szCs w:val="20"/>
          <w:lang w:eastAsia="ru-RU"/>
        </w:rPr>
        <w:t xml:space="preserve"> произведение минимального оклада по  квалификационному уровню ПКГ должностей педагогических работников на коэффициент по занимаемой должности (приложение 1 к настоящему Положению);</w:t>
      </w:r>
    </w:p>
    <w:p w:rsidR="007541B2" w:rsidRPr="007541B2" w:rsidRDefault="007541B2" w:rsidP="007541B2">
      <w:pPr>
        <w:widowControl w:val="0"/>
        <w:autoSpaceDE w:val="0"/>
        <w:autoSpaceDN w:val="0"/>
        <w:adjustRightInd w:val="0"/>
        <w:spacing w:after="0" w:line="240" w:lineRule="auto"/>
        <w:ind w:left="-426"/>
        <w:jc w:val="both"/>
        <w:rPr>
          <w:rFonts w:ascii="Times New Roman" w:eastAsia="Times New Roman" w:hAnsi="Times New Roman"/>
          <w:sz w:val="20"/>
          <w:szCs w:val="20"/>
          <w:lang w:eastAsia="ru-RU"/>
        </w:rPr>
      </w:pPr>
      <w:proofErr w:type="spellStart"/>
      <w:r w:rsidRPr="007541B2">
        <w:rPr>
          <w:rFonts w:ascii="Times New Roman" w:eastAsia="Times New Roman" w:hAnsi="Times New Roman"/>
          <w:b/>
          <w:sz w:val="20"/>
          <w:szCs w:val="20"/>
          <w:lang w:eastAsia="ru-RU"/>
        </w:rPr>
        <w:t>Фн</w:t>
      </w:r>
      <w:proofErr w:type="spellEnd"/>
      <w:r w:rsidRPr="007541B2">
        <w:rPr>
          <w:rFonts w:ascii="Times New Roman" w:eastAsia="Times New Roman" w:hAnsi="Times New Roman"/>
          <w:sz w:val="20"/>
          <w:szCs w:val="20"/>
          <w:lang w:eastAsia="ru-RU"/>
        </w:rPr>
        <w:t xml:space="preserve"> - фактическая учебная нагрузка в неделю (год);</w:t>
      </w:r>
    </w:p>
    <w:p w:rsidR="007541B2" w:rsidRPr="007541B2" w:rsidRDefault="007541B2" w:rsidP="007541B2">
      <w:pPr>
        <w:widowControl w:val="0"/>
        <w:autoSpaceDE w:val="0"/>
        <w:autoSpaceDN w:val="0"/>
        <w:adjustRightInd w:val="0"/>
        <w:spacing w:after="0" w:line="240" w:lineRule="auto"/>
        <w:ind w:left="-426"/>
        <w:jc w:val="both"/>
        <w:rPr>
          <w:rFonts w:ascii="Times New Roman" w:eastAsia="Times New Roman" w:hAnsi="Times New Roman"/>
          <w:sz w:val="20"/>
          <w:szCs w:val="20"/>
          <w:lang w:eastAsia="ru-RU"/>
        </w:rPr>
      </w:pPr>
      <w:proofErr w:type="spellStart"/>
      <w:r w:rsidRPr="007541B2">
        <w:rPr>
          <w:rFonts w:ascii="Times New Roman" w:eastAsia="Times New Roman" w:hAnsi="Times New Roman"/>
          <w:b/>
          <w:sz w:val="20"/>
          <w:szCs w:val="20"/>
          <w:lang w:eastAsia="ru-RU"/>
        </w:rPr>
        <w:t>Нчс</w:t>
      </w:r>
      <w:proofErr w:type="spellEnd"/>
      <w:r w:rsidRPr="007541B2">
        <w:rPr>
          <w:rFonts w:ascii="Times New Roman" w:eastAsia="Times New Roman" w:hAnsi="Times New Roman"/>
          <w:sz w:val="20"/>
          <w:szCs w:val="20"/>
          <w:lang w:eastAsia="ru-RU"/>
        </w:rPr>
        <w:t xml:space="preserve"> - норма часов педагогической работы в неделю (год) в соответствии с приказом Министерства образования и науки Российской Федерации от 24.12.2010 № 2075 "О продолжительности рабочего времени (норме часов педагогической работы за ставку заработной платы) педагогических работников".</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Объем учебной нагрузки педагогических работников устанавливается исходя из количества часов по учебному плану и программам, обеспеченности кадрами, других конкретных условий в образовательном учреждении.</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Установленная при тарификации </w:t>
      </w:r>
      <w:proofErr w:type="gramStart"/>
      <w:r w:rsidRPr="007541B2">
        <w:rPr>
          <w:rFonts w:ascii="Times New Roman" w:eastAsia="Times New Roman" w:hAnsi="Times New Roman"/>
          <w:sz w:val="24"/>
          <w:szCs w:val="24"/>
          <w:lang w:eastAsia="ru-RU"/>
        </w:rPr>
        <w:t>оплата  за</w:t>
      </w:r>
      <w:proofErr w:type="gramEnd"/>
      <w:r w:rsidRPr="007541B2">
        <w:rPr>
          <w:rFonts w:ascii="Times New Roman" w:eastAsia="Times New Roman" w:hAnsi="Times New Roman"/>
          <w:sz w:val="24"/>
          <w:szCs w:val="24"/>
          <w:lang w:eastAsia="ru-RU"/>
        </w:rPr>
        <w:t xml:space="preserve"> фактическую нагрузку педагогического работника выплачивается ежемесячно независимо от числа недель и рабочих дней в разные месяцы года.</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В период школьных каникул педагогические работники привлекаются к педагогической, методической и организационной работе в пределах своей фактической нагрузки, оплата труда осуществляется в соответствии с периодом, предшествующим каникулам.</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iCs/>
          <w:sz w:val="24"/>
          <w:szCs w:val="24"/>
          <w:lang w:eastAsia="ru-RU"/>
        </w:rPr>
      </w:pPr>
      <w:r w:rsidRPr="007541B2">
        <w:rPr>
          <w:rFonts w:ascii="Times New Roman" w:eastAsia="Times New Roman" w:hAnsi="Times New Roman"/>
          <w:sz w:val="24"/>
          <w:szCs w:val="24"/>
          <w:lang w:eastAsia="ru-RU"/>
        </w:rPr>
        <w:t>2.5. Месячная з</w:t>
      </w:r>
      <w:r w:rsidRPr="007541B2">
        <w:rPr>
          <w:rFonts w:ascii="Times New Roman" w:eastAsia="Times New Roman" w:hAnsi="Times New Roman"/>
          <w:iCs/>
          <w:sz w:val="24"/>
          <w:szCs w:val="24"/>
          <w:lang w:eastAsia="ru-RU"/>
        </w:rPr>
        <w:t xml:space="preserve">аработная плата, размеры ставок заработной платы или должностных окладов других педагогических работников (в </w:t>
      </w:r>
      <w:proofErr w:type="spellStart"/>
      <w:r w:rsidRPr="007541B2">
        <w:rPr>
          <w:rFonts w:ascii="Times New Roman" w:eastAsia="Times New Roman" w:hAnsi="Times New Roman"/>
          <w:iCs/>
          <w:sz w:val="24"/>
          <w:szCs w:val="24"/>
          <w:lang w:eastAsia="ru-RU"/>
        </w:rPr>
        <w:t>т.ч</w:t>
      </w:r>
      <w:proofErr w:type="spellEnd"/>
      <w:r w:rsidRPr="007541B2">
        <w:rPr>
          <w:rFonts w:ascii="Times New Roman" w:eastAsia="Times New Roman" w:hAnsi="Times New Roman"/>
          <w:iCs/>
          <w:sz w:val="24"/>
          <w:szCs w:val="24"/>
          <w:lang w:eastAsia="ru-RU"/>
        </w:rPr>
        <w:t>. педагогов дополнительного образования, воспитателей, педагогов-психологов, педагогов-организаторов  и т.п.) определяются в порядке, предусмотренном для учителей, в том числе для отдельных педагогических работников (педагогов дополнительного образования, воспитателей, музыкальных руководителей и др.) с учетом определения оплаты за педагогическую работу в зависимости от ее объема и норм часов педагогической работы, установленных за ставку.</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iCs/>
          <w:sz w:val="24"/>
          <w:szCs w:val="24"/>
          <w:lang w:eastAsia="ru-RU"/>
        </w:rPr>
        <w:t xml:space="preserve">Должностные оклады педагогических работников, для которых не предусмотрены отдельные нормы часов работы за ставку, определяются </w:t>
      </w:r>
      <w:r w:rsidRPr="007541B2">
        <w:rPr>
          <w:rFonts w:ascii="Times New Roman" w:eastAsia="Times New Roman" w:hAnsi="Times New Roman"/>
          <w:sz w:val="24"/>
          <w:szCs w:val="24"/>
          <w:lang w:eastAsia="ru-RU"/>
        </w:rPr>
        <w:t xml:space="preserve">путем умножения минимальных </w:t>
      </w:r>
      <w:proofErr w:type="gramStart"/>
      <w:r w:rsidRPr="007541B2">
        <w:rPr>
          <w:rFonts w:ascii="Times New Roman" w:eastAsia="Times New Roman" w:hAnsi="Times New Roman"/>
          <w:sz w:val="24"/>
          <w:szCs w:val="24"/>
          <w:lang w:eastAsia="ru-RU"/>
        </w:rPr>
        <w:t>окладов  по</w:t>
      </w:r>
      <w:proofErr w:type="gramEnd"/>
      <w:r w:rsidRPr="007541B2">
        <w:rPr>
          <w:rFonts w:ascii="Times New Roman" w:eastAsia="Times New Roman" w:hAnsi="Times New Roman"/>
          <w:sz w:val="24"/>
          <w:szCs w:val="24"/>
          <w:lang w:eastAsia="ru-RU"/>
        </w:rPr>
        <w:t xml:space="preserve"> квалификационным уровням ПКГ должностей педагогических работников на повышающий  коэффициент по занимаемой должности.</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MS Mincho" w:hAnsi="Times New Roman"/>
          <w:sz w:val="24"/>
          <w:szCs w:val="24"/>
          <w:lang w:eastAsia="ru-RU"/>
        </w:rPr>
      </w:pPr>
      <w:r w:rsidRPr="007541B2">
        <w:rPr>
          <w:rFonts w:ascii="Times New Roman" w:eastAsia="Times New Roman" w:hAnsi="Times New Roman"/>
          <w:sz w:val="24"/>
          <w:szCs w:val="24"/>
          <w:lang w:eastAsia="ru-RU"/>
        </w:rPr>
        <w:t xml:space="preserve">2.6. </w:t>
      </w:r>
      <w:r w:rsidRPr="007541B2">
        <w:rPr>
          <w:rFonts w:ascii="Times New Roman" w:eastAsia="Times New Roman" w:hAnsi="Times New Roman"/>
          <w:iCs/>
          <w:sz w:val="24"/>
          <w:szCs w:val="24"/>
          <w:lang w:eastAsia="ru-RU"/>
        </w:rPr>
        <w:t>Т</w:t>
      </w:r>
      <w:r w:rsidRPr="007541B2">
        <w:rPr>
          <w:rFonts w:ascii="Times New Roman" w:eastAsia="MS Mincho" w:hAnsi="Times New Roman"/>
          <w:sz w:val="24"/>
          <w:szCs w:val="24"/>
          <w:lang w:eastAsia="ru-RU"/>
        </w:rPr>
        <w:t>арификация работ рабочих производится с учетом Единого тарифно-квалификационного справочника работ и профессий рабочих (ЕТКС).</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lastRenderedPageBreak/>
        <w:t xml:space="preserve">2.7. Должностные оклады (оклады, ставки заработной платы), а также другие условия оплаты труда работников, с которыми в порядке, </w:t>
      </w:r>
      <w:proofErr w:type="gramStart"/>
      <w:r w:rsidRPr="007541B2">
        <w:rPr>
          <w:rFonts w:ascii="Times New Roman" w:eastAsia="Times New Roman" w:hAnsi="Times New Roman"/>
          <w:sz w:val="24"/>
          <w:szCs w:val="24"/>
          <w:lang w:eastAsia="ru-RU"/>
        </w:rPr>
        <w:t>предусмотренном  трудовым</w:t>
      </w:r>
      <w:proofErr w:type="gramEnd"/>
      <w:r w:rsidRPr="007541B2">
        <w:rPr>
          <w:rFonts w:ascii="Times New Roman" w:eastAsia="Times New Roman" w:hAnsi="Times New Roman"/>
          <w:sz w:val="24"/>
          <w:szCs w:val="24"/>
          <w:lang w:eastAsia="ru-RU"/>
        </w:rPr>
        <w:t xml:space="preserve"> законодательством Российской Федерации, заключен трудовой договор о работе по совместительству, устанавливаются в порядке и размерах, предусмотренных для аналогичных категорий работников данного учреждения, с соблюдением  норм трудового законодательства Российской Федерации.</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Другие гарантии и компенсации, предусмотренные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предоставляются лицам, работающим по совместительству, в полном объеме.</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Оплата труда работников, занятых по совместительству, а также на условиях неполного рабочего времени, производится пропорционально </w:t>
      </w:r>
      <w:proofErr w:type="gramStart"/>
      <w:r w:rsidRPr="007541B2">
        <w:rPr>
          <w:rFonts w:ascii="Times New Roman" w:eastAsia="Times New Roman" w:hAnsi="Times New Roman"/>
          <w:sz w:val="24"/>
          <w:szCs w:val="24"/>
          <w:lang w:eastAsia="ru-RU"/>
        </w:rPr>
        <w:t>отработанному  времени</w:t>
      </w:r>
      <w:proofErr w:type="gramEnd"/>
      <w:r w:rsidRPr="007541B2">
        <w:rPr>
          <w:rFonts w:ascii="Times New Roman" w:eastAsia="Times New Roman" w:hAnsi="Times New Roman"/>
          <w:sz w:val="24"/>
          <w:szCs w:val="24"/>
          <w:lang w:eastAsia="ru-RU"/>
        </w:rPr>
        <w:t xml:space="preserve">. </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Определение </w:t>
      </w:r>
      <w:proofErr w:type="gramStart"/>
      <w:r w:rsidRPr="007541B2">
        <w:rPr>
          <w:rFonts w:ascii="Times New Roman" w:eastAsia="Times New Roman" w:hAnsi="Times New Roman"/>
          <w:sz w:val="24"/>
          <w:szCs w:val="24"/>
          <w:lang w:eastAsia="ru-RU"/>
        </w:rPr>
        <w:t>размеров  и</w:t>
      </w:r>
      <w:proofErr w:type="gramEnd"/>
      <w:r w:rsidRPr="007541B2">
        <w:rPr>
          <w:rFonts w:ascii="Times New Roman" w:eastAsia="Times New Roman" w:hAnsi="Times New Roman"/>
          <w:sz w:val="24"/>
          <w:szCs w:val="24"/>
          <w:lang w:eastAsia="ru-RU"/>
        </w:rPr>
        <w:t xml:space="preserve"> начисления заработной платы по основной должности и по должности, занимаемой в порядке совместительства, производится раздельно по каждой из должностей. </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 Руководители образовательных учреждений в пределах фонда оплаты труда, предусмотренного бюджетной сметой (планом финансово-хозяйственной деятельности) учреждения, если это целесообразно и не ущемляет интересов основных работников данного учреждения, могут привлекать для проведения учебных занятий с обучающимися (воспитанниками) высококвалифицированных специалистов с </w:t>
      </w:r>
      <w:proofErr w:type="gramStart"/>
      <w:r w:rsidRPr="007541B2">
        <w:rPr>
          <w:rFonts w:ascii="Times New Roman" w:eastAsia="Times New Roman" w:hAnsi="Times New Roman"/>
          <w:sz w:val="24"/>
          <w:szCs w:val="24"/>
          <w:lang w:eastAsia="ru-RU"/>
        </w:rPr>
        <w:t>применением  следующих</w:t>
      </w:r>
      <w:proofErr w:type="gramEnd"/>
      <w:r w:rsidRPr="007541B2">
        <w:rPr>
          <w:rFonts w:ascii="Times New Roman" w:eastAsia="Times New Roman" w:hAnsi="Times New Roman"/>
          <w:sz w:val="24"/>
          <w:szCs w:val="24"/>
          <w:lang w:eastAsia="ru-RU"/>
        </w:rPr>
        <w:t xml:space="preserve"> коэффициентов ставок почасовой оплаты труда:</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для профессора, доктора наук - 0,20;</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proofErr w:type="gramStart"/>
      <w:r w:rsidRPr="007541B2">
        <w:rPr>
          <w:rFonts w:ascii="Times New Roman" w:eastAsia="Times New Roman" w:hAnsi="Times New Roman"/>
          <w:sz w:val="24"/>
          <w:szCs w:val="24"/>
          <w:lang w:eastAsia="ru-RU"/>
        </w:rPr>
        <w:t>для  доцента</w:t>
      </w:r>
      <w:proofErr w:type="gramEnd"/>
      <w:r w:rsidRPr="007541B2">
        <w:rPr>
          <w:rFonts w:ascii="Times New Roman" w:eastAsia="Times New Roman" w:hAnsi="Times New Roman"/>
          <w:sz w:val="24"/>
          <w:szCs w:val="24"/>
          <w:lang w:eastAsia="ru-RU"/>
        </w:rPr>
        <w:t>, кандидата наук - 0,15;</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для преподавателей, не имеющих ученой степени - 0,10</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Ставки почасовой оплаты могут применятся при оплате труда членов жюри конкурсов и смотров, а также рецензентов конкурсных работ, рассчитанные с применением следующих коэффициентов: </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для профессора, доктора наук –   0,25;</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proofErr w:type="gramStart"/>
      <w:r w:rsidRPr="007541B2">
        <w:rPr>
          <w:rFonts w:ascii="Times New Roman" w:eastAsia="Times New Roman" w:hAnsi="Times New Roman"/>
          <w:sz w:val="24"/>
          <w:szCs w:val="24"/>
          <w:lang w:eastAsia="ru-RU"/>
        </w:rPr>
        <w:t>для  доцента</w:t>
      </w:r>
      <w:proofErr w:type="gramEnd"/>
      <w:r w:rsidRPr="007541B2">
        <w:rPr>
          <w:rFonts w:ascii="Times New Roman" w:eastAsia="Times New Roman" w:hAnsi="Times New Roman"/>
          <w:sz w:val="24"/>
          <w:szCs w:val="24"/>
          <w:lang w:eastAsia="ru-RU"/>
        </w:rPr>
        <w:t>, кандидата наук –  0,20;</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для преподавателей, не имеющих ученой степени - 0,15.</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Ставки почасовой оплаты труда определяются исходя из размера минимального оклада, определенного для 1 квалификационного уровня ПКГ «Общеотраслевые профессии рабочих первого уровня». </w:t>
      </w:r>
      <w:proofErr w:type="gramStart"/>
      <w:r w:rsidRPr="007541B2">
        <w:rPr>
          <w:rFonts w:ascii="Times New Roman" w:eastAsia="Times New Roman" w:hAnsi="Times New Roman"/>
          <w:sz w:val="24"/>
          <w:szCs w:val="24"/>
          <w:lang w:eastAsia="ru-RU"/>
        </w:rPr>
        <w:t>В  ставки</w:t>
      </w:r>
      <w:proofErr w:type="gramEnd"/>
      <w:r w:rsidRPr="007541B2">
        <w:rPr>
          <w:rFonts w:ascii="Times New Roman" w:eastAsia="Times New Roman" w:hAnsi="Times New Roman"/>
          <w:sz w:val="24"/>
          <w:szCs w:val="24"/>
          <w:lang w:eastAsia="ru-RU"/>
        </w:rPr>
        <w:t xml:space="preserve"> почасовой оплаты труда включена оплата за отпуск.</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2.8. Размер должностного оклада руководителя образовательного учреждения определяется трудовым договором и устанавливается с учетом масштаба управления, особенности деятельности и значимости учреждения.</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2.9. Должностные оклады заместителей руководителей и главных бухгалтеров образовательных учреждений устанавливаются на 10-30 процентов ниже должностных окладов руководителей этих образовательных учреждений.</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2.10. С учетом условий труда устанавливаются </w:t>
      </w:r>
      <w:proofErr w:type="gramStart"/>
      <w:r w:rsidRPr="007541B2">
        <w:rPr>
          <w:rFonts w:ascii="Times New Roman" w:eastAsia="Times New Roman" w:hAnsi="Times New Roman"/>
          <w:sz w:val="24"/>
          <w:szCs w:val="24"/>
          <w:lang w:eastAsia="ru-RU"/>
        </w:rPr>
        <w:t>выплаты  компенсационного</w:t>
      </w:r>
      <w:proofErr w:type="gramEnd"/>
      <w:r w:rsidRPr="007541B2">
        <w:rPr>
          <w:rFonts w:ascii="Times New Roman" w:eastAsia="Times New Roman" w:hAnsi="Times New Roman"/>
          <w:sz w:val="24"/>
          <w:szCs w:val="24"/>
          <w:lang w:eastAsia="ru-RU"/>
        </w:rPr>
        <w:t xml:space="preserve"> характера: руководителю образовательного учреждения – начальником отдела образования администрации Тейковского муниципального района; заместителям руководителя, главному бухгалтеру образовательного учреждения – руководителем образовательного учреждения. </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2.11. Выплаты стимулирующего характера устанавливаются: руководителю образовательного учреждения – начальником отдела образования администрации Тейковского муниципального района; заместителям руководителя, главному бухгалтеру образовательного учреждения – руководителем образовательного учреждения.</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2.12. Выплаты стимулирующего характера (в </w:t>
      </w:r>
      <w:proofErr w:type="spellStart"/>
      <w:r w:rsidRPr="007541B2">
        <w:rPr>
          <w:rFonts w:ascii="Times New Roman" w:eastAsia="Times New Roman" w:hAnsi="Times New Roman"/>
          <w:sz w:val="24"/>
          <w:szCs w:val="24"/>
          <w:lang w:eastAsia="ru-RU"/>
        </w:rPr>
        <w:t>т.ч</w:t>
      </w:r>
      <w:proofErr w:type="spellEnd"/>
      <w:r w:rsidRPr="007541B2">
        <w:rPr>
          <w:rFonts w:ascii="Times New Roman" w:eastAsia="Times New Roman" w:hAnsi="Times New Roman"/>
          <w:sz w:val="24"/>
          <w:szCs w:val="24"/>
          <w:lang w:eastAsia="ru-RU"/>
        </w:rPr>
        <w:t xml:space="preserve">. премии) руководителям </w:t>
      </w:r>
      <w:proofErr w:type="gramStart"/>
      <w:r w:rsidRPr="007541B2">
        <w:rPr>
          <w:rFonts w:ascii="Times New Roman" w:eastAsia="Times New Roman" w:hAnsi="Times New Roman"/>
          <w:sz w:val="24"/>
          <w:szCs w:val="24"/>
          <w:lang w:eastAsia="ru-RU"/>
        </w:rPr>
        <w:t>образовательных  учреждений</w:t>
      </w:r>
      <w:proofErr w:type="gramEnd"/>
      <w:r w:rsidRPr="007541B2">
        <w:rPr>
          <w:rFonts w:ascii="Times New Roman" w:eastAsia="Times New Roman" w:hAnsi="Times New Roman"/>
          <w:sz w:val="24"/>
          <w:szCs w:val="24"/>
          <w:lang w:eastAsia="ru-RU"/>
        </w:rPr>
        <w:t xml:space="preserve"> осуществляются с учетом результатов деятельности образовательного учреждения в соответствии с критериями оценки и целевыми показателями эффективности работы образовательного учреждения. </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Размеры выплаты стимулирующего характера руководителю ежегодно устанавливаются начальником отдела образования администрации Тейковского муниципального района области в дополнительном соглашении к трудовому договору руководителя образовательного учреждения.</w:t>
      </w:r>
    </w:p>
    <w:p w:rsidR="007541B2" w:rsidRPr="007541B2" w:rsidRDefault="007541B2" w:rsidP="007541B2">
      <w:pPr>
        <w:widowControl w:val="0"/>
        <w:autoSpaceDE w:val="0"/>
        <w:autoSpaceDN w:val="0"/>
        <w:adjustRightInd w:val="0"/>
        <w:spacing w:after="0" w:line="240" w:lineRule="auto"/>
        <w:ind w:left="-426"/>
        <w:jc w:val="both"/>
        <w:rPr>
          <w:rFonts w:ascii="Times New Roman" w:eastAsia="Times New Roman" w:hAnsi="Times New Roman"/>
          <w:b/>
          <w:spacing w:val="-8"/>
          <w:sz w:val="24"/>
          <w:szCs w:val="24"/>
          <w:lang w:eastAsia="ru-RU"/>
        </w:rPr>
      </w:pPr>
    </w:p>
    <w:p w:rsidR="007541B2" w:rsidRPr="007541B2" w:rsidRDefault="007541B2" w:rsidP="007541B2">
      <w:pPr>
        <w:widowControl w:val="0"/>
        <w:autoSpaceDE w:val="0"/>
        <w:autoSpaceDN w:val="0"/>
        <w:adjustRightInd w:val="0"/>
        <w:spacing w:after="0" w:line="240" w:lineRule="auto"/>
        <w:ind w:left="-426"/>
        <w:jc w:val="center"/>
        <w:rPr>
          <w:rFonts w:ascii="Times New Roman" w:eastAsia="Times New Roman" w:hAnsi="Times New Roman"/>
          <w:b/>
          <w:spacing w:val="-8"/>
          <w:sz w:val="24"/>
          <w:szCs w:val="24"/>
          <w:lang w:eastAsia="ru-RU"/>
        </w:rPr>
      </w:pPr>
      <w:r w:rsidRPr="007541B2">
        <w:rPr>
          <w:rFonts w:ascii="Times New Roman" w:eastAsia="Times New Roman" w:hAnsi="Times New Roman"/>
          <w:b/>
          <w:spacing w:val="-8"/>
          <w:sz w:val="24"/>
          <w:szCs w:val="24"/>
          <w:lang w:eastAsia="ru-RU"/>
        </w:rPr>
        <w:lastRenderedPageBreak/>
        <w:t>3. Порядок и условия установления выплат компенсационного характера</w:t>
      </w:r>
    </w:p>
    <w:p w:rsidR="007541B2" w:rsidRPr="007541B2" w:rsidRDefault="007541B2" w:rsidP="007541B2">
      <w:pPr>
        <w:widowControl w:val="0"/>
        <w:autoSpaceDE w:val="0"/>
        <w:autoSpaceDN w:val="0"/>
        <w:adjustRightInd w:val="0"/>
        <w:spacing w:after="0" w:line="240" w:lineRule="auto"/>
        <w:ind w:left="-426"/>
        <w:jc w:val="both"/>
        <w:rPr>
          <w:rFonts w:ascii="Times New Roman" w:eastAsia="Times New Roman" w:hAnsi="Times New Roman"/>
          <w:b/>
          <w:spacing w:val="-8"/>
          <w:sz w:val="24"/>
          <w:szCs w:val="24"/>
          <w:lang w:eastAsia="ru-RU"/>
        </w:rPr>
      </w:pP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3.1. Работникам муниципальных образовательных учреждений, методического кабинета, централизованной бухгалтерии могут быть осуществлены следующие выплаты компенсационного характера:</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выплаты работникам, занятым на тяжелых работах, работах с вредными и (или) опасными   и иными особыми условиями труда;</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  выплаты за работу в </w:t>
      </w:r>
      <w:proofErr w:type="gramStart"/>
      <w:r w:rsidRPr="007541B2">
        <w:rPr>
          <w:rFonts w:ascii="Times New Roman" w:eastAsia="Times New Roman" w:hAnsi="Times New Roman"/>
          <w:sz w:val="24"/>
          <w:szCs w:val="24"/>
          <w:lang w:eastAsia="ru-RU"/>
        </w:rPr>
        <w:t>условиях,  отклоняющихся</w:t>
      </w:r>
      <w:proofErr w:type="gramEnd"/>
      <w:r w:rsidRPr="007541B2">
        <w:rPr>
          <w:rFonts w:ascii="Times New Roman" w:eastAsia="Times New Roman" w:hAnsi="Times New Roman"/>
          <w:sz w:val="24"/>
          <w:szCs w:val="24"/>
          <w:lang w:eastAsia="ru-RU"/>
        </w:rPr>
        <w:t xml:space="preserve"> от нормальных (при совмещении профессий (должностей), расширении зон обслуживания, за увеличение объема работы и исполнение обязанностей временно отсутствующего работника без освобождения от работы, определенной трудовым договором, за сверхурочную работу, за работу в ночное время, за работу в выходные и нерабочие  праздничные дни, а также при выполнении работ в других условиях, отклоняющихся от нормальных);</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выплаты квалифицированным специалистам учреждений, расположенных в сельской местности (приложение 3 к настоящему Положению).</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3.2. Выплата работникам, занятым на тяжелых работах, работах с вредными и (или) опасными и иными особыми условиями труда устанавливается в соответствии с </w:t>
      </w:r>
      <w:proofErr w:type="gramStart"/>
      <w:r w:rsidRPr="007541B2">
        <w:rPr>
          <w:rFonts w:ascii="Times New Roman" w:eastAsia="Times New Roman" w:hAnsi="Times New Roman"/>
          <w:sz w:val="24"/>
          <w:szCs w:val="24"/>
          <w:lang w:eastAsia="ru-RU"/>
        </w:rPr>
        <w:t>Трудовым  кодексом</w:t>
      </w:r>
      <w:proofErr w:type="gramEnd"/>
      <w:r w:rsidRPr="007541B2">
        <w:rPr>
          <w:rFonts w:ascii="Times New Roman" w:eastAsia="Times New Roman" w:hAnsi="Times New Roman"/>
          <w:sz w:val="24"/>
          <w:szCs w:val="24"/>
          <w:lang w:eastAsia="ru-RU"/>
        </w:rPr>
        <w:t xml:space="preserve"> Российской Федерации.</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Размер указанных выплат устанавливается до 12 </w:t>
      </w:r>
      <w:proofErr w:type="gramStart"/>
      <w:r w:rsidRPr="007541B2">
        <w:rPr>
          <w:rFonts w:ascii="Times New Roman" w:eastAsia="Times New Roman" w:hAnsi="Times New Roman"/>
          <w:sz w:val="24"/>
          <w:szCs w:val="24"/>
          <w:lang w:eastAsia="ru-RU"/>
        </w:rPr>
        <w:t>процентов  должностного</w:t>
      </w:r>
      <w:proofErr w:type="gramEnd"/>
      <w:r w:rsidRPr="007541B2">
        <w:rPr>
          <w:rFonts w:ascii="Times New Roman" w:eastAsia="Times New Roman" w:hAnsi="Times New Roman"/>
          <w:sz w:val="24"/>
          <w:szCs w:val="24"/>
          <w:lang w:eastAsia="ru-RU"/>
        </w:rPr>
        <w:t xml:space="preserve"> оклада.</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На момент введения новых систем оплаты труда указанная выплата устанавливается всем работникам, получавшим ее ранее. Работодатель принимает меры по проведению специальной оценки условий труда.</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Осуществление предусмотренных настоящим пунктом выплат прекращается в соответствии с Трудовым кодексом Российской Федерации в случае, если работа перестает носить характер работы с вредными и (или) опасными и иными особыми условиями труда. Осуществление выплаты за работу с вредными и (или) опасными условиями труда прекращается в соответствии с Трудовым кодексом Российской </w:t>
      </w:r>
      <w:proofErr w:type="gramStart"/>
      <w:r w:rsidRPr="007541B2">
        <w:rPr>
          <w:rFonts w:ascii="Times New Roman" w:eastAsia="Times New Roman" w:hAnsi="Times New Roman"/>
          <w:sz w:val="24"/>
          <w:szCs w:val="24"/>
          <w:lang w:eastAsia="ru-RU"/>
        </w:rPr>
        <w:t>Федерации  в</w:t>
      </w:r>
      <w:proofErr w:type="gramEnd"/>
      <w:r w:rsidRPr="007541B2">
        <w:rPr>
          <w:rFonts w:ascii="Times New Roman" w:eastAsia="Times New Roman" w:hAnsi="Times New Roman"/>
          <w:sz w:val="24"/>
          <w:szCs w:val="24"/>
          <w:lang w:eastAsia="ru-RU"/>
        </w:rPr>
        <w:t xml:space="preserve"> случае, если условия труда по итогам специальной оценки условий труда признаны не ниже уровня допустимых.</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3.3. Выплаты за работу в условиях, отклоняющихся от нормальных (совмещение профессий (должностей), сверхурочная работа, работа в ночное время, расширение зон обслуживания, увеличение объема работы и исполнение обязанностей временно отсутствующего работника без освобождения от работы, определенной трудовым договором, работа в выходные и нерабочие праздничные дни) устанавливается в соответствии с трудовым законодательством Российской Федерации:</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3.3.1. Размер доплаты при совмещении профессий (должностей</w:t>
      </w:r>
      <w:proofErr w:type="gramStart"/>
      <w:r w:rsidRPr="007541B2">
        <w:rPr>
          <w:rFonts w:ascii="Times New Roman" w:eastAsia="Times New Roman" w:hAnsi="Times New Roman"/>
          <w:sz w:val="24"/>
          <w:szCs w:val="24"/>
          <w:lang w:eastAsia="ru-RU"/>
        </w:rPr>
        <w:t>);  расширении</w:t>
      </w:r>
      <w:proofErr w:type="gramEnd"/>
      <w:r w:rsidRPr="007541B2">
        <w:rPr>
          <w:rFonts w:ascii="Times New Roman" w:eastAsia="Times New Roman" w:hAnsi="Times New Roman"/>
          <w:sz w:val="24"/>
          <w:szCs w:val="24"/>
          <w:lang w:eastAsia="ru-RU"/>
        </w:rPr>
        <w:t xml:space="preserve">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определяется по соглашению сторон трудового договора с учетом содержания и (или) объема дополнительной работы.</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 Для педагогических работников муниципальных образовательных учреждений может применяться почасовая оплата:  за часы, отработанные за отсутствующих по болезни или другим причинам учителей, преподавателей, воспитателей и других педагогических работников с их письменного согласия, продолжавшегося не свыше двух месяцев, за педагогическую работу специалистов других учреждений и организаций (в том числе работников органов государственной власти и местного самоуправления, методических и учебно-методических кабинетов), привлекаемых к проведению учебных занятий в учреждениях.</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Размер оплаты за один час педагогической работы определяется путем деления </w:t>
      </w:r>
      <w:proofErr w:type="gramStart"/>
      <w:r w:rsidRPr="007541B2">
        <w:rPr>
          <w:rFonts w:ascii="Times New Roman" w:eastAsia="Times New Roman" w:hAnsi="Times New Roman"/>
          <w:sz w:val="24"/>
          <w:szCs w:val="24"/>
          <w:lang w:eastAsia="ru-RU"/>
        </w:rPr>
        <w:t>установленной  ставки</w:t>
      </w:r>
      <w:proofErr w:type="gramEnd"/>
      <w:r w:rsidRPr="007541B2">
        <w:rPr>
          <w:rFonts w:ascii="Times New Roman" w:eastAsia="Times New Roman" w:hAnsi="Times New Roman"/>
          <w:sz w:val="24"/>
          <w:szCs w:val="24"/>
          <w:lang w:eastAsia="ru-RU"/>
        </w:rPr>
        <w:t xml:space="preserve"> заработной платы педагогического работника за установленную норму часов педагогической работы на среднемесячное количество рабочих часов.</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Оплата труда педагогического работника за замещение отсутствующего преподавателя (учителя), если оно осуществлялось свыше двух месяцев, </w:t>
      </w:r>
      <w:proofErr w:type="gramStart"/>
      <w:r w:rsidRPr="007541B2">
        <w:rPr>
          <w:rFonts w:ascii="Times New Roman" w:eastAsia="Times New Roman" w:hAnsi="Times New Roman"/>
          <w:sz w:val="24"/>
          <w:szCs w:val="24"/>
          <w:lang w:eastAsia="ru-RU"/>
        </w:rPr>
        <w:t>производится  со</w:t>
      </w:r>
      <w:proofErr w:type="gramEnd"/>
      <w:r w:rsidRPr="007541B2">
        <w:rPr>
          <w:rFonts w:ascii="Times New Roman" w:eastAsia="Times New Roman" w:hAnsi="Times New Roman"/>
          <w:sz w:val="24"/>
          <w:szCs w:val="24"/>
          <w:lang w:eastAsia="ru-RU"/>
        </w:rPr>
        <w:t xml:space="preserve"> дня начала замещения за все часы фактической преподавательской работы на общих основаниях с соответствующим увеличением его начальной (месячной) учебной нагрузки и путем внесения изменений в тарификацию. </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pacing w:val="-8"/>
          <w:sz w:val="24"/>
          <w:szCs w:val="24"/>
          <w:lang w:eastAsia="ru-RU"/>
        </w:rPr>
      </w:pPr>
      <w:r w:rsidRPr="007541B2">
        <w:rPr>
          <w:rFonts w:ascii="Times New Roman" w:eastAsia="Times New Roman" w:hAnsi="Times New Roman"/>
          <w:sz w:val="24"/>
          <w:szCs w:val="24"/>
          <w:lang w:eastAsia="ru-RU"/>
        </w:rPr>
        <w:lastRenderedPageBreak/>
        <w:t>3.3.2.</w:t>
      </w:r>
      <w:r w:rsidRPr="007541B2">
        <w:rPr>
          <w:rFonts w:ascii="Times New Roman" w:eastAsia="Times New Roman" w:hAnsi="Times New Roman"/>
          <w:spacing w:val="-8"/>
          <w:sz w:val="24"/>
          <w:szCs w:val="24"/>
          <w:lang w:eastAsia="ru-RU"/>
        </w:rPr>
        <w:t xml:space="preserve"> </w:t>
      </w:r>
      <w:r w:rsidRPr="007541B2">
        <w:rPr>
          <w:rFonts w:ascii="Times New Roman" w:eastAsia="Times New Roman" w:hAnsi="Times New Roman"/>
          <w:bCs/>
          <w:spacing w:val="-8"/>
          <w:sz w:val="24"/>
          <w:szCs w:val="24"/>
          <w:lang w:eastAsia="ru-RU"/>
        </w:rPr>
        <w:t>Доплата за работу в ночное время</w:t>
      </w:r>
      <w:r w:rsidRPr="007541B2">
        <w:rPr>
          <w:rFonts w:ascii="Times New Roman" w:eastAsia="Times New Roman" w:hAnsi="Times New Roman"/>
          <w:spacing w:val="-8"/>
          <w:sz w:val="24"/>
          <w:szCs w:val="24"/>
          <w:lang w:eastAsia="ru-RU"/>
        </w:rPr>
        <w:t xml:space="preserve"> производится работникам за каждый час работы в ночное время. </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pacing w:val="-8"/>
          <w:sz w:val="24"/>
          <w:szCs w:val="24"/>
          <w:lang w:eastAsia="ru-RU"/>
        </w:rPr>
      </w:pPr>
      <w:r w:rsidRPr="007541B2">
        <w:rPr>
          <w:rFonts w:ascii="Times New Roman" w:eastAsia="Times New Roman" w:hAnsi="Times New Roman"/>
          <w:spacing w:val="-8"/>
          <w:sz w:val="24"/>
          <w:szCs w:val="24"/>
          <w:lang w:eastAsia="ru-RU"/>
        </w:rPr>
        <w:t>Ночным считается время с 22 часов до 6 часов утра.</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Размер доплаты -  35 процентов оклада (должностного оклада) за каждый час работы работника в ночное время. </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pacing w:val="-8"/>
          <w:sz w:val="24"/>
          <w:szCs w:val="24"/>
          <w:lang w:eastAsia="ru-RU"/>
        </w:rPr>
      </w:pPr>
      <w:r w:rsidRPr="007541B2">
        <w:rPr>
          <w:rFonts w:ascii="Times New Roman" w:eastAsia="Times New Roman" w:hAnsi="Times New Roman"/>
          <w:spacing w:val="-8"/>
          <w:sz w:val="24"/>
          <w:szCs w:val="24"/>
          <w:lang w:eastAsia="ru-RU"/>
        </w:rPr>
        <w:t xml:space="preserve">Расчет доплаты за час работы в ночное время определяется путем деления должностного оклада (оклада, ставки заработной платы) работника на среднемесячное </w:t>
      </w:r>
      <w:proofErr w:type="gramStart"/>
      <w:r w:rsidRPr="007541B2">
        <w:rPr>
          <w:rFonts w:ascii="Times New Roman" w:eastAsia="Times New Roman" w:hAnsi="Times New Roman"/>
          <w:spacing w:val="-8"/>
          <w:sz w:val="24"/>
          <w:szCs w:val="24"/>
          <w:lang w:eastAsia="ru-RU"/>
        </w:rPr>
        <w:t>количество  рабочих</w:t>
      </w:r>
      <w:proofErr w:type="gramEnd"/>
      <w:r w:rsidRPr="007541B2">
        <w:rPr>
          <w:rFonts w:ascii="Times New Roman" w:eastAsia="Times New Roman" w:hAnsi="Times New Roman"/>
          <w:spacing w:val="-8"/>
          <w:sz w:val="24"/>
          <w:szCs w:val="24"/>
          <w:lang w:eastAsia="ru-RU"/>
        </w:rPr>
        <w:t xml:space="preserve"> часов в году  в зависимости от установленной продолжительности рабочего времени для данной категории работников.</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pacing w:val="-8"/>
          <w:sz w:val="24"/>
          <w:szCs w:val="24"/>
          <w:lang w:eastAsia="ru-RU"/>
        </w:rPr>
      </w:pPr>
      <w:r w:rsidRPr="007541B2">
        <w:rPr>
          <w:rFonts w:ascii="Times New Roman" w:eastAsia="Times New Roman" w:hAnsi="Times New Roman"/>
          <w:spacing w:val="-8"/>
          <w:sz w:val="24"/>
          <w:szCs w:val="24"/>
          <w:lang w:eastAsia="ru-RU"/>
        </w:rPr>
        <w:t xml:space="preserve">3.3.3. </w:t>
      </w:r>
      <w:proofErr w:type="gramStart"/>
      <w:r w:rsidRPr="007541B2">
        <w:rPr>
          <w:rFonts w:ascii="Times New Roman" w:eastAsia="Times New Roman" w:hAnsi="Times New Roman"/>
          <w:spacing w:val="-8"/>
          <w:sz w:val="24"/>
          <w:szCs w:val="24"/>
          <w:lang w:eastAsia="ru-RU"/>
        </w:rPr>
        <w:t xml:space="preserve">Доплата </w:t>
      </w:r>
      <w:r w:rsidRPr="007541B2">
        <w:rPr>
          <w:rFonts w:ascii="Times New Roman" w:eastAsia="Times New Roman" w:hAnsi="Times New Roman"/>
          <w:b/>
          <w:spacing w:val="-8"/>
          <w:sz w:val="24"/>
          <w:szCs w:val="24"/>
          <w:lang w:eastAsia="ru-RU"/>
        </w:rPr>
        <w:t xml:space="preserve"> </w:t>
      </w:r>
      <w:r w:rsidRPr="007541B2">
        <w:rPr>
          <w:rFonts w:ascii="Times New Roman" w:eastAsia="Times New Roman" w:hAnsi="Times New Roman"/>
          <w:bCs/>
          <w:spacing w:val="-8"/>
          <w:sz w:val="24"/>
          <w:szCs w:val="24"/>
          <w:lang w:eastAsia="ru-RU"/>
        </w:rPr>
        <w:t>за</w:t>
      </w:r>
      <w:proofErr w:type="gramEnd"/>
      <w:r w:rsidRPr="007541B2">
        <w:rPr>
          <w:rFonts w:ascii="Times New Roman" w:eastAsia="Times New Roman" w:hAnsi="Times New Roman"/>
          <w:bCs/>
          <w:spacing w:val="-8"/>
          <w:sz w:val="24"/>
          <w:szCs w:val="24"/>
          <w:lang w:eastAsia="ru-RU"/>
        </w:rPr>
        <w:t xml:space="preserve"> работу в выходные и нерабочие праздничные </w:t>
      </w:r>
      <w:r w:rsidRPr="007541B2">
        <w:rPr>
          <w:rFonts w:ascii="Times New Roman" w:eastAsia="Times New Roman" w:hAnsi="Times New Roman"/>
          <w:spacing w:val="-8"/>
          <w:sz w:val="24"/>
          <w:szCs w:val="24"/>
          <w:lang w:eastAsia="ru-RU"/>
        </w:rPr>
        <w:t xml:space="preserve">дни производится работникам, </w:t>
      </w:r>
      <w:proofErr w:type="spellStart"/>
      <w:r w:rsidRPr="007541B2">
        <w:rPr>
          <w:rFonts w:ascii="Times New Roman" w:eastAsia="Times New Roman" w:hAnsi="Times New Roman"/>
          <w:spacing w:val="-8"/>
          <w:sz w:val="24"/>
          <w:szCs w:val="24"/>
          <w:lang w:eastAsia="ru-RU"/>
        </w:rPr>
        <w:t>привлекавшимся</w:t>
      </w:r>
      <w:proofErr w:type="spellEnd"/>
      <w:r w:rsidRPr="007541B2">
        <w:rPr>
          <w:rFonts w:ascii="Times New Roman" w:eastAsia="Times New Roman" w:hAnsi="Times New Roman"/>
          <w:spacing w:val="-8"/>
          <w:sz w:val="24"/>
          <w:szCs w:val="24"/>
          <w:lang w:eastAsia="ru-RU"/>
        </w:rPr>
        <w:t xml:space="preserve"> к работе в выходные и нерабочие праздничные дни. </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Работа в выходной или нерабочий праздничный день оплачивается не менее чем в двойном размере.</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pacing w:val="-8"/>
          <w:sz w:val="24"/>
          <w:szCs w:val="24"/>
          <w:lang w:eastAsia="ru-RU"/>
        </w:rPr>
        <w:t>Размер доплаты составляет</w:t>
      </w:r>
      <w:r w:rsidRPr="007541B2">
        <w:rPr>
          <w:rFonts w:ascii="Times New Roman" w:eastAsia="Times New Roman" w:hAnsi="Times New Roman"/>
          <w:sz w:val="24"/>
          <w:szCs w:val="24"/>
          <w:lang w:eastAsia="ru-RU"/>
        </w:rPr>
        <w:t>:</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работникам, труд которых оплачивается по дневным и часовым тарифным ставкам, - в размере не менее двойной дневной или часовой тарифной ставки.</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По желанию работника, работавшего в выходной или нерабочий праздничный день, ему может быть представлен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pacing w:val="-6"/>
          <w:sz w:val="24"/>
          <w:szCs w:val="24"/>
          <w:lang w:eastAsia="ru-RU"/>
        </w:rPr>
      </w:pPr>
      <w:r w:rsidRPr="007541B2">
        <w:rPr>
          <w:rFonts w:ascii="Times New Roman" w:eastAsia="Times New Roman" w:hAnsi="Times New Roman"/>
          <w:spacing w:val="-8"/>
          <w:sz w:val="24"/>
          <w:szCs w:val="24"/>
          <w:lang w:eastAsia="ru-RU"/>
        </w:rPr>
        <w:t xml:space="preserve">3.3.4. Повышенная оплата сверхурочной работы составляет за первые два часа работы не менее полуторного размера, за последующие часы - двойного размера </w:t>
      </w:r>
      <w:r w:rsidRPr="007541B2">
        <w:rPr>
          <w:rFonts w:ascii="Times New Roman" w:eastAsia="Times New Roman" w:hAnsi="Times New Roman"/>
          <w:spacing w:val="-6"/>
          <w:sz w:val="24"/>
          <w:szCs w:val="24"/>
          <w:lang w:eastAsia="ru-RU"/>
        </w:rPr>
        <w:t>в соответствии со статьей 152 Трудового кодекса Российской Федерации.</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pacing w:val="-6"/>
          <w:sz w:val="24"/>
          <w:szCs w:val="24"/>
          <w:lang w:eastAsia="ru-RU"/>
        </w:rPr>
        <w:t>3.3.5. Доплаты</w:t>
      </w:r>
      <w:r w:rsidRPr="007541B2">
        <w:rPr>
          <w:rFonts w:ascii="Times New Roman" w:eastAsia="Times New Roman" w:hAnsi="Times New Roman"/>
          <w:sz w:val="24"/>
          <w:szCs w:val="24"/>
          <w:lang w:eastAsia="ru-RU"/>
        </w:rPr>
        <w:t xml:space="preserve"> за увеличение объема работ (работа, связанная с образовательным процессом и не входящая в круг основных обязанностей педагогического работника), а также порядок их установления определяются образовательным учреждением самостоятельно, но в объеме не менее 6 процентов средств, предусмотренных на оплату труда в бюджетной смете (планом финансово-хозяйственной деятельности) образовательного учреждения.</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В перечень видов увеличения объема работ могут включаться: классное руководство, проверка тетрадей, заведование отделениями, учебными мастерскими, лабораториями, учебно-опытными участками и др.; руководство предметными комиссиями, цикловыми и методическими комиссиями; проведение работы по дополнительным образовательным программам; организация трудового обучения; профессиональной ориентации и другие.</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3.3.6. С учетом других условий труда, отклоняющихся от нормальных    </w:t>
      </w:r>
      <w:proofErr w:type="gramStart"/>
      <w:r w:rsidRPr="007541B2">
        <w:rPr>
          <w:rFonts w:ascii="Times New Roman" w:eastAsia="Times New Roman" w:hAnsi="Times New Roman"/>
          <w:sz w:val="24"/>
          <w:szCs w:val="24"/>
          <w:lang w:eastAsia="ru-RU"/>
        </w:rPr>
        <w:t xml:space="preserve">   (</w:t>
      </w:r>
      <w:proofErr w:type="gramEnd"/>
      <w:r w:rsidRPr="007541B2">
        <w:rPr>
          <w:rFonts w:ascii="Times New Roman" w:eastAsia="Times New Roman" w:hAnsi="Times New Roman"/>
          <w:sz w:val="24"/>
          <w:szCs w:val="24"/>
          <w:lang w:eastAsia="ru-RU"/>
        </w:rPr>
        <w:t>повышенная напряженность), работникам образовательных учреждений устанавливается  выплата компенсационного характера в виде коэффициента специфики к должностному окладу (окладу, ставке заработной платы), оплате за фактическую учебную нагрузку (приложение 2 к настоящему Положению).</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pacing w:val="-6"/>
          <w:sz w:val="24"/>
          <w:szCs w:val="24"/>
          <w:lang w:eastAsia="ru-RU"/>
        </w:rPr>
      </w:pPr>
      <w:r w:rsidRPr="007541B2">
        <w:rPr>
          <w:rFonts w:ascii="Times New Roman" w:eastAsia="Times New Roman" w:hAnsi="Times New Roman"/>
          <w:spacing w:val="-6"/>
          <w:sz w:val="24"/>
          <w:szCs w:val="24"/>
          <w:lang w:eastAsia="ru-RU"/>
        </w:rPr>
        <w:t xml:space="preserve">3.4. Доплата специалистам образовательных учреждений, расположенных в сельской местности и поселках, а также специалистам филиалов, структурных подразделений, находящихся в сельской местности и поселках Тейковского муниципального </w:t>
      </w:r>
      <w:proofErr w:type="gramStart"/>
      <w:r w:rsidRPr="007541B2">
        <w:rPr>
          <w:rFonts w:ascii="Times New Roman" w:eastAsia="Times New Roman" w:hAnsi="Times New Roman"/>
          <w:spacing w:val="-6"/>
          <w:sz w:val="24"/>
          <w:szCs w:val="24"/>
          <w:lang w:eastAsia="ru-RU"/>
        </w:rPr>
        <w:t>района,  образовательных</w:t>
      </w:r>
      <w:proofErr w:type="gramEnd"/>
      <w:r w:rsidRPr="007541B2">
        <w:rPr>
          <w:rFonts w:ascii="Times New Roman" w:eastAsia="Times New Roman" w:hAnsi="Times New Roman"/>
          <w:spacing w:val="-6"/>
          <w:sz w:val="24"/>
          <w:szCs w:val="24"/>
          <w:lang w:eastAsia="ru-RU"/>
        </w:rPr>
        <w:t xml:space="preserve"> учреждений, расположенных в городах,  устанавливается в размере  25 процентов должностного оклада  (оклада, ставки заработной платы), оплаты за фактическую учебную нагрузку (приложение 3 к настоящему  Положению).</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pacing w:val="-6"/>
          <w:sz w:val="24"/>
          <w:szCs w:val="24"/>
          <w:lang w:eastAsia="ru-RU"/>
        </w:rPr>
        <w:t xml:space="preserve">3.5. </w:t>
      </w:r>
      <w:proofErr w:type="gramStart"/>
      <w:r w:rsidRPr="007541B2">
        <w:rPr>
          <w:rFonts w:ascii="Times New Roman" w:eastAsia="Times New Roman" w:hAnsi="Times New Roman"/>
          <w:spacing w:val="-6"/>
          <w:sz w:val="24"/>
          <w:szCs w:val="24"/>
          <w:lang w:eastAsia="ru-RU"/>
        </w:rPr>
        <w:t>Для  начисления</w:t>
      </w:r>
      <w:proofErr w:type="gramEnd"/>
      <w:r w:rsidRPr="007541B2">
        <w:rPr>
          <w:rFonts w:ascii="Times New Roman" w:eastAsia="Times New Roman" w:hAnsi="Times New Roman"/>
          <w:spacing w:val="-6"/>
          <w:sz w:val="24"/>
          <w:szCs w:val="24"/>
          <w:lang w:eastAsia="ru-RU"/>
        </w:rPr>
        <w:t xml:space="preserve"> выплат  компенсационного характера  п.3.3.2. - 3.3.4. настоящего Положения доплата за час (день) определяется путем деления должностного оклада (оклада), ставки заработной платы на  среднемесячное количество рабочих часов (дней) в году, в зависимости от установленной продолжительности  рабочего времени для данной категории работников.</w:t>
      </w:r>
      <w:r w:rsidRPr="007541B2">
        <w:rPr>
          <w:rFonts w:ascii="Times New Roman" w:eastAsia="Times New Roman" w:hAnsi="Times New Roman"/>
          <w:sz w:val="24"/>
          <w:szCs w:val="24"/>
          <w:lang w:eastAsia="ru-RU"/>
        </w:rPr>
        <w:t xml:space="preserve"> </w:t>
      </w:r>
    </w:p>
    <w:p w:rsidR="007541B2" w:rsidRPr="007541B2" w:rsidRDefault="007541B2" w:rsidP="007541B2">
      <w:pPr>
        <w:widowControl w:val="0"/>
        <w:autoSpaceDE w:val="0"/>
        <w:autoSpaceDN w:val="0"/>
        <w:adjustRightInd w:val="0"/>
        <w:spacing w:after="0" w:line="240" w:lineRule="auto"/>
        <w:ind w:left="-426"/>
        <w:jc w:val="both"/>
        <w:rPr>
          <w:rFonts w:ascii="Times New Roman" w:eastAsia="Times New Roman" w:hAnsi="Times New Roman"/>
          <w:b/>
          <w:sz w:val="24"/>
          <w:szCs w:val="24"/>
          <w:lang w:eastAsia="ru-RU"/>
        </w:rPr>
      </w:pPr>
    </w:p>
    <w:p w:rsidR="007541B2" w:rsidRPr="007541B2" w:rsidRDefault="007541B2" w:rsidP="007541B2">
      <w:pPr>
        <w:widowControl w:val="0"/>
        <w:autoSpaceDE w:val="0"/>
        <w:autoSpaceDN w:val="0"/>
        <w:adjustRightInd w:val="0"/>
        <w:spacing w:after="0" w:line="240" w:lineRule="auto"/>
        <w:ind w:left="-426"/>
        <w:jc w:val="both"/>
        <w:rPr>
          <w:rFonts w:ascii="Times New Roman" w:eastAsia="Times New Roman" w:hAnsi="Times New Roman"/>
          <w:b/>
          <w:sz w:val="24"/>
          <w:szCs w:val="24"/>
          <w:lang w:eastAsia="ru-RU"/>
        </w:rPr>
      </w:pPr>
    </w:p>
    <w:p w:rsidR="007541B2" w:rsidRPr="007541B2" w:rsidRDefault="007541B2" w:rsidP="007541B2">
      <w:pPr>
        <w:widowControl w:val="0"/>
        <w:autoSpaceDE w:val="0"/>
        <w:autoSpaceDN w:val="0"/>
        <w:adjustRightInd w:val="0"/>
        <w:spacing w:after="0" w:line="240" w:lineRule="auto"/>
        <w:ind w:left="-426"/>
        <w:jc w:val="center"/>
        <w:rPr>
          <w:rFonts w:ascii="Times New Roman" w:eastAsia="Times New Roman" w:hAnsi="Times New Roman"/>
          <w:b/>
          <w:sz w:val="24"/>
          <w:szCs w:val="24"/>
          <w:lang w:eastAsia="ru-RU"/>
        </w:rPr>
      </w:pPr>
      <w:r w:rsidRPr="007541B2">
        <w:rPr>
          <w:rFonts w:ascii="Times New Roman" w:eastAsia="Times New Roman" w:hAnsi="Times New Roman"/>
          <w:b/>
          <w:sz w:val="24"/>
          <w:szCs w:val="24"/>
          <w:lang w:eastAsia="ru-RU"/>
        </w:rPr>
        <w:t xml:space="preserve">4. Порядок и </w:t>
      </w:r>
      <w:proofErr w:type="gramStart"/>
      <w:r w:rsidRPr="007541B2">
        <w:rPr>
          <w:rFonts w:ascii="Times New Roman" w:eastAsia="Times New Roman" w:hAnsi="Times New Roman"/>
          <w:b/>
          <w:sz w:val="24"/>
          <w:szCs w:val="24"/>
          <w:lang w:eastAsia="ru-RU"/>
        </w:rPr>
        <w:t>условия  выплат</w:t>
      </w:r>
      <w:proofErr w:type="gramEnd"/>
      <w:r w:rsidRPr="007541B2">
        <w:rPr>
          <w:rFonts w:ascii="Times New Roman" w:eastAsia="Times New Roman" w:hAnsi="Times New Roman"/>
          <w:b/>
          <w:sz w:val="24"/>
          <w:szCs w:val="24"/>
          <w:lang w:eastAsia="ru-RU"/>
        </w:rPr>
        <w:t xml:space="preserve"> стимулирующего характера</w:t>
      </w:r>
    </w:p>
    <w:p w:rsidR="007541B2" w:rsidRPr="007541B2" w:rsidRDefault="007541B2" w:rsidP="007541B2">
      <w:pPr>
        <w:widowControl w:val="0"/>
        <w:autoSpaceDE w:val="0"/>
        <w:autoSpaceDN w:val="0"/>
        <w:adjustRightInd w:val="0"/>
        <w:spacing w:after="0" w:line="240" w:lineRule="auto"/>
        <w:ind w:left="-426"/>
        <w:jc w:val="both"/>
        <w:rPr>
          <w:rFonts w:ascii="Times New Roman" w:eastAsia="Times New Roman" w:hAnsi="Times New Roman"/>
          <w:b/>
          <w:sz w:val="24"/>
          <w:szCs w:val="24"/>
          <w:lang w:eastAsia="ru-RU"/>
        </w:rPr>
      </w:pP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4.1. В целях поощрения работников за выполненную работу в муниципальных образовательных учреждениях, методическом кабинете, централизованной бухгалтерии, учреждений дополнительного </w:t>
      </w:r>
      <w:proofErr w:type="gramStart"/>
      <w:r w:rsidRPr="007541B2">
        <w:rPr>
          <w:rFonts w:ascii="Times New Roman" w:eastAsia="Times New Roman" w:hAnsi="Times New Roman"/>
          <w:sz w:val="24"/>
          <w:szCs w:val="24"/>
          <w:lang w:eastAsia="ru-RU"/>
        </w:rPr>
        <w:t>образования  детей</w:t>
      </w:r>
      <w:proofErr w:type="gramEnd"/>
      <w:r w:rsidRPr="007541B2">
        <w:rPr>
          <w:rFonts w:ascii="Times New Roman" w:eastAsia="Times New Roman" w:hAnsi="Times New Roman"/>
          <w:sz w:val="24"/>
          <w:szCs w:val="24"/>
          <w:lang w:eastAsia="ru-RU"/>
        </w:rPr>
        <w:t xml:space="preserve"> Тейковского муниципального района могут устанавливаться следующие виды выплат стимулирующего характера к окладу:</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а) выплаты за интенсивность, высокие </w:t>
      </w:r>
      <w:proofErr w:type="gramStart"/>
      <w:r w:rsidRPr="007541B2">
        <w:rPr>
          <w:rFonts w:ascii="Times New Roman" w:eastAsia="Times New Roman" w:hAnsi="Times New Roman"/>
          <w:sz w:val="24"/>
          <w:szCs w:val="24"/>
          <w:lang w:eastAsia="ru-RU"/>
        </w:rPr>
        <w:t>результаты  работы</w:t>
      </w:r>
      <w:proofErr w:type="gramEnd"/>
      <w:r w:rsidRPr="007541B2">
        <w:rPr>
          <w:rFonts w:ascii="Times New Roman" w:eastAsia="Times New Roman" w:hAnsi="Times New Roman"/>
          <w:sz w:val="24"/>
          <w:szCs w:val="24"/>
          <w:lang w:eastAsia="ru-RU"/>
        </w:rPr>
        <w:t xml:space="preserve">, знание и использование  в работе иностранных языков: </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за знание и использование в работе иностранных языков – 15 процентов;</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 за оперативное выполнение особо важных заданий руководства учреждения; </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за ведомственный нагрудный знак -10 процентов (со дня присвоения);</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за почетные звания «Народный учитель», «Заслуженный учитель» и другие почетные звания по профилю учреждения или педагогической деятельности (преподаваемых дисциплин) – 20 процентов (со дня присвоения); грамоту Министерства образования и науки РФ – 10 процентов;</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б) выплаты за качество выполняемых работ:</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  образцовое качество </w:t>
      </w:r>
      <w:proofErr w:type="gramStart"/>
      <w:r w:rsidRPr="007541B2">
        <w:rPr>
          <w:rFonts w:ascii="Times New Roman" w:eastAsia="Times New Roman" w:hAnsi="Times New Roman"/>
          <w:sz w:val="24"/>
          <w:szCs w:val="24"/>
          <w:lang w:eastAsia="ru-RU"/>
        </w:rPr>
        <w:t>выполняемых  работ</w:t>
      </w:r>
      <w:proofErr w:type="gramEnd"/>
      <w:r w:rsidRPr="007541B2">
        <w:rPr>
          <w:rFonts w:ascii="Times New Roman" w:eastAsia="Times New Roman" w:hAnsi="Times New Roman"/>
          <w:sz w:val="24"/>
          <w:szCs w:val="24"/>
          <w:lang w:eastAsia="ru-RU"/>
        </w:rPr>
        <w:t>;</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 персональная надбавка от степени самостоятельности и </w:t>
      </w:r>
      <w:proofErr w:type="gramStart"/>
      <w:r w:rsidRPr="007541B2">
        <w:rPr>
          <w:rFonts w:ascii="Times New Roman" w:eastAsia="Times New Roman" w:hAnsi="Times New Roman"/>
          <w:sz w:val="24"/>
          <w:szCs w:val="24"/>
          <w:lang w:eastAsia="ru-RU"/>
        </w:rPr>
        <w:t>ответственности  при</w:t>
      </w:r>
      <w:proofErr w:type="gramEnd"/>
      <w:r w:rsidRPr="007541B2">
        <w:rPr>
          <w:rFonts w:ascii="Times New Roman" w:eastAsia="Times New Roman" w:hAnsi="Times New Roman"/>
          <w:sz w:val="24"/>
          <w:szCs w:val="24"/>
          <w:lang w:eastAsia="ru-RU"/>
        </w:rPr>
        <w:t xml:space="preserve"> выполнении поставленных задач, сложности, важности выполняемой работы и других факторов;</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в) </w:t>
      </w:r>
      <w:proofErr w:type="gramStart"/>
      <w:r w:rsidRPr="007541B2">
        <w:rPr>
          <w:rFonts w:ascii="Times New Roman" w:eastAsia="Times New Roman" w:hAnsi="Times New Roman"/>
          <w:sz w:val="24"/>
          <w:szCs w:val="24"/>
          <w:lang w:eastAsia="ru-RU"/>
        </w:rPr>
        <w:t>выплаты  водителям</w:t>
      </w:r>
      <w:proofErr w:type="gramEnd"/>
      <w:r w:rsidRPr="007541B2">
        <w:rPr>
          <w:rFonts w:ascii="Times New Roman" w:eastAsia="Times New Roman" w:hAnsi="Times New Roman"/>
          <w:sz w:val="24"/>
          <w:szCs w:val="24"/>
          <w:lang w:eastAsia="ru-RU"/>
        </w:rPr>
        <w:t xml:space="preserve"> автомобилей за наличие открытых категорий до 25 процентов;</w:t>
      </w:r>
    </w:p>
    <w:p w:rsidR="007541B2" w:rsidRPr="007541B2" w:rsidRDefault="007541B2" w:rsidP="007541B2">
      <w:pPr>
        <w:widowControl w:val="0"/>
        <w:autoSpaceDE w:val="0"/>
        <w:autoSpaceDN w:val="0"/>
        <w:adjustRightInd w:val="0"/>
        <w:spacing w:after="0" w:line="240" w:lineRule="auto"/>
        <w:ind w:left="-426" w:firstLine="709"/>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г) премиальные выплаты по итогам работы:</w:t>
      </w:r>
    </w:p>
    <w:p w:rsidR="007541B2" w:rsidRPr="007541B2" w:rsidRDefault="007541B2" w:rsidP="007541B2">
      <w:pPr>
        <w:widowControl w:val="0"/>
        <w:autoSpaceDE w:val="0"/>
        <w:autoSpaceDN w:val="0"/>
        <w:adjustRightInd w:val="0"/>
        <w:spacing w:after="0" w:line="240" w:lineRule="auto"/>
        <w:ind w:left="-426" w:firstLine="709"/>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премия по итогам работы за месяц (квартал, полугодие, 9 месяцев, год);</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д) иные стимулирующие выплаты, в том числе выплаты за уровень профессиональной подготовки и квалификации (квалификационную категорию), которые устанавливаются в соответствии с локальными актами образовательных учреждений;</w:t>
      </w:r>
    </w:p>
    <w:p w:rsidR="007541B2" w:rsidRPr="007541B2" w:rsidRDefault="007541B2" w:rsidP="007541B2">
      <w:pPr>
        <w:widowControl w:val="0"/>
        <w:autoSpaceDE w:val="0"/>
        <w:autoSpaceDN w:val="0"/>
        <w:adjustRightInd w:val="0"/>
        <w:spacing w:after="0" w:line="240" w:lineRule="auto"/>
        <w:ind w:left="-426" w:firstLine="709"/>
        <w:contextualSpacing/>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е) выплаты в целях поэтапного повышения средней заработной платы отдельных категорий работников (педагогические работники образовательных учреждений общего образования и учреждений дополнительного образования детей):</w:t>
      </w:r>
    </w:p>
    <w:p w:rsidR="007541B2" w:rsidRPr="007541B2" w:rsidRDefault="007541B2" w:rsidP="007541B2">
      <w:pPr>
        <w:widowControl w:val="0"/>
        <w:autoSpaceDE w:val="0"/>
        <w:autoSpaceDN w:val="0"/>
        <w:adjustRightInd w:val="0"/>
        <w:spacing w:after="0" w:line="240" w:lineRule="auto"/>
        <w:ind w:left="-426" w:firstLine="709"/>
        <w:contextualSpacing/>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за достижение обучающимися (обучающимися с ограниченными возможностями здоровья) высоких показателей в образовании по сравнению с предыдущим периодом, стабильность и рост качества обучения;</w:t>
      </w:r>
    </w:p>
    <w:p w:rsidR="007541B2" w:rsidRPr="007541B2" w:rsidRDefault="007541B2" w:rsidP="007541B2">
      <w:pPr>
        <w:widowControl w:val="0"/>
        <w:autoSpaceDE w:val="0"/>
        <w:autoSpaceDN w:val="0"/>
        <w:adjustRightInd w:val="0"/>
        <w:spacing w:after="0" w:line="240" w:lineRule="auto"/>
        <w:ind w:left="-426" w:firstLine="709"/>
        <w:contextualSpacing/>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 за позитивные результаты деятельности педагогического работника: снижение (отсутствие) пропусков уроков (занятий) </w:t>
      </w:r>
      <w:proofErr w:type="gramStart"/>
      <w:r w:rsidRPr="007541B2">
        <w:rPr>
          <w:rFonts w:ascii="Times New Roman" w:eastAsia="Times New Roman" w:hAnsi="Times New Roman"/>
          <w:sz w:val="24"/>
          <w:szCs w:val="24"/>
          <w:lang w:eastAsia="ru-RU"/>
        </w:rPr>
        <w:t>обучающимися  (</w:t>
      </w:r>
      <w:proofErr w:type="gramEnd"/>
      <w:r w:rsidRPr="007541B2">
        <w:rPr>
          <w:rFonts w:ascii="Times New Roman" w:eastAsia="Times New Roman" w:hAnsi="Times New Roman"/>
          <w:sz w:val="24"/>
          <w:szCs w:val="24"/>
          <w:lang w:eastAsia="ru-RU"/>
        </w:rPr>
        <w:t>обучающимися с ограниченными возможностями здоровья) без уважительной причины; снижение количества обучающихся  (обучающихся с ограниченными возможностями здоровья), стоящих на учете в комиссии по делам несовершеннолетних;</w:t>
      </w:r>
    </w:p>
    <w:p w:rsidR="007541B2" w:rsidRPr="007541B2" w:rsidRDefault="007541B2" w:rsidP="007541B2">
      <w:pPr>
        <w:widowControl w:val="0"/>
        <w:tabs>
          <w:tab w:val="left" w:pos="567"/>
        </w:tabs>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за позитивные результаты внеурочной деятельности обучающихся (обучающихся с ограниченными возможностями здоровья) по учебным предметам, курсам, дисциплинам;</w:t>
      </w:r>
    </w:p>
    <w:p w:rsidR="007541B2" w:rsidRPr="007541B2" w:rsidRDefault="007541B2" w:rsidP="007541B2">
      <w:pPr>
        <w:widowControl w:val="0"/>
        <w:tabs>
          <w:tab w:val="left" w:pos="567"/>
        </w:tabs>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  ж) выплаты стимулирующего характера по поэтапному доведению средней заработной платы педагогическим работникам муниципальных детских музыкальных, художественных школ и школ искусств Тейковского муниципального района до средней заработной платы в Ивановской области.</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4.2. Решение о введении каждой конкретной выплаты стимулирующего характера принимает руководитель образовательного учреждения, при этом условия осуществления и размеры выплат стимулирующего характера устанавливаются коллективными договорами, соглашениями, локальными нормативными актами соответствующего образовательного учреждения с учетом мнения представительного органа работников образовательного учреждения в пределах ассигнований на оплату труда, предусмотренных в бюджетной смете (планом финансово-хозяйственной деятельности). </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Размеры (кроме выплат стимулирующего характера, размер которых установлен в подпункте "а" пункта 4.1 настоящего Положения) и условия осуществления выплат стимулирующего характера устанавливаются с учетом разрабатываемых в образовательных учреждениях показателей и критериев оценки эффективности труда работников.</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lastRenderedPageBreak/>
        <w:t>Соотношение средней заработной платы руководителя образовательного учреждения и средней заработной платы работников образовательного учреждения устанавливается приказом начальника отдела образования в пределах кратности от 1 до 5.</w:t>
      </w:r>
    </w:p>
    <w:p w:rsidR="007541B2" w:rsidRPr="007541B2" w:rsidRDefault="007541B2" w:rsidP="007541B2">
      <w:pPr>
        <w:widowControl w:val="0"/>
        <w:autoSpaceDE w:val="0"/>
        <w:autoSpaceDN w:val="0"/>
        <w:adjustRightInd w:val="0"/>
        <w:spacing w:after="0" w:line="240" w:lineRule="auto"/>
        <w:ind w:left="-426" w:firstLine="540"/>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4.3. При премировании учитывается:</w:t>
      </w:r>
    </w:p>
    <w:p w:rsidR="007541B2" w:rsidRPr="007541B2" w:rsidRDefault="007541B2" w:rsidP="007541B2">
      <w:pPr>
        <w:widowControl w:val="0"/>
        <w:autoSpaceDE w:val="0"/>
        <w:autoSpaceDN w:val="0"/>
        <w:adjustRightInd w:val="0"/>
        <w:spacing w:after="0" w:line="240" w:lineRule="auto"/>
        <w:ind w:left="-426" w:firstLine="540"/>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успешное и добросовестное исполнение работником своих должностных обязанностей в соответствующем периоде;</w:t>
      </w:r>
    </w:p>
    <w:p w:rsidR="007541B2" w:rsidRPr="007541B2" w:rsidRDefault="007541B2" w:rsidP="007541B2">
      <w:pPr>
        <w:widowControl w:val="0"/>
        <w:autoSpaceDE w:val="0"/>
        <w:autoSpaceDN w:val="0"/>
        <w:adjustRightInd w:val="0"/>
        <w:spacing w:after="0" w:line="240" w:lineRule="auto"/>
        <w:ind w:left="-426" w:firstLine="540"/>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инициатива, творчество и применение в работе современных форм и методов организации труда;</w:t>
      </w:r>
    </w:p>
    <w:p w:rsidR="007541B2" w:rsidRPr="007541B2" w:rsidRDefault="007541B2" w:rsidP="007541B2">
      <w:pPr>
        <w:widowControl w:val="0"/>
        <w:autoSpaceDE w:val="0"/>
        <w:autoSpaceDN w:val="0"/>
        <w:adjustRightInd w:val="0"/>
        <w:spacing w:after="0" w:line="240" w:lineRule="auto"/>
        <w:ind w:left="-426" w:firstLine="540"/>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качественная подготовка и проведение мероприятий, связанных с уставной деятельностью образовательного учреждения;</w:t>
      </w:r>
    </w:p>
    <w:p w:rsidR="007541B2" w:rsidRPr="007541B2" w:rsidRDefault="007541B2" w:rsidP="007541B2">
      <w:pPr>
        <w:widowControl w:val="0"/>
        <w:autoSpaceDE w:val="0"/>
        <w:autoSpaceDN w:val="0"/>
        <w:adjustRightInd w:val="0"/>
        <w:spacing w:after="0" w:line="240" w:lineRule="auto"/>
        <w:ind w:left="-426" w:firstLine="540"/>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выполнение порученной работы, связанной с обеспечением рабочего процесса или уставной деятельности образовательного учреждения;</w:t>
      </w:r>
    </w:p>
    <w:p w:rsidR="007541B2" w:rsidRPr="007541B2" w:rsidRDefault="007541B2" w:rsidP="007541B2">
      <w:pPr>
        <w:widowControl w:val="0"/>
        <w:autoSpaceDE w:val="0"/>
        <w:autoSpaceDN w:val="0"/>
        <w:adjustRightInd w:val="0"/>
        <w:spacing w:after="0" w:line="240" w:lineRule="auto"/>
        <w:ind w:left="-426" w:firstLine="540"/>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качественная подготовка и своевременная сдача отчетности;</w:t>
      </w:r>
    </w:p>
    <w:p w:rsidR="007541B2" w:rsidRPr="007541B2" w:rsidRDefault="007541B2" w:rsidP="007541B2">
      <w:pPr>
        <w:widowControl w:val="0"/>
        <w:autoSpaceDE w:val="0"/>
        <w:autoSpaceDN w:val="0"/>
        <w:adjustRightInd w:val="0"/>
        <w:spacing w:after="0" w:line="240" w:lineRule="auto"/>
        <w:ind w:left="-426" w:firstLine="540"/>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участие в течение соответствующего рабочего периода в выполнении важных работ, мероприятий и т.д.;</w:t>
      </w:r>
    </w:p>
    <w:p w:rsidR="007541B2" w:rsidRPr="007541B2" w:rsidRDefault="007541B2" w:rsidP="007541B2">
      <w:pPr>
        <w:widowControl w:val="0"/>
        <w:autoSpaceDE w:val="0"/>
        <w:autoSpaceDN w:val="0"/>
        <w:adjustRightInd w:val="0"/>
        <w:spacing w:after="0" w:line="240" w:lineRule="auto"/>
        <w:ind w:left="-426" w:firstLine="540"/>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особый режим работы (связанный с обеспечением безаварийной, безотказной и бесперебойной работы инженерных и хозяйственно-эксплуатационных систем жизнеобеспечения образовательного учреждения);</w:t>
      </w:r>
    </w:p>
    <w:p w:rsidR="007541B2" w:rsidRPr="007541B2" w:rsidRDefault="007541B2" w:rsidP="007541B2">
      <w:pPr>
        <w:widowControl w:val="0"/>
        <w:autoSpaceDE w:val="0"/>
        <w:autoSpaceDN w:val="0"/>
        <w:adjustRightInd w:val="0"/>
        <w:spacing w:after="0" w:line="240" w:lineRule="auto"/>
        <w:ind w:left="-426" w:firstLine="709"/>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организация и проведение мероприятий, направленных на повышение авторитета и имиджа образовательного учреждения среди населения;</w:t>
      </w:r>
    </w:p>
    <w:p w:rsidR="007541B2" w:rsidRPr="007541B2" w:rsidRDefault="007541B2" w:rsidP="007541B2">
      <w:pPr>
        <w:widowControl w:val="0"/>
        <w:autoSpaceDE w:val="0"/>
        <w:autoSpaceDN w:val="0"/>
        <w:adjustRightInd w:val="0"/>
        <w:spacing w:after="0" w:line="240" w:lineRule="auto"/>
        <w:ind w:left="-426" w:firstLine="709"/>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непосредственное участие в реализации приоритетных национальных проектов, федеральных и региональных программ и т.д.</w:t>
      </w:r>
    </w:p>
    <w:p w:rsidR="007541B2" w:rsidRPr="007541B2" w:rsidRDefault="007541B2" w:rsidP="007541B2">
      <w:pPr>
        <w:widowControl w:val="0"/>
        <w:autoSpaceDE w:val="0"/>
        <w:autoSpaceDN w:val="0"/>
        <w:adjustRightInd w:val="0"/>
        <w:spacing w:after="0" w:line="240" w:lineRule="auto"/>
        <w:ind w:left="-426" w:firstLine="709"/>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Максимальным размером указанные премии не ограничены.</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bCs/>
          <w:iCs/>
          <w:sz w:val="24"/>
          <w:szCs w:val="24"/>
          <w:lang w:eastAsia="ru-RU"/>
        </w:rPr>
      </w:pPr>
      <w:r w:rsidRPr="007541B2">
        <w:rPr>
          <w:rFonts w:ascii="Times New Roman" w:eastAsia="Times New Roman" w:hAnsi="Times New Roman"/>
          <w:bCs/>
          <w:iCs/>
          <w:sz w:val="24"/>
          <w:szCs w:val="24"/>
          <w:lang w:eastAsia="ru-RU"/>
        </w:rPr>
        <w:t>4.4. Иные стимулирующие выплаты включают в себя:</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bCs/>
          <w:iCs/>
          <w:sz w:val="24"/>
          <w:szCs w:val="24"/>
          <w:lang w:eastAsia="ru-RU"/>
        </w:rPr>
      </w:pPr>
      <w:r w:rsidRPr="007541B2">
        <w:rPr>
          <w:rFonts w:ascii="Times New Roman" w:eastAsia="Times New Roman" w:hAnsi="Times New Roman"/>
          <w:bCs/>
          <w:iCs/>
          <w:sz w:val="24"/>
          <w:szCs w:val="24"/>
          <w:lang w:eastAsia="ru-RU"/>
        </w:rPr>
        <w:t>- выплаты за стаж специалистам методического кабинета и централизованной бухгалтерии:</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bCs/>
          <w:iCs/>
          <w:sz w:val="24"/>
          <w:szCs w:val="24"/>
          <w:lang w:eastAsia="ru-RU"/>
        </w:rPr>
      </w:pPr>
      <w:r w:rsidRPr="007541B2">
        <w:rPr>
          <w:rFonts w:ascii="Times New Roman" w:eastAsia="Times New Roman" w:hAnsi="Times New Roman"/>
          <w:bCs/>
          <w:iCs/>
          <w:sz w:val="24"/>
          <w:szCs w:val="24"/>
          <w:lang w:eastAsia="ru-RU"/>
        </w:rPr>
        <w:t xml:space="preserve">за работу по специальности </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bCs/>
          <w:iCs/>
          <w:sz w:val="24"/>
          <w:szCs w:val="24"/>
          <w:lang w:eastAsia="ru-RU"/>
        </w:rPr>
      </w:pPr>
      <w:r w:rsidRPr="007541B2">
        <w:rPr>
          <w:rFonts w:ascii="Times New Roman" w:eastAsia="Times New Roman" w:hAnsi="Times New Roman"/>
          <w:bCs/>
          <w:iCs/>
          <w:sz w:val="24"/>
          <w:szCs w:val="24"/>
          <w:lang w:eastAsia="ru-RU"/>
        </w:rPr>
        <w:t>от 1 года до 5 лет – 10%</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bCs/>
          <w:iCs/>
          <w:sz w:val="24"/>
          <w:szCs w:val="24"/>
          <w:lang w:eastAsia="ru-RU"/>
        </w:rPr>
      </w:pPr>
      <w:r w:rsidRPr="007541B2">
        <w:rPr>
          <w:rFonts w:ascii="Times New Roman" w:eastAsia="Times New Roman" w:hAnsi="Times New Roman"/>
          <w:bCs/>
          <w:iCs/>
          <w:sz w:val="24"/>
          <w:szCs w:val="24"/>
          <w:lang w:eastAsia="ru-RU"/>
        </w:rPr>
        <w:t>от 5 лет до 10 лет – 15%</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bCs/>
          <w:iCs/>
          <w:sz w:val="24"/>
          <w:szCs w:val="24"/>
          <w:lang w:eastAsia="ru-RU"/>
        </w:rPr>
      </w:pPr>
      <w:r w:rsidRPr="007541B2">
        <w:rPr>
          <w:rFonts w:ascii="Times New Roman" w:eastAsia="Times New Roman" w:hAnsi="Times New Roman"/>
          <w:bCs/>
          <w:iCs/>
          <w:sz w:val="24"/>
          <w:szCs w:val="24"/>
          <w:lang w:eastAsia="ru-RU"/>
        </w:rPr>
        <w:t>от 10 лет до 15 лет – 20%</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bCs/>
          <w:iCs/>
          <w:sz w:val="24"/>
          <w:szCs w:val="24"/>
          <w:lang w:eastAsia="ru-RU"/>
        </w:rPr>
      </w:pPr>
      <w:r w:rsidRPr="007541B2">
        <w:rPr>
          <w:rFonts w:ascii="Times New Roman" w:eastAsia="Times New Roman" w:hAnsi="Times New Roman"/>
          <w:bCs/>
          <w:iCs/>
          <w:sz w:val="24"/>
          <w:szCs w:val="24"/>
          <w:lang w:eastAsia="ru-RU"/>
        </w:rPr>
        <w:t>свыше 15лет – 30%</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bCs/>
          <w:iCs/>
          <w:sz w:val="24"/>
          <w:szCs w:val="24"/>
          <w:lang w:eastAsia="ru-RU"/>
        </w:rPr>
      </w:pPr>
      <w:r w:rsidRPr="007541B2">
        <w:rPr>
          <w:rFonts w:ascii="Times New Roman" w:eastAsia="Times New Roman" w:hAnsi="Times New Roman"/>
          <w:sz w:val="24"/>
          <w:szCs w:val="24"/>
          <w:lang w:eastAsia="ru-RU"/>
        </w:rPr>
        <w:t>- оказание материальной помощи работникам муниципальных образовательных учреждений.</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4.5. Размер выплат стимулирующего характера (в том числе премии) может устанавливаться как в абсолютном значении, так и в процентном отношении </w:t>
      </w:r>
      <w:proofErr w:type="gramStart"/>
      <w:r w:rsidRPr="007541B2">
        <w:rPr>
          <w:rFonts w:ascii="Times New Roman" w:eastAsia="Times New Roman" w:hAnsi="Times New Roman"/>
          <w:sz w:val="24"/>
          <w:szCs w:val="24"/>
          <w:lang w:eastAsia="ru-RU"/>
        </w:rPr>
        <w:t>к  минимальному</w:t>
      </w:r>
      <w:proofErr w:type="gramEnd"/>
      <w:r w:rsidRPr="007541B2">
        <w:rPr>
          <w:rFonts w:ascii="Times New Roman" w:eastAsia="Times New Roman" w:hAnsi="Times New Roman"/>
          <w:sz w:val="24"/>
          <w:szCs w:val="24"/>
          <w:lang w:eastAsia="ru-RU"/>
        </w:rPr>
        <w:t xml:space="preserve"> окладу или должностному окладу (ставке заработной платы).</w:t>
      </w:r>
    </w:p>
    <w:p w:rsidR="007541B2" w:rsidRPr="007541B2" w:rsidRDefault="007541B2" w:rsidP="007541B2">
      <w:pPr>
        <w:widowControl w:val="0"/>
        <w:autoSpaceDE w:val="0"/>
        <w:autoSpaceDN w:val="0"/>
        <w:adjustRightInd w:val="0"/>
        <w:spacing w:after="0" w:line="240" w:lineRule="auto"/>
        <w:ind w:left="-426"/>
        <w:jc w:val="both"/>
        <w:rPr>
          <w:rFonts w:ascii="Times New Roman" w:eastAsia="Times New Roman" w:hAnsi="Times New Roman"/>
          <w:b/>
          <w:sz w:val="24"/>
          <w:szCs w:val="24"/>
          <w:lang w:eastAsia="ru-RU"/>
        </w:rPr>
      </w:pPr>
    </w:p>
    <w:p w:rsidR="007541B2" w:rsidRPr="007541B2" w:rsidRDefault="007541B2" w:rsidP="007541B2">
      <w:pPr>
        <w:widowControl w:val="0"/>
        <w:autoSpaceDE w:val="0"/>
        <w:autoSpaceDN w:val="0"/>
        <w:adjustRightInd w:val="0"/>
        <w:spacing w:after="0" w:line="240" w:lineRule="auto"/>
        <w:ind w:left="-426"/>
        <w:jc w:val="center"/>
        <w:rPr>
          <w:rFonts w:ascii="Times New Roman" w:eastAsia="Times New Roman" w:hAnsi="Times New Roman"/>
          <w:b/>
          <w:sz w:val="24"/>
          <w:szCs w:val="24"/>
          <w:lang w:eastAsia="ru-RU"/>
        </w:rPr>
      </w:pPr>
    </w:p>
    <w:p w:rsidR="007541B2" w:rsidRPr="007541B2" w:rsidRDefault="007541B2" w:rsidP="007541B2">
      <w:pPr>
        <w:widowControl w:val="0"/>
        <w:autoSpaceDE w:val="0"/>
        <w:autoSpaceDN w:val="0"/>
        <w:adjustRightInd w:val="0"/>
        <w:spacing w:after="0" w:line="240" w:lineRule="auto"/>
        <w:ind w:left="-426"/>
        <w:jc w:val="center"/>
        <w:rPr>
          <w:rFonts w:ascii="Times New Roman" w:eastAsia="Times New Roman" w:hAnsi="Times New Roman"/>
          <w:b/>
          <w:sz w:val="24"/>
          <w:szCs w:val="24"/>
          <w:lang w:eastAsia="ru-RU"/>
        </w:rPr>
      </w:pPr>
      <w:r w:rsidRPr="007541B2">
        <w:rPr>
          <w:rFonts w:ascii="Times New Roman" w:eastAsia="Times New Roman" w:hAnsi="Times New Roman"/>
          <w:b/>
          <w:sz w:val="24"/>
          <w:szCs w:val="24"/>
          <w:lang w:eastAsia="ru-RU"/>
        </w:rPr>
        <w:t xml:space="preserve">5. Порядок расчета заработной платы работников централизованной бухгалтерии </w:t>
      </w:r>
    </w:p>
    <w:p w:rsidR="007541B2" w:rsidRPr="007541B2" w:rsidRDefault="007541B2" w:rsidP="007541B2">
      <w:pPr>
        <w:widowControl w:val="0"/>
        <w:autoSpaceDE w:val="0"/>
        <w:autoSpaceDN w:val="0"/>
        <w:adjustRightInd w:val="0"/>
        <w:spacing w:after="0" w:line="240" w:lineRule="auto"/>
        <w:ind w:left="-426"/>
        <w:jc w:val="center"/>
        <w:rPr>
          <w:rFonts w:ascii="Times New Roman" w:eastAsia="Times New Roman" w:hAnsi="Times New Roman"/>
          <w:b/>
          <w:sz w:val="24"/>
          <w:szCs w:val="24"/>
          <w:lang w:eastAsia="ru-RU"/>
        </w:rPr>
      </w:pPr>
    </w:p>
    <w:p w:rsidR="007541B2" w:rsidRPr="007541B2" w:rsidRDefault="007541B2" w:rsidP="007541B2">
      <w:pPr>
        <w:widowControl w:val="0"/>
        <w:autoSpaceDE w:val="0"/>
        <w:autoSpaceDN w:val="0"/>
        <w:adjustRightInd w:val="0"/>
        <w:spacing w:after="0" w:line="240" w:lineRule="auto"/>
        <w:ind w:left="-426"/>
        <w:jc w:val="center"/>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5.1. </w:t>
      </w:r>
      <w:proofErr w:type="gramStart"/>
      <w:r w:rsidRPr="007541B2">
        <w:rPr>
          <w:rFonts w:ascii="Times New Roman" w:eastAsia="Times New Roman" w:hAnsi="Times New Roman"/>
          <w:sz w:val="24"/>
          <w:szCs w:val="24"/>
          <w:lang w:eastAsia="ru-RU"/>
        </w:rPr>
        <w:t>Заработная  плата</w:t>
      </w:r>
      <w:proofErr w:type="gramEnd"/>
      <w:r w:rsidRPr="007541B2">
        <w:rPr>
          <w:rFonts w:ascii="Times New Roman" w:eastAsia="Times New Roman" w:hAnsi="Times New Roman"/>
          <w:sz w:val="24"/>
          <w:szCs w:val="24"/>
          <w:lang w:eastAsia="ru-RU"/>
        </w:rPr>
        <w:t xml:space="preserve">  работников  централизованной  бухгалтерии по следующей формуле:</w:t>
      </w:r>
    </w:p>
    <w:p w:rsidR="007541B2" w:rsidRPr="007541B2" w:rsidRDefault="007541B2" w:rsidP="007541B2">
      <w:pPr>
        <w:widowControl w:val="0"/>
        <w:autoSpaceDE w:val="0"/>
        <w:autoSpaceDN w:val="0"/>
        <w:adjustRightInd w:val="0"/>
        <w:spacing w:after="0" w:line="240" w:lineRule="auto"/>
        <w:ind w:left="-426"/>
        <w:jc w:val="both"/>
        <w:rPr>
          <w:rFonts w:ascii="Times New Roman" w:eastAsia="Times New Roman" w:hAnsi="Times New Roman"/>
          <w:sz w:val="24"/>
          <w:szCs w:val="24"/>
          <w:lang w:eastAsia="ru-RU"/>
        </w:rPr>
      </w:pPr>
    </w:p>
    <w:p w:rsidR="007541B2" w:rsidRPr="007541B2" w:rsidRDefault="007541B2" w:rsidP="007541B2">
      <w:pPr>
        <w:widowControl w:val="0"/>
        <w:autoSpaceDE w:val="0"/>
        <w:autoSpaceDN w:val="0"/>
        <w:adjustRightInd w:val="0"/>
        <w:spacing w:after="0" w:line="240" w:lineRule="auto"/>
        <w:ind w:left="-426"/>
        <w:jc w:val="both"/>
        <w:rPr>
          <w:rFonts w:ascii="Times New Roman" w:eastAsia="Times New Roman" w:hAnsi="Times New Roman"/>
          <w:b/>
          <w:sz w:val="24"/>
          <w:szCs w:val="24"/>
          <w:lang w:eastAsia="ru-RU"/>
        </w:rPr>
      </w:pPr>
      <w:proofErr w:type="spellStart"/>
      <w:r w:rsidRPr="007541B2">
        <w:rPr>
          <w:rFonts w:ascii="Times New Roman" w:eastAsia="Times New Roman" w:hAnsi="Times New Roman"/>
          <w:b/>
          <w:sz w:val="24"/>
          <w:szCs w:val="24"/>
          <w:lang w:eastAsia="ru-RU"/>
        </w:rPr>
        <w:t>Зп</w:t>
      </w:r>
      <w:proofErr w:type="spellEnd"/>
      <w:r w:rsidRPr="007541B2">
        <w:rPr>
          <w:rFonts w:ascii="Times New Roman" w:eastAsia="Times New Roman" w:hAnsi="Times New Roman"/>
          <w:b/>
          <w:sz w:val="24"/>
          <w:szCs w:val="24"/>
          <w:lang w:eastAsia="ru-RU"/>
        </w:rPr>
        <w:t xml:space="preserve"> = О + С + Н + П + ЕДП+МП+ИВ, </w:t>
      </w:r>
      <w:r w:rsidRPr="007541B2">
        <w:rPr>
          <w:rFonts w:ascii="Times New Roman" w:eastAsia="Times New Roman" w:hAnsi="Times New Roman"/>
          <w:sz w:val="24"/>
          <w:szCs w:val="24"/>
          <w:lang w:eastAsia="ru-RU"/>
        </w:rPr>
        <w:t>где</w:t>
      </w:r>
    </w:p>
    <w:p w:rsidR="007541B2" w:rsidRPr="007541B2" w:rsidRDefault="007541B2" w:rsidP="007541B2">
      <w:pPr>
        <w:widowControl w:val="0"/>
        <w:autoSpaceDE w:val="0"/>
        <w:autoSpaceDN w:val="0"/>
        <w:adjustRightInd w:val="0"/>
        <w:spacing w:after="0" w:line="240" w:lineRule="auto"/>
        <w:ind w:left="-426"/>
        <w:jc w:val="both"/>
        <w:rPr>
          <w:rFonts w:ascii="Times New Roman" w:eastAsia="Times New Roman" w:hAnsi="Times New Roman"/>
          <w:b/>
          <w:sz w:val="24"/>
          <w:szCs w:val="24"/>
          <w:lang w:eastAsia="ru-RU"/>
        </w:rPr>
      </w:pPr>
    </w:p>
    <w:p w:rsidR="007541B2" w:rsidRPr="007541B2" w:rsidRDefault="007541B2" w:rsidP="007541B2">
      <w:pPr>
        <w:widowControl w:val="0"/>
        <w:autoSpaceDE w:val="0"/>
        <w:autoSpaceDN w:val="0"/>
        <w:adjustRightInd w:val="0"/>
        <w:spacing w:after="0" w:line="240" w:lineRule="auto"/>
        <w:ind w:left="-426"/>
        <w:jc w:val="both"/>
        <w:rPr>
          <w:rFonts w:ascii="Times New Roman" w:eastAsia="Times New Roman" w:hAnsi="Times New Roman"/>
          <w:sz w:val="20"/>
          <w:szCs w:val="20"/>
          <w:lang w:eastAsia="ru-RU"/>
        </w:rPr>
      </w:pPr>
      <w:proofErr w:type="spellStart"/>
      <w:r w:rsidRPr="007541B2">
        <w:rPr>
          <w:rFonts w:ascii="Times New Roman" w:eastAsia="Times New Roman" w:hAnsi="Times New Roman"/>
          <w:sz w:val="20"/>
          <w:szCs w:val="20"/>
          <w:lang w:eastAsia="ru-RU"/>
        </w:rPr>
        <w:t>Зп</w:t>
      </w:r>
      <w:proofErr w:type="spellEnd"/>
      <w:r w:rsidRPr="007541B2">
        <w:rPr>
          <w:rFonts w:ascii="Times New Roman" w:eastAsia="Times New Roman" w:hAnsi="Times New Roman"/>
          <w:sz w:val="20"/>
          <w:szCs w:val="20"/>
          <w:lang w:eastAsia="ru-RU"/>
        </w:rPr>
        <w:t xml:space="preserve"> – заработная плата;</w:t>
      </w:r>
    </w:p>
    <w:p w:rsidR="007541B2" w:rsidRPr="007541B2" w:rsidRDefault="007541B2" w:rsidP="007541B2">
      <w:pPr>
        <w:widowControl w:val="0"/>
        <w:autoSpaceDE w:val="0"/>
        <w:autoSpaceDN w:val="0"/>
        <w:adjustRightInd w:val="0"/>
        <w:spacing w:after="0" w:line="240" w:lineRule="auto"/>
        <w:ind w:left="-426"/>
        <w:jc w:val="both"/>
        <w:rPr>
          <w:rFonts w:ascii="Times New Roman" w:eastAsia="Times New Roman" w:hAnsi="Times New Roman"/>
          <w:sz w:val="20"/>
          <w:szCs w:val="20"/>
          <w:lang w:eastAsia="ru-RU"/>
        </w:rPr>
      </w:pPr>
      <w:r w:rsidRPr="007541B2">
        <w:rPr>
          <w:rFonts w:ascii="Times New Roman" w:eastAsia="Times New Roman" w:hAnsi="Times New Roman"/>
          <w:sz w:val="20"/>
          <w:szCs w:val="20"/>
          <w:lang w:eastAsia="ru-RU"/>
        </w:rPr>
        <w:t>О – должностной оклад;</w:t>
      </w:r>
    </w:p>
    <w:p w:rsidR="007541B2" w:rsidRPr="007541B2" w:rsidRDefault="007541B2" w:rsidP="007541B2">
      <w:pPr>
        <w:widowControl w:val="0"/>
        <w:autoSpaceDE w:val="0"/>
        <w:autoSpaceDN w:val="0"/>
        <w:adjustRightInd w:val="0"/>
        <w:spacing w:after="0" w:line="240" w:lineRule="auto"/>
        <w:ind w:left="-426"/>
        <w:jc w:val="both"/>
        <w:rPr>
          <w:rFonts w:ascii="Times New Roman" w:eastAsia="Times New Roman" w:hAnsi="Times New Roman"/>
          <w:sz w:val="20"/>
          <w:szCs w:val="20"/>
          <w:lang w:eastAsia="ru-RU"/>
        </w:rPr>
      </w:pPr>
      <w:r w:rsidRPr="007541B2">
        <w:rPr>
          <w:rFonts w:ascii="Times New Roman" w:eastAsia="Times New Roman" w:hAnsi="Times New Roman"/>
          <w:sz w:val="20"/>
          <w:szCs w:val="20"/>
          <w:lang w:eastAsia="ru-RU"/>
        </w:rPr>
        <w:t>С – выплаты стимулирующего характера;</w:t>
      </w:r>
    </w:p>
    <w:p w:rsidR="007541B2" w:rsidRPr="007541B2" w:rsidRDefault="007541B2" w:rsidP="007541B2">
      <w:pPr>
        <w:widowControl w:val="0"/>
        <w:autoSpaceDE w:val="0"/>
        <w:autoSpaceDN w:val="0"/>
        <w:adjustRightInd w:val="0"/>
        <w:spacing w:after="0" w:line="240" w:lineRule="auto"/>
        <w:ind w:left="-426"/>
        <w:jc w:val="both"/>
        <w:rPr>
          <w:rFonts w:ascii="Times New Roman" w:eastAsia="Times New Roman" w:hAnsi="Times New Roman"/>
          <w:sz w:val="20"/>
          <w:szCs w:val="20"/>
          <w:lang w:eastAsia="ru-RU"/>
        </w:rPr>
      </w:pPr>
      <w:r w:rsidRPr="007541B2">
        <w:rPr>
          <w:rFonts w:ascii="Times New Roman" w:eastAsia="Times New Roman" w:hAnsi="Times New Roman"/>
          <w:sz w:val="20"/>
          <w:szCs w:val="20"/>
          <w:lang w:eastAsia="ru-RU"/>
        </w:rPr>
        <w:t>Н – надбавки за сложность, напряженность и специальный режим   работы;</w:t>
      </w:r>
    </w:p>
    <w:p w:rsidR="007541B2" w:rsidRPr="007541B2" w:rsidRDefault="007541B2" w:rsidP="007541B2">
      <w:pPr>
        <w:widowControl w:val="0"/>
        <w:autoSpaceDE w:val="0"/>
        <w:autoSpaceDN w:val="0"/>
        <w:adjustRightInd w:val="0"/>
        <w:spacing w:after="0" w:line="240" w:lineRule="auto"/>
        <w:ind w:left="-426"/>
        <w:jc w:val="both"/>
        <w:rPr>
          <w:rFonts w:ascii="Times New Roman" w:eastAsia="Times New Roman" w:hAnsi="Times New Roman"/>
          <w:sz w:val="20"/>
          <w:szCs w:val="20"/>
          <w:lang w:eastAsia="ru-RU"/>
        </w:rPr>
      </w:pPr>
      <w:r w:rsidRPr="007541B2">
        <w:rPr>
          <w:rFonts w:ascii="Times New Roman" w:eastAsia="Times New Roman" w:hAnsi="Times New Roman"/>
          <w:sz w:val="20"/>
          <w:szCs w:val="20"/>
          <w:lang w:eastAsia="ru-RU"/>
        </w:rPr>
        <w:t>П – премии;</w:t>
      </w:r>
    </w:p>
    <w:p w:rsidR="007541B2" w:rsidRPr="007541B2" w:rsidRDefault="007541B2" w:rsidP="007541B2">
      <w:pPr>
        <w:widowControl w:val="0"/>
        <w:autoSpaceDE w:val="0"/>
        <w:autoSpaceDN w:val="0"/>
        <w:adjustRightInd w:val="0"/>
        <w:spacing w:after="0" w:line="240" w:lineRule="auto"/>
        <w:ind w:left="-426"/>
        <w:jc w:val="both"/>
        <w:rPr>
          <w:rFonts w:ascii="Times New Roman" w:eastAsia="Times New Roman" w:hAnsi="Times New Roman"/>
          <w:sz w:val="20"/>
          <w:szCs w:val="20"/>
          <w:lang w:eastAsia="ru-RU"/>
        </w:rPr>
      </w:pPr>
      <w:r w:rsidRPr="007541B2">
        <w:rPr>
          <w:rFonts w:ascii="Times New Roman" w:eastAsia="Times New Roman" w:hAnsi="Times New Roman"/>
          <w:sz w:val="20"/>
          <w:szCs w:val="20"/>
          <w:lang w:eastAsia="ru-RU"/>
        </w:rPr>
        <w:t>ЕДП – ежемесячное денежное поощрение;</w:t>
      </w:r>
    </w:p>
    <w:p w:rsidR="007541B2" w:rsidRPr="007541B2" w:rsidRDefault="007541B2" w:rsidP="007541B2">
      <w:pPr>
        <w:widowControl w:val="0"/>
        <w:autoSpaceDE w:val="0"/>
        <w:autoSpaceDN w:val="0"/>
        <w:adjustRightInd w:val="0"/>
        <w:spacing w:after="0" w:line="240" w:lineRule="auto"/>
        <w:ind w:left="-426"/>
        <w:jc w:val="both"/>
        <w:rPr>
          <w:rFonts w:ascii="Times New Roman" w:eastAsia="Times New Roman" w:hAnsi="Times New Roman"/>
          <w:sz w:val="20"/>
          <w:szCs w:val="20"/>
          <w:lang w:eastAsia="ru-RU"/>
        </w:rPr>
      </w:pPr>
      <w:r w:rsidRPr="007541B2">
        <w:rPr>
          <w:rFonts w:ascii="Times New Roman" w:eastAsia="Times New Roman" w:hAnsi="Times New Roman"/>
          <w:sz w:val="20"/>
          <w:szCs w:val="20"/>
          <w:lang w:eastAsia="ru-RU"/>
        </w:rPr>
        <w:t>МП – материальная помощь;</w:t>
      </w:r>
    </w:p>
    <w:p w:rsidR="007541B2" w:rsidRPr="007541B2" w:rsidRDefault="007541B2" w:rsidP="007541B2">
      <w:pPr>
        <w:widowControl w:val="0"/>
        <w:autoSpaceDE w:val="0"/>
        <w:autoSpaceDN w:val="0"/>
        <w:adjustRightInd w:val="0"/>
        <w:spacing w:after="0" w:line="240" w:lineRule="auto"/>
        <w:ind w:left="-426"/>
        <w:jc w:val="both"/>
        <w:rPr>
          <w:rFonts w:ascii="Times New Roman" w:eastAsia="Times New Roman" w:hAnsi="Times New Roman"/>
          <w:sz w:val="20"/>
          <w:szCs w:val="20"/>
          <w:lang w:eastAsia="ru-RU"/>
        </w:rPr>
      </w:pPr>
      <w:r w:rsidRPr="007541B2">
        <w:rPr>
          <w:rFonts w:ascii="Times New Roman" w:eastAsia="Times New Roman" w:hAnsi="Times New Roman"/>
          <w:sz w:val="20"/>
          <w:szCs w:val="20"/>
          <w:lang w:eastAsia="ru-RU"/>
        </w:rPr>
        <w:t>ИВ – иные выплаты.</w:t>
      </w:r>
    </w:p>
    <w:p w:rsidR="007541B2" w:rsidRPr="007541B2" w:rsidRDefault="007541B2" w:rsidP="007541B2">
      <w:pPr>
        <w:widowControl w:val="0"/>
        <w:autoSpaceDE w:val="0"/>
        <w:autoSpaceDN w:val="0"/>
        <w:adjustRightInd w:val="0"/>
        <w:spacing w:after="0" w:line="240" w:lineRule="auto"/>
        <w:ind w:left="-426"/>
        <w:jc w:val="both"/>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 Работникам централизованной бухгалтерии выплачивается материальная помощь и иные дополнительные выплаты стимулирующего характера в соответствии с настоящим положением и в пределах утвержденного фонда оплаты труда на соответствующий финансовый год.</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lastRenderedPageBreak/>
        <w:t>5.2. Определение месячного должностного оклада работникам централизованной бухгалтерии устанавливается на основе отнесения занимаемых ими должностей служащих к ПКГ (приложение 1 к настоящему Положению).</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5.3. Надбавка за сложность, напряженность и специальный режим работы может быть установлена работникам централизованной бухгалтерии в следующих размерах:</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главному бухгалтеру, заместителю главного бухгалтера в размере от 90 до 120 процентов должностного оклада;</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руководителю группы учета, ведущему: бухгалтеру, экономисту в размере от 60 до 90 процентов должностного оклада;</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 остальным специалистам и служащим до 60 процентов должностного оклада.   </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Конкретный размер надбавки за сложность, напряженность и специальный режим работы работникам централизованной бухгалтерии устанавливается руководителем централизованной бухгалтерии.</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Надбавки устанавливаются, как правило, сроком до 1 года или на период выполнения определенной работы. Надбавки отменяются или уменьшаются при несвоевременном выполнении заданий, ухудшений качества работы, а также при нарушении трудовой дисциплины.</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Надбавки исчисляются исходя из должностного оклада.</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5.4. Выплата премии производится ежемесячно. При этом общий размер премии за месяц не должен превышать 50 % месячного фонда заработной платы по средним должностным окладам работников централизованной бухгалтерии.</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Премирование работников централизованной бухгалтерии производится по решению руководителя централизованной бухгалтерии.</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5.5. Работникам централизованной бухгалтерии выплата материальной помощи производится в размере двух должностных окладов при предоставлении очередного отпуска без дополнительных распорядительных документов.</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Лица, не отработавшие полного календарного года, имеют право на материальную помощь в размере пропорционально отработанному в этом году времени, а для вновь принятых через 6 месяцев после поступления на работу.</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Руководитель централизованной бухгалтерии в пределах установленного фонда оплаты труда может принимать решения о выплате материальной помощи в связи с чрезвычайными ситуациями.</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5.6. Выплата ежемесячного денежного поощрения производится в размере одного должностного оклада.</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5.7. Руководитель централизованной бухгалтерии в целях повышения эффективности и качества труда работников централизованных бухгалтерий может принимать решения, устанавливающие дополнительные выплаты (разовые премии и иные выплаты). Дополнительные выплаты могут производиться в пределах установленного фонда оплаты труда на содержание централизованной бухгалтерии.</w:t>
      </w:r>
    </w:p>
    <w:p w:rsidR="007541B2" w:rsidRPr="007541B2" w:rsidRDefault="007541B2" w:rsidP="007541B2">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pPr>
    </w:p>
    <w:p w:rsidR="007541B2" w:rsidRPr="007541B2" w:rsidRDefault="007541B2" w:rsidP="007541B2">
      <w:pPr>
        <w:widowControl w:val="0"/>
        <w:autoSpaceDE w:val="0"/>
        <w:autoSpaceDN w:val="0"/>
        <w:adjustRightInd w:val="0"/>
        <w:spacing w:after="0" w:line="240" w:lineRule="auto"/>
        <w:ind w:left="-426"/>
        <w:jc w:val="center"/>
        <w:rPr>
          <w:rFonts w:ascii="Times New Roman" w:eastAsia="Times New Roman" w:hAnsi="Times New Roman"/>
          <w:b/>
          <w:sz w:val="24"/>
          <w:szCs w:val="24"/>
          <w:lang w:eastAsia="ru-RU"/>
        </w:rPr>
      </w:pPr>
      <w:r w:rsidRPr="007541B2">
        <w:rPr>
          <w:rFonts w:ascii="Times New Roman" w:eastAsia="Times New Roman" w:hAnsi="Times New Roman"/>
          <w:b/>
          <w:sz w:val="24"/>
          <w:szCs w:val="24"/>
          <w:lang w:eastAsia="ru-RU"/>
        </w:rPr>
        <w:t>6. Другие вопросы оплаты труда</w:t>
      </w:r>
    </w:p>
    <w:p w:rsidR="007541B2" w:rsidRPr="007541B2" w:rsidRDefault="007541B2" w:rsidP="007541B2">
      <w:pPr>
        <w:widowControl w:val="0"/>
        <w:autoSpaceDE w:val="0"/>
        <w:autoSpaceDN w:val="0"/>
        <w:adjustRightInd w:val="0"/>
        <w:spacing w:after="0" w:line="240" w:lineRule="auto"/>
        <w:ind w:left="-426"/>
        <w:jc w:val="both"/>
        <w:rPr>
          <w:rFonts w:ascii="Times New Roman" w:eastAsia="Times New Roman" w:hAnsi="Times New Roman"/>
          <w:sz w:val="24"/>
          <w:szCs w:val="24"/>
          <w:lang w:eastAsia="ru-RU"/>
        </w:rPr>
      </w:pPr>
    </w:p>
    <w:p w:rsidR="007541B2" w:rsidRPr="007541B2" w:rsidRDefault="007541B2" w:rsidP="00695CF9">
      <w:pPr>
        <w:widowControl w:val="0"/>
        <w:autoSpaceDE w:val="0"/>
        <w:autoSpaceDN w:val="0"/>
        <w:adjustRightInd w:val="0"/>
        <w:spacing w:after="0" w:line="240" w:lineRule="auto"/>
        <w:ind w:left="-426" w:firstLine="709"/>
        <w:jc w:val="both"/>
        <w:rPr>
          <w:rFonts w:ascii="Times New Roman" w:eastAsia="Times New Roman" w:hAnsi="Times New Roman"/>
          <w:sz w:val="24"/>
          <w:szCs w:val="24"/>
          <w:lang w:eastAsia="ru-RU"/>
        </w:rPr>
        <w:sectPr w:rsidR="007541B2" w:rsidRPr="007541B2" w:rsidSect="00A24DD5">
          <w:footerReference w:type="default" r:id="rId63"/>
          <w:pgSz w:w="11906" w:h="16838"/>
          <w:pgMar w:top="426" w:right="924" w:bottom="902" w:left="1418" w:header="709" w:footer="709" w:gutter="0"/>
          <w:cols w:space="708"/>
          <w:docGrid w:linePitch="360"/>
        </w:sectPr>
      </w:pPr>
      <w:r w:rsidRPr="007541B2">
        <w:rPr>
          <w:rFonts w:ascii="Times New Roman" w:eastAsia="Times New Roman" w:hAnsi="Times New Roman"/>
          <w:sz w:val="24"/>
          <w:szCs w:val="24"/>
          <w:lang w:eastAsia="ru-RU"/>
        </w:rPr>
        <w:t>6.1. Штатное расписание образовательного учреждения утверждается руководителем образовательного учреждения и включает в себя все должности служащих и профессии рабочих данн</w:t>
      </w:r>
      <w:r w:rsidR="00695CF9">
        <w:rPr>
          <w:rFonts w:ascii="Times New Roman" w:eastAsia="Times New Roman" w:hAnsi="Times New Roman"/>
          <w:sz w:val="24"/>
          <w:szCs w:val="24"/>
          <w:lang w:eastAsia="ru-RU"/>
        </w:rPr>
        <w:t>ого образовательного учреждения</w:t>
      </w:r>
    </w:p>
    <w:p w:rsidR="007541B2" w:rsidRPr="007541B2" w:rsidRDefault="007541B2" w:rsidP="007541B2">
      <w:pPr>
        <w:widowControl w:val="0"/>
        <w:autoSpaceDE w:val="0"/>
        <w:autoSpaceDN w:val="0"/>
        <w:adjustRightInd w:val="0"/>
        <w:spacing w:after="0" w:line="240" w:lineRule="auto"/>
        <w:ind w:left="6237"/>
        <w:jc w:val="right"/>
        <w:rPr>
          <w:rFonts w:ascii="Times New Roman" w:eastAsia="Times New Roman" w:hAnsi="Times New Roman"/>
          <w:sz w:val="24"/>
          <w:szCs w:val="24"/>
          <w:lang w:eastAsia="ru-RU"/>
        </w:rPr>
      </w:pPr>
      <w:proofErr w:type="gramStart"/>
      <w:r w:rsidRPr="007541B2">
        <w:rPr>
          <w:rFonts w:ascii="Times New Roman" w:eastAsia="Times New Roman" w:hAnsi="Times New Roman"/>
          <w:sz w:val="24"/>
          <w:szCs w:val="24"/>
          <w:lang w:eastAsia="ru-RU"/>
        </w:rPr>
        <w:lastRenderedPageBreak/>
        <w:t>Приложение  №</w:t>
      </w:r>
      <w:proofErr w:type="gramEnd"/>
      <w:r w:rsidRPr="007541B2">
        <w:rPr>
          <w:rFonts w:ascii="Times New Roman" w:eastAsia="Times New Roman" w:hAnsi="Times New Roman"/>
          <w:sz w:val="24"/>
          <w:szCs w:val="24"/>
          <w:lang w:eastAsia="ru-RU"/>
        </w:rPr>
        <w:t xml:space="preserve"> 3</w:t>
      </w:r>
    </w:p>
    <w:p w:rsidR="007541B2" w:rsidRPr="007541B2" w:rsidRDefault="007541B2" w:rsidP="007541B2">
      <w:pPr>
        <w:widowControl w:val="0"/>
        <w:autoSpaceDE w:val="0"/>
        <w:autoSpaceDN w:val="0"/>
        <w:adjustRightInd w:val="0"/>
        <w:spacing w:after="0" w:line="240" w:lineRule="auto"/>
        <w:ind w:left="6237"/>
        <w:jc w:val="right"/>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к решению Совета Тейковского муниципального района</w:t>
      </w:r>
    </w:p>
    <w:p w:rsidR="007541B2" w:rsidRPr="007541B2" w:rsidRDefault="007541B2" w:rsidP="007541B2">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от 16.12.2015 </w:t>
      </w:r>
      <w:proofErr w:type="gramStart"/>
      <w:r w:rsidRPr="007541B2">
        <w:rPr>
          <w:rFonts w:ascii="Times New Roman" w:eastAsia="Times New Roman" w:hAnsi="Times New Roman"/>
          <w:sz w:val="24"/>
          <w:szCs w:val="24"/>
          <w:lang w:eastAsia="ru-RU"/>
        </w:rPr>
        <w:t>№  41</w:t>
      </w:r>
      <w:proofErr w:type="gramEnd"/>
      <w:r w:rsidRPr="007541B2">
        <w:rPr>
          <w:rFonts w:ascii="Times New Roman" w:eastAsia="Times New Roman" w:hAnsi="Times New Roman"/>
          <w:sz w:val="24"/>
          <w:szCs w:val="24"/>
          <w:lang w:eastAsia="ru-RU"/>
        </w:rPr>
        <w:t>-р</w:t>
      </w:r>
    </w:p>
    <w:p w:rsidR="007541B2" w:rsidRPr="007541B2" w:rsidRDefault="007541B2" w:rsidP="007541B2">
      <w:pPr>
        <w:widowControl w:val="0"/>
        <w:autoSpaceDE w:val="0"/>
        <w:autoSpaceDN w:val="0"/>
        <w:adjustRightInd w:val="0"/>
        <w:spacing w:after="0" w:line="240" w:lineRule="auto"/>
        <w:ind w:left="5103"/>
        <w:jc w:val="both"/>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7541B2">
        <w:rPr>
          <w:rFonts w:ascii="Times New Roman" w:eastAsia="Times New Roman" w:hAnsi="Times New Roman"/>
          <w:b/>
          <w:sz w:val="24"/>
          <w:szCs w:val="24"/>
          <w:lang w:eastAsia="ru-RU"/>
        </w:rPr>
        <w:t>ПОЛОЖЕНИЕ</w:t>
      </w:r>
    </w:p>
    <w:p w:rsidR="007541B2" w:rsidRPr="007541B2" w:rsidRDefault="007541B2" w:rsidP="007541B2">
      <w:pPr>
        <w:widowControl w:val="0"/>
        <w:autoSpaceDE w:val="0"/>
        <w:autoSpaceDN w:val="0"/>
        <w:adjustRightInd w:val="0"/>
        <w:spacing w:after="0" w:line="240" w:lineRule="auto"/>
        <w:ind w:left="-851"/>
        <w:jc w:val="center"/>
        <w:rPr>
          <w:rFonts w:ascii="Times New Roman" w:eastAsia="Times New Roman" w:hAnsi="Times New Roman"/>
          <w:b/>
          <w:sz w:val="24"/>
          <w:szCs w:val="24"/>
          <w:lang w:eastAsia="ru-RU"/>
        </w:rPr>
      </w:pPr>
      <w:r w:rsidRPr="007541B2">
        <w:rPr>
          <w:rFonts w:ascii="Times New Roman" w:eastAsia="Times New Roman" w:hAnsi="Times New Roman"/>
          <w:b/>
          <w:sz w:val="24"/>
          <w:szCs w:val="24"/>
          <w:lang w:eastAsia="ru-RU"/>
        </w:rPr>
        <w:t xml:space="preserve">о системе оплаты труда (денежном содержании) лиц, замещающих муниципальные должности в органах местного самоуправления Тейковского муниципального района </w:t>
      </w:r>
    </w:p>
    <w:p w:rsidR="007541B2" w:rsidRPr="007541B2" w:rsidRDefault="007541B2" w:rsidP="007541B2">
      <w:pPr>
        <w:widowControl w:val="0"/>
        <w:autoSpaceDE w:val="0"/>
        <w:autoSpaceDN w:val="0"/>
        <w:adjustRightInd w:val="0"/>
        <w:spacing w:after="0" w:line="240" w:lineRule="auto"/>
        <w:ind w:left="-851"/>
        <w:jc w:val="center"/>
        <w:rPr>
          <w:rFonts w:ascii="Times New Roman" w:eastAsia="Times New Roman" w:hAnsi="Times New Roman"/>
          <w:b/>
          <w:sz w:val="24"/>
          <w:szCs w:val="24"/>
          <w:lang w:eastAsia="ru-RU"/>
        </w:rPr>
      </w:pPr>
    </w:p>
    <w:p w:rsidR="007541B2" w:rsidRPr="007541B2" w:rsidRDefault="007541B2" w:rsidP="007541B2">
      <w:pPr>
        <w:widowControl w:val="0"/>
        <w:autoSpaceDE w:val="0"/>
        <w:autoSpaceDN w:val="0"/>
        <w:adjustRightInd w:val="0"/>
        <w:spacing w:after="0" w:line="240" w:lineRule="auto"/>
        <w:ind w:left="-851"/>
        <w:jc w:val="center"/>
        <w:rPr>
          <w:rFonts w:ascii="Times New Roman" w:eastAsia="Times New Roman" w:hAnsi="Times New Roman"/>
          <w:b/>
          <w:sz w:val="24"/>
          <w:szCs w:val="24"/>
          <w:lang w:eastAsia="ru-RU"/>
        </w:rPr>
      </w:pPr>
      <w:r w:rsidRPr="007541B2">
        <w:rPr>
          <w:rFonts w:ascii="Times New Roman" w:eastAsia="Times New Roman" w:hAnsi="Times New Roman"/>
          <w:b/>
          <w:sz w:val="24"/>
          <w:szCs w:val="24"/>
          <w:lang w:eastAsia="ru-RU"/>
        </w:rPr>
        <w:t>I. Общие положения.</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1. Настоящее Положение принято в соответствии с Конституцией РФ, Бюджетным Кодексом РФ, федеральным законом "О муниципальной службе в РФ", законом Ивановской области о муниципальной службе, Уставом Тейковского муниципального района, Положением о муниципальной службе Тейковского муниципального района и устанавливает систему оплаты труда муниципальных служащих Тейковского муниципального района.</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p>
    <w:p w:rsidR="007541B2" w:rsidRPr="007541B2" w:rsidRDefault="007541B2" w:rsidP="007541B2">
      <w:pPr>
        <w:widowControl w:val="0"/>
        <w:autoSpaceDE w:val="0"/>
        <w:autoSpaceDN w:val="0"/>
        <w:adjustRightInd w:val="0"/>
        <w:spacing w:after="0" w:line="240" w:lineRule="auto"/>
        <w:ind w:left="-851"/>
        <w:jc w:val="center"/>
        <w:rPr>
          <w:rFonts w:ascii="Times New Roman" w:eastAsia="Times New Roman" w:hAnsi="Times New Roman"/>
          <w:b/>
          <w:sz w:val="24"/>
          <w:szCs w:val="24"/>
          <w:lang w:eastAsia="ru-RU"/>
        </w:rPr>
      </w:pPr>
      <w:r w:rsidRPr="007541B2">
        <w:rPr>
          <w:rFonts w:ascii="Times New Roman" w:eastAsia="Times New Roman" w:hAnsi="Times New Roman"/>
          <w:b/>
          <w:sz w:val="24"/>
          <w:szCs w:val="24"/>
          <w:lang w:eastAsia="ru-RU"/>
        </w:rPr>
        <w:t xml:space="preserve">II. Денежное содержание муниципальных служащих </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1. Оплата труда лиц, замещающих должности муниципальной службы (далее – муниципальных служащих) производится в виде денежного содержания, которое состоит из месячного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(далее – дополнительные выплаты).</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2. В том случае, если наименование должности, замещаемой муниципальным служащим, состоит из наименований двух должностей муниципальной службы, предусмотренных Положением о муниципальной службе Тейковского муниципального района, то денежное содержание устанавливается по более высокой должности в наименовании.</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p>
    <w:p w:rsidR="007541B2" w:rsidRPr="007541B2" w:rsidRDefault="007541B2" w:rsidP="007541B2">
      <w:pPr>
        <w:widowControl w:val="0"/>
        <w:autoSpaceDE w:val="0"/>
        <w:autoSpaceDN w:val="0"/>
        <w:adjustRightInd w:val="0"/>
        <w:spacing w:after="0" w:line="240" w:lineRule="auto"/>
        <w:ind w:left="-851"/>
        <w:jc w:val="center"/>
        <w:rPr>
          <w:rFonts w:ascii="Times New Roman" w:eastAsia="Times New Roman" w:hAnsi="Times New Roman"/>
          <w:b/>
          <w:sz w:val="24"/>
          <w:szCs w:val="24"/>
          <w:lang w:eastAsia="ru-RU"/>
        </w:rPr>
      </w:pPr>
      <w:r w:rsidRPr="007541B2">
        <w:rPr>
          <w:rFonts w:ascii="Times New Roman" w:eastAsia="Times New Roman" w:hAnsi="Times New Roman"/>
          <w:b/>
          <w:sz w:val="24"/>
          <w:szCs w:val="24"/>
          <w:lang w:eastAsia="ru-RU"/>
        </w:rPr>
        <w:t xml:space="preserve">III. Порядок определения должностных окладов, </w:t>
      </w:r>
    </w:p>
    <w:p w:rsidR="007541B2" w:rsidRPr="007541B2" w:rsidRDefault="007541B2" w:rsidP="007541B2">
      <w:pPr>
        <w:widowControl w:val="0"/>
        <w:autoSpaceDE w:val="0"/>
        <w:autoSpaceDN w:val="0"/>
        <w:adjustRightInd w:val="0"/>
        <w:spacing w:after="0" w:line="240" w:lineRule="auto"/>
        <w:ind w:left="-851"/>
        <w:jc w:val="center"/>
        <w:rPr>
          <w:rFonts w:ascii="Times New Roman" w:eastAsia="Times New Roman" w:hAnsi="Times New Roman"/>
          <w:b/>
          <w:sz w:val="24"/>
          <w:szCs w:val="24"/>
          <w:lang w:eastAsia="ru-RU"/>
        </w:rPr>
      </w:pPr>
      <w:r w:rsidRPr="007541B2">
        <w:rPr>
          <w:rFonts w:ascii="Times New Roman" w:eastAsia="Times New Roman" w:hAnsi="Times New Roman"/>
          <w:b/>
          <w:sz w:val="24"/>
          <w:szCs w:val="24"/>
          <w:lang w:eastAsia="ru-RU"/>
        </w:rPr>
        <w:t>ежемесячного денежного поощрения и окладов за классный чин.</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1. Размеры должностных окладов и ежемесячного поощрения лиц, замещающих муниципальные   должности   муниципальной   службы, устанавливаются в соответствии со схемой должностных окладов согласно приложению 1 и 2 к настоящему Положению.</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2. Размеры окладов за классный чин муниципальных служащих устанавливаются в соответствии с приложением № 3 к настоящему Положению в зависимости от присвоенного классного чина муниципальной службы.</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p>
    <w:p w:rsidR="007541B2" w:rsidRPr="007541B2" w:rsidRDefault="007541B2" w:rsidP="007541B2">
      <w:pPr>
        <w:widowControl w:val="0"/>
        <w:autoSpaceDE w:val="0"/>
        <w:autoSpaceDN w:val="0"/>
        <w:adjustRightInd w:val="0"/>
        <w:spacing w:after="0" w:line="240" w:lineRule="auto"/>
        <w:ind w:left="-851"/>
        <w:jc w:val="center"/>
        <w:rPr>
          <w:rFonts w:ascii="Times New Roman" w:eastAsia="Times New Roman" w:hAnsi="Times New Roman"/>
          <w:b/>
          <w:sz w:val="24"/>
          <w:szCs w:val="24"/>
          <w:lang w:eastAsia="ru-RU"/>
        </w:rPr>
      </w:pPr>
      <w:r w:rsidRPr="007541B2">
        <w:rPr>
          <w:rFonts w:ascii="Times New Roman" w:eastAsia="Times New Roman" w:hAnsi="Times New Roman"/>
          <w:b/>
          <w:sz w:val="24"/>
          <w:szCs w:val="24"/>
          <w:lang w:eastAsia="ru-RU"/>
        </w:rPr>
        <w:t>IV. Дополнительные выплаты и определение их размера.</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p>
    <w:p w:rsidR="007541B2" w:rsidRPr="007541B2" w:rsidRDefault="007541B2" w:rsidP="007541B2">
      <w:pPr>
        <w:widowControl w:val="0"/>
        <w:numPr>
          <w:ilvl w:val="0"/>
          <w:numId w:val="36"/>
        </w:numPr>
        <w:autoSpaceDE w:val="0"/>
        <w:autoSpaceDN w:val="0"/>
        <w:adjustRightInd w:val="0"/>
        <w:spacing w:after="0" w:line="240" w:lineRule="auto"/>
        <w:ind w:left="-851"/>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К дополнительным выплатам относятся:</w:t>
      </w:r>
    </w:p>
    <w:p w:rsidR="007541B2" w:rsidRPr="007541B2" w:rsidRDefault="007541B2" w:rsidP="007541B2">
      <w:pPr>
        <w:widowControl w:val="0"/>
        <w:autoSpaceDE w:val="0"/>
        <w:autoSpaceDN w:val="0"/>
        <w:adjustRightInd w:val="0"/>
        <w:spacing w:after="0" w:line="240" w:lineRule="auto"/>
        <w:ind w:left="-851"/>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 </w:t>
      </w:r>
      <w:proofErr w:type="gramStart"/>
      <w:r w:rsidRPr="007541B2">
        <w:rPr>
          <w:rFonts w:ascii="Times New Roman" w:eastAsia="Times New Roman" w:hAnsi="Times New Roman"/>
          <w:sz w:val="24"/>
          <w:szCs w:val="24"/>
          <w:lang w:eastAsia="ru-RU"/>
        </w:rPr>
        <w:t>ежемесячная выплата</w:t>
      </w:r>
      <w:proofErr w:type="gramEnd"/>
      <w:r w:rsidRPr="007541B2">
        <w:rPr>
          <w:rFonts w:ascii="Times New Roman" w:eastAsia="Times New Roman" w:hAnsi="Times New Roman"/>
          <w:sz w:val="24"/>
          <w:szCs w:val="24"/>
          <w:lang w:eastAsia="ru-RU"/>
        </w:rPr>
        <w:t xml:space="preserve"> присвоенная за классный чин;</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ежемесячная надбавка к должностному окладу за особые условия муниципальной   службы;</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ежемесячная надбавка к должностному окладу за выслугу лет на муниципальной службе;</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ежемесячная процентная надбавка к должностному окладу за работу со сведениями, составляющими государственную тайну в соответствии с законодательством Российской Федерации;</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ежемесячное денежное поощрение;</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премия за выполнение особо важных и сложных заданий;</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 единовременная    выплата    при    предоставлении    ежегодного оплачиваемого отпуска и </w:t>
      </w:r>
      <w:r w:rsidRPr="007541B2">
        <w:rPr>
          <w:rFonts w:ascii="Times New Roman" w:eastAsia="Times New Roman" w:hAnsi="Times New Roman"/>
          <w:sz w:val="24"/>
          <w:szCs w:val="24"/>
          <w:lang w:eastAsia="ru-RU"/>
        </w:rPr>
        <w:lastRenderedPageBreak/>
        <w:t>материальная помощь;</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иные выплаты в соответствии с действующим законодательством (доплата за совмещение должностей, исполнение обязанностей временно отсутствующего работника, единовременное поощрение и др.) в пределах установленного фонда оплаты труда.</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Дополнительные выплаты муниципальным служащим устанавливаются распоряжением администрации Тейковского муниципального района, либо руководителями соответствующих органов МСУ.</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 Дополнительные выплаты осуществляются за счет средств фонда оплаты труда, предусмотренного для соответствующего органа местного самоуправления, и исходя из должностного оклада лица, замещающего муниципальную должность.</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2. </w:t>
      </w:r>
      <w:r w:rsidRPr="007541B2">
        <w:rPr>
          <w:rFonts w:ascii="Times New Roman" w:eastAsia="Times New Roman" w:hAnsi="Times New Roman"/>
          <w:i/>
          <w:sz w:val="24"/>
          <w:szCs w:val="24"/>
          <w:lang w:eastAsia="ru-RU"/>
        </w:rPr>
        <w:t>Надбавка за особые условия муниципальной службы</w:t>
      </w:r>
      <w:r w:rsidRPr="007541B2">
        <w:rPr>
          <w:rFonts w:ascii="Times New Roman" w:eastAsia="Times New Roman" w:hAnsi="Times New Roman"/>
          <w:sz w:val="24"/>
          <w:szCs w:val="24"/>
          <w:lang w:eastAsia="ru-RU"/>
        </w:rPr>
        <w:t xml:space="preserve"> устанавливается лицам, замещающим муниципальные должности, в следующих размерах:</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-по   высшей группе муниципальных   должностей - в размере от 150 до 200 процентов должностного оклада;</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 -по главной группе муниципальных должностей – в размере от 120 до 150 процентов должностного оклада;</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-по ведущей группе муниципальных должностей -  в размере от 90 до 120 процентов должностного оклада;</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-по старшей группе муниципальных должностей -   в размере от 60 до 90 процентов должностного оклада;</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-по младшей группе муниципальных должностей - в размере до 60 процентов должностного оклада;</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Надбавка за особые условия муниципальной службы устанавливается распоряжением администрации Тейковского муниципального района, либо руководителями соответствующих органов МСУ.</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Руководителям органов МСУ надбавки устанавливаются распоряжением администрации Тейковского муниципального района.</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Надбавки за особые условия муниципальной службы устанавливаются, как правило, сроком до одного года или на период выполнения определенной работы. По истечении указанного срока надбавка может быть установлена на новый срок в том же или в другом размере. Надбавки отменяются или уменьшаются при несвоевременном выполнении заданий, ухудшений качества работы, а также при нарушении трудовой дисциплины. Размер надбавки за особые условия муниципальной службы может быть снижен или выплата прекращена до истечения срока, на который она была установлена, на основании соответствующего распоряжения администрации или руководителя органа МСУ, в котором должны быть указаны причины, по которым производится снижение или снятие надбавки. Надбавки за особые условия муниципальной службы могут не устанавливаться, либо устанавливаться в меньших размерах на период испытательного срока или на период временной работы.</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Вопросы установления и сохранения (увеличения, уменьшения) надбавок к должностным окладам рассматриваются по итогам работы за год, а также по результатам аттестации.</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3. </w:t>
      </w:r>
      <w:r w:rsidRPr="007541B2">
        <w:rPr>
          <w:rFonts w:ascii="Times New Roman" w:eastAsia="Times New Roman" w:hAnsi="Times New Roman"/>
          <w:i/>
          <w:sz w:val="24"/>
          <w:szCs w:val="24"/>
          <w:lang w:eastAsia="ru-RU"/>
        </w:rPr>
        <w:t>Надбавка к должностному окладу за выслугу лет</w:t>
      </w:r>
      <w:r w:rsidRPr="007541B2">
        <w:rPr>
          <w:rFonts w:ascii="Times New Roman" w:eastAsia="Times New Roman" w:hAnsi="Times New Roman"/>
          <w:sz w:val="24"/>
          <w:szCs w:val="24"/>
          <w:lang w:eastAsia="ru-RU"/>
        </w:rPr>
        <w:t xml:space="preserve"> работы на муниципальной службе выплачивается в следующих размерах:</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при стаже работы от 1 до 5 лет - 10%</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                              от 5 до 10 лет - 15%</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                              от 10 до 15 лет - 20% </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                              от 15 лет и выше   -   30%.</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Надбавка к должностному окладу за выслугу лет устанавливается распоряжением администрации Тейковского муниципального района, либо руководителями соответствующих органов МСУ.</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4. </w:t>
      </w:r>
      <w:r w:rsidRPr="007541B2">
        <w:rPr>
          <w:rFonts w:ascii="Times New Roman" w:eastAsia="Times New Roman" w:hAnsi="Times New Roman"/>
          <w:i/>
          <w:sz w:val="24"/>
          <w:szCs w:val="24"/>
          <w:lang w:eastAsia="ru-RU"/>
        </w:rPr>
        <w:t xml:space="preserve">Надбавка   к   должностному   окладу   лицам, замещающим муниципальные   должности, допущенным   к   работе   со   сведениями, составляющими государственную тайну </w:t>
      </w:r>
      <w:r w:rsidRPr="007541B2">
        <w:rPr>
          <w:rFonts w:ascii="Times New Roman" w:eastAsia="Times New Roman" w:hAnsi="Times New Roman"/>
          <w:sz w:val="24"/>
          <w:szCs w:val="24"/>
          <w:lang w:eastAsia="ru-RU"/>
        </w:rPr>
        <w:t xml:space="preserve">и имеющим оформленный в установленном законом порядке допуск, устанавливается в соответствии с </w:t>
      </w:r>
      <w:r w:rsidRPr="007541B2">
        <w:rPr>
          <w:rFonts w:ascii="Times New Roman" w:eastAsia="Times New Roman" w:hAnsi="Times New Roman"/>
          <w:sz w:val="24"/>
          <w:szCs w:val="24"/>
          <w:lang w:eastAsia="ru-RU"/>
        </w:rPr>
        <w:lastRenderedPageBreak/>
        <w:t>действующим законодательством Российской Федерации и нормативными правовыми актами Ивановской области.</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5. В целях повышения эффективности и качества труда лиц, замещающих муниципальные должности, могут выплачиваться </w:t>
      </w:r>
      <w:r w:rsidRPr="007541B2">
        <w:rPr>
          <w:rFonts w:ascii="Times New Roman" w:eastAsia="Times New Roman" w:hAnsi="Times New Roman"/>
          <w:i/>
          <w:sz w:val="24"/>
          <w:szCs w:val="24"/>
          <w:lang w:eastAsia="ru-RU"/>
        </w:rPr>
        <w:t>премии</w:t>
      </w:r>
      <w:r w:rsidRPr="007541B2">
        <w:rPr>
          <w:rFonts w:ascii="Times New Roman" w:eastAsia="Times New Roman" w:hAnsi="Times New Roman"/>
          <w:sz w:val="24"/>
          <w:szCs w:val="24"/>
          <w:lang w:eastAsia="ru-RU"/>
        </w:rPr>
        <w:t xml:space="preserve"> в соответствии с Положением о выплате премий за выполнение особо важных и сложных заданий, материальной помощи единовременных выплат и денежных поощрений муниципальным служащим Тейковского муниципального района, в том числе:</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премии за выполнение особо важных и сложных заданий:</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премии за достижение работником каких-то конкретных высоких показателей, за проведение значимых мероприятий;</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по итогам определенного периода;</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в связи с юбилейными датами, достижением пенсионного возраста;</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в связи с профессиональными праздниками;</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в связи с награждением государственными наградами РФ, наградами Ивановской области, присвоением почетных званий, награждением почетными грамотами Ивановской областной Думы, Губернатора Ивановской области, при объявлении благодарности Ивановской областной Думы, Губернатора Ивановской области, награждением Почетной грамотой главы администрации Тейковского муниципального района, иными наградами;</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 Руководителям   органов   МСУ      премии   выплачиваются   по   распоряжению главы администрации Тейковского муниципального района.</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Выплаченные суммы премий включаются в средний заработок при начислении его во всех случаях (для оплаты отпуска, назначения пенсий, пособий по временной нетрудоспособности и т.п.)</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Вновь принятым на работу выплата премий производится за фактически отработанное время. Выплата премии производится за счет и в пределах соответствующего фонда оплаты труда.</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Глава Тейковского муниципального района, руководители соответствующих органов МСУ в пределах установленного фонда оплаты труда могут принимать решения о выплате разовых премий, премий за выполнение особых заданий и иных выплат.</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i/>
          <w:sz w:val="24"/>
          <w:szCs w:val="24"/>
          <w:lang w:eastAsia="ru-RU"/>
        </w:rPr>
      </w:pPr>
      <w:r w:rsidRPr="007541B2">
        <w:rPr>
          <w:rFonts w:ascii="Times New Roman" w:eastAsia="Times New Roman" w:hAnsi="Times New Roman"/>
          <w:i/>
          <w:sz w:val="24"/>
          <w:szCs w:val="24"/>
          <w:lang w:eastAsia="ru-RU"/>
        </w:rPr>
        <w:t xml:space="preserve">6. Единовременное поощрение выплачивается </w:t>
      </w:r>
      <w:r w:rsidRPr="007541B2">
        <w:rPr>
          <w:rFonts w:ascii="Times New Roman" w:eastAsia="Times New Roman" w:hAnsi="Times New Roman"/>
          <w:sz w:val="24"/>
          <w:szCs w:val="24"/>
          <w:lang w:eastAsia="ru-RU"/>
        </w:rPr>
        <w:t>в соответствии с Положением о выплате премий за выполнение особо важных и сложных заданий, материальной помощи единовременных выплат и денежных поощрений муниципальным служащим Тейковского муниципального района.</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7.   При      предоставлении   ежегодного   оплачиваемого   отпуска производится </w:t>
      </w:r>
      <w:r w:rsidRPr="007541B2">
        <w:rPr>
          <w:rFonts w:ascii="Times New Roman" w:eastAsia="Times New Roman" w:hAnsi="Times New Roman"/>
          <w:i/>
          <w:sz w:val="24"/>
          <w:szCs w:val="24"/>
          <w:lang w:eastAsia="ru-RU"/>
        </w:rPr>
        <w:t>единовременная выплата</w:t>
      </w:r>
      <w:r w:rsidRPr="007541B2">
        <w:rPr>
          <w:rFonts w:ascii="Times New Roman" w:eastAsia="Times New Roman" w:hAnsi="Times New Roman"/>
          <w:sz w:val="24"/>
          <w:szCs w:val="24"/>
          <w:lang w:eastAsia="ru-RU"/>
        </w:rPr>
        <w:t xml:space="preserve"> в соответствии с Положением о выплате премий за выполнение особо важных и сложных заданий, материальной помощи единовременных выплат и денежных поощрений муниципальным служащим Тейковского муниципального района. Лица, замещающие муниципальные должности и не отработавшие полного календарного года, имеют право на указанную выплату в размере пропорционально отработанному в этом году времени, для вновь принятых через 6 месяцев после поступления на работу.</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8</w:t>
      </w:r>
      <w:r w:rsidRPr="007541B2">
        <w:rPr>
          <w:rFonts w:ascii="Times New Roman" w:eastAsia="Times New Roman" w:hAnsi="Times New Roman"/>
          <w:i/>
          <w:sz w:val="24"/>
          <w:szCs w:val="24"/>
          <w:lang w:eastAsia="ru-RU"/>
        </w:rPr>
        <w:t>. Материальная помощь</w:t>
      </w:r>
      <w:r w:rsidRPr="007541B2">
        <w:rPr>
          <w:rFonts w:ascii="Times New Roman" w:eastAsia="Times New Roman" w:hAnsi="Times New Roman"/>
          <w:sz w:val="24"/>
          <w:szCs w:val="24"/>
          <w:lang w:eastAsia="ru-RU"/>
        </w:rPr>
        <w:t xml:space="preserve"> лицам, замещающим муниципальные должности, выплачивается по распоряжению администрации Тейковского муниципального района, руководителя органа МСУ в соответствии с Положением о выплате премий за выполнение особо важных и сложных заданий, материальной помощи единовременных выплат и денежных поощрений муниципальным служащим Тейковского муниципального района.</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Лица, замещающие муниципальные должности и не отработавшие полного календарного года, имеют право на материальную помощь в размере пропорционально отработанному в этом году времени, для вновь принятых через 6 месяцев после поступления на работу.</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Глава Тейковского муниципального района, руководители соответствующих органов МСУ в пределах установленного фонда оплаты труда могут принимать решения о выплате материальной помощи в связи с чрезвычайными ситуациями (рождение ребенка, свадьба, смерть близких родственников, нахождение на больничном свыше 30 календарных дней, стихийные бедствия) </w:t>
      </w:r>
    </w:p>
    <w:p w:rsid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p>
    <w:p w:rsidR="00A24DD5" w:rsidRDefault="00A24DD5"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p>
    <w:p w:rsidR="00A24DD5" w:rsidRPr="007541B2" w:rsidRDefault="00A24DD5"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p>
    <w:p w:rsidR="007541B2" w:rsidRPr="007541B2" w:rsidRDefault="007541B2" w:rsidP="007541B2">
      <w:pPr>
        <w:widowControl w:val="0"/>
        <w:autoSpaceDE w:val="0"/>
        <w:autoSpaceDN w:val="0"/>
        <w:adjustRightInd w:val="0"/>
        <w:spacing w:after="0" w:line="240" w:lineRule="auto"/>
        <w:ind w:left="-851" w:firstLine="540"/>
        <w:jc w:val="both"/>
        <w:outlineLvl w:val="1"/>
        <w:rPr>
          <w:rFonts w:ascii="Times New Roman" w:eastAsia="Times New Roman" w:hAnsi="Times New Roman"/>
          <w:b/>
          <w:sz w:val="24"/>
          <w:szCs w:val="24"/>
          <w:lang w:eastAsia="ru-RU"/>
        </w:rPr>
      </w:pPr>
      <w:r w:rsidRPr="007541B2">
        <w:rPr>
          <w:rFonts w:ascii="Times New Roman" w:eastAsia="Times New Roman" w:hAnsi="Times New Roman"/>
          <w:b/>
          <w:sz w:val="24"/>
          <w:szCs w:val="24"/>
          <w:lang w:val="en-US" w:eastAsia="ru-RU"/>
        </w:rPr>
        <w:lastRenderedPageBreak/>
        <w:t>V</w:t>
      </w:r>
      <w:r w:rsidRPr="007541B2">
        <w:rPr>
          <w:rFonts w:ascii="Times New Roman" w:eastAsia="Times New Roman" w:hAnsi="Times New Roman"/>
          <w:b/>
          <w:sz w:val="24"/>
          <w:szCs w:val="24"/>
          <w:lang w:eastAsia="ru-RU"/>
        </w:rPr>
        <w:t>. Индексация размеров окладов денежного содержания гражданских служащих.</w:t>
      </w:r>
    </w:p>
    <w:p w:rsidR="007541B2" w:rsidRPr="007541B2" w:rsidRDefault="007541B2" w:rsidP="007541B2">
      <w:pPr>
        <w:widowControl w:val="0"/>
        <w:autoSpaceDE w:val="0"/>
        <w:autoSpaceDN w:val="0"/>
        <w:adjustRightInd w:val="0"/>
        <w:spacing w:after="0" w:line="240" w:lineRule="auto"/>
        <w:ind w:left="-851" w:firstLine="540"/>
        <w:jc w:val="both"/>
        <w:outlineLvl w:val="1"/>
        <w:rPr>
          <w:rFonts w:ascii="Times New Roman" w:eastAsia="Times New Roman" w:hAnsi="Times New Roman"/>
          <w:b/>
          <w:sz w:val="24"/>
          <w:szCs w:val="24"/>
          <w:lang w:eastAsia="ru-RU"/>
        </w:rPr>
      </w:pPr>
    </w:p>
    <w:p w:rsidR="007541B2" w:rsidRPr="007541B2" w:rsidRDefault="007541B2" w:rsidP="007541B2">
      <w:pPr>
        <w:widowControl w:val="0"/>
        <w:autoSpaceDE w:val="0"/>
        <w:autoSpaceDN w:val="0"/>
        <w:adjustRightInd w:val="0"/>
        <w:spacing w:after="0" w:line="240" w:lineRule="auto"/>
        <w:ind w:left="-851" w:firstLine="540"/>
        <w:jc w:val="both"/>
        <w:outlineLvl w:val="1"/>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Размеры окладов денежного содержания по должностям муниципальной службы ежегодно увеличиваются (индексируются) в соответствии с Решением Совета Тейковского муниципального района о бюджете Тейковского муниципального района на соответствующий год и на плановый период с учетом уровня инфляции (потребительских цен).</w:t>
      </w:r>
    </w:p>
    <w:p w:rsidR="007541B2" w:rsidRPr="007541B2" w:rsidRDefault="007541B2" w:rsidP="007541B2">
      <w:pPr>
        <w:widowControl w:val="0"/>
        <w:autoSpaceDE w:val="0"/>
        <w:autoSpaceDN w:val="0"/>
        <w:adjustRightInd w:val="0"/>
        <w:spacing w:after="0" w:line="240" w:lineRule="auto"/>
        <w:ind w:left="-851" w:firstLine="540"/>
        <w:jc w:val="both"/>
        <w:outlineLvl w:val="1"/>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Установить, что при увеличении (индексации) окладов денежного содержания по должностям муниципальной службы их размеры подлежат округлению до целого рубля в сторону увеличения.</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p>
    <w:p w:rsidR="007541B2" w:rsidRPr="007541B2" w:rsidRDefault="007541B2" w:rsidP="007541B2">
      <w:pPr>
        <w:widowControl w:val="0"/>
        <w:autoSpaceDE w:val="0"/>
        <w:autoSpaceDN w:val="0"/>
        <w:adjustRightInd w:val="0"/>
        <w:spacing w:after="0" w:line="240" w:lineRule="auto"/>
        <w:ind w:left="-851"/>
        <w:jc w:val="center"/>
        <w:rPr>
          <w:rFonts w:ascii="Times New Roman" w:eastAsia="Times New Roman" w:hAnsi="Times New Roman"/>
          <w:b/>
          <w:sz w:val="24"/>
          <w:szCs w:val="24"/>
          <w:lang w:eastAsia="ru-RU"/>
        </w:rPr>
      </w:pPr>
      <w:r w:rsidRPr="007541B2">
        <w:rPr>
          <w:rFonts w:ascii="Times New Roman" w:eastAsia="Times New Roman" w:hAnsi="Times New Roman"/>
          <w:b/>
          <w:sz w:val="24"/>
          <w:szCs w:val="24"/>
          <w:lang w:val="en-US" w:eastAsia="ru-RU"/>
        </w:rPr>
        <w:t>V</w:t>
      </w:r>
      <w:r w:rsidRPr="007541B2">
        <w:rPr>
          <w:rFonts w:ascii="Times New Roman" w:eastAsia="Times New Roman" w:hAnsi="Times New Roman"/>
          <w:b/>
          <w:sz w:val="24"/>
          <w:szCs w:val="24"/>
          <w:lang w:eastAsia="ru-RU"/>
        </w:rPr>
        <w:t>І. Порядок планирования средств по фонду оплаты труда.</w:t>
      </w:r>
    </w:p>
    <w:p w:rsidR="007541B2" w:rsidRPr="007541B2" w:rsidRDefault="007541B2" w:rsidP="007541B2">
      <w:pPr>
        <w:widowControl w:val="0"/>
        <w:autoSpaceDE w:val="0"/>
        <w:autoSpaceDN w:val="0"/>
        <w:adjustRightInd w:val="0"/>
        <w:spacing w:after="0" w:line="240" w:lineRule="auto"/>
        <w:ind w:left="-851"/>
        <w:jc w:val="both"/>
        <w:rPr>
          <w:rFonts w:ascii="Times New Roman" w:eastAsia="Times New Roman" w:hAnsi="Times New Roman"/>
          <w:sz w:val="24"/>
          <w:szCs w:val="24"/>
          <w:lang w:eastAsia="ru-RU"/>
        </w:rPr>
      </w:pP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1.При планировании фонда оплаты труда лиц, замещающих муниципальные должности в органах местного самоуправления Тейковского муниципального района сверх суммы средств, направляемых для выплаты должностных окладов и ежемесячного денежного поощрения, предусматриваются средства на выплату (в расчете на год):</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ежемесячной надбавки к должностному окладу за особые условия муниципальной службы – в размере 14 должностных окладов;</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оклада за классный чин – в размере 4 должностных окладов;</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-ежемесячной надбавки к должностному окладу за выслугу лет – в размере 3 должностных окладов;</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-ежемесячной процентной надбавки к должностному окладу за работу со сведениями, составляющими государственную тайну – в размере 1,5 должностных окладов;</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-премий за выполнение особо важных и сложных заданий – в размере 2 окладов денежного содержания;</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единовременной    выплаты    при    предоставлении    ежегодного оплачиваемого отпуска и материальной помощи– в размере 3 окладов денежного содержания;</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2. Руководитель соответствующего органа МСУ Тейковского муниципального района вправе перераспределять средства фонда оплаты труда муниципальных служащих </w:t>
      </w:r>
      <w:proofErr w:type="gramStart"/>
      <w:r w:rsidRPr="007541B2">
        <w:rPr>
          <w:rFonts w:ascii="Times New Roman" w:eastAsia="Times New Roman" w:hAnsi="Times New Roman"/>
          <w:sz w:val="24"/>
          <w:szCs w:val="24"/>
          <w:lang w:eastAsia="ru-RU"/>
        </w:rPr>
        <w:t>между выплатами</w:t>
      </w:r>
      <w:proofErr w:type="gramEnd"/>
      <w:r w:rsidRPr="007541B2">
        <w:rPr>
          <w:rFonts w:ascii="Times New Roman" w:eastAsia="Times New Roman" w:hAnsi="Times New Roman"/>
          <w:sz w:val="24"/>
          <w:szCs w:val="24"/>
          <w:lang w:eastAsia="ru-RU"/>
        </w:rPr>
        <w:t xml:space="preserve"> предусмотренными пунктом 1 настоящего раздела.</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3. Финансирование расходов на выплату денежного содержания муниципальным служащим осуществляется за счет средств районного бюджета. Финансирование указанных расходов за счет внебюджетных средств не допускается.</w:t>
      </w:r>
    </w:p>
    <w:p w:rsidR="007541B2" w:rsidRPr="007541B2" w:rsidRDefault="007541B2" w:rsidP="007541B2">
      <w:pPr>
        <w:widowControl w:val="0"/>
        <w:autoSpaceDE w:val="0"/>
        <w:autoSpaceDN w:val="0"/>
        <w:adjustRightInd w:val="0"/>
        <w:spacing w:after="0" w:line="240" w:lineRule="auto"/>
        <w:ind w:left="-851" w:firstLine="709"/>
        <w:jc w:val="both"/>
        <w:rPr>
          <w:rFonts w:ascii="Times New Roman" w:eastAsia="Times New Roman" w:hAnsi="Times New Roman"/>
          <w:sz w:val="24"/>
          <w:szCs w:val="24"/>
          <w:lang w:eastAsia="ru-RU"/>
        </w:rPr>
      </w:pPr>
    </w:p>
    <w:p w:rsidR="007541B2" w:rsidRPr="007541B2" w:rsidRDefault="007541B2" w:rsidP="007541B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7541B2" w:rsidRPr="007541B2" w:rsidRDefault="007541B2" w:rsidP="007541B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7541B2" w:rsidRPr="007541B2" w:rsidRDefault="007541B2" w:rsidP="007541B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7541B2" w:rsidRPr="007541B2" w:rsidRDefault="007541B2" w:rsidP="007541B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7541B2" w:rsidRPr="007541B2" w:rsidRDefault="007541B2" w:rsidP="007541B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7541B2" w:rsidRPr="007541B2" w:rsidRDefault="007541B2" w:rsidP="007541B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7541B2" w:rsidRPr="007541B2" w:rsidRDefault="007541B2" w:rsidP="007541B2">
      <w:pPr>
        <w:widowControl w:val="0"/>
        <w:autoSpaceDE w:val="0"/>
        <w:autoSpaceDN w:val="0"/>
        <w:adjustRightInd w:val="0"/>
        <w:spacing w:after="0" w:line="240" w:lineRule="auto"/>
        <w:contextualSpacing/>
        <w:rPr>
          <w:rFonts w:ascii="Times New Roman" w:eastAsia="Times New Roman" w:hAnsi="Times New Roman"/>
          <w:lang w:eastAsia="ru-RU"/>
        </w:rPr>
      </w:pPr>
    </w:p>
    <w:p w:rsidR="007541B2" w:rsidRPr="007541B2" w:rsidRDefault="007541B2" w:rsidP="007541B2">
      <w:pPr>
        <w:widowControl w:val="0"/>
        <w:autoSpaceDE w:val="0"/>
        <w:autoSpaceDN w:val="0"/>
        <w:adjustRightInd w:val="0"/>
        <w:spacing w:after="0" w:line="240" w:lineRule="auto"/>
        <w:ind w:left="5400" w:hanging="5400"/>
        <w:jc w:val="right"/>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ind w:left="5400" w:hanging="5400"/>
        <w:jc w:val="right"/>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ind w:left="5400" w:hanging="5400"/>
        <w:jc w:val="right"/>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ind w:left="5400" w:hanging="5400"/>
        <w:jc w:val="right"/>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ind w:left="5400" w:hanging="5400"/>
        <w:jc w:val="right"/>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ind w:left="5400" w:hanging="5400"/>
        <w:jc w:val="right"/>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ind w:left="5400" w:hanging="5400"/>
        <w:jc w:val="right"/>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ind w:left="5400" w:hanging="5400"/>
        <w:jc w:val="right"/>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ind w:left="5400" w:hanging="5400"/>
        <w:jc w:val="right"/>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ind w:left="5400" w:hanging="5400"/>
        <w:jc w:val="right"/>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ind w:left="5400" w:hanging="5400"/>
        <w:jc w:val="right"/>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ind w:left="5400" w:hanging="5400"/>
        <w:jc w:val="right"/>
        <w:rPr>
          <w:rFonts w:ascii="Times New Roman" w:eastAsia="Times New Roman" w:hAnsi="Times New Roman"/>
          <w:sz w:val="20"/>
          <w:szCs w:val="20"/>
          <w:lang w:eastAsia="ru-RU"/>
        </w:rPr>
      </w:pPr>
    </w:p>
    <w:p w:rsidR="007541B2" w:rsidRDefault="007541B2" w:rsidP="00A24DD5">
      <w:pPr>
        <w:widowControl w:val="0"/>
        <w:autoSpaceDE w:val="0"/>
        <w:autoSpaceDN w:val="0"/>
        <w:adjustRightInd w:val="0"/>
        <w:spacing w:after="0" w:line="240" w:lineRule="auto"/>
        <w:rPr>
          <w:rFonts w:ascii="Times New Roman" w:eastAsia="Times New Roman" w:hAnsi="Times New Roman"/>
          <w:sz w:val="20"/>
          <w:szCs w:val="20"/>
          <w:lang w:eastAsia="ru-RU"/>
        </w:rPr>
      </w:pPr>
    </w:p>
    <w:p w:rsidR="00A24DD5" w:rsidRPr="007541B2" w:rsidRDefault="00A24DD5" w:rsidP="00A24DD5">
      <w:pPr>
        <w:widowControl w:val="0"/>
        <w:autoSpaceDE w:val="0"/>
        <w:autoSpaceDN w:val="0"/>
        <w:adjustRightInd w:val="0"/>
        <w:spacing w:after="0" w:line="240" w:lineRule="auto"/>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ind w:left="5670"/>
        <w:jc w:val="right"/>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lastRenderedPageBreak/>
        <w:t xml:space="preserve">Приложение № 4 </w:t>
      </w:r>
    </w:p>
    <w:p w:rsidR="007541B2" w:rsidRPr="007541B2" w:rsidRDefault="007541B2" w:rsidP="007541B2">
      <w:pPr>
        <w:widowControl w:val="0"/>
        <w:autoSpaceDE w:val="0"/>
        <w:autoSpaceDN w:val="0"/>
        <w:adjustRightInd w:val="0"/>
        <w:spacing w:after="0" w:line="240" w:lineRule="auto"/>
        <w:ind w:left="5670"/>
        <w:jc w:val="right"/>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к Решению Совета Тейковского</w:t>
      </w:r>
    </w:p>
    <w:p w:rsidR="007541B2" w:rsidRPr="007541B2" w:rsidRDefault="007541B2" w:rsidP="007541B2">
      <w:pPr>
        <w:widowControl w:val="0"/>
        <w:autoSpaceDE w:val="0"/>
        <w:autoSpaceDN w:val="0"/>
        <w:adjustRightInd w:val="0"/>
        <w:spacing w:after="0" w:line="240" w:lineRule="auto"/>
        <w:ind w:left="5670"/>
        <w:jc w:val="right"/>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муниципального района </w:t>
      </w:r>
    </w:p>
    <w:p w:rsidR="007541B2" w:rsidRPr="007541B2" w:rsidRDefault="007541B2" w:rsidP="007541B2">
      <w:pPr>
        <w:widowControl w:val="0"/>
        <w:autoSpaceDE w:val="0"/>
        <w:autoSpaceDN w:val="0"/>
        <w:adjustRightInd w:val="0"/>
        <w:spacing w:after="0" w:line="240" w:lineRule="auto"/>
        <w:ind w:left="5670"/>
        <w:jc w:val="right"/>
        <w:rPr>
          <w:rFonts w:ascii="Times New Roman" w:eastAsia="Times New Roman" w:hAnsi="Times New Roman"/>
          <w:b/>
          <w:sz w:val="24"/>
          <w:szCs w:val="24"/>
          <w:lang w:eastAsia="ru-RU"/>
        </w:rPr>
      </w:pPr>
      <w:r w:rsidRPr="007541B2">
        <w:rPr>
          <w:rFonts w:ascii="Times New Roman" w:eastAsia="Times New Roman" w:hAnsi="Times New Roman"/>
          <w:sz w:val="24"/>
          <w:szCs w:val="24"/>
          <w:lang w:eastAsia="ru-RU"/>
        </w:rPr>
        <w:t xml:space="preserve">от 16.12.2015 </w:t>
      </w:r>
      <w:proofErr w:type="gramStart"/>
      <w:r w:rsidRPr="007541B2">
        <w:rPr>
          <w:rFonts w:ascii="Times New Roman" w:eastAsia="Times New Roman" w:hAnsi="Times New Roman"/>
          <w:sz w:val="24"/>
          <w:szCs w:val="24"/>
          <w:lang w:eastAsia="ru-RU"/>
        </w:rPr>
        <w:t>№  41</w:t>
      </w:r>
      <w:proofErr w:type="gramEnd"/>
      <w:r w:rsidRPr="007541B2">
        <w:rPr>
          <w:rFonts w:ascii="Times New Roman" w:eastAsia="Times New Roman" w:hAnsi="Times New Roman"/>
          <w:sz w:val="24"/>
          <w:szCs w:val="24"/>
          <w:lang w:eastAsia="ru-RU"/>
        </w:rPr>
        <w:t>-р</w:t>
      </w:r>
    </w:p>
    <w:p w:rsidR="007541B2" w:rsidRPr="007541B2" w:rsidRDefault="007541B2" w:rsidP="007541B2">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p w:rsidR="007541B2" w:rsidRPr="007541B2" w:rsidRDefault="007541B2" w:rsidP="007541B2">
      <w:pPr>
        <w:widowControl w:val="0"/>
        <w:autoSpaceDE w:val="0"/>
        <w:autoSpaceDN w:val="0"/>
        <w:adjustRightInd w:val="0"/>
        <w:spacing w:after="0" w:line="240" w:lineRule="auto"/>
        <w:ind w:left="-851" w:firstLine="567"/>
        <w:jc w:val="center"/>
        <w:rPr>
          <w:rFonts w:ascii="Times New Roman" w:eastAsia="Times New Roman" w:hAnsi="Times New Roman"/>
          <w:b/>
          <w:sz w:val="24"/>
          <w:szCs w:val="24"/>
          <w:lang w:eastAsia="ru-RU"/>
        </w:rPr>
      </w:pPr>
      <w:r w:rsidRPr="007541B2">
        <w:rPr>
          <w:rFonts w:ascii="Times New Roman" w:eastAsia="Times New Roman" w:hAnsi="Times New Roman"/>
          <w:b/>
          <w:sz w:val="24"/>
          <w:szCs w:val="24"/>
          <w:lang w:eastAsia="ru-RU"/>
        </w:rPr>
        <w:t>ПОЛОЖЕНИЕ</w:t>
      </w:r>
    </w:p>
    <w:p w:rsidR="007541B2" w:rsidRPr="007541B2" w:rsidRDefault="007541B2" w:rsidP="007541B2">
      <w:pPr>
        <w:widowControl w:val="0"/>
        <w:autoSpaceDE w:val="0"/>
        <w:autoSpaceDN w:val="0"/>
        <w:adjustRightInd w:val="0"/>
        <w:spacing w:after="0" w:line="240" w:lineRule="auto"/>
        <w:ind w:left="-851" w:firstLine="567"/>
        <w:jc w:val="center"/>
        <w:rPr>
          <w:rFonts w:ascii="Times New Roman" w:eastAsia="Times New Roman" w:hAnsi="Times New Roman"/>
          <w:b/>
          <w:sz w:val="24"/>
          <w:szCs w:val="24"/>
          <w:lang w:eastAsia="ru-RU"/>
        </w:rPr>
      </w:pPr>
      <w:r w:rsidRPr="007541B2">
        <w:rPr>
          <w:rFonts w:ascii="Times New Roman" w:eastAsia="Times New Roman" w:hAnsi="Times New Roman"/>
          <w:b/>
          <w:sz w:val="24"/>
          <w:szCs w:val="24"/>
          <w:lang w:eastAsia="ru-RU"/>
        </w:rPr>
        <w:t>об оплате труда работников, занимающих должности, не отнесенные к муниципальным служащим, и осуществляющих техническое обеспечение органов местного самоуправления Тейковского муниципального района</w:t>
      </w:r>
    </w:p>
    <w:p w:rsidR="007541B2" w:rsidRPr="007541B2" w:rsidRDefault="007541B2" w:rsidP="007541B2">
      <w:pPr>
        <w:widowControl w:val="0"/>
        <w:autoSpaceDE w:val="0"/>
        <w:autoSpaceDN w:val="0"/>
        <w:adjustRightInd w:val="0"/>
        <w:spacing w:after="0" w:line="240" w:lineRule="auto"/>
        <w:ind w:left="-851" w:firstLine="567"/>
        <w:jc w:val="center"/>
        <w:rPr>
          <w:rFonts w:ascii="Times New Roman" w:eastAsia="Times New Roman" w:hAnsi="Times New Roman"/>
          <w:sz w:val="24"/>
          <w:szCs w:val="24"/>
          <w:lang w:eastAsia="ru-RU"/>
        </w:rPr>
      </w:pPr>
    </w:p>
    <w:p w:rsidR="007541B2" w:rsidRPr="007541B2" w:rsidRDefault="007541B2" w:rsidP="007541B2">
      <w:pPr>
        <w:widowControl w:val="0"/>
        <w:autoSpaceDE w:val="0"/>
        <w:autoSpaceDN w:val="0"/>
        <w:adjustRightInd w:val="0"/>
        <w:spacing w:after="0" w:line="240" w:lineRule="auto"/>
        <w:ind w:left="-851" w:firstLine="567"/>
        <w:jc w:val="center"/>
        <w:rPr>
          <w:rFonts w:ascii="Times New Roman" w:eastAsia="Times New Roman" w:hAnsi="Times New Roman"/>
          <w:b/>
          <w:sz w:val="24"/>
          <w:szCs w:val="24"/>
          <w:lang w:eastAsia="ru-RU"/>
        </w:rPr>
      </w:pPr>
      <w:r w:rsidRPr="007541B2">
        <w:rPr>
          <w:rFonts w:ascii="Times New Roman" w:eastAsia="Times New Roman" w:hAnsi="Times New Roman"/>
          <w:b/>
          <w:sz w:val="24"/>
          <w:szCs w:val="24"/>
          <w:lang w:eastAsia="ru-RU"/>
        </w:rPr>
        <w:t>Общие положения.</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b/>
          <w:sz w:val="24"/>
          <w:szCs w:val="24"/>
          <w:lang w:eastAsia="ru-RU"/>
        </w:rPr>
      </w:pP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1. Настоящее Положение разработано в соответствии с Трудовым Кодексом РФ, Бюджетным Кодексом РФ, рекомендациями Российской трехсторонней комиссии по регулированию социально- трудовых отношений.</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2. Настоящее Положение обязательно для исполнения всеми органами и структурными подразделениями администрации Тейковского муниципального района и их должностными лицами.</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3. Оплата труда работников, занимающих   должности, не отнесенные к муниципальным служащим и осуществляющих техническое обеспечение органов местного самоуправления Тейковского муниципального района, состоит из месячного должностного оклада (далее должностной оклад), ежемесячных и иных дополнительных выплат.</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          4. Должностные   оклады   работников, занимающих   должности, не отнесенные к муниципальным служащим и осуществляющих техническое обеспечение органов местного самоуправления Тейковского муниципального района, устанавливаются в соответствии с законодательством, согласно приложению. </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 5. Минимальные оклады работников, занимающих   должности,   не отнесенные к муниципальным служащим и осуществляющих техническое обеспечение органов местного самоуправления Тейковского муниципального района  устанавливаются на основе отнесения занимаемых ими должностей служащих к профессиональным квалификационным группам, утвержденным приказом Министерства здравоохранения и социального развития РФ от 29.05.2008   № 247н «Об  утверждении профессиональных квалификационных групп общеотраслевых должностей руководителей, специалистов и служащих», согласно приложению к настоящему Положению.</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6. В зависимости от предъявляемых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выполняемых работ   работникам устанавливаются повышающие коэффициенты к минимальным окладам согласно приложению.</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p>
    <w:p w:rsidR="007541B2" w:rsidRPr="007541B2" w:rsidRDefault="007541B2" w:rsidP="007541B2">
      <w:pPr>
        <w:widowControl w:val="0"/>
        <w:autoSpaceDE w:val="0"/>
        <w:autoSpaceDN w:val="0"/>
        <w:adjustRightInd w:val="0"/>
        <w:spacing w:after="0" w:line="240" w:lineRule="auto"/>
        <w:ind w:left="-851" w:firstLine="567"/>
        <w:jc w:val="center"/>
        <w:rPr>
          <w:rFonts w:ascii="Times New Roman" w:eastAsia="Times New Roman" w:hAnsi="Times New Roman"/>
          <w:b/>
          <w:sz w:val="24"/>
          <w:szCs w:val="24"/>
          <w:lang w:eastAsia="ru-RU"/>
        </w:rPr>
      </w:pPr>
      <w:r w:rsidRPr="007541B2">
        <w:rPr>
          <w:rFonts w:ascii="Times New Roman" w:eastAsia="Times New Roman" w:hAnsi="Times New Roman"/>
          <w:b/>
          <w:sz w:val="24"/>
          <w:szCs w:val="24"/>
          <w:lang w:val="en-US" w:eastAsia="ru-RU"/>
        </w:rPr>
        <w:t>II</w:t>
      </w:r>
      <w:r w:rsidRPr="007541B2">
        <w:rPr>
          <w:rFonts w:ascii="Times New Roman" w:eastAsia="Times New Roman" w:hAnsi="Times New Roman"/>
          <w:b/>
          <w:sz w:val="24"/>
          <w:szCs w:val="24"/>
          <w:lang w:eastAsia="ru-RU"/>
        </w:rPr>
        <w:t>. Дополнительные выплаты и определение их размеров.</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1. В целях усиления материальной заинтересованности работникам, занимающих должности, не отнесенные к муниципальным служащим органов местного самоуправления Тейковского муниципального района, выплачиваются следующие дополнительные выплаты:        </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ежемесячное денежное поощрение; </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ежемесячная надбавка за сложность, напряженность;</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ежемесячная надбавка к должностному окладу за выслугу лет;</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 премии по результатам работы; </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единовременная выплата при предоставлении ежегодного отпуска;</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материальная помощь; </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ежемесячная процентная надбавка к должностному окладу за работу со сведениями, составляющими государственную тайну в соответствии с законодательством Российской </w:t>
      </w:r>
      <w:r w:rsidRPr="007541B2">
        <w:rPr>
          <w:rFonts w:ascii="Times New Roman" w:eastAsia="Times New Roman" w:hAnsi="Times New Roman"/>
          <w:sz w:val="24"/>
          <w:szCs w:val="24"/>
          <w:lang w:eastAsia="ru-RU"/>
        </w:rPr>
        <w:lastRenderedPageBreak/>
        <w:t>Федерации;</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иные дополнительные выплаты стимулирующего характера.</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2. </w:t>
      </w:r>
      <w:r w:rsidRPr="007541B2">
        <w:rPr>
          <w:rFonts w:ascii="Times New Roman" w:eastAsia="Times New Roman" w:hAnsi="Times New Roman"/>
          <w:b/>
          <w:sz w:val="24"/>
          <w:szCs w:val="24"/>
          <w:lang w:eastAsia="ru-RU"/>
        </w:rPr>
        <w:t>Ежемесячная надбавка за выслугу лет в органах исполнительной власти</w:t>
      </w:r>
      <w:r w:rsidRPr="007541B2">
        <w:rPr>
          <w:rFonts w:ascii="Times New Roman" w:eastAsia="Times New Roman" w:hAnsi="Times New Roman"/>
          <w:sz w:val="24"/>
          <w:szCs w:val="24"/>
          <w:lang w:eastAsia="ru-RU"/>
        </w:rPr>
        <w:t xml:space="preserve"> к должностному окладу устанавливается в следующих размерах:</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при стаже работы</w:t>
      </w:r>
      <w:r w:rsidRPr="007541B2">
        <w:rPr>
          <w:rFonts w:ascii="Times New Roman" w:eastAsia="Times New Roman" w:hAnsi="Times New Roman"/>
          <w:sz w:val="24"/>
          <w:szCs w:val="24"/>
          <w:lang w:eastAsia="ru-RU"/>
        </w:rPr>
        <w:tab/>
        <w:t>процентов</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от 3 до 8 лет</w:t>
      </w:r>
      <w:r w:rsidRPr="007541B2">
        <w:rPr>
          <w:rFonts w:ascii="Times New Roman" w:eastAsia="Times New Roman" w:hAnsi="Times New Roman"/>
          <w:sz w:val="24"/>
          <w:szCs w:val="24"/>
          <w:lang w:eastAsia="ru-RU"/>
        </w:rPr>
        <w:tab/>
        <w:t xml:space="preserve">            10</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свыше 8 до 13 лет</w:t>
      </w:r>
      <w:r w:rsidRPr="007541B2">
        <w:rPr>
          <w:rFonts w:ascii="Times New Roman" w:eastAsia="Times New Roman" w:hAnsi="Times New Roman"/>
          <w:sz w:val="24"/>
          <w:szCs w:val="24"/>
          <w:lang w:eastAsia="ru-RU"/>
        </w:rPr>
        <w:tab/>
        <w:t>15</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свыше 13 до 18 лет</w:t>
      </w:r>
      <w:r w:rsidRPr="007541B2">
        <w:rPr>
          <w:rFonts w:ascii="Times New Roman" w:eastAsia="Times New Roman" w:hAnsi="Times New Roman"/>
          <w:sz w:val="24"/>
          <w:szCs w:val="24"/>
          <w:lang w:eastAsia="ru-RU"/>
        </w:rPr>
        <w:tab/>
        <w:t>20</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свыше 18 до 23 лет</w:t>
      </w:r>
      <w:r w:rsidRPr="007541B2">
        <w:rPr>
          <w:rFonts w:ascii="Times New Roman" w:eastAsia="Times New Roman" w:hAnsi="Times New Roman"/>
          <w:sz w:val="24"/>
          <w:szCs w:val="24"/>
          <w:lang w:eastAsia="ru-RU"/>
        </w:rPr>
        <w:tab/>
        <w:t>25</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свыше 23 лет</w:t>
      </w:r>
      <w:r w:rsidRPr="007541B2">
        <w:rPr>
          <w:rFonts w:ascii="Times New Roman" w:eastAsia="Times New Roman" w:hAnsi="Times New Roman"/>
          <w:sz w:val="24"/>
          <w:szCs w:val="24"/>
          <w:lang w:eastAsia="ru-RU"/>
        </w:rPr>
        <w:tab/>
        <w:t xml:space="preserve">            30</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Надбавка за выслугу лет     устанавливается    распоряжением        администрации Тейковского муниципального района.</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3. </w:t>
      </w:r>
      <w:r w:rsidRPr="007541B2">
        <w:rPr>
          <w:rFonts w:ascii="Times New Roman" w:eastAsia="Times New Roman" w:hAnsi="Times New Roman"/>
          <w:b/>
          <w:sz w:val="24"/>
          <w:szCs w:val="24"/>
          <w:lang w:eastAsia="ru-RU"/>
        </w:rPr>
        <w:t>Ежемесячная надбавка за сложность, напряженность</w:t>
      </w:r>
      <w:r w:rsidRPr="007541B2">
        <w:rPr>
          <w:rFonts w:ascii="Times New Roman" w:eastAsia="Times New Roman" w:hAnsi="Times New Roman"/>
          <w:sz w:val="24"/>
          <w:szCs w:val="24"/>
          <w:lang w:eastAsia="ru-RU"/>
        </w:rPr>
        <w:t xml:space="preserve"> и специальный режим работы в размере до 100 % должностного оклада.</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 Надбавка за особые условия, сложность, напряженность и специальный режим    работы    устанавливается распоряжением администрации Тейковского муниципального района в соответствии с Положением, утвержденным нормативными актами администрации Тейковского муниципального района, либо руководителями соответствующих органов МСУ.</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 При определении размера надбавки за сложность, напряженность и специальный режим учитываются следующие условия:</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выполнение непредвиденных работ;</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оперативность в исполнении поручений;</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выполнение важных (особо важных) и ответственных (особо ответственных) работ;</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умение определять приоритеты в работе;</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проявление разумной инициативы;</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иные условия.</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Надбавки устанавливаются, как правило, сроком до одного года или на период выполнения определенной работы. Надбавки отменяются или уменьшаются при несвоевременном выполнении заданий, ухудшений качества работы, а также при нарушении трудовой дисциплины.</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 Надбавки исчисляются исходя из должностного оклада.</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4. </w:t>
      </w:r>
      <w:r w:rsidRPr="007541B2">
        <w:rPr>
          <w:rFonts w:ascii="Times New Roman" w:eastAsia="Times New Roman" w:hAnsi="Times New Roman"/>
          <w:b/>
          <w:sz w:val="24"/>
          <w:szCs w:val="24"/>
          <w:lang w:eastAsia="ru-RU"/>
        </w:rPr>
        <w:t>Ежемесячное денежное поощрение</w:t>
      </w:r>
      <w:r w:rsidRPr="007541B2">
        <w:rPr>
          <w:rFonts w:ascii="Times New Roman" w:eastAsia="Times New Roman" w:hAnsi="Times New Roman"/>
          <w:sz w:val="24"/>
          <w:szCs w:val="24"/>
          <w:lang w:eastAsia="ru-RU"/>
        </w:rPr>
        <w:t xml:space="preserve"> выплачивается в размере одного должностного оклада.</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5. </w:t>
      </w:r>
      <w:r w:rsidRPr="007541B2">
        <w:rPr>
          <w:rFonts w:ascii="Times New Roman" w:eastAsia="Times New Roman" w:hAnsi="Times New Roman"/>
          <w:b/>
          <w:sz w:val="24"/>
          <w:szCs w:val="24"/>
          <w:lang w:eastAsia="ru-RU"/>
        </w:rPr>
        <w:t xml:space="preserve">Ежемесячная процентная надбавка к должностному окладу за работу со сведениями, составляющими государственную тайну </w:t>
      </w:r>
      <w:r w:rsidRPr="007541B2">
        <w:rPr>
          <w:rFonts w:ascii="Times New Roman" w:eastAsia="Times New Roman" w:hAnsi="Times New Roman"/>
          <w:sz w:val="24"/>
          <w:szCs w:val="24"/>
          <w:lang w:eastAsia="ru-RU"/>
        </w:rPr>
        <w:t>и имеющим оформленный в установленном законом порядке допуск, устанавливается в соответствии с действующим законодательством Российской Федерации и нормативными правовыми актами органов государственной власти Ивановской области.</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6.   При      предоставлении   ежегодного   оплачиваемого   отпуска производится </w:t>
      </w:r>
      <w:r w:rsidRPr="007541B2">
        <w:rPr>
          <w:rFonts w:ascii="Times New Roman" w:eastAsia="Times New Roman" w:hAnsi="Times New Roman"/>
          <w:b/>
          <w:i/>
          <w:sz w:val="24"/>
          <w:szCs w:val="24"/>
          <w:lang w:eastAsia="ru-RU"/>
        </w:rPr>
        <w:t>единовременная выплата</w:t>
      </w:r>
      <w:r w:rsidRPr="007541B2">
        <w:rPr>
          <w:rFonts w:ascii="Times New Roman" w:eastAsia="Times New Roman" w:hAnsi="Times New Roman"/>
          <w:sz w:val="24"/>
          <w:szCs w:val="24"/>
          <w:lang w:eastAsia="ru-RU"/>
        </w:rPr>
        <w:t xml:space="preserve"> в размере двух должностных окладов. Лица, не отработавшие полного календарного года, имеют право на указанную выплату в размере пропорционально отработанному в этом году времени, для вновь принятых через 6 месяцев после поступления на работу.</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7. Лицам, занимающим должности, не отнесенные к муниципальным служащим, и осуществляющих техническое обеспечение органов местного самоуправления Тейковского муниципального района может выплачиваться </w:t>
      </w:r>
      <w:r w:rsidRPr="007541B2">
        <w:rPr>
          <w:rFonts w:ascii="Times New Roman" w:eastAsia="Times New Roman" w:hAnsi="Times New Roman"/>
          <w:b/>
          <w:sz w:val="24"/>
          <w:szCs w:val="24"/>
          <w:lang w:eastAsia="ru-RU"/>
        </w:rPr>
        <w:t>премия</w:t>
      </w:r>
      <w:r w:rsidRPr="007541B2">
        <w:rPr>
          <w:rFonts w:ascii="Times New Roman" w:eastAsia="Times New Roman" w:hAnsi="Times New Roman"/>
          <w:sz w:val="24"/>
          <w:szCs w:val="24"/>
          <w:lang w:eastAsia="ru-RU"/>
        </w:rPr>
        <w:t>.</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Выплата премий</w:t>
      </w:r>
      <w:r w:rsidRPr="007541B2">
        <w:rPr>
          <w:rFonts w:ascii="Times New Roman" w:eastAsia="Times New Roman" w:hAnsi="Times New Roman"/>
          <w:b/>
          <w:sz w:val="24"/>
          <w:szCs w:val="24"/>
          <w:lang w:eastAsia="ru-RU"/>
        </w:rPr>
        <w:t xml:space="preserve"> </w:t>
      </w:r>
      <w:r w:rsidRPr="007541B2">
        <w:rPr>
          <w:rFonts w:ascii="Times New Roman" w:eastAsia="Times New Roman" w:hAnsi="Times New Roman"/>
          <w:sz w:val="24"/>
          <w:szCs w:val="24"/>
          <w:lang w:eastAsia="ru-RU"/>
        </w:rPr>
        <w:t>производится ежемесячно по распоряжению администрации Тейковского муниципального района в соответствии с Положением, утвержденным нормативными актами администрации Тейковского муниципального района, либо руководителями соответствующих органов МСУ.</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8. Лицам, занимающим должности, не отнесенные к муниципальным служащим, и осуществляющих техническое обеспечение органов местного самоуправления Тейковского </w:t>
      </w:r>
      <w:r w:rsidRPr="007541B2">
        <w:rPr>
          <w:rFonts w:ascii="Times New Roman" w:eastAsia="Times New Roman" w:hAnsi="Times New Roman"/>
          <w:sz w:val="24"/>
          <w:szCs w:val="24"/>
          <w:lang w:eastAsia="ru-RU"/>
        </w:rPr>
        <w:lastRenderedPageBreak/>
        <w:t xml:space="preserve">муниципального района может выплачиваться </w:t>
      </w:r>
      <w:r w:rsidRPr="007541B2">
        <w:rPr>
          <w:rFonts w:ascii="Times New Roman" w:eastAsia="Times New Roman" w:hAnsi="Times New Roman"/>
          <w:b/>
          <w:sz w:val="24"/>
          <w:szCs w:val="24"/>
          <w:lang w:eastAsia="ru-RU"/>
        </w:rPr>
        <w:t>материальная помощь</w:t>
      </w:r>
      <w:r w:rsidRPr="007541B2">
        <w:rPr>
          <w:rFonts w:ascii="Times New Roman" w:eastAsia="Times New Roman" w:hAnsi="Times New Roman"/>
          <w:sz w:val="24"/>
          <w:szCs w:val="24"/>
          <w:lang w:eastAsia="ru-RU"/>
        </w:rPr>
        <w:t>.</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Материальная помощь выплачивается на основании заявления работника по распоряжению администрации Тейковского муниципального района в соответствии с Положением, утвержденным нормативными актами администрации Тейковского муниципального района, либо руководителями соответствующих органов МСУ.</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p>
    <w:p w:rsidR="007541B2" w:rsidRPr="007541B2" w:rsidRDefault="007541B2" w:rsidP="007541B2">
      <w:pPr>
        <w:widowControl w:val="0"/>
        <w:autoSpaceDE w:val="0"/>
        <w:autoSpaceDN w:val="0"/>
        <w:adjustRightInd w:val="0"/>
        <w:spacing w:after="0" w:line="240" w:lineRule="auto"/>
        <w:ind w:left="-851" w:firstLine="567"/>
        <w:jc w:val="center"/>
        <w:rPr>
          <w:rFonts w:ascii="Times New Roman" w:eastAsia="Times New Roman" w:hAnsi="Times New Roman"/>
          <w:b/>
          <w:sz w:val="24"/>
          <w:szCs w:val="24"/>
          <w:lang w:eastAsia="ru-RU"/>
        </w:rPr>
      </w:pPr>
      <w:r w:rsidRPr="007541B2">
        <w:rPr>
          <w:rFonts w:ascii="Times New Roman" w:eastAsia="Times New Roman" w:hAnsi="Times New Roman"/>
          <w:b/>
          <w:sz w:val="24"/>
          <w:szCs w:val="24"/>
          <w:lang w:val="en-US" w:eastAsia="ru-RU"/>
        </w:rPr>
        <w:t>III</w:t>
      </w:r>
      <w:r w:rsidRPr="007541B2">
        <w:rPr>
          <w:rFonts w:ascii="Times New Roman" w:eastAsia="Times New Roman" w:hAnsi="Times New Roman"/>
          <w:b/>
          <w:sz w:val="24"/>
          <w:szCs w:val="24"/>
          <w:lang w:eastAsia="ru-RU"/>
        </w:rPr>
        <w:t>. Порядок планирования средств по фонду оплаты труда</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b/>
          <w:sz w:val="24"/>
          <w:szCs w:val="24"/>
          <w:lang w:eastAsia="ru-RU"/>
        </w:rPr>
      </w:pP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1. При формировании фонда оплаты труда сверх сумм средств, направляемых для выплаты должностных окладов предусматриваются средства на выплату (в расчете на год):</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ежемесячной   надбавки за сложность, напряженность и специальный режим работ в размере 10 должностных окладов в год;</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премий по результатам работы - в размере 3 должностных оклада в год;</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материальной помощи - в размере 2 должностных окладов в год;</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ежемесячное денежное поощрение - в размере 12 должностных окладов в год;</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  ежемесячная надбавка за выслугу лет - в размере 2 должностных окладов в год; </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единовременная выплата при предоставлении ежегодного отпуска - в размере 2 должностных окладов в год.</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p>
    <w:p w:rsidR="007541B2" w:rsidRPr="007541B2" w:rsidRDefault="007541B2" w:rsidP="007541B2">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7541B2" w:rsidRPr="007541B2" w:rsidRDefault="007541B2" w:rsidP="007541B2">
      <w:pPr>
        <w:widowControl w:val="0"/>
        <w:autoSpaceDE w:val="0"/>
        <w:autoSpaceDN w:val="0"/>
        <w:adjustRightInd w:val="0"/>
        <w:spacing w:after="0" w:line="240" w:lineRule="auto"/>
        <w:ind w:left="6237"/>
        <w:jc w:val="both"/>
        <w:rPr>
          <w:rFonts w:ascii="Times New Roman" w:eastAsia="Times New Roman" w:hAnsi="Times New Roman"/>
          <w:sz w:val="24"/>
          <w:szCs w:val="24"/>
          <w:lang w:eastAsia="ru-RU"/>
        </w:rPr>
      </w:pPr>
    </w:p>
    <w:p w:rsidR="007541B2" w:rsidRPr="007541B2" w:rsidRDefault="007541B2" w:rsidP="007541B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7541B2" w:rsidRPr="007541B2" w:rsidRDefault="007541B2" w:rsidP="007541B2">
      <w:pPr>
        <w:widowControl w:val="0"/>
        <w:autoSpaceDE w:val="0"/>
        <w:autoSpaceDN w:val="0"/>
        <w:adjustRightInd w:val="0"/>
        <w:spacing w:after="0" w:line="240" w:lineRule="auto"/>
        <w:ind w:left="5400" w:hanging="5400"/>
        <w:jc w:val="both"/>
        <w:rPr>
          <w:rFonts w:ascii="Times New Roman" w:eastAsia="Times New Roman" w:hAnsi="Times New Roman"/>
          <w:sz w:val="24"/>
          <w:szCs w:val="24"/>
          <w:lang w:eastAsia="ru-RU"/>
        </w:rPr>
      </w:pPr>
    </w:p>
    <w:p w:rsidR="007541B2" w:rsidRPr="007541B2" w:rsidRDefault="007541B2" w:rsidP="007541B2">
      <w:pPr>
        <w:widowControl w:val="0"/>
        <w:autoSpaceDE w:val="0"/>
        <w:autoSpaceDN w:val="0"/>
        <w:adjustRightInd w:val="0"/>
        <w:spacing w:after="0" w:line="240" w:lineRule="auto"/>
        <w:ind w:left="5400" w:hanging="5400"/>
        <w:jc w:val="both"/>
        <w:rPr>
          <w:rFonts w:ascii="Times New Roman" w:eastAsia="Times New Roman" w:hAnsi="Times New Roman"/>
          <w:sz w:val="24"/>
          <w:szCs w:val="24"/>
          <w:lang w:eastAsia="ru-RU"/>
        </w:rPr>
      </w:pPr>
    </w:p>
    <w:p w:rsidR="007541B2" w:rsidRPr="007541B2" w:rsidRDefault="007541B2" w:rsidP="007541B2">
      <w:pPr>
        <w:widowControl w:val="0"/>
        <w:autoSpaceDE w:val="0"/>
        <w:autoSpaceDN w:val="0"/>
        <w:adjustRightInd w:val="0"/>
        <w:spacing w:after="0" w:line="240" w:lineRule="auto"/>
        <w:ind w:left="5400" w:hanging="5400"/>
        <w:jc w:val="both"/>
        <w:rPr>
          <w:rFonts w:ascii="Times New Roman" w:eastAsia="Times New Roman" w:hAnsi="Times New Roman"/>
          <w:sz w:val="24"/>
          <w:szCs w:val="24"/>
          <w:lang w:eastAsia="ru-RU"/>
        </w:rPr>
      </w:pPr>
    </w:p>
    <w:p w:rsidR="007541B2" w:rsidRPr="007541B2" w:rsidRDefault="007541B2" w:rsidP="007541B2">
      <w:pPr>
        <w:widowControl w:val="0"/>
        <w:autoSpaceDE w:val="0"/>
        <w:autoSpaceDN w:val="0"/>
        <w:adjustRightInd w:val="0"/>
        <w:spacing w:after="0" w:line="240" w:lineRule="auto"/>
        <w:ind w:left="5400" w:hanging="5400"/>
        <w:jc w:val="both"/>
        <w:rPr>
          <w:rFonts w:ascii="Times New Roman" w:eastAsia="Times New Roman" w:hAnsi="Times New Roman"/>
          <w:sz w:val="24"/>
          <w:szCs w:val="24"/>
          <w:lang w:eastAsia="ru-RU"/>
        </w:rPr>
      </w:pPr>
    </w:p>
    <w:p w:rsidR="007541B2" w:rsidRPr="007541B2" w:rsidRDefault="007541B2" w:rsidP="007541B2">
      <w:pPr>
        <w:widowControl w:val="0"/>
        <w:autoSpaceDE w:val="0"/>
        <w:autoSpaceDN w:val="0"/>
        <w:adjustRightInd w:val="0"/>
        <w:spacing w:after="0" w:line="240" w:lineRule="auto"/>
        <w:ind w:left="5400" w:hanging="5400"/>
        <w:jc w:val="both"/>
        <w:rPr>
          <w:rFonts w:ascii="Times New Roman" w:eastAsia="Times New Roman" w:hAnsi="Times New Roman"/>
          <w:sz w:val="24"/>
          <w:szCs w:val="24"/>
          <w:lang w:eastAsia="ru-RU"/>
        </w:rPr>
      </w:pPr>
    </w:p>
    <w:p w:rsidR="007541B2" w:rsidRPr="007541B2" w:rsidRDefault="007541B2" w:rsidP="007541B2">
      <w:pPr>
        <w:widowControl w:val="0"/>
        <w:autoSpaceDE w:val="0"/>
        <w:autoSpaceDN w:val="0"/>
        <w:adjustRightInd w:val="0"/>
        <w:spacing w:after="0" w:line="240" w:lineRule="auto"/>
        <w:ind w:left="5400" w:hanging="5400"/>
        <w:jc w:val="both"/>
        <w:rPr>
          <w:rFonts w:ascii="Times New Roman" w:eastAsia="Times New Roman" w:hAnsi="Times New Roman"/>
          <w:sz w:val="24"/>
          <w:szCs w:val="24"/>
          <w:lang w:eastAsia="ru-RU"/>
        </w:rPr>
      </w:pPr>
    </w:p>
    <w:p w:rsidR="007541B2" w:rsidRPr="007541B2" w:rsidRDefault="007541B2" w:rsidP="007541B2">
      <w:pPr>
        <w:widowControl w:val="0"/>
        <w:autoSpaceDE w:val="0"/>
        <w:autoSpaceDN w:val="0"/>
        <w:adjustRightInd w:val="0"/>
        <w:spacing w:after="0" w:line="240" w:lineRule="auto"/>
        <w:ind w:left="5400" w:hanging="5400"/>
        <w:jc w:val="right"/>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ind w:left="5400" w:hanging="5400"/>
        <w:jc w:val="right"/>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ind w:left="5400" w:hanging="5400"/>
        <w:jc w:val="right"/>
        <w:rPr>
          <w:rFonts w:ascii="Times New Roman" w:eastAsia="Times New Roman" w:hAnsi="Times New Roman"/>
          <w:sz w:val="20"/>
          <w:szCs w:val="20"/>
          <w:lang w:eastAsia="ru-RU"/>
        </w:rPr>
      </w:pPr>
    </w:p>
    <w:p w:rsidR="007541B2" w:rsidRPr="007541B2" w:rsidRDefault="007541B2" w:rsidP="007541B2">
      <w:pPr>
        <w:widowControl w:val="0"/>
        <w:tabs>
          <w:tab w:val="left" w:pos="6300"/>
        </w:tabs>
        <w:autoSpaceDE w:val="0"/>
        <w:autoSpaceDN w:val="0"/>
        <w:adjustRightInd w:val="0"/>
        <w:spacing w:after="0" w:line="240" w:lineRule="auto"/>
        <w:ind w:left="4500"/>
        <w:rPr>
          <w:rFonts w:ascii="Times New Roman" w:eastAsia="Times New Roman" w:hAnsi="Times New Roman"/>
          <w:sz w:val="20"/>
          <w:szCs w:val="20"/>
          <w:lang w:eastAsia="ru-RU"/>
        </w:rPr>
      </w:pPr>
    </w:p>
    <w:p w:rsidR="007541B2" w:rsidRPr="007541B2" w:rsidRDefault="007541B2" w:rsidP="007541B2">
      <w:pPr>
        <w:widowControl w:val="0"/>
        <w:tabs>
          <w:tab w:val="left" w:pos="6300"/>
        </w:tabs>
        <w:autoSpaceDE w:val="0"/>
        <w:autoSpaceDN w:val="0"/>
        <w:adjustRightInd w:val="0"/>
        <w:spacing w:after="0" w:line="240" w:lineRule="auto"/>
        <w:ind w:left="4500"/>
        <w:rPr>
          <w:rFonts w:ascii="Times New Roman" w:eastAsia="Times New Roman" w:hAnsi="Times New Roman"/>
          <w:sz w:val="20"/>
          <w:szCs w:val="20"/>
          <w:lang w:eastAsia="ru-RU"/>
        </w:rPr>
      </w:pPr>
    </w:p>
    <w:p w:rsidR="007541B2" w:rsidRPr="007541B2" w:rsidRDefault="007541B2" w:rsidP="007541B2">
      <w:pPr>
        <w:widowControl w:val="0"/>
        <w:tabs>
          <w:tab w:val="left" w:pos="6300"/>
        </w:tabs>
        <w:autoSpaceDE w:val="0"/>
        <w:autoSpaceDN w:val="0"/>
        <w:adjustRightInd w:val="0"/>
        <w:spacing w:after="0" w:line="240" w:lineRule="auto"/>
        <w:ind w:left="4500"/>
        <w:rPr>
          <w:rFonts w:ascii="Times New Roman" w:eastAsia="Times New Roman" w:hAnsi="Times New Roman"/>
          <w:sz w:val="20"/>
          <w:szCs w:val="20"/>
          <w:lang w:eastAsia="ru-RU"/>
        </w:rPr>
      </w:pPr>
    </w:p>
    <w:p w:rsidR="007541B2" w:rsidRPr="007541B2" w:rsidRDefault="007541B2" w:rsidP="007541B2">
      <w:pPr>
        <w:widowControl w:val="0"/>
        <w:tabs>
          <w:tab w:val="left" w:pos="6300"/>
        </w:tabs>
        <w:autoSpaceDE w:val="0"/>
        <w:autoSpaceDN w:val="0"/>
        <w:adjustRightInd w:val="0"/>
        <w:spacing w:after="0" w:line="240" w:lineRule="auto"/>
        <w:ind w:left="4500"/>
        <w:rPr>
          <w:rFonts w:ascii="Times New Roman" w:eastAsia="Times New Roman" w:hAnsi="Times New Roman"/>
          <w:sz w:val="20"/>
          <w:szCs w:val="20"/>
          <w:lang w:eastAsia="ru-RU"/>
        </w:rPr>
      </w:pPr>
    </w:p>
    <w:p w:rsidR="007541B2" w:rsidRPr="007541B2" w:rsidRDefault="007541B2" w:rsidP="007541B2">
      <w:pPr>
        <w:widowControl w:val="0"/>
        <w:tabs>
          <w:tab w:val="left" w:pos="6300"/>
        </w:tabs>
        <w:autoSpaceDE w:val="0"/>
        <w:autoSpaceDN w:val="0"/>
        <w:adjustRightInd w:val="0"/>
        <w:spacing w:after="0" w:line="240" w:lineRule="auto"/>
        <w:ind w:left="4500"/>
        <w:rPr>
          <w:rFonts w:ascii="Times New Roman" w:eastAsia="Times New Roman" w:hAnsi="Times New Roman"/>
          <w:sz w:val="20"/>
          <w:szCs w:val="20"/>
          <w:lang w:eastAsia="ru-RU"/>
        </w:rPr>
      </w:pPr>
    </w:p>
    <w:p w:rsidR="007541B2" w:rsidRPr="007541B2" w:rsidRDefault="007541B2" w:rsidP="007541B2">
      <w:pPr>
        <w:widowControl w:val="0"/>
        <w:tabs>
          <w:tab w:val="left" w:pos="6300"/>
        </w:tabs>
        <w:autoSpaceDE w:val="0"/>
        <w:autoSpaceDN w:val="0"/>
        <w:adjustRightInd w:val="0"/>
        <w:spacing w:after="0" w:line="240" w:lineRule="auto"/>
        <w:ind w:left="4500"/>
        <w:rPr>
          <w:rFonts w:ascii="Times New Roman" w:eastAsia="Times New Roman" w:hAnsi="Times New Roman"/>
          <w:sz w:val="20"/>
          <w:szCs w:val="20"/>
          <w:lang w:eastAsia="ru-RU"/>
        </w:rPr>
      </w:pPr>
    </w:p>
    <w:p w:rsidR="007541B2" w:rsidRPr="007541B2" w:rsidRDefault="007541B2" w:rsidP="007541B2">
      <w:pPr>
        <w:widowControl w:val="0"/>
        <w:tabs>
          <w:tab w:val="left" w:pos="6300"/>
        </w:tabs>
        <w:autoSpaceDE w:val="0"/>
        <w:autoSpaceDN w:val="0"/>
        <w:adjustRightInd w:val="0"/>
        <w:spacing w:after="0" w:line="240" w:lineRule="auto"/>
        <w:ind w:left="4500"/>
        <w:rPr>
          <w:rFonts w:ascii="Times New Roman" w:eastAsia="Times New Roman" w:hAnsi="Times New Roman"/>
          <w:sz w:val="20"/>
          <w:szCs w:val="20"/>
          <w:lang w:eastAsia="ru-RU"/>
        </w:rPr>
      </w:pPr>
    </w:p>
    <w:p w:rsidR="007541B2" w:rsidRPr="007541B2" w:rsidRDefault="007541B2" w:rsidP="007541B2">
      <w:pPr>
        <w:widowControl w:val="0"/>
        <w:tabs>
          <w:tab w:val="left" w:pos="6300"/>
        </w:tabs>
        <w:autoSpaceDE w:val="0"/>
        <w:autoSpaceDN w:val="0"/>
        <w:adjustRightInd w:val="0"/>
        <w:spacing w:after="0" w:line="240" w:lineRule="auto"/>
        <w:ind w:left="4500"/>
        <w:rPr>
          <w:rFonts w:ascii="Times New Roman" w:eastAsia="Times New Roman" w:hAnsi="Times New Roman"/>
          <w:sz w:val="20"/>
          <w:szCs w:val="20"/>
          <w:lang w:eastAsia="ru-RU"/>
        </w:rPr>
      </w:pPr>
    </w:p>
    <w:p w:rsidR="007541B2" w:rsidRPr="007541B2" w:rsidRDefault="007541B2" w:rsidP="007541B2">
      <w:pPr>
        <w:widowControl w:val="0"/>
        <w:tabs>
          <w:tab w:val="left" w:pos="6300"/>
        </w:tabs>
        <w:autoSpaceDE w:val="0"/>
        <w:autoSpaceDN w:val="0"/>
        <w:adjustRightInd w:val="0"/>
        <w:spacing w:after="0" w:line="240" w:lineRule="auto"/>
        <w:ind w:left="4500"/>
        <w:rPr>
          <w:rFonts w:ascii="Times New Roman" w:eastAsia="Times New Roman" w:hAnsi="Times New Roman"/>
          <w:sz w:val="20"/>
          <w:szCs w:val="20"/>
          <w:lang w:eastAsia="ru-RU"/>
        </w:rPr>
      </w:pPr>
    </w:p>
    <w:p w:rsidR="007541B2" w:rsidRPr="007541B2" w:rsidRDefault="007541B2" w:rsidP="007541B2">
      <w:pPr>
        <w:widowControl w:val="0"/>
        <w:tabs>
          <w:tab w:val="left" w:pos="6300"/>
        </w:tabs>
        <w:autoSpaceDE w:val="0"/>
        <w:autoSpaceDN w:val="0"/>
        <w:adjustRightInd w:val="0"/>
        <w:spacing w:after="0" w:line="240" w:lineRule="auto"/>
        <w:ind w:left="4500"/>
        <w:rPr>
          <w:rFonts w:ascii="Times New Roman" w:eastAsia="Times New Roman" w:hAnsi="Times New Roman"/>
          <w:sz w:val="20"/>
          <w:szCs w:val="20"/>
          <w:lang w:eastAsia="ru-RU"/>
        </w:rPr>
      </w:pPr>
    </w:p>
    <w:p w:rsidR="007541B2" w:rsidRPr="007541B2" w:rsidRDefault="007541B2" w:rsidP="007541B2">
      <w:pPr>
        <w:widowControl w:val="0"/>
        <w:tabs>
          <w:tab w:val="left" w:pos="6300"/>
        </w:tabs>
        <w:autoSpaceDE w:val="0"/>
        <w:autoSpaceDN w:val="0"/>
        <w:adjustRightInd w:val="0"/>
        <w:spacing w:after="0" w:line="240" w:lineRule="auto"/>
        <w:ind w:left="4500"/>
        <w:rPr>
          <w:rFonts w:ascii="Times New Roman" w:eastAsia="Times New Roman" w:hAnsi="Times New Roman"/>
          <w:sz w:val="20"/>
          <w:szCs w:val="20"/>
          <w:lang w:eastAsia="ru-RU"/>
        </w:rPr>
      </w:pPr>
    </w:p>
    <w:p w:rsidR="007541B2" w:rsidRPr="007541B2" w:rsidRDefault="007541B2" w:rsidP="007541B2">
      <w:pPr>
        <w:widowControl w:val="0"/>
        <w:tabs>
          <w:tab w:val="left" w:pos="6300"/>
        </w:tabs>
        <w:autoSpaceDE w:val="0"/>
        <w:autoSpaceDN w:val="0"/>
        <w:adjustRightInd w:val="0"/>
        <w:spacing w:after="0" w:line="240" w:lineRule="auto"/>
        <w:ind w:left="4500"/>
        <w:rPr>
          <w:rFonts w:ascii="Times New Roman" w:eastAsia="Times New Roman" w:hAnsi="Times New Roman"/>
          <w:sz w:val="20"/>
          <w:szCs w:val="20"/>
          <w:lang w:eastAsia="ru-RU"/>
        </w:rPr>
      </w:pPr>
    </w:p>
    <w:p w:rsidR="007541B2" w:rsidRPr="007541B2" w:rsidRDefault="007541B2" w:rsidP="007541B2">
      <w:pPr>
        <w:widowControl w:val="0"/>
        <w:tabs>
          <w:tab w:val="left" w:pos="6300"/>
        </w:tabs>
        <w:autoSpaceDE w:val="0"/>
        <w:autoSpaceDN w:val="0"/>
        <w:adjustRightInd w:val="0"/>
        <w:spacing w:after="0" w:line="240" w:lineRule="auto"/>
        <w:ind w:left="4500"/>
        <w:rPr>
          <w:rFonts w:ascii="Times New Roman" w:eastAsia="Times New Roman" w:hAnsi="Times New Roman"/>
          <w:sz w:val="20"/>
          <w:szCs w:val="20"/>
          <w:lang w:eastAsia="ru-RU"/>
        </w:rPr>
      </w:pPr>
    </w:p>
    <w:p w:rsidR="007541B2" w:rsidRPr="007541B2" w:rsidRDefault="007541B2" w:rsidP="007541B2">
      <w:pPr>
        <w:widowControl w:val="0"/>
        <w:tabs>
          <w:tab w:val="left" w:pos="6300"/>
        </w:tabs>
        <w:autoSpaceDE w:val="0"/>
        <w:autoSpaceDN w:val="0"/>
        <w:adjustRightInd w:val="0"/>
        <w:spacing w:after="0" w:line="240" w:lineRule="auto"/>
        <w:ind w:left="4500"/>
        <w:rPr>
          <w:rFonts w:ascii="Times New Roman" w:eastAsia="Times New Roman" w:hAnsi="Times New Roman"/>
          <w:sz w:val="20"/>
          <w:szCs w:val="20"/>
          <w:lang w:eastAsia="ru-RU"/>
        </w:rPr>
      </w:pPr>
    </w:p>
    <w:p w:rsidR="007541B2" w:rsidRPr="007541B2" w:rsidRDefault="007541B2" w:rsidP="007541B2">
      <w:pPr>
        <w:widowControl w:val="0"/>
        <w:tabs>
          <w:tab w:val="left" w:pos="6300"/>
        </w:tabs>
        <w:autoSpaceDE w:val="0"/>
        <w:autoSpaceDN w:val="0"/>
        <w:adjustRightInd w:val="0"/>
        <w:spacing w:after="0" w:line="240" w:lineRule="auto"/>
        <w:ind w:left="4500"/>
        <w:rPr>
          <w:rFonts w:ascii="Times New Roman" w:eastAsia="Times New Roman" w:hAnsi="Times New Roman"/>
          <w:sz w:val="20"/>
          <w:szCs w:val="20"/>
          <w:lang w:eastAsia="ru-RU"/>
        </w:rPr>
      </w:pPr>
    </w:p>
    <w:p w:rsidR="007541B2" w:rsidRPr="007541B2" w:rsidRDefault="007541B2" w:rsidP="007541B2">
      <w:pPr>
        <w:widowControl w:val="0"/>
        <w:tabs>
          <w:tab w:val="left" w:pos="6300"/>
        </w:tabs>
        <w:autoSpaceDE w:val="0"/>
        <w:autoSpaceDN w:val="0"/>
        <w:adjustRightInd w:val="0"/>
        <w:spacing w:after="0" w:line="240" w:lineRule="auto"/>
        <w:ind w:left="4500"/>
        <w:rPr>
          <w:rFonts w:ascii="Times New Roman" w:eastAsia="Times New Roman" w:hAnsi="Times New Roman"/>
          <w:sz w:val="20"/>
          <w:szCs w:val="20"/>
          <w:lang w:eastAsia="ru-RU"/>
        </w:rPr>
      </w:pPr>
    </w:p>
    <w:p w:rsidR="007541B2" w:rsidRPr="007541B2" w:rsidRDefault="007541B2" w:rsidP="007541B2">
      <w:pPr>
        <w:widowControl w:val="0"/>
        <w:tabs>
          <w:tab w:val="left" w:pos="6300"/>
        </w:tabs>
        <w:autoSpaceDE w:val="0"/>
        <w:autoSpaceDN w:val="0"/>
        <w:adjustRightInd w:val="0"/>
        <w:spacing w:after="0" w:line="240" w:lineRule="auto"/>
        <w:ind w:left="4500"/>
        <w:rPr>
          <w:rFonts w:ascii="Times New Roman" w:eastAsia="Times New Roman" w:hAnsi="Times New Roman"/>
          <w:sz w:val="20"/>
          <w:szCs w:val="20"/>
          <w:lang w:eastAsia="ru-RU"/>
        </w:rPr>
      </w:pPr>
    </w:p>
    <w:p w:rsidR="007541B2" w:rsidRPr="007541B2" w:rsidRDefault="007541B2" w:rsidP="007541B2">
      <w:pPr>
        <w:widowControl w:val="0"/>
        <w:tabs>
          <w:tab w:val="left" w:pos="6300"/>
        </w:tabs>
        <w:autoSpaceDE w:val="0"/>
        <w:autoSpaceDN w:val="0"/>
        <w:adjustRightInd w:val="0"/>
        <w:spacing w:after="0" w:line="240" w:lineRule="auto"/>
        <w:ind w:left="4500"/>
        <w:rPr>
          <w:rFonts w:ascii="Times New Roman" w:eastAsia="Times New Roman" w:hAnsi="Times New Roman"/>
          <w:sz w:val="20"/>
          <w:szCs w:val="20"/>
          <w:lang w:eastAsia="ru-RU"/>
        </w:rPr>
      </w:pPr>
    </w:p>
    <w:p w:rsidR="007541B2" w:rsidRPr="007541B2" w:rsidRDefault="007541B2" w:rsidP="007541B2">
      <w:pPr>
        <w:widowControl w:val="0"/>
        <w:tabs>
          <w:tab w:val="left" w:pos="6300"/>
        </w:tabs>
        <w:autoSpaceDE w:val="0"/>
        <w:autoSpaceDN w:val="0"/>
        <w:adjustRightInd w:val="0"/>
        <w:spacing w:after="0" w:line="240" w:lineRule="auto"/>
        <w:ind w:left="4500"/>
        <w:rPr>
          <w:rFonts w:ascii="Times New Roman" w:eastAsia="Times New Roman" w:hAnsi="Times New Roman"/>
          <w:sz w:val="20"/>
          <w:szCs w:val="20"/>
          <w:lang w:eastAsia="ru-RU"/>
        </w:rPr>
      </w:pPr>
    </w:p>
    <w:p w:rsidR="007541B2" w:rsidRPr="007541B2" w:rsidRDefault="007541B2" w:rsidP="007541B2">
      <w:pPr>
        <w:widowControl w:val="0"/>
        <w:tabs>
          <w:tab w:val="left" w:pos="6300"/>
        </w:tabs>
        <w:autoSpaceDE w:val="0"/>
        <w:autoSpaceDN w:val="0"/>
        <w:adjustRightInd w:val="0"/>
        <w:spacing w:after="0" w:line="240" w:lineRule="auto"/>
        <w:ind w:left="4500"/>
        <w:rPr>
          <w:rFonts w:ascii="Times New Roman" w:eastAsia="Times New Roman" w:hAnsi="Times New Roman"/>
          <w:sz w:val="20"/>
          <w:szCs w:val="20"/>
          <w:lang w:eastAsia="ru-RU"/>
        </w:rPr>
      </w:pPr>
    </w:p>
    <w:p w:rsidR="007541B2" w:rsidRPr="007541B2" w:rsidRDefault="007541B2" w:rsidP="007541B2">
      <w:pPr>
        <w:widowControl w:val="0"/>
        <w:tabs>
          <w:tab w:val="left" w:pos="6300"/>
        </w:tabs>
        <w:autoSpaceDE w:val="0"/>
        <w:autoSpaceDN w:val="0"/>
        <w:adjustRightInd w:val="0"/>
        <w:spacing w:after="0" w:line="240" w:lineRule="auto"/>
        <w:ind w:left="4500"/>
        <w:rPr>
          <w:rFonts w:ascii="Times New Roman" w:eastAsia="Times New Roman" w:hAnsi="Times New Roman"/>
          <w:sz w:val="20"/>
          <w:szCs w:val="20"/>
          <w:lang w:eastAsia="ru-RU"/>
        </w:rPr>
      </w:pPr>
    </w:p>
    <w:p w:rsidR="007541B2" w:rsidRPr="007541B2" w:rsidRDefault="007541B2" w:rsidP="007541B2">
      <w:pPr>
        <w:widowControl w:val="0"/>
        <w:tabs>
          <w:tab w:val="left" w:pos="6300"/>
        </w:tabs>
        <w:autoSpaceDE w:val="0"/>
        <w:autoSpaceDN w:val="0"/>
        <w:adjustRightInd w:val="0"/>
        <w:spacing w:after="0" w:line="240" w:lineRule="auto"/>
        <w:ind w:left="4500"/>
        <w:rPr>
          <w:rFonts w:ascii="Times New Roman" w:eastAsia="Times New Roman" w:hAnsi="Times New Roman"/>
          <w:sz w:val="20"/>
          <w:szCs w:val="20"/>
          <w:lang w:eastAsia="ru-RU"/>
        </w:rPr>
      </w:pPr>
    </w:p>
    <w:p w:rsidR="007541B2" w:rsidRPr="007541B2" w:rsidRDefault="007541B2" w:rsidP="007541B2">
      <w:pPr>
        <w:widowControl w:val="0"/>
        <w:tabs>
          <w:tab w:val="left" w:pos="6300"/>
        </w:tabs>
        <w:autoSpaceDE w:val="0"/>
        <w:autoSpaceDN w:val="0"/>
        <w:adjustRightInd w:val="0"/>
        <w:spacing w:after="0" w:line="240" w:lineRule="auto"/>
        <w:ind w:left="4500"/>
        <w:rPr>
          <w:rFonts w:ascii="Times New Roman" w:eastAsia="Times New Roman" w:hAnsi="Times New Roman"/>
          <w:sz w:val="20"/>
          <w:szCs w:val="20"/>
          <w:lang w:eastAsia="ru-RU"/>
        </w:rPr>
      </w:pPr>
    </w:p>
    <w:p w:rsidR="007541B2" w:rsidRPr="007541B2" w:rsidRDefault="007541B2" w:rsidP="007541B2">
      <w:pPr>
        <w:widowControl w:val="0"/>
        <w:tabs>
          <w:tab w:val="left" w:pos="6300"/>
        </w:tabs>
        <w:autoSpaceDE w:val="0"/>
        <w:autoSpaceDN w:val="0"/>
        <w:adjustRightInd w:val="0"/>
        <w:spacing w:after="0" w:line="240" w:lineRule="auto"/>
        <w:ind w:left="4500"/>
        <w:rPr>
          <w:rFonts w:ascii="Times New Roman" w:eastAsia="Times New Roman" w:hAnsi="Times New Roman"/>
          <w:sz w:val="20"/>
          <w:szCs w:val="20"/>
          <w:lang w:eastAsia="ru-RU"/>
        </w:rPr>
      </w:pPr>
    </w:p>
    <w:p w:rsidR="007541B2" w:rsidRPr="007541B2" w:rsidRDefault="007541B2" w:rsidP="007541B2">
      <w:pPr>
        <w:widowControl w:val="0"/>
        <w:tabs>
          <w:tab w:val="left" w:pos="6300"/>
        </w:tabs>
        <w:autoSpaceDE w:val="0"/>
        <w:autoSpaceDN w:val="0"/>
        <w:adjustRightInd w:val="0"/>
        <w:spacing w:after="0" w:line="240" w:lineRule="auto"/>
        <w:ind w:left="4500"/>
        <w:rPr>
          <w:rFonts w:ascii="Times New Roman" w:eastAsia="Times New Roman" w:hAnsi="Times New Roman"/>
          <w:sz w:val="20"/>
          <w:szCs w:val="20"/>
          <w:lang w:eastAsia="ru-RU"/>
        </w:rPr>
      </w:pPr>
    </w:p>
    <w:p w:rsidR="007541B2" w:rsidRPr="007541B2" w:rsidRDefault="007541B2" w:rsidP="007541B2">
      <w:pPr>
        <w:widowControl w:val="0"/>
        <w:autoSpaceDE w:val="0"/>
        <w:autoSpaceDN w:val="0"/>
        <w:adjustRightInd w:val="0"/>
        <w:spacing w:after="0" w:line="240" w:lineRule="auto"/>
        <w:ind w:firstLine="567"/>
        <w:jc w:val="right"/>
        <w:rPr>
          <w:rFonts w:ascii="Times New Roman" w:eastAsia="Times New Roman" w:hAnsi="Times New Roman"/>
          <w:sz w:val="20"/>
          <w:szCs w:val="24"/>
          <w:lang w:eastAsia="ru-RU"/>
        </w:rPr>
      </w:pPr>
    </w:p>
    <w:p w:rsidR="007541B2" w:rsidRPr="007541B2" w:rsidRDefault="007541B2" w:rsidP="007541B2">
      <w:pPr>
        <w:widowControl w:val="0"/>
        <w:autoSpaceDE w:val="0"/>
        <w:autoSpaceDN w:val="0"/>
        <w:adjustRightInd w:val="0"/>
        <w:spacing w:after="0" w:line="240" w:lineRule="auto"/>
        <w:ind w:left="5670"/>
        <w:jc w:val="right"/>
        <w:rPr>
          <w:rFonts w:ascii="Times New Roman" w:eastAsia="Times New Roman" w:hAnsi="Times New Roman"/>
          <w:sz w:val="24"/>
          <w:szCs w:val="24"/>
          <w:lang w:eastAsia="ru-RU"/>
        </w:rPr>
      </w:pPr>
      <w:proofErr w:type="gramStart"/>
      <w:r w:rsidRPr="007541B2">
        <w:rPr>
          <w:rFonts w:ascii="Times New Roman" w:eastAsia="Times New Roman" w:hAnsi="Times New Roman"/>
          <w:sz w:val="24"/>
          <w:szCs w:val="24"/>
          <w:lang w:eastAsia="ru-RU"/>
        </w:rPr>
        <w:lastRenderedPageBreak/>
        <w:t>Приложение  №</w:t>
      </w:r>
      <w:proofErr w:type="gramEnd"/>
      <w:r w:rsidRPr="007541B2">
        <w:rPr>
          <w:rFonts w:ascii="Times New Roman" w:eastAsia="Times New Roman" w:hAnsi="Times New Roman"/>
          <w:sz w:val="24"/>
          <w:szCs w:val="24"/>
          <w:lang w:eastAsia="ru-RU"/>
        </w:rPr>
        <w:t xml:space="preserve"> 5                                                                          к Решению Совета Тейковского                                                                       муниципального района </w:t>
      </w:r>
    </w:p>
    <w:p w:rsidR="007541B2" w:rsidRPr="007541B2" w:rsidRDefault="007541B2" w:rsidP="007541B2">
      <w:pPr>
        <w:widowControl w:val="0"/>
        <w:autoSpaceDE w:val="0"/>
        <w:autoSpaceDN w:val="0"/>
        <w:adjustRightInd w:val="0"/>
        <w:spacing w:after="0" w:line="240" w:lineRule="auto"/>
        <w:ind w:firstLine="567"/>
        <w:jc w:val="right"/>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от 16.12.2015 </w:t>
      </w:r>
      <w:proofErr w:type="gramStart"/>
      <w:r w:rsidRPr="007541B2">
        <w:rPr>
          <w:rFonts w:ascii="Times New Roman" w:eastAsia="Times New Roman" w:hAnsi="Times New Roman"/>
          <w:sz w:val="24"/>
          <w:szCs w:val="24"/>
          <w:lang w:eastAsia="ru-RU"/>
        </w:rPr>
        <w:t>№  41</w:t>
      </w:r>
      <w:proofErr w:type="gramEnd"/>
      <w:r w:rsidRPr="007541B2">
        <w:rPr>
          <w:rFonts w:ascii="Times New Roman" w:eastAsia="Times New Roman" w:hAnsi="Times New Roman"/>
          <w:sz w:val="24"/>
          <w:szCs w:val="24"/>
          <w:lang w:eastAsia="ru-RU"/>
        </w:rPr>
        <w:t>-р</w:t>
      </w:r>
    </w:p>
    <w:p w:rsidR="007541B2" w:rsidRPr="007541B2" w:rsidRDefault="007541B2" w:rsidP="007541B2">
      <w:pPr>
        <w:widowControl w:val="0"/>
        <w:autoSpaceDE w:val="0"/>
        <w:autoSpaceDN w:val="0"/>
        <w:adjustRightInd w:val="0"/>
        <w:spacing w:after="0" w:line="240" w:lineRule="auto"/>
        <w:ind w:firstLine="567"/>
        <w:jc w:val="center"/>
        <w:rPr>
          <w:rFonts w:ascii="Times New Roman" w:eastAsia="Times New Roman" w:hAnsi="Times New Roman"/>
          <w:sz w:val="24"/>
          <w:szCs w:val="24"/>
          <w:lang w:eastAsia="ru-RU"/>
        </w:rPr>
      </w:pPr>
    </w:p>
    <w:p w:rsidR="007541B2" w:rsidRPr="007541B2" w:rsidRDefault="007541B2" w:rsidP="007541B2">
      <w:pPr>
        <w:widowControl w:val="0"/>
        <w:autoSpaceDE w:val="0"/>
        <w:autoSpaceDN w:val="0"/>
        <w:adjustRightInd w:val="0"/>
        <w:spacing w:after="0" w:line="240" w:lineRule="auto"/>
        <w:ind w:firstLine="567"/>
        <w:jc w:val="center"/>
        <w:rPr>
          <w:rFonts w:ascii="Times New Roman" w:eastAsia="Times New Roman" w:hAnsi="Times New Roman"/>
          <w:b/>
          <w:sz w:val="24"/>
          <w:szCs w:val="24"/>
          <w:lang w:eastAsia="ru-RU"/>
        </w:rPr>
      </w:pPr>
    </w:p>
    <w:p w:rsidR="007541B2" w:rsidRPr="007541B2" w:rsidRDefault="007541B2" w:rsidP="007541B2">
      <w:pPr>
        <w:widowControl w:val="0"/>
        <w:autoSpaceDE w:val="0"/>
        <w:autoSpaceDN w:val="0"/>
        <w:adjustRightInd w:val="0"/>
        <w:spacing w:after="0" w:line="240" w:lineRule="auto"/>
        <w:ind w:left="-851" w:firstLine="567"/>
        <w:jc w:val="center"/>
        <w:rPr>
          <w:rFonts w:ascii="Times New Roman" w:eastAsia="Times New Roman" w:hAnsi="Times New Roman"/>
          <w:b/>
          <w:sz w:val="24"/>
          <w:szCs w:val="24"/>
          <w:lang w:eastAsia="ru-RU"/>
        </w:rPr>
      </w:pPr>
      <w:r w:rsidRPr="007541B2">
        <w:rPr>
          <w:rFonts w:ascii="Times New Roman" w:eastAsia="Times New Roman" w:hAnsi="Times New Roman"/>
          <w:b/>
          <w:sz w:val="24"/>
          <w:szCs w:val="24"/>
          <w:lang w:eastAsia="ru-RU"/>
        </w:rPr>
        <w:t>ПОЛОЖЕНИЕ</w:t>
      </w:r>
    </w:p>
    <w:p w:rsidR="007541B2" w:rsidRPr="007541B2" w:rsidRDefault="007541B2" w:rsidP="007541B2">
      <w:pPr>
        <w:widowControl w:val="0"/>
        <w:autoSpaceDE w:val="0"/>
        <w:autoSpaceDN w:val="0"/>
        <w:adjustRightInd w:val="0"/>
        <w:spacing w:after="0" w:line="240" w:lineRule="auto"/>
        <w:ind w:left="-851" w:firstLine="567"/>
        <w:jc w:val="center"/>
        <w:rPr>
          <w:rFonts w:ascii="Times New Roman" w:eastAsia="Times New Roman" w:hAnsi="Times New Roman"/>
          <w:b/>
          <w:sz w:val="24"/>
          <w:szCs w:val="24"/>
          <w:lang w:eastAsia="ru-RU"/>
        </w:rPr>
      </w:pPr>
      <w:r w:rsidRPr="007541B2">
        <w:rPr>
          <w:rFonts w:ascii="Times New Roman" w:eastAsia="Times New Roman" w:hAnsi="Times New Roman"/>
          <w:b/>
          <w:sz w:val="24"/>
          <w:szCs w:val="24"/>
          <w:lang w:eastAsia="ru-RU"/>
        </w:rPr>
        <w:t xml:space="preserve">об оплате труда рабочих, занятых в органах местного самоуправления         </w:t>
      </w:r>
    </w:p>
    <w:p w:rsidR="007541B2" w:rsidRPr="007541B2" w:rsidRDefault="007541B2" w:rsidP="007541B2">
      <w:pPr>
        <w:widowControl w:val="0"/>
        <w:autoSpaceDE w:val="0"/>
        <w:autoSpaceDN w:val="0"/>
        <w:adjustRightInd w:val="0"/>
        <w:spacing w:after="0" w:line="240" w:lineRule="auto"/>
        <w:ind w:left="-851" w:firstLine="567"/>
        <w:jc w:val="center"/>
        <w:rPr>
          <w:rFonts w:ascii="Times New Roman" w:eastAsia="Times New Roman" w:hAnsi="Times New Roman"/>
          <w:b/>
          <w:sz w:val="24"/>
          <w:szCs w:val="24"/>
          <w:lang w:eastAsia="ru-RU"/>
        </w:rPr>
      </w:pPr>
      <w:r w:rsidRPr="007541B2">
        <w:rPr>
          <w:rFonts w:ascii="Times New Roman" w:eastAsia="Times New Roman" w:hAnsi="Times New Roman"/>
          <w:b/>
          <w:sz w:val="24"/>
          <w:szCs w:val="24"/>
          <w:lang w:eastAsia="ru-RU"/>
        </w:rPr>
        <w:t xml:space="preserve">Тейковского муниципального района </w:t>
      </w:r>
    </w:p>
    <w:p w:rsidR="007541B2" w:rsidRPr="007541B2" w:rsidRDefault="007541B2" w:rsidP="007541B2">
      <w:pPr>
        <w:widowControl w:val="0"/>
        <w:autoSpaceDE w:val="0"/>
        <w:autoSpaceDN w:val="0"/>
        <w:adjustRightInd w:val="0"/>
        <w:spacing w:after="0" w:line="240" w:lineRule="auto"/>
        <w:ind w:left="-851" w:firstLine="567"/>
        <w:jc w:val="center"/>
        <w:rPr>
          <w:rFonts w:ascii="Times New Roman" w:eastAsia="Times New Roman" w:hAnsi="Times New Roman"/>
          <w:b/>
          <w:sz w:val="24"/>
          <w:szCs w:val="24"/>
          <w:lang w:eastAsia="ru-RU"/>
        </w:rPr>
      </w:pPr>
    </w:p>
    <w:p w:rsidR="007541B2" w:rsidRPr="007541B2" w:rsidRDefault="007541B2" w:rsidP="007541B2">
      <w:pPr>
        <w:widowControl w:val="0"/>
        <w:autoSpaceDE w:val="0"/>
        <w:autoSpaceDN w:val="0"/>
        <w:adjustRightInd w:val="0"/>
        <w:spacing w:after="0" w:line="240" w:lineRule="auto"/>
        <w:ind w:left="-851" w:firstLine="567"/>
        <w:jc w:val="center"/>
        <w:rPr>
          <w:rFonts w:ascii="Times New Roman" w:eastAsia="Times New Roman" w:hAnsi="Times New Roman"/>
          <w:b/>
          <w:sz w:val="24"/>
          <w:szCs w:val="24"/>
          <w:lang w:eastAsia="ru-RU"/>
        </w:rPr>
      </w:pPr>
      <w:r w:rsidRPr="007541B2">
        <w:rPr>
          <w:rFonts w:ascii="Times New Roman" w:eastAsia="Times New Roman" w:hAnsi="Times New Roman"/>
          <w:b/>
          <w:sz w:val="24"/>
          <w:szCs w:val="24"/>
          <w:lang w:eastAsia="ru-RU"/>
        </w:rPr>
        <w:t>I. Общие положения</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1. Настоящее Положение разработано в соответствии с Трудовым Кодексом РФ, Бюджетным Кодексом РФ, рекомендациями Российской </w:t>
      </w:r>
      <w:proofErr w:type="gramStart"/>
      <w:r w:rsidRPr="007541B2">
        <w:rPr>
          <w:rFonts w:ascii="Times New Roman" w:eastAsia="Times New Roman" w:hAnsi="Times New Roman"/>
          <w:sz w:val="24"/>
          <w:szCs w:val="24"/>
          <w:lang w:eastAsia="ru-RU"/>
        </w:rPr>
        <w:t>трехсторонней  комиссии</w:t>
      </w:r>
      <w:proofErr w:type="gramEnd"/>
      <w:r w:rsidRPr="007541B2">
        <w:rPr>
          <w:rFonts w:ascii="Times New Roman" w:eastAsia="Times New Roman" w:hAnsi="Times New Roman"/>
          <w:sz w:val="24"/>
          <w:szCs w:val="24"/>
          <w:lang w:eastAsia="ru-RU"/>
        </w:rPr>
        <w:t xml:space="preserve"> по регулированию социально-трудовых отношений и другими нормативными документами, регламентирующих труд рабочих в бюджетных учреждениях и организациях.</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2. Настоящее Положение обязательно для исполнения всеми органами и структурными подразделениями администрации Тейковского муниципального района и их должностными</w:t>
      </w:r>
      <w:r w:rsidRPr="007541B2">
        <w:rPr>
          <w:rFonts w:ascii="Times New Roman" w:eastAsia="Times New Roman" w:hAnsi="Times New Roman"/>
          <w:sz w:val="24"/>
          <w:szCs w:val="24"/>
          <w:lang w:eastAsia="ru-RU"/>
        </w:rPr>
        <w:br/>
        <w:t>лицами.</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3. Настоящее Положение распространяется на лиц, замещающих рабочие должности.</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p>
    <w:p w:rsidR="007541B2" w:rsidRPr="007541B2" w:rsidRDefault="007541B2" w:rsidP="007541B2">
      <w:pPr>
        <w:widowControl w:val="0"/>
        <w:autoSpaceDE w:val="0"/>
        <w:autoSpaceDN w:val="0"/>
        <w:adjustRightInd w:val="0"/>
        <w:spacing w:after="0" w:line="240" w:lineRule="auto"/>
        <w:ind w:left="-851" w:firstLine="567"/>
        <w:jc w:val="center"/>
        <w:rPr>
          <w:rFonts w:ascii="Times New Roman" w:eastAsia="Times New Roman" w:hAnsi="Times New Roman"/>
          <w:b/>
          <w:sz w:val="24"/>
          <w:szCs w:val="24"/>
          <w:lang w:eastAsia="ru-RU"/>
        </w:rPr>
      </w:pPr>
      <w:r w:rsidRPr="007541B2">
        <w:rPr>
          <w:rFonts w:ascii="Times New Roman" w:eastAsia="Times New Roman" w:hAnsi="Times New Roman"/>
          <w:b/>
          <w:sz w:val="24"/>
          <w:szCs w:val="24"/>
          <w:lang w:val="en-US" w:eastAsia="ru-RU"/>
        </w:rPr>
        <w:t>II</w:t>
      </w:r>
      <w:r w:rsidRPr="007541B2">
        <w:rPr>
          <w:rFonts w:ascii="Times New Roman" w:eastAsia="Times New Roman" w:hAnsi="Times New Roman"/>
          <w:b/>
          <w:sz w:val="24"/>
          <w:szCs w:val="24"/>
          <w:lang w:eastAsia="ru-RU"/>
        </w:rPr>
        <w:t xml:space="preserve">. Порядок определения оплаты труда рабочих, занятых в органах местного самоуправления Тейковского муниципального района </w:t>
      </w:r>
    </w:p>
    <w:p w:rsidR="007541B2" w:rsidRPr="007541B2" w:rsidRDefault="007541B2" w:rsidP="007541B2">
      <w:pPr>
        <w:widowControl w:val="0"/>
        <w:autoSpaceDE w:val="0"/>
        <w:autoSpaceDN w:val="0"/>
        <w:adjustRightInd w:val="0"/>
        <w:spacing w:after="0" w:line="240" w:lineRule="auto"/>
        <w:ind w:left="-851" w:firstLine="567"/>
        <w:jc w:val="center"/>
        <w:rPr>
          <w:rFonts w:ascii="Times New Roman" w:eastAsia="Times New Roman" w:hAnsi="Times New Roman"/>
          <w:b/>
          <w:sz w:val="24"/>
          <w:szCs w:val="24"/>
          <w:lang w:eastAsia="ru-RU"/>
        </w:rPr>
      </w:pP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1.  Оплата труда работников, замещающих рабочие должности, органов местного самоуправления Тейковского муниципального района состоит из месячного должностного оклада (далее должностной оклад), дополнительных выплат компенсационного и стимулирующего характера.</w:t>
      </w:r>
    </w:p>
    <w:p w:rsidR="007541B2" w:rsidRPr="007541B2" w:rsidRDefault="007541B2" w:rsidP="007541B2">
      <w:pPr>
        <w:widowControl w:val="0"/>
        <w:autoSpaceDE w:val="0"/>
        <w:autoSpaceDN w:val="0"/>
        <w:adjustRightInd w:val="0"/>
        <w:spacing w:after="0" w:line="240" w:lineRule="auto"/>
        <w:ind w:left="-851"/>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         2. Должностные   оклады   работников, замещающих рабочие должности органов местного самоуправления Тейковского муниципального района, устанавливаются в соответствии с законодательством.</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 3. Минимальные оклады работников, замещающих рабочие должности органов местного самоуправления Тейковского муниципального района (далее – работников), устанавливаются на основе отнесения занимаемых ими должностей к профессиональным квалификационным группам, утвержденным приказом Министерства здравоохранения и социального развития РФ от 29.05.2008   № 248н «Об утверждении профессиональных квалификационных групп общеотраслевых профессий рабочих», согласно приложению, к настоящему Положению.</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4. В зависимости от предъявляемых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выполняемых работ   работникам устанавливаются повышающие коэффициенты к минимальным окладам согласно приложению, к настоящему Положению.</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5.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установленного федеральным законом минимального размера оплаты труда.</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В случае если установленная в соответствии с настоящим положением заработная плата работника, полностью отработавшего за этот период норму рабочего времени и выполнившего нормы труда, оказывается ниже установленного федеральным законом минимального размера оплаты труда, работнику производится доплата.</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6. Работникам устанавливаются следующие виды выплат компенсационного характера:</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при выполнении работ различной квалификации;</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 при совмещении профессий (должностей), расширении зон обслуживания, за увеличение объема работ и исполнение обязанностей временно отсутствующего работника без освобождения </w:t>
      </w:r>
      <w:r w:rsidRPr="007541B2">
        <w:rPr>
          <w:rFonts w:ascii="Times New Roman" w:eastAsia="Times New Roman" w:hAnsi="Times New Roman"/>
          <w:sz w:val="24"/>
          <w:szCs w:val="24"/>
          <w:lang w:eastAsia="ru-RU"/>
        </w:rPr>
        <w:lastRenderedPageBreak/>
        <w:t>от работы, определенной трудовым договором;</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за работу в ночное время;</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за работу в выходные и нерабочие праздничные дни;</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за сверхурочную работу;</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при выполнении работ в других условиях, отклоняющихся от нормы.</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6.1. При выполнении работником с повременной оплатой труда работ различной квалификации его труд оплачивается по работе более высокой квалификации.</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6.2. При совмещении профессий (должностей), расширения зон обслуживания, увеличения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Размер доплаты устанавливается по соглашению сторон трудового договора с учетом содержания и (или) объема дополнительных работ.</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6.3. Каждый час работы в ночное время водителю автомобиля оплачивается в размере 40 процентов оклада (должностного оклада), другим категориям работников – 35 процентов оклада (должностного оклада) по сравнению с работой в нормальных условиях. </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6.4. Для начисления выплат компенсационного характера при выполнении работ различной квалификации, при совмещении профессий (должностей), расширения зон обслуживания, за увеличение объема работы или исполнении обязанностей временно отсутствующего работника без освобождения от работы, определенной трудовым договором, за работу в ночное время, в выходные и нерабочие праздничные дни, сверхурочную работу, при выполнении работ в других условиях, отклоняющихся от нормальных, используется часовая (дневная) ставка, последняя определяется путем деления оклада (должностного оклада) на среднемесячное количество рабочих часов (дней) в году, в зависимости от продолжительности рабочего времени для данной категории работников.</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7. В целях поощрения работников за выполнение работ устанавливаются следующие виды выплат стимулирующего характера:</w:t>
      </w:r>
    </w:p>
    <w:p w:rsidR="007541B2" w:rsidRPr="007541B2" w:rsidRDefault="007541B2" w:rsidP="007541B2">
      <w:pPr>
        <w:widowControl w:val="0"/>
        <w:autoSpaceDE w:val="0"/>
        <w:autoSpaceDN w:val="0"/>
        <w:adjustRightInd w:val="0"/>
        <w:spacing w:after="0" w:line="240" w:lineRule="auto"/>
        <w:ind w:left="-851"/>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выплаты за классность водителям автомобилей;</w:t>
      </w:r>
    </w:p>
    <w:p w:rsidR="007541B2" w:rsidRPr="007541B2" w:rsidRDefault="007541B2" w:rsidP="007541B2">
      <w:pPr>
        <w:widowControl w:val="0"/>
        <w:autoSpaceDE w:val="0"/>
        <w:autoSpaceDN w:val="0"/>
        <w:adjustRightInd w:val="0"/>
        <w:spacing w:after="0" w:line="240" w:lineRule="auto"/>
        <w:ind w:left="-851"/>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выплаты за интенсивность и высокие результаты работ;</w:t>
      </w:r>
    </w:p>
    <w:p w:rsidR="007541B2" w:rsidRPr="007541B2" w:rsidRDefault="007541B2" w:rsidP="007541B2">
      <w:pPr>
        <w:widowControl w:val="0"/>
        <w:autoSpaceDE w:val="0"/>
        <w:autoSpaceDN w:val="0"/>
        <w:adjustRightInd w:val="0"/>
        <w:spacing w:after="0" w:line="240" w:lineRule="auto"/>
        <w:ind w:left="-851"/>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выплаты за качество выполненных работ;</w:t>
      </w:r>
    </w:p>
    <w:p w:rsidR="007541B2" w:rsidRPr="007541B2" w:rsidRDefault="007541B2" w:rsidP="007541B2">
      <w:pPr>
        <w:widowControl w:val="0"/>
        <w:autoSpaceDE w:val="0"/>
        <w:autoSpaceDN w:val="0"/>
        <w:adjustRightInd w:val="0"/>
        <w:spacing w:after="0" w:line="240" w:lineRule="auto"/>
        <w:ind w:left="-851"/>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премиальные выплаты по итогам работы;</w:t>
      </w:r>
    </w:p>
    <w:p w:rsidR="007541B2" w:rsidRPr="007541B2" w:rsidRDefault="007541B2" w:rsidP="007541B2">
      <w:pPr>
        <w:widowControl w:val="0"/>
        <w:autoSpaceDE w:val="0"/>
        <w:autoSpaceDN w:val="0"/>
        <w:adjustRightInd w:val="0"/>
        <w:spacing w:after="0" w:line="240" w:lineRule="auto"/>
        <w:ind w:left="-851"/>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иные выплаты.</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7.1. выплата за классность водителю автомобиля устанавливается:</w:t>
      </w:r>
    </w:p>
    <w:p w:rsidR="007541B2" w:rsidRPr="007541B2" w:rsidRDefault="007541B2" w:rsidP="007541B2">
      <w:pPr>
        <w:widowControl w:val="0"/>
        <w:autoSpaceDE w:val="0"/>
        <w:autoSpaceDN w:val="0"/>
        <w:adjustRightInd w:val="0"/>
        <w:spacing w:after="0" w:line="240" w:lineRule="auto"/>
        <w:ind w:left="-851"/>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в размере 25 процентов оклада – при наличии квалификации 1 класса;</w:t>
      </w:r>
    </w:p>
    <w:p w:rsidR="007541B2" w:rsidRPr="007541B2" w:rsidRDefault="007541B2" w:rsidP="007541B2">
      <w:pPr>
        <w:widowControl w:val="0"/>
        <w:autoSpaceDE w:val="0"/>
        <w:autoSpaceDN w:val="0"/>
        <w:adjustRightInd w:val="0"/>
        <w:spacing w:after="0" w:line="240" w:lineRule="auto"/>
        <w:ind w:left="-851"/>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в размере 10 процентов оклада – при наличии квалификации 2 класса.</w:t>
      </w:r>
    </w:p>
    <w:p w:rsidR="007541B2" w:rsidRPr="007541B2" w:rsidRDefault="007541B2" w:rsidP="007541B2">
      <w:pPr>
        <w:widowControl w:val="0"/>
        <w:autoSpaceDE w:val="0"/>
        <w:autoSpaceDN w:val="0"/>
        <w:adjustRightInd w:val="0"/>
        <w:spacing w:after="0" w:line="240" w:lineRule="auto"/>
        <w:ind w:left="-851"/>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           Квалификационные категории «водитель автомобиля второго класса», «водитель автомобиля первого класса» могут быть присвоены водителям автомобилей, которые прошли подготовку или переподготовку по единым программам и имеют водительское удостоверение с отметкой, дающей право управлять определенными категориями транспортных средств («В», «С», «Д», «Е»), в соответствии с Постановлением Правительства Российской Федерации от 15.12.1999 г. № 1396 «Об утверждении Правил сдачи квалификационных экзаменов и выдачи водительских удостоверений».</w:t>
      </w:r>
    </w:p>
    <w:p w:rsidR="007541B2" w:rsidRPr="007541B2" w:rsidRDefault="007541B2" w:rsidP="007541B2">
      <w:pPr>
        <w:widowControl w:val="0"/>
        <w:autoSpaceDE w:val="0"/>
        <w:autoSpaceDN w:val="0"/>
        <w:adjustRightInd w:val="0"/>
        <w:spacing w:after="0" w:line="240" w:lineRule="auto"/>
        <w:ind w:left="-851"/>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ab/>
        <w:t>Квалификационная категория «водитель автомобиля первого класса» может быть присвоена водителю автомобиля, имеющему квалификационную категорию «водитель автомобиля второго класса» не менее двух лет.</w:t>
      </w:r>
    </w:p>
    <w:p w:rsidR="007541B2" w:rsidRPr="007541B2" w:rsidRDefault="007541B2" w:rsidP="007541B2">
      <w:pPr>
        <w:widowControl w:val="0"/>
        <w:autoSpaceDE w:val="0"/>
        <w:autoSpaceDN w:val="0"/>
        <w:adjustRightInd w:val="0"/>
        <w:spacing w:after="0" w:line="240" w:lineRule="auto"/>
        <w:ind w:left="-851"/>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ab/>
        <w:t>Квалификационная категория «водитель автомобиля второго класса» присваивается водителю автомобиля, имеющему водительский стаж не менее трех лет.</w:t>
      </w:r>
    </w:p>
    <w:p w:rsidR="007541B2" w:rsidRPr="007541B2" w:rsidRDefault="007541B2" w:rsidP="007541B2">
      <w:pPr>
        <w:widowControl w:val="0"/>
        <w:autoSpaceDE w:val="0"/>
        <w:autoSpaceDN w:val="0"/>
        <w:adjustRightInd w:val="0"/>
        <w:spacing w:after="0" w:line="240" w:lineRule="auto"/>
        <w:ind w:left="-851"/>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ab/>
        <w:t>7.2. Порядок, условия и размер выплат за интенсивность и высокие результаты работы определяются в соответствии с Положением, утвержденным нормативными актами администрации Тейковского муниципального района, либо руководителями соответствующих МСУ.</w:t>
      </w:r>
    </w:p>
    <w:p w:rsidR="007541B2" w:rsidRPr="007541B2" w:rsidRDefault="007541B2" w:rsidP="007541B2">
      <w:pPr>
        <w:widowControl w:val="0"/>
        <w:autoSpaceDE w:val="0"/>
        <w:autoSpaceDN w:val="0"/>
        <w:adjustRightInd w:val="0"/>
        <w:spacing w:after="0" w:line="240" w:lineRule="auto"/>
        <w:ind w:left="-851"/>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ab/>
        <w:t>При определении размера выплаты за интенсивность и высокие результаты работы учитываются следующие условия:</w:t>
      </w:r>
    </w:p>
    <w:p w:rsidR="007541B2" w:rsidRPr="007541B2" w:rsidRDefault="007541B2" w:rsidP="007541B2">
      <w:pPr>
        <w:widowControl w:val="0"/>
        <w:autoSpaceDE w:val="0"/>
        <w:autoSpaceDN w:val="0"/>
        <w:adjustRightInd w:val="0"/>
        <w:spacing w:after="0" w:line="240" w:lineRule="auto"/>
        <w:ind w:left="-851"/>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выполнение непредвиденных работ;</w:t>
      </w:r>
    </w:p>
    <w:p w:rsidR="007541B2" w:rsidRPr="007541B2" w:rsidRDefault="007541B2" w:rsidP="007541B2">
      <w:pPr>
        <w:widowControl w:val="0"/>
        <w:autoSpaceDE w:val="0"/>
        <w:autoSpaceDN w:val="0"/>
        <w:adjustRightInd w:val="0"/>
        <w:spacing w:after="0" w:line="240" w:lineRule="auto"/>
        <w:ind w:left="-851"/>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оперативность в исполнении поручений;</w:t>
      </w:r>
    </w:p>
    <w:p w:rsidR="007541B2" w:rsidRPr="007541B2" w:rsidRDefault="007541B2" w:rsidP="007541B2">
      <w:pPr>
        <w:widowControl w:val="0"/>
        <w:autoSpaceDE w:val="0"/>
        <w:autoSpaceDN w:val="0"/>
        <w:adjustRightInd w:val="0"/>
        <w:spacing w:after="0" w:line="240" w:lineRule="auto"/>
        <w:ind w:left="-851"/>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 выполнение важных (особо важных) и ответственных (особо ответственных) работ рабочими </w:t>
      </w:r>
      <w:r w:rsidRPr="007541B2">
        <w:rPr>
          <w:rFonts w:ascii="Times New Roman" w:eastAsia="Times New Roman" w:hAnsi="Times New Roman"/>
          <w:sz w:val="24"/>
          <w:szCs w:val="24"/>
          <w:lang w:eastAsia="ru-RU"/>
        </w:rPr>
        <w:lastRenderedPageBreak/>
        <w:t>имеющими 8-10 разряды;</w:t>
      </w:r>
    </w:p>
    <w:p w:rsidR="007541B2" w:rsidRPr="007541B2" w:rsidRDefault="007541B2" w:rsidP="007541B2">
      <w:pPr>
        <w:widowControl w:val="0"/>
        <w:autoSpaceDE w:val="0"/>
        <w:autoSpaceDN w:val="0"/>
        <w:adjustRightInd w:val="0"/>
        <w:spacing w:after="0" w:line="240" w:lineRule="auto"/>
        <w:ind w:left="-851"/>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умение определять приоритеты в работе;</w:t>
      </w:r>
    </w:p>
    <w:p w:rsidR="007541B2" w:rsidRPr="007541B2" w:rsidRDefault="007541B2" w:rsidP="007541B2">
      <w:pPr>
        <w:widowControl w:val="0"/>
        <w:autoSpaceDE w:val="0"/>
        <w:autoSpaceDN w:val="0"/>
        <w:adjustRightInd w:val="0"/>
        <w:spacing w:after="0" w:line="240" w:lineRule="auto"/>
        <w:ind w:left="-851"/>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проявление разумной инициативы;</w:t>
      </w:r>
    </w:p>
    <w:p w:rsidR="007541B2" w:rsidRPr="007541B2" w:rsidRDefault="007541B2" w:rsidP="007541B2">
      <w:pPr>
        <w:widowControl w:val="0"/>
        <w:autoSpaceDE w:val="0"/>
        <w:autoSpaceDN w:val="0"/>
        <w:adjustRightInd w:val="0"/>
        <w:spacing w:after="0" w:line="240" w:lineRule="auto"/>
        <w:ind w:left="-851"/>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иные условия.</w:t>
      </w:r>
    </w:p>
    <w:p w:rsidR="007541B2" w:rsidRPr="007541B2" w:rsidRDefault="007541B2" w:rsidP="007541B2">
      <w:pPr>
        <w:widowControl w:val="0"/>
        <w:autoSpaceDE w:val="0"/>
        <w:autoSpaceDN w:val="0"/>
        <w:adjustRightInd w:val="0"/>
        <w:spacing w:after="0" w:line="240" w:lineRule="auto"/>
        <w:ind w:left="-851"/>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ab/>
        <w:t>Выплаты за интенсивность и высокие результаты работы устанавливаются в процентах от оклада (должностного оклада), максимальными размерами не ограничиваются и производятся в пределах бюджетных ассигнований на оплату труда работника администрации Тейковского муниципального района.</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p>
    <w:p w:rsidR="007541B2" w:rsidRPr="007541B2" w:rsidRDefault="007541B2" w:rsidP="007541B2">
      <w:pPr>
        <w:widowControl w:val="0"/>
        <w:autoSpaceDE w:val="0"/>
        <w:autoSpaceDN w:val="0"/>
        <w:adjustRightInd w:val="0"/>
        <w:spacing w:after="0" w:line="240" w:lineRule="auto"/>
        <w:ind w:left="-851" w:firstLine="567"/>
        <w:rPr>
          <w:rFonts w:ascii="Times New Roman" w:eastAsia="Times New Roman" w:hAnsi="Times New Roman"/>
          <w:sz w:val="24"/>
          <w:szCs w:val="24"/>
          <w:lang w:eastAsia="ru-RU"/>
        </w:rPr>
      </w:pPr>
    </w:p>
    <w:p w:rsidR="007541B2" w:rsidRPr="007541B2" w:rsidRDefault="007541B2" w:rsidP="007541B2">
      <w:pPr>
        <w:widowControl w:val="0"/>
        <w:autoSpaceDE w:val="0"/>
        <w:autoSpaceDN w:val="0"/>
        <w:adjustRightInd w:val="0"/>
        <w:spacing w:after="0" w:line="240" w:lineRule="auto"/>
        <w:ind w:left="-851" w:firstLine="567"/>
        <w:jc w:val="center"/>
        <w:rPr>
          <w:rFonts w:ascii="Times New Roman" w:eastAsia="Times New Roman" w:hAnsi="Times New Roman"/>
          <w:b/>
          <w:sz w:val="24"/>
          <w:szCs w:val="24"/>
          <w:lang w:eastAsia="ru-RU"/>
        </w:rPr>
      </w:pPr>
      <w:r w:rsidRPr="007541B2">
        <w:rPr>
          <w:rFonts w:ascii="Times New Roman" w:eastAsia="Times New Roman" w:hAnsi="Times New Roman"/>
          <w:b/>
          <w:sz w:val="24"/>
          <w:szCs w:val="24"/>
          <w:lang w:eastAsia="ru-RU"/>
        </w:rPr>
        <w:t>III. Порядок выплаты премий</w:t>
      </w:r>
    </w:p>
    <w:p w:rsidR="007541B2" w:rsidRPr="007541B2" w:rsidRDefault="007541B2" w:rsidP="007541B2">
      <w:pPr>
        <w:widowControl w:val="0"/>
        <w:autoSpaceDE w:val="0"/>
        <w:autoSpaceDN w:val="0"/>
        <w:adjustRightInd w:val="0"/>
        <w:spacing w:after="0" w:line="240" w:lineRule="auto"/>
        <w:ind w:left="-851" w:firstLine="567"/>
        <w:jc w:val="center"/>
        <w:rPr>
          <w:rFonts w:ascii="Times New Roman" w:eastAsia="Times New Roman" w:hAnsi="Times New Roman"/>
          <w:b/>
          <w:sz w:val="24"/>
          <w:szCs w:val="24"/>
          <w:lang w:eastAsia="ru-RU"/>
        </w:rPr>
      </w:pPr>
    </w:p>
    <w:p w:rsidR="007541B2" w:rsidRPr="007541B2" w:rsidRDefault="007541B2" w:rsidP="007541B2">
      <w:pPr>
        <w:widowControl w:val="0"/>
        <w:autoSpaceDE w:val="0"/>
        <w:autoSpaceDN w:val="0"/>
        <w:adjustRightInd w:val="0"/>
        <w:spacing w:after="0" w:line="240" w:lineRule="auto"/>
        <w:ind w:left="-851" w:firstLine="567"/>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В целях повышения эффективности и качества труда лиц, замещающих рабочие должности, могут выплачиваться премии.</w:t>
      </w:r>
    </w:p>
    <w:p w:rsidR="007541B2" w:rsidRPr="007541B2" w:rsidRDefault="007541B2" w:rsidP="007541B2">
      <w:pPr>
        <w:widowControl w:val="0"/>
        <w:autoSpaceDE w:val="0"/>
        <w:autoSpaceDN w:val="0"/>
        <w:adjustRightInd w:val="0"/>
        <w:spacing w:after="0" w:line="240" w:lineRule="auto"/>
        <w:ind w:left="-851" w:firstLine="567"/>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 Выплата премий производится ежемесячно в соответствии с Положением, утвержденным нормативными актами администрации Тейковского муниципального района, либо руководителями соответствующих органов МСУ.</w:t>
      </w:r>
    </w:p>
    <w:p w:rsidR="007541B2" w:rsidRPr="007541B2" w:rsidRDefault="007541B2" w:rsidP="007541B2">
      <w:pPr>
        <w:widowControl w:val="0"/>
        <w:autoSpaceDE w:val="0"/>
        <w:autoSpaceDN w:val="0"/>
        <w:adjustRightInd w:val="0"/>
        <w:spacing w:after="0" w:line="240" w:lineRule="auto"/>
        <w:ind w:left="-851" w:firstLine="567"/>
        <w:rPr>
          <w:rFonts w:ascii="Times New Roman" w:eastAsia="Times New Roman" w:hAnsi="Times New Roman"/>
          <w:sz w:val="24"/>
          <w:szCs w:val="24"/>
          <w:lang w:eastAsia="ru-RU"/>
        </w:rPr>
      </w:pPr>
    </w:p>
    <w:p w:rsidR="007541B2" w:rsidRPr="007541B2" w:rsidRDefault="007541B2" w:rsidP="007541B2">
      <w:pPr>
        <w:widowControl w:val="0"/>
        <w:autoSpaceDE w:val="0"/>
        <w:autoSpaceDN w:val="0"/>
        <w:adjustRightInd w:val="0"/>
        <w:spacing w:after="0" w:line="240" w:lineRule="auto"/>
        <w:ind w:left="-851" w:firstLine="567"/>
        <w:jc w:val="center"/>
        <w:rPr>
          <w:rFonts w:ascii="Times New Roman" w:eastAsia="Times New Roman" w:hAnsi="Times New Roman"/>
          <w:b/>
          <w:sz w:val="24"/>
          <w:szCs w:val="24"/>
          <w:lang w:eastAsia="ru-RU"/>
        </w:rPr>
      </w:pPr>
      <w:r w:rsidRPr="007541B2">
        <w:rPr>
          <w:rFonts w:ascii="Times New Roman" w:eastAsia="Times New Roman" w:hAnsi="Times New Roman"/>
          <w:b/>
          <w:sz w:val="24"/>
          <w:szCs w:val="24"/>
          <w:lang w:eastAsia="ru-RU"/>
        </w:rPr>
        <w:t>IV. Порядок выплаты материальной помощи</w:t>
      </w:r>
    </w:p>
    <w:p w:rsidR="007541B2" w:rsidRPr="007541B2" w:rsidRDefault="007541B2" w:rsidP="007541B2">
      <w:pPr>
        <w:widowControl w:val="0"/>
        <w:autoSpaceDE w:val="0"/>
        <w:autoSpaceDN w:val="0"/>
        <w:adjustRightInd w:val="0"/>
        <w:spacing w:after="0" w:line="240" w:lineRule="auto"/>
        <w:ind w:left="-851" w:firstLine="567"/>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Работникам, замещающим рабочие должности в органы местного самоуправления Тейковского муниципального района может выплачиваться материальная помощь.</w:t>
      </w:r>
    </w:p>
    <w:p w:rsidR="007541B2" w:rsidRPr="007541B2" w:rsidRDefault="007541B2" w:rsidP="007541B2">
      <w:pPr>
        <w:widowControl w:val="0"/>
        <w:autoSpaceDE w:val="0"/>
        <w:autoSpaceDN w:val="0"/>
        <w:adjustRightInd w:val="0"/>
        <w:spacing w:after="0" w:line="240" w:lineRule="auto"/>
        <w:ind w:left="-851" w:firstLine="567"/>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Материальная помощь выплачивается на основании распоряжения администрации Тейковского муниципального района, приказа начальника самостоятельного отдела в соответствии с Положением, утвержденным нормативными актами администрации Тейковского муниципального района, либо руководителями соответствующих органов МСУ.</w:t>
      </w:r>
    </w:p>
    <w:p w:rsidR="007541B2" w:rsidRPr="007541B2" w:rsidRDefault="007541B2" w:rsidP="007541B2">
      <w:pPr>
        <w:widowControl w:val="0"/>
        <w:autoSpaceDE w:val="0"/>
        <w:autoSpaceDN w:val="0"/>
        <w:adjustRightInd w:val="0"/>
        <w:spacing w:after="0" w:line="240" w:lineRule="auto"/>
        <w:ind w:left="-851" w:firstLine="567"/>
        <w:rPr>
          <w:rFonts w:ascii="Times New Roman" w:eastAsia="Times New Roman" w:hAnsi="Times New Roman"/>
          <w:sz w:val="24"/>
          <w:szCs w:val="24"/>
          <w:lang w:eastAsia="ru-RU"/>
        </w:rPr>
      </w:pPr>
    </w:p>
    <w:p w:rsidR="007541B2" w:rsidRPr="007541B2" w:rsidRDefault="007541B2" w:rsidP="007541B2">
      <w:pPr>
        <w:widowControl w:val="0"/>
        <w:autoSpaceDE w:val="0"/>
        <w:autoSpaceDN w:val="0"/>
        <w:adjustRightInd w:val="0"/>
        <w:spacing w:after="0" w:line="240" w:lineRule="auto"/>
        <w:ind w:left="-851" w:firstLine="567"/>
        <w:rPr>
          <w:rFonts w:ascii="Times New Roman" w:eastAsia="Times New Roman" w:hAnsi="Times New Roman"/>
          <w:b/>
          <w:sz w:val="24"/>
          <w:szCs w:val="24"/>
          <w:lang w:eastAsia="ru-RU"/>
        </w:rPr>
      </w:pPr>
    </w:p>
    <w:p w:rsidR="007541B2" w:rsidRPr="007541B2" w:rsidRDefault="007541B2" w:rsidP="007541B2">
      <w:pPr>
        <w:widowControl w:val="0"/>
        <w:autoSpaceDE w:val="0"/>
        <w:autoSpaceDN w:val="0"/>
        <w:adjustRightInd w:val="0"/>
        <w:spacing w:after="0" w:line="240" w:lineRule="auto"/>
        <w:ind w:left="-851" w:firstLine="567"/>
        <w:jc w:val="center"/>
        <w:rPr>
          <w:rFonts w:ascii="Times New Roman" w:eastAsia="Times New Roman" w:hAnsi="Times New Roman"/>
          <w:b/>
          <w:sz w:val="24"/>
          <w:szCs w:val="24"/>
          <w:lang w:eastAsia="ru-RU"/>
        </w:rPr>
      </w:pPr>
      <w:r w:rsidRPr="007541B2">
        <w:rPr>
          <w:rFonts w:ascii="Times New Roman" w:eastAsia="Times New Roman" w:hAnsi="Times New Roman"/>
          <w:b/>
          <w:sz w:val="24"/>
          <w:szCs w:val="24"/>
          <w:lang w:val="en-US" w:eastAsia="ru-RU"/>
        </w:rPr>
        <w:t>V</w:t>
      </w:r>
      <w:r w:rsidRPr="007541B2">
        <w:rPr>
          <w:rFonts w:ascii="Times New Roman" w:eastAsia="Times New Roman" w:hAnsi="Times New Roman"/>
          <w:b/>
          <w:sz w:val="24"/>
          <w:szCs w:val="24"/>
          <w:lang w:eastAsia="ru-RU"/>
        </w:rPr>
        <w:t>. Порядок планирования средств по фонду оплаты труда</w:t>
      </w:r>
    </w:p>
    <w:p w:rsidR="007541B2" w:rsidRPr="007541B2" w:rsidRDefault="007541B2" w:rsidP="007541B2">
      <w:pPr>
        <w:widowControl w:val="0"/>
        <w:autoSpaceDE w:val="0"/>
        <w:autoSpaceDN w:val="0"/>
        <w:adjustRightInd w:val="0"/>
        <w:spacing w:after="0" w:line="240" w:lineRule="auto"/>
        <w:ind w:left="-851" w:firstLine="567"/>
        <w:jc w:val="center"/>
        <w:rPr>
          <w:rFonts w:ascii="Times New Roman" w:eastAsia="Times New Roman" w:hAnsi="Times New Roman"/>
          <w:b/>
          <w:sz w:val="24"/>
          <w:szCs w:val="24"/>
          <w:lang w:eastAsia="ru-RU"/>
        </w:rPr>
      </w:pP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Фонд оплаты труда работникам, замещающим рабочие должности в органах местного самоуправления Тейковского муниципального района, формируется на календарный год исходя из объема соответствующих лимитов бюджетных обязательств бюджета Тейковского муниципального района.</w:t>
      </w:r>
    </w:p>
    <w:p w:rsidR="007541B2" w:rsidRPr="007541B2" w:rsidRDefault="007541B2" w:rsidP="007541B2">
      <w:pPr>
        <w:widowControl w:val="0"/>
        <w:autoSpaceDE w:val="0"/>
        <w:autoSpaceDN w:val="0"/>
        <w:adjustRightInd w:val="0"/>
        <w:spacing w:after="0" w:line="240" w:lineRule="auto"/>
        <w:ind w:left="-851" w:firstLine="567"/>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Средства на оплату труда, формируемые за счет средств ассигнований бюджета и направляемые на выплаты стимулирующего характера, не могут быть менее 30 процентов от общего фонда оплаты труда.</w:t>
      </w:r>
    </w:p>
    <w:p w:rsidR="007541B2" w:rsidRPr="007541B2" w:rsidRDefault="007541B2" w:rsidP="007541B2">
      <w:pPr>
        <w:spacing w:after="0" w:line="240" w:lineRule="auto"/>
        <w:ind w:left="5529"/>
        <w:jc w:val="right"/>
        <w:rPr>
          <w:rFonts w:ascii="Times New Roman" w:eastAsia="Times New Roman" w:hAnsi="Times New Roman"/>
          <w:sz w:val="24"/>
          <w:szCs w:val="24"/>
        </w:rPr>
      </w:pPr>
    </w:p>
    <w:p w:rsidR="007541B2" w:rsidRPr="007541B2" w:rsidRDefault="007541B2" w:rsidP="007541B2">
      <w:pPr>
        <w:spacing w:after="0" w:line="240" w:lineRule="auto"/>
        <w:ind w:left="5529"/>
        <w:jc w:val="right"/>
        <w:rPr>
          <w:rFonts w:ascii="Times New Roman" w:eastAsia="Times New Roman" w:hAnsi="Times New Roman"/>
          <w:sz w:val="24"/>
          <w:szCs w:val="24"/>
        </w:rPr>
      </w:pPr>
    </w:p>
    <w:p w:rsidR="007541B2" w:rsidRPr="007541B2" w:rsidRDefault="007541B2" w:rsidP="007541B2">
      <w:pPr>
        <w:spacing w:after="0" w:line="240" w:lineRule="auto"/>
        <w:ind w:left="5529"/>
        <w:jc w:val="right"/>
        <w:rPr>
          <w:rFonts w:ascii="Times New Roman" w:eastAsia="Times New Roman" w:hAnsi="Times New Roman"/>
          <w:sz w:val="24"/>
          <w:szCs w:val="24"/>
        </w:rPr>
      </w:pPr>
    </w:p>
    <w:p w:rsidR="007541B2" w:rsidRPr="007541B2" w:rsidRDefault="007541B2" w:rsidP="007541B2">
      <w:pPr>
        <w:spacing w:after="0" w:line="240" w:lineRule="auto"/>
        <w:ind w:left="5529"/>
        <w:jc w:val="right"/>
        <w:rPr>
          <w:rFonts w:ascii="Times New Roman" w:eastAsia="Times New Roman" w:hAnsi="Times New Roman"/>
          <w:sz w:val="24"/>
          <w:szCs w:val="24"/>
        </w:rPr>
      </w:pPr>
    </w:p>
    <w:p w:rsidR="007541B2" w:rsidRPr="007541B2" w:rsidRDefault="007541B2" w:rsidP="007541B2">
      <w:pPr>
        <w:spacing w:after="0" w:line="240" w:lineRule="auto"/>
        <w:ind w:left="5529"/>
        <w:jc w:val="right"/>
        <w:rPr>
          <w:rFonts w:ascii="Times New Roman" w:eastAsia="Times New Roman" w:hAnsi="Times New Roman"/>
          <w:sz w:val="24"/>
          <w:szCs w:val="24"/>
        </w:rPr>
      </w:pPr>
    </w:p>
    <w:p w:rsidR="007541B2" w:rsidRPr="007541B2" w:rsidRDefault="007541B2" w:rsidP="007541B2">
      <w:pPr>
        <w:spacing w:after="0" w:line="240" w:lineRule="auto"/>
        <w:ind w:left="5529"/>
        <w:jc w:val="right"/>
        <w:rPr>
          <w:rFonts w:ascii="Times New Roman" w:eastAsia="Times New Roman" w:hAnsi="Times New Roman"/>
          <w:sz w:val="24"/>
          <w:szCs w:val="24"/>
        </w:rPr>
      </w:pPr>
    </w:p>
    <w:p w:rsidR="007541B2" w:rsidRPr="007541B2" w:rsidRDefault="007541B2" w:rsidP="007541B2">
      <w:pPr>
        <w:spacing w:after="0" w:line="240" w:lineRule="auto"/>
        <w:ind w:left="5529"/>
        <w:jc w:val="right"/>
        <w:rPr>
          <w:rFonts w:ascii="Times New Roman" w:eastAsia="Times New Roman" w:hAnsi="Times New Roman"/>
          <w:sz w:val="24"/>
          <w:szCs w:val="24"/>
        </w:rPr>
      </w:pPr>
    </w:p>
    <w:p w:rsidR="007541B2" w:rsidRPr="007541B2" w:rsidRDefault="007541B2" w:rsidP="007541B2">
      <w:pPr>
        <w:spacing w:after="0" w:line="240" w:lineRule="auto"/>
        <w:ind w:left="5529"/>
        <w:jc w:val="right"/>
        <w:rPr>
          <w:rFonts w:ascii="Times New Roman" w:eastAsia="Times New Roman" w:hAnsi="Times New Roman"/>
          <w:sz w:val="24"/>
          <w:szCs w:val="24"/>
        </w:rPr>
      </w:pPr>
    </w:p>
    <w:p w:rsidR="007541B2" w:rsidRPr="007541B2" w:rsidRDefault="007541B2" w:rsidP="007541B2">
      <w:pPr>
        <w:spacing w:after="0" w:line="240" w:lineRule="auto"/>
        <w:ind w:left="5529"/>
        <w:jc w:val="right"/>
        <w:rPr>
          <w:rFonts w:ascii="Times New Roman" w:eastAsia="Times New Roman" w:hAnsi="Times New Roman"/>
          <w:sz w:val="24"/>
          <w:szCs w:val="24"/>
        </w:rPr>
      </w:pPr>
    </w:p>
    <w:p w:rsidR="007541B2" w:rsidRPr="007541B2" w:rsidRDefault="007541B2" w:rsidP="007541B2">
      <w:pPr>
        <w:spacing w:after="0" w:line="240" w:lineRule="auto"/>
        <w:ind w:left="5529"/>
        <w:jc w:val="right"/>
        <w:rPr>
          <w:rFonts w:ascii="Times New Roman" w:eastAsia="Times New Roman" w:hAnsi="Times New Roman"/>
          <w:sz w:val="24"/>
          <w:szCs w:val="24"/>
        </w:rPr>
      </w:pPr>
    </w:p>
    <w:p w:rsidR="007541B2" w:rsidRPr="007541B2" w:rsidRDefault="007541B2" w:rsidP="007541B2">
      <w:pPr>
        <w:spacing w:after="0" w:line="240" w:lineRule="auto"/>
        <w:ind w:left="5529"/>
        <w:jc w:val="right"/>
        <w:rPr>
          <w:rFonts w:ascii="Times New Roman" w:eastAsia="Times New Roman" w:hAnsi="Times New Roman"/>
          <w:sz w:val="24"/>
          <w:szCs w:val="24"/>
        </w:rPr>
      </w:pPr>
    </w:p>
    <w:p w:rsidR="007541B2" w:rsidRPr="007541B2" w:rsidRDefault="007541B2" w:rsidP="007541B2">
      <w:pPr>
        <w:spacing w:after="0" w:line="240" w:lineRule="auto"/>
        <w:ind w:left="5529"/>
        <w:jc w:val="right"/>
        <w:rPr>
          <w:rFonts w:ascii="Times New Roman" w:eastAsia="Times New Roman" w:hAnsi="Times New Roman"/>
          <w:sz w:val="24"/>
          <w:szCs w:val="24"/>
        </w:rPr>
      </w:pPr>
    </w:p>
    <w:p w:rsidR="007541B2" w:rsidRPr="007541B2" w:rsidRDefault="007541B2" w:rsidP="007541B2">
      <w:pPr>
        <w:spacing w:after="0" w:line="240" w:lineRule="auto"/>
        <w:ind w:left="5529"/>
        <w:jc w:val="right"/>
        <w:rPr>
          <w:rFonts w:ascii="Times New Roman" w:eastAsia="Times New Roman" w:hAnsi="Times New Roman"/>
          <w:sz w:val="24"/>
          <w:szCs w:val="24"/>
        </w:rPr>
      </w:pPr>
    </w:p>
    <w:p w:rsidR="007541B2" w:rsidRPr="007541B2" w:rsidRDefault="007541B2" w:rsidP="007541B2">
      <w:pPr>
        <w:spacing w:after="0" w:line="240" w:lineRule="auto"/>
        <w:ind w:left="5529"/>
        <w:jc w:val="right"/>
        <w:rPr>
          <w:rFonts w:ascii="Times New Roman" w:eastAsia="Times New Roman" w:hAnsi="Times New Roman"/>
          <w:sz w:val="24"/>
          <w:szCs w:val="24"/>
        </w:rPr>
      </w:pPr>
    </w:p>
    <w:p w:rsidR="007541B2" w:rsidRPr="007541B2" w:rsidRDefault="007541B2" w:rsidP="007541B2">
      <w:pPr>
        <w:spacing w:after="0" w:line="240" w:lineRule="auto"/>
        <w:rPr>
          <w:rFonts w:ascii="Times New Roman" w:eastAsia="Times New Roman" w:hAnsi="Times New Roman"/>
          <w:sz w:val="24"/>
          <w:szCs w:val="24"/>
        </w:rPr>
      </w:pPr>
    </w:p>
    <w:p w:rsidR="007541B2" w:rsidRPr="007541B2" w:rsidRDefault="007541B2" w:rsidP="007541B2">
      <w:pPr>
        <w:spacing w:after="0" w:line="240" w:lineRule="auto"/>
        <w:ind w:left="5529"/>
        <w:jc w:val="right"/>
        <w:rPr>
          <w:rFonts w:ascii="Times New Roman" w:eastAsia="Times New Roman" w:hAnsi="Times New Roman"/>
          <w:sz w:val="24"/>
          <w:szCs w:val="24"/>
        </w:rPr>
      </w:pPr>
    </w:p>
    <w:p w:rsidR="007541B2" w:rsidRPr="007541B2" w:rsidRDefault="007541B2" w:rsidP="007541B2">
      <w:pPr>
        <w:spacing w:after="0" w:line="240" w:lineRule="auto"/>
        <w:ind w:left="5529"/>
        <w:jc w:val="right"/>
        <w:rPr>
          <w:rFonts w:ascii="Times New Roman" w:eastAsia="Times New Roman" w:hAnsi="Times New Roman"/>
          <w:sz w:val="24"/>
          <w:szCs w:val="24"/>
        </w:rPr>
      </w:pPr>
      <w:r w:rsidRPr="007541B2">
        <w:rPr>
          <w:rFonts w:ascii="Times New Roman" w:eastAsia="Times New Roman" w:hAnsi="Times New Roman"/>
          <w:sz w:val="24"/>
          <w:szCs w:val="24"/>
        </w:rPr>
        <w:lastRenderedPageBreak/>
        <w:t>Приложение 6</w:t>
      </w:r>
    </w:p>
    <w:p w:rsidR="007541B2" w:rsidRPr="007541B2" w:rsidRDefault="007541B2" w:rsidP="007541B2">
      <w:pPr>
        <w:spacing w:after="0" w:line="240" w:lineRule="auto"/>
        <w:ind w:left="5529"/>
        <w:jc w:val="right"/>
        <w:rPr>
          <w:rFonts w:ascii="Times New Roman" w:eastAsia="Times New Roman" w:hAnsi="Times New Roman"/>
          <w:sz w:val="24"/>
          <w:szCs w:val="24"/>
        </w:rPr>
      </w:pPr>
      <w:r w:rsidRPr="007541B2">
        <w:rPr>
          <w:rFonts w:ascii="Times New Roman" w:eastAsia="Times New Roman" w:hAnsi="Times New Roman"/>
          <w:sz w:val="24"/>
          <w:szCs w:val="24"/>
        </w:rPr>
        <w:t xml:space="preserve">к решению Совета Тейковского муниципального района </w:t>
      </w:r>
    </w:p>
    <w:p w:rsidR="007541B2" w:rsidRPr="007541B2" w:rsidRDefault="007541B2" w:rsidP="007541B2">
      <w:pPr>
        <w:spacing w:after="0" w:line="240" w:lineRule="auto"/>
        <w:ind w:left="5529"/>
        <w:jc w:val="right"/>
        <w:rPr>
          <w:rFonts w:ascii="Times New Roman" w:eastAsia="Times New Roman" w:hAnsi="Times New Roman"/>
          <w:sz w:val="24"/>
          <w:szCs w:val="24"/>
        </w:rPr>
      </w:pPr>
      <w:r w:rsidRPr="007541B2">
        <w:rPr>
          <w:rFonts w:ascii="Times New Roman" w:eastAsia="Times New Roman" w:hAnsi="Times New Roman"/>
          <w:sz w:val="24"/>
          <w:szCs w:val="24"/>
        </w:rPr>
        <w:t>от 16.12.2015 г. № 41-р</w:t>
      </w:r>
    </w:p>
    <w:p w:rsidR="007541B2" w:rsidRPr="007541B2" w:rsidRDefault="007541B2" w:rsidP="007541B2">
      <w:pPr>
        <w:spacing w:after="0" w:line="240" w:lineRule="auto"/>
        <w:ind w:left="-426" w:firstLine="709"/>
        <w:jc w:val="both"/>
        <w:rPr>
          <w:rFonts w:ascii="Times New Roman" w:eastAsia="Times New Roman" w:hAnsi="Times New Roman"/>
          <w:b/>
          <w:sz w:val="24"/>
          <w:szCs w:val="24"/>
          <w:lang w:val="x-none" w:eastAsia="x-none"/>
        </w:rPr>
      </w:pPr>
    </w:p>
    <w:p w:rsidR="007541B2" w:rsidRPr="007541B2" w:rsidRDefault="007541B2" w:rsidP="007541B2">
      <w:pPr>
        <w:widowControl w:val="0"/>
        <w:autoSpaceDE w:val="0"/>
        <w:autoSpaceDN w:val="0"/>
        <w:adjustRightInd w:val="0"/>
        <w:spacing w:after="0" w:line="240" w:lineRule="auto"/>
        <w:ind w:left="-709"/>
        <w:rPr>
          <w:rFonts w:ascii="Times New Roman" w:eastAsia="Times New Roman" w:hAnsi="Times New Roman"/>
          <w:b/>
          <w:sz w:val="28"/>
          <w:szCs w:val="28"/>
          <w:lang w:eastAsia="ru-RU"/>
        </w:rPr>
      </w:pPr>
    </w:p>
    <w:p w:rsidR="007541B2" w:rsidRPr="007541B2" w:rsidRDefault="007541B2" w:rsidP="007541B2">
      <w:pPr>
        <w:spacing w:after="0" w:line="240" w:lineRule="auto"/>
        <w:ind w:left="-709" w:firstLine="709"/>
        <w:jc w:val="center"/>
        <w:rPr>
          <w:rFonts w:ascii="Times New Roman" w:eastAsia="Times New Roman" w:hAnsi="Times New Roman"/>
          <w:b/>
          <w:sz w:val="24"/>
          <w:szCs w:val="24"/>
          <w:lang w:val="x-none" w:eastAsia="x-none"/>
        </w:rPr>
      </w:pPr>
      <w:r w:rsidRPr="007541B2">
        <w:rPr>
          <w:rFonts w:ascii="Times New Roman" w:eastAsia="Times New Roman" w:hAnsi="Times New Roman"/>
          <w:b/>
          <w:sz w:val="24"/>
          <w:szCs w:val="24"/>
          <w:lang w:val="x-none" w:eastAsia="x-none"/>
        </w:rPr>
        <w:t>ПОЛОЖЕНИЕ</w:t>
      </w:r>
    </w:p>
    <w:p w:rsidR="007541B2" w:rsidRPr="007541B2" w:rsidRDefault="007541B2" w:rsidP="007541B2">
      <w:pPr>
        <w:spacing w:after="0" w:line="240" w:lineRule="auto"/>
        <w:ind w:left="-709"/>
        <w:jc w:val="center"/>
        <w:rPr>
          <w:rFonts w:ascii="Times New Roman" w:eastAsia="Times New Roman" w:hAnsi="Times New Roman"/>
          <w:b/>
          <w:sz w:val="24"/>
          <w:szCs w:val="24"/>
        </w:rPr>
      </w:pPr>
      <w:r w:rsidRPr="007541B2">
        <w:rPr>
          <w:rFonts w:ascii="Times New Roman" w:eastAsia="Times New Roman" w:hAnsi="Times New Roman"/>
          <w:b/>
          <w:sz w:val="24"/>
          <w:szCs w:val="24"/>
        </w:rPr>
        <w:t>об оплате труда работников муниципальных учреждений, осуществляющих деятельность в области гражданской обороны, защиты населения и территорий от чрезвычайных ситуаций природного и техногенного характера Тейковского муниципального района</w:t>
      </w:r>
    </w:p>
    <w:p w:rsidR="007541B2" w:rsidRPr="007541B2" w:rsidRDefault="007541B2" w:rsidP="007541B2">
      <w:pPr>
        <w:spacing w:after="0" w:line="240" w:lineRule="auto"/>
        <w:ind w:left="-709"/>
        <w:jc w:val="center"/>
        <w:rPr>
          <w:rFonts w:ascii="Times New Roman" w:eastAsia="Times New Roman" w:hAnsi="Times New Roman"/>
          <w:b/>
          <w:sz w:val="24"/>
          <w:szCs w:val="24"/>
        </w:rPr>
      </w:pPr>
    </w:p>
    <w:p w:rsidR="007541B2" w:rsidRPr="007541B2" w:rsidRDefault="007541B2" w:rsidP="007541B2">
      <w:pPr>
        <w:spacing w:after="0" w:line="240" w:lineRule="auto"/>
        <w:ind w:left="-709" w:firstLine="709"/>
        <w:jc w:val="center"/>
        <w:rPr>
          <w:rFonts w:ascii="Times New Roman" w:eastAsia="Times New Roman" w:hAnsi="Times New Roman"/>
          <w:b/>
          <w:sz w:val="24"/>
          <w:szCs w:val="24"/>
          <w:lang w:val="x-none" w:eastAsia="x-none"/>
        </w:rPr>
      </w:pPr>
      <w:r w:rsidRPr="007541B2">
        <w:rPr>
          <w:rFonts w:ascii="Times New Roman" w:eastAsia="Times New Roman" w:hAnsi="Times New Roman"/>
          <w:b/>
          <w:sz w:val="24"/>
          <w:szCs w:val="24"/>
          <w:lang w:val="x-none" w:eastAsia="x-none"/>
        </w:rPr>
        <w:t>Глава 1. ОБЩИЕ ПОЛОЖЕНИЯ</w:t>
      </w:r>
    </w:p>
    <w:p w:rsidR="007541B2" w:rsidRPr="007541B2" w:rsidRDefault="007541B2" w:rsidP="007541B2">
      <w:pPr>
        <w:widowControl w:val="0"/>
        <w:autoSpaceDE w:val="0"/>
        <w:autoSpaceDN w:val="0"/>
        <w:adjustRightInd w:val="0"/>
        <w:spacing w:after="0" w:line="240" w:lineRule="auto"/>
        <w:ind w:left="-709"/>
        <w:rPr>
          <w:rFonts w:ascii="Times New Roman" w:eastAsia="Times New Roman" w:hAnsi="Times New Roman"/>
          <w:b/>
          <w:sz w:val="24"/>
          <w:szCs w:val="24"/>
          <w:lang w:eastAsia="ru-RU"/>
        </w:rPr>
      </w:pP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1.1. Настоящее Положение об оплате труда работников муниципальных учреждений, осуществляющих деятельность в области гражданской обороны, защиты населения и территорий от чрезвычайных ситуаций природного и техногенного характера Тейковского муниципального района (далее - Положение), разработано на основании Трудового кодекса Российской Федерации с целью совершенствования организации, формирования единых подходов к регулированию заработной платы работников муниципальных учреждений, осуществляющих деятельность в области гражданской обороны, защиты населения и территорий от чрезвычайных ситуаций природного и техногенного характера (далее - работников), повышения заинтересованности их в конечных результатах труда, совершенствования управления финансовыми, кадровыми и материальными ресурсами.</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1.2. Положение предусматривает единые принципы оплаты труда:</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 обеспечение зависимости величины заработной платы от квалификации работников, сложности выполняемых работ, количества и качества затраченного труда без ограничения ее максимального размера;</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 систематизацию выплат за выполнение работы в особых условиях и условиях, отклоняющихся от нормальных, обеспечение единых подходов к их применению в учреждениях;</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 использование различных видов поощрительных выплат за высокие результаты и качество выполнения работы за счет применения выплат стимулирующего характера, устанавливаемых к минимальным окладам, а также дополнительных выплат за конечные результаты работы;</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 повышение достигнутого уровня оплаты труда;</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 государственные гарантии оплаты труда;</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 создание условий для оплаты труда работников в зависимости от их личного участия в эффективном функционировании учреждения;</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 учет мнения представительного органа работников.</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1.3. Положение устанавливает порядок и условия оплаты труда работников муниципальных учреждений, осуществляющих деятельность в области гражданской обороны, защиты населения и территорий от чрезвычайных ситуаций природного и техногенного характера Тейковского муниципального района (далее - учреждений).</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1.3.1. Условия оплаты труда, установленные в соответствии с Положением, включая размер минимального оклада (минимальной ставки заработной платы), повышающие коэффициенты, выплаты компенсационного характера и выплаты стимулирующего характера, являются обязательными для включения в трудовые договоры с работниками.</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2. Используемые понятия и определения</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В настоящем Положении используются следующие основные понятия:</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Системы оплаты труда работников учреждений - совокупность правовых норм, определяющих условия и размеры оплаты труда работников учреждений с учетом отраслевой специфики их деятельности;</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 xml:space="preserve">Профессиональные квалификационные группы - группы профессий рабочих и должностей служащих, сформированные с учетом сферы деятельности на основе требований к </w:t>
      </w:r>
      <w:r w:rsidRPr="007541B2">
        <w:rPr>
          <w:rFonts w:ascii="Times New Roman" w:eastAsia="Times New Roman" w:hAnsi="Times New Roman"/>
          <w:sz w:val="24"/>
          <w:szCs w:val="24"/>
          <w:lang w:val="x-none" w:eastAsia="x-none"/>
        </w:rPr>
        <w:lastRenderedPageBreak/>
        <w:t>профессиональной подготовке и уровню квалификации, необходимых для осуществления соответствующей профессиональной деятельности;</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Минимальный оклад (минимальная ставка заработной платы) по профессиональной квалификационной группе - минимальный оклад (минимальная ставка заработной платы) работника учреждения, осуществляющего профессиональную деятельность по профессии рабочего или должности служащего, входящего в соответствующую профессиональную квалификационную группу, без учета компенсационных и стимулирующих выплат;</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Должностной оклад (оклад) - фиксированный размер оплаты труда работника с учетом повышающего коэффициента по должности за исполнение трудовых (должностных) обязанностей определенной сложности за календарный месяц без учета компенсационных и стимулирующих выплат;</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Выплаты компенсационного характера - выплаты, обеспечивающие оплату труда в повышенном размере работникам учреждений, исполняющим свои трудовые обязанности в особых условиях и условиях, отклоняющихся от нормальных;</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Выплаты стимулирующего характера - выплаты, предусматриваемые системами оплаты труда работников учреждений, с целью повышения мотивации качественного труда работников и их поощрения за результаты труда.</w:t>
      </w:r>
    </w:p>
    <w:p w:rsidR="007541B2" w:rsidRPr="007541B2" w:rsidRDefault="007541B2" w:rsidP="007541B2">
      <w:pPr>
        <w:widowControl w:val="0"/>
        <w:autoSpaceDE w:val="0"/>
        <w:autoSpaceDN w:val="0"/>
        <w:adjustRightInd w:val="0"/>
        <w:spacing w:after="0" w:line="240" w:lineRule="auto"/>
        <w:ind w:left="-709"/>
        <w:rPr>
          <w:rFonts w:ascii="Times New Roman" w:eastAsia="Times New Roman" w:hAnsi="Times New Roman"/>
          <w:sz w:val="24"/>
          <w:szCs w:val="24"/>
          <w:lang w:eastAsia="ru-RU"/>
        </w:rPr>
      </w:pPr>
    </w:p>
    <w:p w:rsidR="007541B2" w:rsidRPr="007541B2" w:rsidRDefault="007541B2" w:rsidP="00695CF9">
      <w:pPr>
        <w:spacing w:after="0" w:line="240" w:lineRule="auto"/>
        <w:ind w:left="-709" w:firstLine="709"/>
        <w:jc w:val="center"/>
        <w:rPr>
          <w:rFonts w:ascii="Times New Roman" w:eastAsia="Times New Roman" w:hAnsi="Times New Roman"/>
          <w:b/>
          <w:sz w:val="24"/>
          <w:szCs w:val="24"/>
          <w:lang w:val="x-none" w:eastAsia="x-none"/>
        </w:rPr>
      </w:pPr>
      <w:r w:rsidRPr="007541B2">
        <w:rPr>
          <w:rFonts w:ascii="Times New Roman" w:eastAsia="Times New Roman" w:hAnsi="Times New Roman"/>
          <w:b/>
          <w:sz w:val="24"/>
          <w:szCs w:val="24"/>
          <w:lang w:val="x-none" w:eastAsia="x-none"/>
        </w:rPr>
        <w:t>Глава 2. ПОРЯДОК И УСЛОВИЯ ОПЛАТЫ ТРУДА РАБОТНИКОВ</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2.1. Определение размеров и условий оплаты труда работников учреждений основано на принципе, что работодатель обязан обеспечить выплату месячной заработной платы работникам, отработавшим за этот период норму рабочего времени, в размере не ниже минимального размера оплаты труда, установленного федеральным законодательством и действующими условиями оплаты труда.</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2.2. Заработная плата работников учреждений определяется на основе:</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2.2.1. отнесения должностей рабочих и служащих к соответствующим профессиональным квалификационным группам и квалификационным уровням в составе профессиональных квалификационных групп в соответствии с приказами Министерства здравоохранения и социального развития Российской Федерации:</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 от 27.05.2008 N 242н "Об утверждении профессиональных квалификационных групп должностей работников, осуществляющих деятельность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 от 29.05.2008 N 247н "Об утверждении профессиональных квалификационных групп общеотраслевых должностей руководителей, специалистов и служащих",</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 от 29.05.2008 N 248н "Об утверждении профессиональных квалификационных групп общеотраслевых профессий рабочих".</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2.2.2. установления минимальных окладов (минимальных ставок заработной платы) по профессиональным квалификационным группам и квалификационным уровням работников согласно приложению к настоящему Положению, а также выплат компенсационного и стимулирующего характера.</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2.3. К выплатам стимулирующего характера работникам, занимающим должности специалистов</w:t>
      </w:r>
      <w:r w:rsidRPr="007541B2">
        <w:rPr>
          <w:rFonts w:ascii="Times New Roman" w:eastAsia="Times New Roman" w:hAnsi="Times New Roman"/>
          <w:sz w:val="24"/>
          <w:szCs w:val="24"/>
          <w:lang w:eastAsia="x-none"/>
        </w:rPr>
        <w:t xml:space="preserve"> и служащих</w:t>
      </w:r>
      <w:r w:rsidRPr="007541B2">
        <w:rPr>
          <w:rFonts w:ascii="Times New Roman" w:eastAsia="Times New Roman" w:hAnsi="Times New Roman"/>
          <w:sz w:val="24"/>
          <w:szCs w:val="24"/>
          <w:lang w:val="x-none" w:eastAsia="x-none"/>
        </w:rPr>
        <w:t>, относятся:</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а) ежемесячная надбавка за сложность, напряженность и высокие достижения в труде - в размере от 50 до 100 процентов должностного оклада;</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б) ежемесячная надбавка к должностному окладу за выслугу лет в следующих размерах:</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 xml:space="preserve">    при стаже работы:   (процентов)</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 xml:space="preserve">    от 3 до 8 лет             10</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 xml:space="preserve">    от 8 до 13 лет           15</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 xml:space="preserve">    от 13 до 18 лет         20</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 xml:space="preserve">    от 18 до 23 лет         25</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 xml:space="preserve">    от 23 лет               </w:t>
      </w:r>
      <w:r w:rsidRPr="007541B2">
        <w:rPr>
          <w:rFonts w:ascii="Times New Roman" w:eastAsia="Times New Roman" w:hAnsi="Times New Roman"/>
          <w:sz w:val="24"/>
          <w:szCs w:val="24"/>
          <w:lang w:eastAsia="x-none"/>
        </w:rPr>
        <w:t xml:space="preserve"> </w:t>
      </w:r>
      <w:r w:rsidRPr="007541B2">
        <w:rPr>
          <w:rFonts w:ascii="Times New Roman" w:eastAsia="Times New Roman" w:hAnsi="Times New Roman"/>
          <w:sz w:val="24"/>
          <w:szCs w:val="24"/>
          <w:lang w:val="x-none" w:eastAsia="x-none"/>
        </w:rPr>
        <w:t xml:space="preserve">   30</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eastAsia="x-none"/>
        </w:rPr>
      </w:pP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в) премии по результатам работы</w:t>
      </w:r>
      <w:r w:rsidRPr="007541B2">
        <w:rPr>
          <w:rFonts w:ascii="Times New Roman" w:eastAsia="Times New Roman" w:hAnsi="Times New Roman"/>
          <w:sz w:val="24"/>
          <w:szCs w:val="24"/>
          <w:lang w:eastAsia="x-none"/>
        </w:rPr>
        <w:t xml:space="preserve"> (размер премий не ограничивается)</w:t>
      </w:r>
      <w:r w:rsidRPr="007541B2">
        <w:rPr>
          <w:rFonts w:ascii="Times New Roman" w:eastAsia="Times New Roman" w:hAnsi="Times New Roman"/>
          <w:sz w:val="24"/>
          <w:szCs w:val="24"/>
          <w:lang w:val="x-none" w:eastAsia="x-none"/>
        </w:rPr>
        <w:t>;</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г) ежемесячная процентная надбавка к должностному окладу за работу со сведениями, составляющими государственную тайну, - в размере и порядке, определяемом в соответствии с законодательством Российской Федерации;</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д) ежемесячное денежное поощрение - в размере 1 должностного оклада;</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е) единовременная выплата при предоставлении ежегодного оплачиваемого отпуска 1 раз в год - в размере 2 должностных окладов;</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ж) материальная помощь, выплачиваемая за счет средств фонда оплаты труда работников;</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з) иные выплаты в пределах установленного фонда оплаты труда.</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2.4. К выплатам стимулирующего характера работникам, занимающим должности рабочих, относятся:</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а) надбавка за классность водителям автомобилей;</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б) премии по результатам работы</w:t>
      </w:r>
      <w:r w:rsidRPr="007541B2">
        <w:rPr>
          <w:rFonts w:ascii="Times New Roman" w:eastAsia="Times New Roman" w:hAnsi="Times New Roman"/>
          <w:sz w:val="24"/>
          <w:szCs w:val="24"/>
          <w:lang w:eastAsia="x-none"/>
        </w:rPr>
        <w:t xml:space="preserve"> (размер премий не ограничивается)</w:t>
      </w:r>
      <w:r w:rsidRPr="007541B2">
        <w:rPr>
          <w:rFonts w:ascii="Times New Roman" w:eastAsia="Times New Roman" w:hAnsi="Times New Roman"/>
          <w:sz w:val="24"/>
          <w:szCs w:val="24"/>
          <w:lang w:val="x-none" w:eastAsia="x-none"/>
        </w:rPr>
        <w:t>;</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в) материальная помощь, выплачиваемая за счет средств фонда оплаты труда;</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г) иные выплаты в пределах установленного фонда оплаты труда.</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2.4.1. Надбавка за классность водителю автомобиля устанавливается:</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 в размере 25 процентов оклада - при наличии квалификации 1 класса;</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 в размере 20 процентов оклада - при наличии квалификации 2 класса;</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 в размере 10 процентов оклада - при наличии квалификации 3 класса.</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Порядок присвоения классов водителям и выплаты надбавки за классность устанавливается локальным нормативным актом по учреждению.</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2.4.2. Условия осуществления и размеры премиальных выплат по итогам работы за месяц (квартал, год) устанавливаются локальными нормативными актами по учреждению.</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Порядок выплаты материальной помощи устанавливается локальными нормативными актами по учреждению.</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2.5. К выплатам компенсационного характера относятся выплаты:</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а) за выполнение работ различной квалификации;</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б) за совмещение профессий (должностей), расширение зон обслуживания, за увеличение объема работы и исполнение обязанностей временно отсутствующего работника без освобождения от работы, определенной трудовым договором;</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в) за работу в ночное время;</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г) за работы в выходные и нерабочие праздничные дни;</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д) за сверхурочную работу;</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е) за выполнение работ в других условиях, отклоняющихся от нормальных.</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2.5.1. При выполнении работником с повременной оплатой труда работ различной квалификации его труд оплачивается по работе более высокой квалификации.</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2.5.2.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Размер доплаты устанавливается по соглашению сторон трудового договора с учетом содержания и (или) объема дополнительной работы.</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На установление доплат за выполнение обязанностей временно отсутствующих работников может быть использовано не более 50 процентов оклада (должностного оклада) отсутствующего работника, независимо от числа лиц, между которыми распределяются эти доплаты.</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2.5.3. Каждый час работы в ночное время водителю автомобиля оплачивается в размере 40 процентов оклада (должностного оклада), другим категориям работников - 35 процентов оклада (должностного оклада) по сравнению с работой в нормальных условиях.</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 xml:space="preserve">2.5.4. Работа в выходной или нерабочий праздничный день оплачивается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w:t>
      </w:r>
      <w:r w:rsidRPr="007541B2">
        <w:rPr>
          <w:rFonts w:ascii="Times New Roman" w:eastAsia="Times New Roman" w:hAnsi="Times New Roman"/>
          <w:sz w:val="24"/>
          <w:szCs w:val="24"/>
          <w:lang w:val="x-none" w:eastAsia="x-none"/>
        </w:rPr>
        <w:lastRenderedPageBreak/>
        <w:t>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 сверх месячной нормы рабочего времени.</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2.5.5. Сверхурочная работа оплачивается за первые два часа работы не менее чем в полуторном размере, за последующие часы - не менее чем в двойном размере.</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eastAsia="x-none"/>
        </w:rPr>
      </w:pPr>
      <w:r w:rsidRPr="007541B2">
        <w:rPr>
          <w:rFonts w:ascii="Times New Roman" w:eastAsia="Times New Roman" w:hAnsi="Times New Roman"/>
          <w:sz w:val="24"/>
          <w:szCs w:val="24"/>
          <w:lang w:val="x-none" w:eastAsia="x-none"/>
        </w:rPr>
        <w:t>2.6. Для начисления выплат компенсационного характера за работу в ночное время, в выходные и нерабочие праздничные дни, сверхурочную работу используется часовая (дневная) ставка, которая определяется путем деления оклада (должностного оклада) на среднемесячное количество рабочих часов (дней) в году, в зависимости от продолжительности рабочего времени для данной категории работников.</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eastAsia="x-none"/>
        </w:rPr>
      </w:pPr>
    </w:p>
    <w:p w:rsidR="007541B2" w:rsidRPr="007541B2" w:rsidRDefault="007541B2" w:rsidP="007541B2">
      <w:pPr>
        <w:widowControl w:val="0"/>
        <w:tabs>
          <w:tab w:val="left" w:pos="720"/>
        </w:tabs>
        <w:autoSpaceDE w:val="0"/>
        <w:autoSpaceDN w:val="0"/>
        <w:adjustRightInd w:val="0"/>
        <w:spacing w:after="0" w:line="240" w:lineRule="auto"/>
        <w:ind w:left="-709" w:firstLine="709"/>
        <w:jc w:val="center"/>
        <w:rPr>
          <w:rFonts w:ascii="Times New Roman" w:eastAsia="Times New Roman" w:hAnsi="Times New Roman"/>
          <w:b/>
          <w:sz w:val="24"/>
          <w:szCs w:val="24"/>
          <w:lang w:eastAsia="ru-RU"/>
        </w:rPr>
      </w:pPr>
      <w:r w:rsidRPr="007541B2">
        <w:rPr>
          <w:rFonts w:ascii="Times New Roman" w:eastAsia="Times New Roman" w:hAnsi="Times New Roman"/>
          <w:b/>
          <w:sz w:val="24"/>
          <w:szCs w:val="24"/>
          <w:lang w:eastAsia="ru-RU"/>
        </w:rPr>
        <w:t>Глава 3. УСЛОВИЯ ОПЛАТЫ ТРУДА РУКОВОДИТЕЛЯ УЧРЕЖДЕНИЯ, ЕГО ЗАМЕСТИТЕЛЯ, ГЛАВНОГО БУХГАЛТЕРА.</w:t>
      </w:r>
    </w:p>
    <w:p w:rsidR="007541B2" w:rsidRPr="007541B2" w:rsidRDefault="007541B2" w:rsidP="00754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left="-709" w:firstLine="709"/>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ab/>
      </w:r>
    </w:p>
    <w:p w:rsidR="007541B2" w:rsidRPr="007541B2" w:rsidRDefault="007541B2" w:rsidP="007541B2">
      <w:pPr>
        <w:widowControl w:val="0"/>
        <w:tabs>
          <w:tab w:val="left" w:pos="851"/>
        </w:tabs>
        <w:autoSpaceDE w:val="0"/>
        <w:autoSpaceDN w:val="0"/>
        <w:adjustRightInd w:val="0"/>
        <w:spacing w:after="0" w:line="240" w:lineRule="auto"/>
        <w:ind w:left="-709" w:right="-2"/>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ab/>
        <w:t xml:space="preserve">3.1.Заработная плата руководителей муниципальных учреждений, осуществляющих деятельность в области гражданской обороны, защиты населения и территорий от чрезвычайных ситуаций природного и техногенного характера Тейковского муниципального района, их </w:t>
      </w:r>
      <w:proofErr w:type="gramStart"/>
      <w:r w:rsidRPr="007541B2">
        <w:rPr>
          <w:rFonts w:ascii="Times New Roman" w:eastAsia="Times New Roman" w:hAnsi="Times New Roman"/>
          <w:sz w:val="24"/>
          <w:szCs w:val="24"/>
          <w:lang w:eastAsia="ru-RU"/>
        </w:rPr>
        <w:t>заместителей  и</w:t>
      </w:r>
      <w:proofErr w:type="gramEnd"/>
      <w:r w:rsidRPr="007541B2">
        <w:rPr>
          <w:rFonts w:ascii="Times New Roman" w:eastAsia="Times New Roman" w:hAnsi="Times New Roman"/>
          <w:sz w:val="24"/>
          <w:szCs w:val="24"/>
          <w:lang w:eastAsia="ru-RU"/>
        </w:rPr>
        <w:t xml:space="preserve"> главных бухгалтеров состоит из должностного оклада, выплат компенсационного и стимулирующего характера. </w:t>
      </w:r>
    </w:p>
    <w:p w:rsidR="007541B2" w:rsidRPr="007541B2" w:rsidRDefault="007541B2" w:rsidP="007541B2">
      <w:pPr>
        <w:widowControl w:val="0"/>
        <w:tabs>
          <w:tab w:val="left" w:pos="851"/>
        </w:tabs>
        <w:autoSpaceDE w:val="0"/>
        <w:autoSpaceDN w:val="0"/>
        <w:adjustRightInd w:val="0"/>
        <w:spacing w:after="0" w:line="240" w:lineRule="auto"/>
        <w:ind w:left="-709" w:right="-2" w:firstLine="567"/>
        <w:jc w:val="both"/>
        <w:rPr>
          <w:rFonts w:ascii="Times New Roman" w:eastAsia="Times New Roman" w:hAnsi="Times New Roman"/>
          <w:spacing w:val="-8"/>
          <w:sz w:val="24"/>
          <w:szCs w:val="24"/>
          <w:lang w:eastAsia="ru-RU"/>
        </w:rPr>
      </w:pPr>
      <w:r w:rsidRPr="007541B2">
        <w:rPr>
          <w:rFonts w:ascii="Times New Roman" w:eastAsia="Times New Roman" w:hAnsi="Times New Roman"/>
          <w:spacing w:val="-8"/>
          <w:sz w:val="24"/>
          <w:szCs w:val="24"/>
          <w:lang w:eastAsia="ru-RU"/>
        </w:rPr>
        <w:t xml:space="preserve">Размер должностного оклада руководителя </w:t>
      </w:r>
      <w:r w:rsidRPr="007541B2">
        <w:rPr>
          <w:rFonts w:ascii="Times New Roman" w:eastAsia="Times New Roman" w:hAnsi="Times New Roman"/>
          <w:sz w:val="24"/>
          <w:szCs w:val="24"/>
          <w:lang w:eastAsia="ru-RU"/>
        </w:rPr>
        <w:t>муниципального учреждения, осуществляющего деятельность в области гражданской обороны, защиты населения и территорий от чрезвычайных ситуаций природного и техногенного характера</w:t>
      </w:r>
      <w:r w:rsidRPr="007541B2">
        <w:rPr>
          <w:rFonts w:ascii="Times New Roman" w:eastAsia="Times New Roman" w:hAnsi="Times New Roman"/>
          <w:spacing w:val="-8"/>
          <w:sz w:val="24"/>
          <w:szCs w:val="24"/>
          <w:lang w:eastAsia="ru-RU"/>
        </w:rPr>
        <w:t xml:space="preserve"> Тейковского муниципального района Ивановской области определяется трудовым договором.</w:t>
      </w:r>
    </w:p>
    <w:p w:rsidR="007541B2" w:rsidRPr="007541B2" w:rsidRDefault="007541B2" w:rsidP="007541B2">
      <w:pPr>
        <w:widowControl w:val="0"/>
        <w:tabs>
          <w:tab w:val="left" w:pos="851"/>
        </w:tabs>
        <w:autoSpaceDE w:val="0"/>
        <w:autoSpaceDN w:val="0"/>
        <w:adjustRightInd w:val="0"/>
        <w:spacing w:after="0" w:line="240" w:lineRule="auto"/>
        <w:ind w:left="-709" w:right="-2" w:firstLine="567"/>
        <w:jc w:val="both"/>
        <w:rPr>
          <w:rFonts w:ascii="Times New Roman" w:eastAsia="Times New Roman" w:hAnsi="Times New Roman"/>
          <w:spacing w:val="-8"/>
          <w:sz w:val="24"/>
          <w:szCs w:val="24"/>
          <w:lang w:eastAsia="ru-RU"/>
        </w:rPr>
      </w:pPr>
      <w:r w:rsidRPr="007541B2">
        <w:rPr>
          <w:rFonts w:ascii="Times New Roman" w:eastAsia="Times New Roman" w:hAnsi="Times New Roman"/>
          <w:spacing w:val="-8"/>
          <w:sz w:val="24"/>
          <w:szCs w:val="24"/>
          <w:lang w:eastAsia="ru-RU"/>
        </w:rPr>
        <w:t>Предельный уровень соотношения средней заработной платы руководителей муниципального учреждения</w:t>
      </w:r>
      <w:r w:rsidRPr="007541B2">
        <w:rPr>
          <w:rFonts w:ascii="Times New Roman" w:eastAsia="Times New Roman" w:hAnsi="Times New Roman"/>
          <w:sz w:val="24"/>
          <w:szCs w:val="24"/>
          <w:lang w:eastAsia="ru-RU"/>
        </w:rPr>
        <w:t>, осуществляющего деятельность в области гражданской обороны, защиты населения и территорий от чрезвычайных ситуаций природного и техногенного характера</w:t>
      </w:r>
      <w:r w:rsidRPr="007541B2">
        <w:rPr>
          <w:rFonts w:ascii="Times New Roman" w:eastAsia="Times New Roman" w:hAnsi="Times New Roman"/>
          <w:spacing w:val="-8"/>
          <w:sz w:val="24"/>
          <w:szCs w:val="24"/>
          <w:lang w:eastAsia="ru-RU"/>
        </w:rPr>
        <w:t xml:space="preserve"> Тейковского муниципального района и средней заработной платы работников муниципального учреждения</w:t>
      </w:r>
      <w:r w:rsidRPr="007541B2">
        <w:rPr>
          <w:rFonts w:ascii="Times New Roman" w:eastAsia="Times New Roman" w:hAnsi="Times New Roman"/>
          <w:sz w:val="24"/>
          <w:szCs w:val="24"/>
          <w:lang w:eastAsia="ru-RU"/>
        </w:rPr>
        <w:t>, осуществляющего деятельность в области гражданской обороны, защиты населения и территорий от чрезвычайных ситуаций природного и техногенного характера</w:t>
      </w:r>
      <w:r w:rsidRPr="007541B2">
        <w:rPr>
          <w:rFonts w:ascii="Times New Roman" w:eastAsia="Times New Roman" w:hAnsi="Times New Roman"/>
          <w:spacing w:val="-8"/>
          <w:sz w:val="24"/>
          <w:szCs w:val="24"/>
          <w:lang w:eastAsia="ru-RU"/>
        </w:rPr>
        <w:t xml:space="preserve"> Тейковского муниципального района устанавливается администрацией Тейковского муниципального района в кратности от 1 до 5.</w:t>
      </w:r>
    </w:p>
    <w:p w:rsidR="007541B2" w:rsidRPr="007541B2" w:rsidRDefault="007541B2" w:rsidP="007541B2">
      <w:pPr>
        <w:widowControl w:val="0"/>
        <w:tabs>
          <w:tab w:val="left" w:pos="851"/>
        </w:tabs>
        <w:autoSpaceDE w:val="0"/>
        <w:autoSpaceDN w:val="0"/>
        <w:adjustRightInd w:val="0"/>
        <w:spacing w:after="0" w:line="240" w:lineRule="auto"/>
        <w:ind w:left="-709" w:right="-2" w:firstLine="567"/>
        <w:jc w:val="both"/>
        <w:rPr>
          <w:rFonts w:ascii="Times New Roman" w:eastAsia="Times New Roman" w:hAnsi="Times New Roman"/>
          <w:spacing w:val="-8"/>
          <w:sz w:val="24"/>
          <w:szCs w:val="24"/>
          <w:lang w:eastAsia="ru-RU"/>
        </w:rPr>
      </w:pPr>
      <w:r w:rsidRPr="007541B2">
        <w:rPr>
          <w:rFonts w:ascii="Times New Roman" w:eastAsia="Times New Roman" w:hAnsi="Times New Roman"/>
          <w:spacing w:val="-8"/>
          <w:sz w:val="24"/>
          <w:szCs w:val="24"/>
          <w:lang w:eastAsia="ru-RU"/>
        </w:rPr>
        <w:t xml:space="preserve">Должностные оклады заместителей руководителей и главных </w:t>
      </w:r>
      <w:proofErr w:type="gramStart"/>
      <w:r w:rsidRPr="007541B2">
        <w:rPr>
          <w:rFonts w:ascii="Times New Roman" w:eastAsia="Times New Roman" w:hAnsi="Times New Roman"/>
          <w:spacing w:val="-8"/>
          <w:sz w:val="24"/>
          <w:szCs w:val="24"/>
          <w:lang w:eastAsia="ru-RU"/>
        </w:rPr>
        <w:t>бухгалтеров  учреждений</w:t>
      </w:r>
      <w:proofErr w:type="gramEnd"/>
      <w:r w:rsidRPr="007541B2">
        <w:rPr>
          <w:rFonts w:ascii="Times New Roman" w:eastAsia="Times New Roman" w:hAnsi="Times New Roman"/>
          <w:spacing w:val="-8"/>
          <w:sz w:val="24"/>
          <w:szCs w:val="24"/>
          <w:lang w:eastAsia="ru-RU"/>
        </w:rPr>
        <w:t xml:space="preserve">   устанавливается  на 10-30 процентов ниже должностных окладов руководителей этих учреждений </w:t>
      </w:r>
    </w:p>
    <w:p w:rsidR="007541B2" w:rsidRPr="007541B2" w:rsidRDefault="007541B2" w:rsidP="007541B2">
      <w:pPr>
        <w:widowControl w:val="0"/>
        <w:autoSpaceDE w:val="0"/>
        <w:autoSpaceDN w:val="0"/>
        <w:adjustRightInd w:val="0"/>
        <w:spacing w:after="0" w:line="240" w:lineRule="auto"/>
        <w:ind w:left="-709"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3.2. Выплаты компенсационного </w:t>
      </w:r>
      <w:proofErr w:type="gramStart"/>
      <w:r w:rsidRPr="007541B2">
        <w:rPr>
          <w:rFonts w:ascii="Times New Roman" w:eastAsia="Times New Roman" w:hAnsi="Times New Roman"/>
          <w:sz w:val="24"/>
          <w:szCs w:val="24"/>
          <w:lang w:eastAsia="ru-RU"/>
        </w:rPr>
        <w:t>характера  руководителям</w:t>
      </w:r>
      <w:proofErr w:type="gramEnd"/>
      <w:r w:rsidRPr="007541B2">
        <w:rPr>
          <w:rFonts w:ascii="Times New Roman" w:eastAsia="Times New Roman" w:hAnsi="Times New Roman"/>
          <w:sz w:val="24"/>
          <w:szCs w:val="24"/>
          <w:lang w:eastAsia="ru-RU"/>
        </w:rPr>
        <w:t xml:space="preserve"> муниципальных учреждений, осуществляющих деятельность в области гражданской обороны, защиты населения и территорий от чрезвычайных ситуаций природного и техногенного характера Тейковского муниципального района устанавливаются распоряжением администрации Тейковского муниципального района Ивановской области. Выплаты компенсационного характера заместителям и главным бухгалтерам муниципальных учреждений, осуществляющих деятельность в области гражданской обороны, защиты населения и территорий от чрезвычайных ситуаций природного и техногенного характера Тейковского муниципального района Ивановской области устанавливаются приказом руководителя учреждения.</w:t>
      </w:r>
    </w:p>
    <w:p w:rsidR="007541B2" w:rsidRPr="007541B2" w:rsidRDefault="007541B2" w:rsidP="007541B2">
      <w:pPr>
        <w:widowControl w:val="0"/>
        <w:autoSpaceDE w:val="0"/>
        <w:autoSpaceDN w:val="0"/>
        <w:adjustRightInd w:val="0"/>
        <w:spacing w:after="0" w:line="240" w:lineRule="auto"/>
        <w:ind w:left="-709" w:firstLine="709"/>
        <w:jc w:val="both"/>
        <w:rPr>
          <w:rFonts w:ascii="Times New Roman" w:eastAsia="Times New Roman" w:hAnsi="Times New Roman"/>
          <w:sz w:val="24"/>
          <w:szCs w:val="24"/>
          <w:lang w:eastAsia="ru-RU"/>
        </w:rPr>
      </w:pPr>
      <w:r w:rsidRPr="007541B2">
        <w:rPr>
          <w:rFonts w:ascii="Times New Roman" w:eastAsia="Times New Roman" w:hAnsi="Times New Roman"/>
          <w:sz w:val="24"/>
          <w:szCs w:val="24"/>
          <w:lang w:eastAsia="ru-RU"/>
        </w:rPr>
        <w:t xml:space="preserve">3.3. Выплаты стимулирующего характера руководителю муниципального учреждения, осуществляющего деятельность в области гражданской обороны, защиты населения и территорий от чрезвычайных ситуаций природного и техногенного характера Тейковского муниципального района устанавливается распоряжением администрации Тейковского муниципального района Ивановской области в соответствии с критериями оценки и целевыми показателями </w:t>
      </w:r>
      <w:r w:rsidRPr="007541B2">
        <w:rPr>
          <w:rFonts w:ascii="Times New Roman" w:eastAsia="Times New Roman" w:hAnsi="Times New Roman"/>
          <w:sz w:val="24"/>
          <w:szCs w:val="24"/>
          <w:lang w:eastAsia="ru-RU"/>
        </w:rPr>
        <w:lastRenderedPageBreak/>
        <w:t>эффективности работы учреждения. Выплаты стимулирующего характера заместителям и главным бухгалтерам муниципальных учреждений, осуществляющих деятельность в области гражданской обороны, защиты населения и территорий от чрезвычайных ситуаций природного и техногенного характера Тейковского муниципального района устанавливается локальными актами учреждения.</w:t>
      </w:r>
    </w:p>
    <w:p w:rsidR="007541B2" w:rsidRPr="007541B2" w:rsidRDefault="007541B2" w:rsidP="007541B2">
      <w:pPr>
        <w:keepNext/>
        <w:spacing w:after="0" w:line="240" w:lineRule="auto"/>
        <w:ind w:left="-709" w:right="-199"/>
        <w:jc w:val="right"/>
        <w:outlineLvl w:val="3"/>
        <w:rPr>
          <w:rFonts w:ascii="Times New Roman" w:eastAsia="Times New Roman" w:hAnsi="Times New Roman"/>
          <w:sz w:val="24"/>
          <w:szCs w:val="24"/>
          <w:lang w:eastAsia="ru-RU"/>
        </w:rPr>
      </w:pPr>
    </w:p>
    <w:p w:rsidR="007541B2" w:rsidRPr="007541B2" w:rsidRDefault="007541B2" w:rsidP="007541B2">
      <w:pPr>
        <w:spacing w:after="0" w:line="240" w:lineRule="auto"/>
        <w:ind w:left="-709" w:firstLine="709"/>
        <w:jc w:val="center"/>
        <w:rPr>
          <w:rFonts w:ascii="Times New Roman" w:eastAsia="Times New Roman" w:hAnsi="Times New Roman"/>
          <w:b/>
          <w:sz w:val="24"/>
          <w:szCs w:val="24"/>
          <w:lang w:val="x-none"/>
        </w:rPr>
      </w:pPr>
      <w:r w:rsidRPr="007541B2">
        <w:rPr>
          <w:rFonts w:ascii="Times New Roman" w:eastAsia="Times New Roman" w:hAnsi="Times New Roman"/>
          <w:b/>
          <w:sz w:val="24"/>
          <w:szCs w:val="24"/>
          <w:lang w:val="x-none" w:eastAsia="x-none"/>
        </w:rPr>
        <w:t xml:space="preserve">Глава </w:t>
      </w:r>
      <w:r w:rsidRPr="007541B2">
        <w:rPr>
          <w:rFonts w:ascii="Times New Roman" w:eastAsia="Times New Roman" w:hAnsi="Times New Roman"/>
          <w:b/>
          <w:sz w:val="24"/>
          <w:szCs w:val="24"/>
          <w:lang w:eastAsia="x-none"/>
        </w:rPr>
        <w:t>4</w:t>
      </w:r>
      <w:r w:rsidRPr="007541B2">
        <w:rPr>
          <w:rFonts w:ascii="Times New Roman" w:eastAsia="Times New Roman" w:hAnsi="Times New Roman"/>
          <w:b/>
          <w:sz w:val="24"/>
          <w:szCs w:val="24"/>
          <w:lang w:val="x-none" w:eastAsia="x-none"/>
        </w:rPr>
        <w:t>. ПОРЯДОК ФОРМИРОВАНИЯ ФОНДА ОПЛАТЫ ТРУДА</w:t>
      </w:r>
    </w:p>
    <w:p w:rsidR="007541B2" w:rsidRPr="007541B2" w:rsidRDefault="007541B2" w:rsidP="007541B2">
      <w:pPr>
        <w:spacing w:after="0" w:line="240" w:lineRule="auto"/>
        <w:ind w:left="-709" w:firstLine="709"/>
        <w:jc w:val="both"/>
        <w:rPr>
          <w:rFonts w:ascii="Times New Roman" w:eastAsia="Times New Roman" w:hAnsi="Times New Roman"/>
          <w:b/>
          <w:sz w:val="24"/>
          <w:szCs w:val="24"/>
          <w:lang w:val="x-none" w:eastAsia="x-none"/>
        </w:rPr>
      </w:pP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3.1. При формировании фондов оплаты труда на содержание рабочих, профессии которых приведены в таблице 3 настоящего Порядка, сверх сумм средств, направляемых для выплаты ставок (окладов) (по водителям автомобилей - с учетом надбавки за классность из расчета 25 процентов ставки), предусматривать средства на выплату (в расчете на год):</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а) премий по результатам работы за месяц - в размере 12 ставок (окладов) в год для водителей автомобилей и в размере 6 ставок (окладов) в год для рабочих;</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б) материальной помощи - в размере 2 ставок (окладов) в год.</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3.2. При формировании фонда оплаты труда работников, занимающих должности специалистов, приведенных в Приложении к настоящему Положению, сверх средств, направляемых для выплаты должностных окладов, предусматриваются средства для выплаты (в расчете на год):</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 xml:space="preserve">а) ежемесячной надбавки за сложность, напряженность и высокие достижения в труде - в размере </w:t>
      </w:r>
      <w:r w:rsidRPr="007541B2">
        <w:rPr>
          <w:rFonts w:ascii="Times New Roman" w:eastAsia="Times New Roman" w:hAnsi="Times New Roman"/>
          <w:sz w:val="24"/>
          <w:szCs w:val="24"/>
          <w:lang w:eastAsia="x-none"/>
        </w:rPr>
        <w:t>10</w:t>
      </w:r>
      <w:r w:rsidRPr="007541B2">
        <w:rPr>
          <w:rFonts w:ascii="Times New Roman" w:eastAsia="Times New Roman" w:hAnsi="Times New Roman"/>
          <w:sz w:val="24"/>
          <w:szCs w:val="24"/>
          <w:lang w:val="x-none" w:eastAsia="x-none"/>
        </w:rPr>
        <w:t xml:space="preserve"> должностных окладов;</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б) ежемесячной надбавки к должностному окладу за выслугу лет - в размере 2 должностных окладов;</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в) премий по результатам работы - в размере 3 должностных окладов;</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г) ежемесячного денежного поощрения - в размере 12 должностных окладов;</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eastAsia="x-none"/>
        </w:rPr>
      </w:pPr>
      <w:r w:rsidRPr="007541B2">
        <w:rPr>
          <w:rFonts w:ascii="Times New Roman" w:eastAsia="Times New Roman" w:hAnsi="Times New Roman"/>
          <w:sz w:val="24"/>
          <w:szCs w:val="24"/>
          <w:lang w:val="x-none" w:eastAsia="x-none"/>
        </w:rPr>
        <w:t>д) единовременной выплаты при предоставлении ежегодного оплачиваемого отпуска - в размере 2 должностных окладов</w:t>
      </w:r>
      <w:r w:rsidRPr="007541B2">
        <w:rPr>
          <w:rFonts w:ascii="Times New Roman" w:eastAsia="Times New Roman" w:hAnsi="Times New Roman"/>
          <w:sz w:val="24"/>
          <w:szCs w:val="24"/>
          <w:lang w:eastAsia="x-none"/>
        </w:rPr>
        <w:t>;</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eastAsia="x-none"/>
        </w:rPr>
      </w:pPr>
      <w:r w:rsidRPr="007541B2">
        <w:rPr>
          <w:rFonts w:ascii="Times New Roman" w:eastAsia="Times New Roman" w:hAnsi="Times New Roman"/>
          <w:sz w:val="24"/>
          <w:szCs w:val="24"/>
          <w:lang w:eastAsia="x-none"/>
        </w:rPr>
        <w:t>е) материальной помощи – в размере 2 должностных окладов.</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3.3. При формировании фонда оплаты труда по подпунктам 4.1 и 4.2 предусматриваются ассигнования на оплату замены уходящего в отпуск и компенсационные выплаты персонала водителей и диспетчеров.</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p>
    <w:p w:rsidR="007541B2" w:rsidRPr="007541B2" w:rsidRDefault="007541B2" w:rsidP="007541B2">
      <w:pPr>
        <w:spacing w:after="0" w:line="240" w:lineRule="auto"/>
        <w:ind w:left="-709"/>
        <w:jc w:val="center"/>
        <w:rPr>
          <w:rFonts w:ascii="Times New Roman" w:eastAsia="Times New Roman" w:hAnsi="Times New Roman"/>
          <w:b/>
          <w:sz w:val="24"/>
          <w:szCs w:val="24"/>
          <w:lang w:val="x-none" w:eastAsia="x-none"/>
        </w:rPr>
      </w:pPr>
      <w:r w:rsidRPr="007541B2">
        <w:rPr>
          <w:rFonts w:ascii="Times New Roman" w:eastAsia="Times New Roman" w:hAnsi="Times New Roman"/>
          <w:b/>
          <w:sz w:val="24"/>
          <w:szCs w:val="24"/>
          <w:lang w:val="x-none" w:eastAsia="x-none"/>
        </w:rPr>
        <w:t>Глава 4. ЗАКЛЮЧИТЕЛЬНЫЕ ПОЛОЖЕНИЯ</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4.1. 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установленного федеральным законом минимального размера оплаты труда.</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В случае если установленная в соответствии с настоящим Положением заработная плата работника, полностью отработавшего за этот период норму рабочего времени и выполнившего нормы труда, оказывается ниже установленного федеральным законом минимального размера оплаты труда, работнику производится доплата в пределах установленного фонда оплаты труда.</w:t>
      </w:r>
    </w:p>
    <w:p w:rsidR="007541B2" w:rsidRPr="007541B2" w:rsidRDefault="007541B2" w:rsidP="007541B2">
      <w:pPr>
        <w:spacing w:after="0" w:line="240" w:lineRule="auto"/>
        <w:ind w:left="-709" w:firstLine="709"/>
        <w:jc w:val="both"/>
        <w:rPr>
          <w:rFonts w:ascii="Times New Roman" w:eastAsia="Times New Roman" w:hAnsi="Times New Roman"/>
          <w:sz w:val="24"/>
          <w:szCs w:val="24"/>
          <w:lang w:val="x-none" w:eastAsia="x-none"/>
        </w:rPr>
      </w:pPr>
      <w:r w:rsidRPr="007541B2">
        <w:rPr>
          <w:rFonts w:ascii="Times New Roman" w:eastAsia="Times New Roman" w:hAnsi="Times New Roman"/>
          <w:sz w:val="24"/>
          <w:szCs w:val="24"/>
          <w:lang w:val="x-none" w:eastAsia="x-none"/>
        </w:rPr>
        <w:t>4.2. Финансирование расходов, связанных с реализацией настоящего Положения, осуществляется в пределах фонда оплаты труда, утвержденного в смете расходов на соответствующий год на содержание учреждения.</w:t>
      </w:r>
    </w:p>
    <w:p w:rsidR="007541B2" w:rsidRDefault="007541B2" w:rsidP="007541B2">
      <w:pPr>
        <w:ind w:left="-709"/>
      </w:pPr>
    </w:p>
    <w:p w:rsidR="007541B2" w:rsidRDefault="007541B2"/>
    <w:p w:rsidR="00430EC2" w:rsidRDefault="00430EC2"/>
    <w:p w:rsidR="009D0694" w:rsidRPr="009D0694" w:rsidRDefault="009D0694" w:rsidP="009D0694">
      <w:pPr>
        <w:spacing w:after="0" w:line="240" w:lineRule="auto"/>
        <w:jc w:val="center"/>
        <w:rPr>
          <w:rFonts w:ascii="Times New Roman" w:eastAsia="Times New Roman" w:hAnsi="Times New Roman"/>
          <w:b/>
          <w:sz w:val="28"/>
          <w:szCs w:val="28"/>
          <w:lang w:eastAsia="ru-RU"/>
        </w:rPr>
      </w:pPr>
      <w:r w:rsidRPr="009D0694">
        <w:rPr>
          <w:rFonts w:ascii="Times New Roman" w:eastAsia="Times New Roman" w:hAnsi="Times New Roman"/>
          <w:b/>
          <w:noProof/>
          <w:sz w:val="28"/>
          <w:szCs w:val="28"/>
          <w:lang w:eastAsia="ru-RU"/>
        </w:rPr>
        <w:lastRenderedPageBreak/>
        <w:drawing>
          <wp:inline distT="0" distB="0" distL="0" distR="0">
            <wp:extent cx="691515" cy="810895"/>
            <wp:effectExtent l="0" t="0" r="0" b="8255"/>
            <wp:docPr id="1" name="Рисунок 1"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91515" cy="810895"/>
                    </a:xfrm>
                    <a:prstGeom prst="rect">
                      <a:avLst/>
                    </a:prstGeom>
                    <a:noFill/>
                    <a:ln>
                      <a:noFill/>
                    </a:ln>
                  </pic:spPr>
                </pic:pic>
              </a:graphicData>
            </a:graphic>
          </wp:inline>
        </w:drawing>
      </w:r>
      <w:r w:rsidRPr="009D0694">
        <w:rPr>
          <w:rFonts w:ascii="Times New Roman" w:eastAsia="Times New Roman" w:hAnsi="Times New Roman"/>
          <w:b/>
          <w:sz w:val="28"/>
          <w:szCs w:val="28"/>
          <w:lang w:eastAsia="ru-RU"/>
        </w:rPr>
        <w:t xml:space="preserve">  </w:t>
      </w:r>
    </w:p>
    <w:p w:rsidR="009D0694" w:rsidRPr="009D0694" w:rsidRDefault="009D0694" w:rsidP="009D0694">
      <w:pPr>
        <w:spacing w:after="0" w:line="240" w:lineRule="auto"/>
        <w:ind w:right="180"/>
        <w:jc w:val="center"/>
        <w:rPr>
          <w:rFonts w:ascii="Times New Roman" w:eastAsia="Times New Roman" w:hAnsi="Times New Roman"/>
          <w:b/>
          <w:sz w:val="16"/>
          <w:szCs w:val="16"/>
          <w:lang w:eastAsia="ru-RU"/>
        </w:rPr>
      </w:pPr>
    </w:p>
    <w:p w:rsidR="009D0694" w:rsidRPr="009D0694" w:rsidRDefault="009D0694" w:rsidP="009D0694">
      <w:pPr>
        <w:spacing w:after="0" w:line="240" w:lineRule="auto"/>
        <w:ind w:right="-2"/>
        <w:jc w:val="center"/>
        <w:rPr>
          <w:rFonts w:ascii="Times New Roman" w:eastAsia="Times New Roman" w:hAnsi="Times New Roman"/>
          <w:b/>
          <w:sz w:val="40"/>
          <w:szCs w:val="40"/>
          <w:lang w:eastAsia="ru-RU"/>
        </w:rPr>
      </w:pPr>
      <w:r w:rsidRPr="009D0694">
        <w:rPr>
          <w:rFonts w:ascii="Times New Roman" w:eastAsia="Times New Roman" w:hAnsi="Times New Roman"/>
          <w:b/>
          <w:sz w:val="40"/>
          <w:szCs w:val="40"/>
          <w:lang w:eastAsia="ru-RU"/>
        </w:rPr>
        <w:t>СОВЕТ</w:t>
      </w:r>
    </w:p>
    <w:p w:rsidR="009D0694" w:rsidRPr="009D0694" w:rsidRDefault="009D0694" w:rsidP="009D0694">
      <w:pPr>
        <w:spacing w:after="0" w:line="240" w:lineRule="auto"/>
        <w:ind w:right="-2"/>
        <w:jc w:val="center"/>
        <w:rPr>
          <w:rFonts w:ascii="Times New Roman" w:eastAsia="Times New Roman" w:hAnsi="Times New Roman"/>
          <w:b/>
          <w:sz w:val="36"/>
          <w:szCs w:val="36"/>
          <w:lang w:eastAsia="ru-RU"/>
        </w:rPr>
      </w:pPr>
      <w:r w:rsidRPr="009D0694">
        <w:rPr>
          <w:rFonts w:ascii="Times New Roman" w:eastAsia="Times New Roman" w:hAnsi="Times New Roman"/>
          <w:b/>
          <w:sz w:val="36"/>
          <w:szCs w:val="36"/>
          <w:lang w:eastAsia="ru-RU"/>
        </w:rPr>
        <w:t>ТЕЙКОВСКОГО МУНИЦИПАЛЬНОГО РАЙОНА</w:t>
      </w:r>
    </w:p>
    <w:p w:rsidR="009D0694" w:rsidRPr="009D0694" w:rsidRDefault="009D0694" w:rsidP="009D0694">
      <w:pPr>
        <w:spacing w:after="0" w:line="240" w:lineRule="auto"/>
        <w:ind w:right="-2"/>
        <w:jc w:val="center"/>
        <w:rPr>
          <w:rFonts w:ascii="Times New Roman" w:eastAsia="Times New Roman" w:hAnsi="Times New Roman"/>
          <w:b/>
          <w:sz w:val="31"/>
          <w:szCs w:val="31"/>
          <w:lang w:eastAsia="ru-RU"/>
        </w:rPr>
      </w:pPr>
      <w:r w:rsidRPr="009D0694">
        <w:rPr>
          <w:rFonts w:ascii="Times New Roman" w:eastAsia="Times New Roman" w:hAnsi="Times New Roman"/>
          <w:b/>
          <w:sz w:val="32"/>
          <w:szCs w:val="32"/>
          <w:lang w:eastAsia="ru-RU"/>
        </w:rPr>
        <w:t xml:space="preserve">шестого созыва </w:t>
      </w:r>
    </w:p>
    <w:p w:rsidR="009D0694" w:rsidRPr="009D0694" w:rsidRDefault="009D0694" w:rsidP="009D0694">
      <w:pPr>
        <w:spacing w:after="0" w:line="240" w:lineRule="auto"/>
        <w:ind w:right="180"/>
        <w:rPr>
          <w:rFonts w:ascii="Times New Roman" w:eastAsia="Times New Roman" w:hAnsi="Times New Roman"/>
          <w:b/>
          <w:sz w:val="28"/>
          <w:szCs w:val="28"/>
          <w:lang w:eastAsia="ru-RU"/>
        </w:rPr>
      </w:pPr>
    </w:p>
    <w:p w:rsidR="009D0694" w:rsidRPr="009D0694" w:rsidRDefault="009D0694" w:rsidP="009D0694">
      <w:pPr>
        <w:spacing w:after="0" w:line="240" w:lineRule="auto"/>
        <w:ind w:right="180"/>
        <w:jc w:val="center"/>
        <w:rPr>
          <w:rFonts w:ascii="Times New Roman" w:eastAsia="Times New Roman" w:hAnsi="Times New Roman"/>
          <w:b/>
          <w:sz w:val="44"/>
          <w:szCs w:val="44"/>
          <w:lang w:eastAsia="ru-RU"/>
        </w:rPr>
      </w:pPr>
      <w:r w:rsidRPr="009D0694">
        <w:rPr>
          <w:rFonts w:ascii="Times New Roman" w:eastAsia="Times New Roman" w:hAnsi="Times New Roman"/>
          <w:b/>
          <w:sz w:val="44"/>
          <w:szCs w:val="44"/>
          <w:lang w:eastAsia="ru-RU"/>
        </w:rPr>
        <w:t>Р Е Ш Е Н И Е</w:t>
      </w:r>
    </w:p>
    <w:p w:rsidR="009D0694" w:rsidRPr="009D0694" w:rsidRDefault="009D0694" w:rsidP="009D0694">
      <w:pPr>
        <w:spacing w:after="0" w:line="240" w:lineRule="auto"/>
        <w:ind w:right="180"/>
        <w:jc w:val="center"/>
        <w:rPr>
          <w:rFonts w:ascii="Times New Roman" w:eastAsia="Times New Roman" w:hAnsi="Times New Roman"/>
          <w:b/>
          <w:sz w:val="44"/>
          <w:szCs w:val="44"/>
          <w:lang w:eastAsia="ru-RU"/>
        </w:rPr>
      </w:pPr>
    </w:p>
    <w:p w:rsidR="009D0694" w:rsidRPr="009D0694" w:rsidRDefault="009D0694" w:rsidP="009D0694">
      <w:pPr>
        <w:spacing w:after="0" w:line="240" w:lineRule="auto"/>
        <w:ind w:right="180"/>
        <w:jc w:val="center"/>
        <w:rPr>
          <w:rFonts w:ascii="Times New Roman" w:eastAsia="Times New Roman" w:hAnsi="Times New Roman"/>
          <w:sz w:val="28"/>
          <w:szCs w:val="24"/>
          <w:lang w:eastAsia="ru-RU"/>
        </w:rPr>
      </w:pPr>
      <w:r w:rsidRPr="009D0694">
        <w:rPr>
          <w:rFonts w:ascii="Times New Roman" w:eastAsia="Times New Roman" w:hAnsi="Times New Roman"/>
          <w:sz w:val="28"/>
          <w:szCs w:val="24"/>
          <w:lang w:eastAsia="ru-RU"/>
        </w:rPr>
        <w:t>от 16.12.2015 г. № 43-р</w:t>
      </w:r>
    </w:p>
    <w:p w:rsidR="009D0694" w:rsidRPr="009D0694" w:rsidRDefault="009D0694" w:rsidP="009D0694">
      <w:pPr>
        <w:spacing w:after="0" w:line="240" w:lineRule="auto"/>
        <w:ind w:right="180"/>
        <w:jc w:val="center"/>
        <w:rPr>
          <w:rFonts w:ascii="Times New Roman" w:eastAsia="Times New Roman" w:hAnsi="Times New Roman"/>
          <w:sz w:val="28"/>
          <w:szCs w:val="24"/>
          <w:lang w:eastAsia="ru-RU"/>
        </w:rPr>
      </w:pPr>
      <w:r w:rsidRPr="009D0694">
        <w:rPr>
          <w:rFonts w:ascii="Times New Roman" w:eastAsia="Times New Roman" w:hAnsi="Times New Roman"/>
          <w:sz w:val="28"/>
          <w:szCs w:val="24"/>
          <w:lang w:eastAsia="ru-RU"/>
        </w:rPr>
        <w:t>г. Тейково</w:t>
      </w:r>
    </w:p>
    <w:p w:rsidR="009D0694" w:rsidRPr="009D0694" w:rsidRDefault="009D0694" w:rsidP="009D0694">
      <w:pPr>
        <w:spacing w:after="0" w:line="240" w:lineRule="auto"/>
        <w:ind w:right="-6" w:firstLine="567"/>
        <w:rPr>
          <w:rFonts w:ascii="Times New Roman" w:eastAsia="Times New Roman" w:hAnsi="Times New Roman"/>
          <w:b/>
          <w:sz w:val="28"/>
          <w:szCs w:val="24"/>
          <w:lang w:eastAsia="ru-RU"/>
        </w:rPr>
      </w:pPr>
    </w:p>
    <w:p w:rsidR="009D0694" w:rsidRPr="009D0694" w:rsidRDefault="009D0694" w:rsidP="009D0694">
      <w:pPr>
        <w:spacing w:after="0" w:line="240" w:lineRule="auto"/>
        <w:ind w:right="31"/>
        <w:jc w:val="center"/>
        <w:rPr>
          <w:rFonts w:ascii="Times New Roman" w:eastAsia="Times New Roman" w:hAnsi="Times New Roman"/>
          <w:b/>
          <w:sz w:val="28"/>
          <w:szCs w:val="24"/>
          <w:lang w:eastAsia="ru-RU"/>
        </w:rPr>
      </w:pPr>
      <w:proofErr w:type="gramStart"/>
      <w:r w:rsidRPr="009D0694">
        <w:rPr>
          <w:rFonts w:ascii="Times New Roman" w:eastAsia="Times New Roman" w:hAnsi="Times New Roman"/>
          <w:b/>
          <w:sz w:val="28"/>
          <w:szCs w:val="24"/>
          <w:lang w:eastAsia="ru-RU"/>
        </w:rPr>
        <w:t>О  внесении</w:t>
      </w:r>
      <w:proofErr w:type="gramEnd"/>
      <w:r w:rsidRPr="009D0694">
        <w:rPr>
          <w:rFonts w:ascii="Times New Roman" w:eastAsia="Times New Roman" w:hAnsi="Times New Roman"/>
          <w:b/>
          <w:sz w:val="28"/>
          <w:szCs w:val="24"/>
          <w:lang w:eastAsia="ru-RU"/>
        </w:rPr>
        <w:t xml:space="preserve">   изменений   и   дополнений в   решение Совета Тейковского муниципального района от 17.12.2014 г.  № 358-р </w:t>
      </w:r>
    </w:p>
    <w:p w:rsidR="009D0694" w:rsidRPr="009D0694" w:rsidRDefault="009D0694" w:rsidP="009D0694">
      <w:pPr>
        <w:spacing w:after="0" w:line="240" w:lineRule="auto"/>
        <w:ind w:right="-6"/>
        <w:jc w:val="center"/>
        <w:rPr>
          <w:rFonts w:ascii="Times New Roman" w:eastAsia="Times New Roman" w:hAnsi="Times New Roman"/>
          <w:b/>
          <w:sz w:val="28"/>
          <w:szCs w:val="24"/>
          <w:lang w:eastAsia="ru-RU"/>
        </w:rPr>
      </w:pPr>
      <w:r w:rsidRPr="009D0694">
        <w:rPr>
          <w:rFonts w:ascii="Times New Roman" w:eastAsia="Times New Roman" w:hAnsi="Times New Roman"/>
          <w:b/>
          <w:sz w:val="28"/>
          <w:szCs w:val="24"/>
          <w:lang w:eastAsia="ru-RU"/>
        </w:rPr>
        <w:t>«О бюджете Тейковского муниципального района</w:t>
      </w:r>
    </w:p>
    <w:p w:rsidR="009D0694" w:rsidRPr="009D0694" w:rsidRDefault="009D0694" w:rsidP="009D0694">
      <w:pPr>
        <w:spacing w:after="0" w:line="240" w:lineRule="auto"/>
        <w:ind w:right="-6"/>
        <w:jc w:val="center"/>
        <w:rPr>
          <w:rFonts w:ascii="Times New Roman" w:eastAsia="Times New Roman" w:hAnsi="Times New Roman"/>
          <w:b/>
          <w:sz w:val="28"/>
          <w:szCs w:val="24"/>
          <w:lang w:eastAsia="ru-RU"/>
        </w:rPr>
      </w:pPr>
      <w:proofErr w:type="gramStart"/>
      <w:r w:rsidRPr="009D0694">
        <w:rPr>
          <w:rFonts w:ascii="Times New Roman" w:eastAsia="Times New Roman" w:hAnsi="Times New Roman"/>
          <w:b/>
          <w:sz w:val="28"/>
          <w:szCs w:val="24"/>
          <w:lang w:eastAsia="ru-RU"/>
        </w:rPr>
        <w:t>на  2015</w:t>
      </w:r>
      <w:proofErr w:type="gramEnd"/>
      <w:r w:rsidRPr="009D0694">
        <w:rPr>
          <w:rFonts w:ascii="Times New Roman" w:eastAsia="Times New Roman" w:hAnsi="Times New Roman"/>
          <w:b/>
          <w:sz w:val="28"/>
          <w:szCs w:val="24"/>
          <w:lang w:eastAsia="ru-RU"/>
        </w:rPr>
        <w:t xml:space="preserve">  год  и  плановый период 2016 – 2017 годов»</w:t>
      </w:r>
    </w:p>
    <w:p w:rsidR="009D0694" w:rsidRPr="009D0694" w:rsidRDefault="009D0694" w:rsidP="009D0694">
      <w:pPr>
        <w:spacing w:after="0" w:line="240" w:lineRule="auto"/>
        <w:rPr>
          <w:rFonts w:ascii="Times New Roman" w:eastAsia="Times New Roman" w:hAnsi="Times New Roman"/>
          <w:b/>
          <w:sz w:val="28"/>
          <w:szCs w:val="24"/>
          <w:lang w:eastAsia="ru-RU"/>
        </w:rPr>
      </w:pPr>
    </w:p>
    <w:p w:rsidR="009D0694" w:rsidRPr="009D0694" w:rsidRDefault="009D0694" w:rsidP="009D0694">
      <w:pPr>
        <w:spacing w:after="0" w:line="240" w:lineRule="auto"/>
        <w:ind w:left="-567" w:firstLine="57"/>
        <w:jc w:val="both"/>
        <w:rPr>
          <w:rFonts w:ascii="Times New Roman" w:eastAsia="Times New Roman" w:hAnsi="Times New Roman"/>
          <w:sz w:val="28"/>
          <w:szCs w:val="24"/>
          <w:lang w:eastAsia="ru-RU"/>
        </w:rPr>
      </w:pPr>
      <w:r w:rsidRPr="009D0694">
        <w:rPr>
          <w:rFonts w:ascii="Times New Roman" w:eastAsia="Times New Roman" w:hAnsi="Times New Roman"/>
          <w:sz w:val="28"/>
          <w:szCs w:val="24"/>
          <w:lang w:eastAsia="ru-RU"/>
        </w:rPr>
        <w:t xml:space="preserve">           В соответствии с Бюджетным кодексом РФ, Федеральным Законом </w:t>
      </w:r>
      <w:proofErr w:type="gramStart"/>
      <w:r w:rsidRPr="009D0694">
        <w:rPr>
          <w:rFonts w:ascii="Times New Roman" w:eastAsia="Times New Roman" w:hAnsi="Times New Roman"/>
          <w:sz w:val="28"/>
          <w:szCs w:val="24"/>
          <w:lang w:eastAsia="ru-RU"/>
        </w:rPr>
        <w:t>от  06.10.2003</w:t>
      </w:r>
      <w:proofErr w:type="gramEnd"/>
      <w:r w:rsidRPr="009D0694">
        <w:rPr>
          <w:rFonts w:ascii="Times New Roman" w:eastAsia="Times New Roman" w:hAnsi="Times New Roman"/>
          <w:sz w:val="28"/>
          <w:szCs w:val="24"/>
          <w:lang w:eastAsia="ru-RU"/>
        </w:rPr>
        <w:t xml:space="preserve"> г. № 131-ФЗ «Об общих принципах организации местного самоуправления в Российской Федерации», Уставом Тейковского муниципального района</w:t>
      </w:r>
    </w:p>
    <w:p w:rsidR="009D0694" w:rsidRPr="009D0694" w:rsidRDefault="009D0694" w:rsidP="009D0694">
      <w:pPr>
        <w:spacing w:after="0" w:line="240" w:lineRule="auto"/>
        <w:ind w:left="-567" w:firstLine="57"/>
        <w:jc w:val="center"/>
        <w:rPr>
          <w:rFonts w:ascii="Times New Roman" w:eastAsia="Times New Roman" w:hAnsi="Times New Roman"/>
          <w:b/>
          <w:sz w:val="28"/>
          <w:szCs w:val="24"/>
          <w:lang w:eastAsia="ru-RU"/>
        </w:rPr>
      </w:pPr>
    </w:p>
    <w:p w:rsidR="009D0694" w:rsidRPr="009D0694" w:rsidRDefault="009D0694" w:rsidP="009D0694">
      <w:pPr>
        <w:spacing w:after="0" w:line="240" w:lineRule="auto"/>
        <w:ind w:left="-567" w:right="31" w:firstLine="57"/>
        <w:jc w:val="center"/>
        <w:rPr>
          <w:rFonts w:ascii="Times New Roman" w:eastAsia="Times New Roman" w:hAnsi="Times New Roman"/>
          <w:b/>
          <w:sz w:val="28"/>
          <w:szCs w:val="24"/>
          <w:lang w:eastAsia="ru-RU"/>
        </w:rPr>
      </w:pPr>
      <w:r w:rsidRPr="009D0694">
        <w:rPr>
          <w:rFonts w:ascii="Times New Roman" w:eastAsia="Times New Roman" w:hAnsi="Times New Roman"/>
          <w:b/>
          <w:sz w:val="28"/>
          <w:szCs w:val="24"/>
          <w:lang w:eastAsia="ru-RU"/>
        </w:rPr>
        <w:t>Совет Тейковского муниципального района РЕШИЛ:</w:t>
      </w:r>
    </w:p>
    <w:p w:rsidR="009D0694" w:rsidRPr="009D0694" w:rsidRDefault="009D0694" w:rsidP="009D0694">
      <w:pPr>
        <w:spacing w:after="0" w:line="240" w:lineRule="auto"/>
        <w:ind w:left="-567" w:right="31" w:firstLine="57"/>
        <w:jc w:val="center"/>
        <w:rPr>
          <w:rFonts w:ascii="Times New Roman" w:eastAsia="Times New Roman" w:hAnsi="Times New Roman"/>
          <w:sz w:val="28"/>
          <w:szCs w:val="24"/>
          <w:lang w:eastAsia="ru-RU"/>
        </w:rPr>
      </w:pPr>
    </w:p>
    <w:p w:rsidR="009D0694" w:rsidRPr="009D0694" w:rsidRDefault="009D0694" w:rsidP="009D0694">
      <w:pPr>
        <w:spacing w:after="0" w:line="240" w:lineRule="auto"/>
        <w:ind w:left="-567" w:right="31" w:firstLine="708"/>
        <w:contextualSpacing/>
        <w:jc w:val="both"/>
        <w:rPr>
          <w:rFonts w:ascii="Times New Roman" w:eastAsia="Times New Roman" w:hAnsi="Times New Roman"/>
          <w:sz w:val="28"/>
          <w:szCs w:val="24"/>
          <w:lang w:eastAsia="ru-RU"/>
        </w:rPr>
      </w:pPr>
      <w:r w:rsidRPr="009D0694">
        <w:rPr>
          <w:rFonts w:ascii="Times New Roman" w:eastAsia="Times New Roman" w:hAnsi="Times New Roman"/>
          <w:sz w:val="28"/>
          <w:szCs w:val="24"/>
          <w:lang w:eastAsia="ru-RU"/>
        </w:rPr>
        <w:t xml:space="preserve">Внести в решение Совета Тейковского муниципального района от 17.12.2014 г. № 358-р «О бюджете Тейковского муниципального района на 2015 год и плановый период 2016 – 2017 </w:t>
      </w:r>
      <w:proofErr w:type="gramStart"/>
      <w:r w:rsidRPr="009D0694">
        <w:rPr>
          <w:rFonts w:ascii="Times New Roman" w:eastAsia="Times New Roman" w:hAnsi="Times New Roman"/>
          <w:sz w:val="28"/>
          <w:szCs w:val="24"/>
          <w:lang w:eastAsia="ru-RU"/>
        </w:rPr>
        <w:t>годов»  следующие</w:t>
      </w:r>
      <w:proofErr w:type="gramEnd"/>
      <w:r w:rsidRPr="009D0694">
        <w:rPr>
          <w:rFonts w:ascii="Times New Roman" w:eastAsia="Times New Roman" w:hAnsi="Times New Roman"/>
          <w:sz w:val="28"/>
          <w:szCs w:val="24"/>
          <w:lang w:eastAsia="ru-RU"/>
        </w:rPr>
        <w:t xml:space="preserve"> изменения и дополнения:</w:t>
      </w:r>
    </w:p>
    <w:p w:rsidR="009D0694" w:rsidRPr="009D0694" w:rsidRDefault="009D0694" w:rsidP="009D0694">
      <w:pPr>
        <w:spacing w:after="0" w:line="240" w:lineRule="auto"/>
        <w:ind w:left="-567" w:right="28" w:firstLine="709"/>
        <w:contextualSpacing/>
        <w:jc w:val="both"/>
        <w:rPr>
          <w:rFonts w:ascii="Times New Roman" w:eastAsia="Times New Roman" w:hAnsi="Times New Roman"/>
          <w:sz w:val="28"/>
          <w:szCs w:val="24"/>
          <w:lang w:eastAsia="ru-RU"/>
        </w:rPr>
      </w:pPr>
      <w:r w:rsidRPr="009D0694">
        <w:rPr>
          <w:rFonts w:ascii="Times New Roman" w:eastAsia="Times New Roman" w:hAnsi="Times New Roman"/>
          <w:sz w:val="28"/>
          <w:szCs w:val="24"/>
          <w:lang w:eastAsia="ru-RU"/>
        </w:rPr>
        <w:t>1. В подпункте 1 пункта 1 решения:</w:t>
      </w:r>
    </w:p>
    <w:p w:rsidR="009D0694" w:rsidRPr="009D0694" w:rsidRDefault="009D0694" w:rsidP="009D0694">
      <w:pPr>
        <w:spacing w:after="0" w:line="240" w:lineRule="auto"/>
        <w:ind w:left="-567" w:right="28" w:firstLine="709"/>
        <w:contextualSpacing/>
        <w:jc w:val="both"/>
        <w:rPr>
          <w:rFonts w:ascii="Times New Roman" w:eastAsia="Times New Roman" w:hAnsi="Times New Roman"/>
          <w:sz w:val="28"/>
          <w:szCs w:val="24"/>
          <w:lang w:eastAsia="ru-RU"/>
        </w:rPr>
      </w:pPr>
      <w:r w:rsidRPr="009D0694">
        <w:rPr>
          <w:rFonts w:ascii="Times New Roman" w:eastAsia="Times New Roman" w:hAnsi="Times New Roman"/>
          <w:sz w:val="28"/>
          <w:szCs w:val="24"/>
          <w:lang w:eastAsia="ru-RU"/>
        </w:rPr>
        <w:t xml:space="preserve">- </w:t>
      </w:r>
      <w:proofErr w:type="gramStart"/>
      <w:r w:rsidRPr="009D0694">
        <w:rPr>
          <w:rFonts w:ascii="Times New Roman" w:eastAsia="Times New Roman" w:hAnsi="Times New Roman"/>
          <w:sz w:val="28"/>
          <w:szCs w:val="24"/>
          <w:lang w:eastAsia="ru-RU"/>
        </w:rPr>
        <w:t>в  абзаце</w:t>
      </w:r>
      <w:proofErr w:type="gramEnd"/>
      <w:r w:rsidRPr="009D0694">
        <w:rPr>
          <w:rFonts w:ascii="Times New Roman" w:eastAsia="Times New Roman" w:hAnsi="Times New Roman"/>
          <w:sz w:val="28"/>
          <w:szCs w:val="24"/>
          <w:lang w:eastAsia="ru-RU"/>
        </w:rPr>
        <w:t xml:space="preserve"> третьем цифры «161962,8» заменить цифрами «162055,7»;</w:t>
      </w:r>
    </w:p>
    <w:p w:rsidR="009D0694" w:rsidRPr="009D0694" w:rsidRDefault="009D0694" w:rsidP="009D0694">
      <w:pPr>
        <w:spacing w:after="0" w:line="240" w:lineRule="auto"/>
        <w:ind w:left="-567" w:right="28" w:firstLine="57"/>
        <w:contextualSpacing/>
        <w:jc w:val="both"/>
        <w:rPr>
          <w:rFonts w:ascii="Times New Roman" w:eastAsia="Times New Roman" w:hAnsi="Times New Roman"/>
          <w:sz w:val="28"/>
          <w:szCs w:val="24"/>
          <w:lang w:eastAsia="ru-RU"/>
        </w:rPr>
      </w:pPr>
      <w:r w:rsidRPr="009D0694">
        <w:rPr>
          <w:rFonts w:ascii="Times New Roman" w:eastAsia="Times New Roman" w:hAnsi="Times New Roman"/>
          <w:sz w:val="28"/>
          <w:szCs w:val="24"/>
          <w:lang w:eastAsia="ru-RU"/>
        </w:rPr>
        <w:t xml:space="preserve">         - </w:t>
      </w:r>
      <w:proofErr w:type="gramStart"/>
      <w:r w:rsidRPr="009D0694">
        <w:rPr>
          <w:rFonts w:ascii="Times New Roman" w:eastAsia="Times New Roman" w:hAnsi="Times New Roman"/>
          <w:sz w:val="28"/>
          <w:szCs w:val="24"/>
          <w:lang w:eastAsia="ru-RU"/>
        </w:rPr>
        <w:t>в  абзаце</w:t>
      </w:r>
      <w:proofErr w:type="gramEnd"/>
      <w:r w:rsidRPr="009D0694">
        <w:rPr>
          <w:rFonts w:ascii="Times New Roman" w:eastAsia="Times New Roman" w:hAnsi="Times New Roman"/>
          <w:sz w:val="28"/>
          <w:szCs w:val="24"/>
          <w:lang w:eastAsia="ru-RU"/>
        </w:rPr>
        <w:t xml:space="preserve"> четвертом цифры «169849,7» заменить цифрами «167378,6»;</w:t>
      </w:r>
    </w:p>
    <w:p w:rsidR="009D0694" w:rsidRPr="009D0694" w:rsidRDefault="009D0694" w:rsidP="009D0694">
      <w:pPr>
        <w:spacing w:after="0" w:line="240" w:lineRule="auto"/>
        <w:ind w:left="-567" w:right="28" w:firstLine="709"/>
        <w:contextualSpacing/>
        <w:jc w:val="both"/>
        <w:rPr>
          <w:rFonts w:ascii="Times New Roman" w:eastAsia="Times New Roman" w:hAnsi="Times New Roman"/>
          <w:sz w:val="28"/>
          <w:szCs w:val="24"/>
          <w:lang w:eastAsia="ru-RU"/>
        </w:rPr>
      </w:pPr>
      <w:r w:rsidRPr="009D0694">
        <w:rPr>
          <w:rFonts w:ascii="Times New Roman" w:eastAsia="Times New Roman" w:hAnsi="Times New Roman"/>
          <w:sz w:val="28"/>
          <w:szCs w:val="24"/>
          <w:lang w:eastAsia="ru-RU"/>
        </w:rPr>
        <w:t>- в абзаце пятом цифры «7886,9» заменить цифрами «5322,9».</w:t>
      </w:r>
    </w:p>
    <w:p w:rsidR="009D0694" w:rsidRPr="009D0694" w:rsidRDefault="009D0694" w:rsidP="009D0694">
      <w:pPr>
        <w:spacing w:after="0" w:line="240" w:lineRule="auto"/>
        <w:ind w:left="-567" w:right="28" w:firstLine="57"/>
        <w:contextualSpacing/>
        <w:jc w:val="both"/>
        <w:rPr>
          <w:rFonts w:ascii="Times New Roman" w:eastAsia="Times New Roman" w:hAnsi="Times New Roman"/>
          <w:sz w:val="28"/>
          <w:szCs w:val="24"/>
          <w:lang w:eastAsia="ru-RU"/>
        </w:rPr>
      </w:pPr>
    </w:p>
    <w:p w:rsidR="009D0694" w:rsidRPr="009D0694" w:rsidRDefault="009D0694" w:rsidP="009D0694">
      <w:pPr>
        <w:spacing w:after="0" w:line="240" w:lineRule="auto"/>
        <w:ind w:left="-567" w:right="28" w:firstLine="57"/>
        <w:contextualSpacing/>
        <w:jc w:val="both"/>
        <w:rPr>
          <w:rFonts w:ascii="Times New Roman" w:eastAsia="Times New Roman" w:hAnsi="Times New Roman"/>
          <w:sz w:val="28"/>
          <w:szCs w:val="24"/>
          <w:lang w:eastAsia="ru-RU"/>
        </w:rPr>
      </w:pPr>
      <w:r w:rsidRPr="009D0694">
        <w:rPr>
          <w:rFonts w:ascii="Times New Roman" w:eastAsia="Times New Roman" w:hAnsi="Times New Roman"/>
          <w:sz w:val="28"/>
          <w:szCs w:val="24"/>
          <w:lang w:eastAsia="ru-RU"/>
        </w:rPr>
        <w:t xml:space="preserve">         2. В пункте 4 решения:</w:t>
      </w:r>
    </w:p>
    <w:p w:rsidR="009D0694" w:rsidRPr="009D0694" w:rsidRDefault="009D0694" w:rsidP="009D0694">
      <w:pPr>
        <w:spacing w:after="0" w:line="240" w:lineRule="auto"/>
        <w:ind w:left="-567" w:right="28" w:firstLine="709"/>
        <w:contextualSpacing/>
        <w:jc w:val="both"/>
        <w:rPr>
          <w:rFonts w:ascii="Times New Roman" w:eastAsia="Times New Roman" w:hAnsi="Times New Roman"/>
          <w:sz w:val="28"/>
          <w:szCs w:val="24"/>
          <w:lang w:eastAsia="ru-RU"/>
        </w:rPr>
      </w:pPr>
      <w:r w:rsidRPr="009D0694">
        <w:rPr>
          <w:rFonts w:ascii="Times New Roman" w:eastAsia="Times New Roman" w:hAnsi="Times New Roman"/>
          <w:sz w:val="28"/>
          <w:szCs w:val="24"/>
          <w:lang w:eastAsia="ru-RU"/>
        </w:rPr>
        <w:t xml:space="preserve"> - в абзаце втором подпункта 1 цифры «137311,2» заменить цифрами «137404,1».</w:t>
      </w:r>
    </w:p>
    <w:p w:rsidR="009D0694" w:rsidRPr="009D0694" w:rsidRDefault="009D0694" w:rsidP="009D0694">
      <w:pPr>
        <w:spacing w:after="0" w:line="240" w:lineRule="auto"/>
        <w:ind w:left="-567" w:right="28" w:firstLine="709"/>
        <w:contextualSpacing/>
        <w:jc w:val="both"/>
        <w:rPr>
          <w:rFonts w:ascii="Times New Roman" w:eastAsia="Times New Roman" w:hAnsi="Times New Roman"/>
          <w:sz w:val="28"/>
          <w:szCs w:val="24"/>
          <w:lang w:eastAsia="ru-RU"/>
        </w:rPr>
      </w:pPr>
    </w:p>
    <w:p w:rsidR="009D0694" w:rsidRPr="009D0694" w:rsidRDefault="009D0694" w:rsidP="009D0694">
      <w:pPr>
        <w:spacing w:after="0" w:line="240" w:lineRule="auto"/>
        <w:ind w:left="-567" w:right="28" w:firstLine="709"/>
        <w:contextualSpacing/>
        <w:jc w:val="both"/>
        <w:rPr>
          <w:rFonts w:ascii="Times New Roman" w:eastAsia="Times New Roman" w:hAnsi="Times New Roman"/>
          <w:sz w:val="28"/>
          <w:szCs w:val="24"/>
          <w:lang w:eastAsia="ru-RU"/>
        </w:rPr>
      </w:pPr>
      <w:r w:rsidRPr="009D0694">
        <w:rPr>
          <w:rFonts w:ascii="Times New Roman" w:eastAsia="Times New Roman" w:hAnsi="Times New Roman"/>
          <w:sz w:val="28"/>
          <w:szCs w:val="24"/>
          <w:lang w:eastAsia="ru-RU"/>
        </w:rPr>
        <w:t>3. В пункте 20 цифры «3722,6» заменить цифрами «3648,0».</w:t>
      </w:r>
    </w:p>
    <w:p w:rsidR="009D0694" w:rsidRPr="009D0694" w:rsidRDefault="009D0694" w:rsidP="009D0694">
      <w:pPr>
        <w:spacing w:after="0" w:line="240" w:lineRule="auto"/>
        <w:ind w:left="-567" w:right="28" w:firstLine="709"/>
        <w:contextualSpacing/>
        <w:jc w:val="both"/>
        <w:rPr>
          <w:rFonts w:ascii="Times New Roman" w:eastAsia="Times New Roman" w:hAnsi="Times New Roman"/>
          <w:sz w:val="28"/>
          <w:szCs w:val="24"/>
          <w:lang w:eastAsia="ru-RU"/>
        </w:rPr>
      </w:pPr>
    </w:p>
    <w:p w:rsidR="009D0694" w:rsidRPr="009D0694" w:rsidRDefault="009D0694" w:rsidP="009D0694">
      <w:pPr>
        <w:spacing w:after="0" w:line="240" w:lineRule="auto"/>
        <w:ind w:left="-567" w:right="28" w:firstLine="709"/>
        <w:contextualSpacing/>
        <w:jc w:val="both"/>
        <w:rPr>
          <w:rFonts w:ascii="Times New Roman" w:eastAsia="Times New Roman" w:hAnsi="Times New Roman"/>
          <w:sz w:val="28"/>
          <w:szCs w:val="24"/>
          <w:lang w:eastAsia="ru-RU"/>
        </w:rPr>
      </w:pPr>
      <w:r w:rsidRPr="009D0694">
        <w:rPr>
          <w:rFonts w:ascii="Times New Roman" w:eastAsia="Times New Roman" w:hAnsi="Times New Roman"/>
          <w:sz w:val="28"/>
          <w:szCs w:val="24"/>
          <w:lang w:eastAsia="ru-RU"/>
        </w:rPr>
        <w:t>4. Пункт 21 решения изложить в следующей редакции:</w:t>
      </w:r>
    </w:p>
    <w:p w:rsidR="009D0694" w:rsidRPr="009D0694" w:rsidRDefault="009D0694" w:rsidP="009D0694">
      <w:pPr>
        <w:autoSpaceDE w:val="0"/>
        <w:autoSpaceDN w:val="0"/>
        <w:adjustRightInd w:val="0"/>
        <w:spacing w:after="0" w:line="240" w:lineRule="auto"/>
        <w:ind w:left="-567" w:firstLine="709"/>
        <w:jc w:val="both"/>
        <w:rPr>
          <w:rFonts w:ascii="Times New Roman" w:eastAsia="Times New Roman" w:hAnsi="Times New Roman"/>
          <w:bCs/>
          <w:sz w:val="28"/>
          <w:szCs w:val="24"/>
          <w:lang w:eastAsia="ru-RU"/>
        </w:rPr>
      </w:pPr>
      <w:r w:rsidRPr="009D0694">
        <w:rPr>
          <w:rFonts w:ascii="Times New Roman" w:eastAsia="Times New Roman" w:hAnsi="Times New Roman"/>
          <w:sz w:val="28"/>
          <w:szCs w:val="24"/>
          <w:lang w:eastAsia="ru-RU"/>
        </w:rPr>
        <w:t xml:space="preserve">«21. </w:t>
      </w:r>
      <w:r w:rsidRPr="009D0694">
        <w:rPr>
          <w:rFonts w:ascii="Times New Roman" w:eastAsia="Times New Roman" w:hAnsi="Times New Roman"/>
          <w:bCs/>
          <w:sz w:val="28"/>
          <w:szCs w:val="24"/>
          <w:lang w:eastAsia="ru-RU"/>
        </w:rPr>
        <w:t>Установить, что бюджетные кредиты бюджетам муниципальных образований поселений предоставляются в 2015 году в целях:</w:t>
      </w:r>
    </w:p>
    <w:p w:rsidR="009D0694" w:rsidRPr="009D0694" w:rsidRDefault="009D0694" w:rsidP="009D0694">
      <w:pPr>
        <w:autoSpaceDE w:val="0"/>
        <w:autoSpaceDN w:val="0"/>
        <w:adjustRightInd w:val="0"/>
        <w:spacing w:after="0" w:line="240" w:lineRule="auto"/>
        <w:ind w:left="-567" w:firstLine="709"/>
        <w:jc w:val="both"/>
        <w:rPr>
          <w:rFonts w:ascii="Times New Roman" w:eastAsia="Times New Roman" w:hAnsi="Times New Roman"/>
          <w:bCs/>
          <w:sz w:val="28"/>
          <w:szCs w:val="24"/>
          <w:lang w:eastAsia="ru-RU"/>
        </w:rPr>
      </w:pPr>
      <w:r w:rsidRPr="009D0694">
        <w:rPr>
          <w:rFonts w:ascii="Times New Roman" w:eastAsia="Times New Roman" w:hAnsi="Times New Roman"/>
          <w:bCs/>
          <w:sz w:val="28"/>
          <w:szCs w:val="24"/>
          <w:lang w:eastAsia="ru-RU"/>
        </w:rPr>
        <w:lastRenderedPageBreak/>
        <w:t>- частичного покрытия дефицитов бюджетов муниципальных образований поселений;</w:t>
      </w:r>
    </w:p>
    <w:p w:rsidR="009D0694" w:rsidRPr="009D0694" w:rsidRDefault="009D0694" w:rsidP="009D0694">
      <w:pPr>
        <w:autoSpaceDE w:val="0"/>
        <w:autoSpaceDN w:val="0"/>
        <w:adjustRightInd w:val="0"/>
        <w:spacing w:after="0" w:line="240" w:lineRule="auto"/>
        <w:ind w:left="-567" w:firstLine="709"/>
        <w:jc w:val="both"/>
        <w:rPr>
          <w:rFonts w:ascii="Times New Roman" w:eastAsia="Times New Roman" w:hAnsi="Times New Roman"/>
          <w:bCs/>
          <w:sz w:val="28"/>
          <w:szCs w:val="24"/>
          <w:lang w:eastAsia="ru-RU"/>
        </w:rPr>
      </w:pPr>
      <w:r w:rsidRPr="009D0694">
        <w:rPr>
          <w:rFonts w:ascii="Times New Roman" w:eastAsia="Times New Roman" w:hAnsi="Times New Roman"/>
          <w:bCs/>
          <w:sz w:val="28"/>
          <w:szCs w:val="24"/>
          <w:lang w:eastAsia="ru-RU"/>
        </w:rPr>
        <w:t>- покрытия временных кассовых разрывов, возникающих при исполнении бюджетов муниципальных образований поселений.</w:t>
      </w:r>
    </w:p>
    <w:p w:rsidR="009D0694" w:rsidRPr="009D0694" w:rsidRDefault="009D0694" w:rsidP="009D0694">
      <w:pPr>
        <w:autoSpaceDE w:val="0"/>
        <w:autoSpaceDN w:val="0"/>
        <w:adjustRightInd w:val="0"/>
        <w:spacing w:after="0" w:line="240" w:lineRule="auto"/>
        <w:ind w:left="-567" w:firstLine="709"/>
        <w:jc w:val="both"/>
        <w:rPr>
          <w:rFonts w:ascii="Times New Roman" w:eastAsia="Times New Roman" w:hAnsi="Times New Roman"/>
          <w:bCs/>
          <w:sz w:val="28"/>
          <w:szCs w:val="24"/>
          <w:lang w:eastAsia="ru-RU"/>
        </w:rPr>
      </w:pPr>
      <w:r w:rsidRPr="009D0694">
        <w:rPr>
          <w:rFonts w:ascii="Times New Roman" w:eastAsia="Times New Roman" w:hAnsi="Times New Roman"/>
          <w:bCs/>
          <w:sz w:val="28"/>
          <w:szCs w:val="24"/>
          <w:lang w:eastAsia="ru-RU"/>
        </w:rPr>
        <w:t>Установить сроки предоставления бюджетных кредитов:</w:t>
      </w:r>
    </w:p>
    <w:p w:rsidR="009D0694" w:rsidRPr="009D0694" w:rsidRDefault="009D0694" w:rsidP="009D0694">
      <w:pPr>
        <w:autoSpaceDE w:val="0"/>
        <w:autoSpaceDN w:val="0"/>
        <w:adjustRightInd w:val="0"/>
        <w:spacing w:after="0" w:line="240" w:lineRule="auto"/>
        <w:ind w:left="-567" w:firstLine="709"/>
        <w:jc w:val="both"/>
        <w:rPr>
          <w:rFonts w:ascii="Times New Roman" w:eastAsia="Times New Roman" w:hAnsi="Times New Roman"/>
          <w:bCs/>
          <w:sz w:val="28"/>
          <w:szCs w:val="24"/>
          <w:lang w:eastAsia="ru-RU"/>
        </w:rPr>
      </w:pPr>
      <w:r w:rsidRPr="009D0694">
        <w:rPr>
          <w:rFonts w:ascii="Times New Roman" w:eastAsia="Times New Roman" w:hAnsi="Times New Roman"/>
          <w:bCs/>
          <w:sz w:val="28"/>
          <w:szCs w:val="24"/>
          <w:lang w:eastAsia="ru-RU"/>
        </w:rPr>
        <w:t>- в целях частичного покрытия дефицитов бюджетов муниципальных образований поселений на срок до 1 года;</w:t>
      </w:r>
    </w:p>
    <w:p w:rsidR="009D0694" w:rsidRPr="009D0694" w:rsidRDefault="009D0694" w:rsidP="009D0694">
      <w:pPr>
        <w:autoSpaceDE w:val="0"/>
        <w:autoSpaceDN w:val="0"/>
        <w:adjustRightInd w:val="0"/>
        <w:spacing w:after="0" w:line="240" w:lineRule="auto"/>
        <w:ind w:left="-567" w:firstLine="709"/>
        <w:jc w:val="both"/>
        <w:rPr>
          <w:rFonts w:ascii="Times New Roman" w:eastAsia="Times New Roman" w:hAnsi="Times New Roman"/>
          <w:bCs/>
          <w:sz w:val="28"/>
          <w:szCs w:val="24"/>
          <w:lang w:eastAsia="ru-RU"/>
        </w:rPr>
      </w:pPr>
      <w:r w:rsidRPr="009D0694">
        <w:rPr>
          <w:rFonts w:ascii="Times New Roman" w:eastAsia="Times New Roman" w:hAnsi="Times New Roman"/>
          <w:bCs/>
          <w:sz w:val="28"/>
          <w:szCs w:val="24"/>
          <w:lang w:eastAsia="ru-RU"/>
        </w:rPr>
        <w:t>- в целях покрытия временных кассовых разрывов, возникающих при исполнении бюджетов муниципальных образований поселений осуществляется на срок, не выходящий за пределы соответствующего финансового года.</w:t>
      </w:r>
    </w:p>
    <w:p w:rsidR="009D0694" w:rsidRPr="009D0694" w:rsidRDefault="009D0694" w:rsidP="009D0694">
      <w:pPr>
        <w:autoSpaceDE w:val="0"/>
        <w:autoSpaceDN w:val="0"/>
        <w:adjustRightInd w:val="0"/>
        <w:spacing w:after="0" w:line="240" w:lineRule="auto"/>
        <w:ind w:left="-567" w:firstLine="709"/>
        <w:jc w:val="both"/>
        <w:rPr>
          <w:rFonts w:ascii="Times New Roman" w:eastAsia="Times New Roman" w:hAnsi="Times New Roman"/>
          <w:bCs/>
          <w:sz w:val="28"/>
          <w:szCs w:val="24"/>
          <w:lang w:eastAsia="ru-RU"/>
        </w:rPr>
      </w:pPr>
      <w:r w:rsidRPr="009D0694">
        <w:rPr>
          <w:rFonts w:ascii="Times New Roman" w:eastAsia="Times New Roman" w:hAnsi="Times New Roman"/>
          <w:bCs/>
          <w:sz w:val="28"/>
          <w:szCs w:val="24"/>
          <w:lang w:eastAsia="ru-RU"/>
        </w:rPr>
        <w:t>Установить общий объем бюджетных ассигнований на предоставление бюджетных кредитов бюджетам муниципальных образований поселений на 2015 год:</w:t>
      </w:r>
    </w:p>
    <w:p w:rsidR="009D0694" w:rsidRPr="009D0694" w:rsidRDefault="009D0694" w:rsidP="009D0694">
      <w:pPr>
        <w:autoSpaceDE w:val="0"/>
        <w:autoSpaceDN w:val="0"/>
        <w:adjustRightInd w:val="0"/>
        <w:spacing w:after="0" w:line="240" w:lineRule="auto"/>
        <w:ind w:left="-567" w:firstLine="709"/>
        <w:jc w:val="both"/>
        <w:rPr>
          <w:rFonts w:ascii="Times New Roman" w:eastAsia="Times New Roman" w:hAnsi="Times New Roman"/>
          <w:bCs/>
          <w:sz w:val="28"/>
          <w:szCs w:val="24"/>
          <w:lang w:eastAsia="ru-RU"/>
        </w:rPr>
      </w:pPr>
      <w:r w:rsidRPr="009D0694">
        <w:rPr>
          <w:rFonts w:ascii="Times New Roman" w:eastAsia="Times New Roman" w:hAnsi="Times New Roman"/>
          <w:bCs/>
          <w:sz w:val="28"/>
          <w:szCs w:val="24"/>
          <w:lang w:eastAsia="ru-RU"/>
        </w:rPr>
        <w:t>- в целях частичного покрытия дефицитов бюджетов муниципальных образований поселений в сумме 800,0 тыс. руб.;</w:t>
      </w:r>
    </w:p>
    <w:p w:rsidR="009D0694" w:rsidRPr="009D0694" w:rsidRDefault="009D0694" w:rsidP="009D0694">
      <w:pPr>
        <w:autoSpaceDE w:val="0"/>
        <w:autoSpaceDN w:val="0"/>
        <w:adjustRightInd w:val="0"/>
        <w:spacing w:after="0" w:line="240" w:lineRule="auto"/>
        <w:ind w:left="-567" w:firstLine="709"/>
        <w:jc w:val="both"/>
        <w:rPr>
          <w:rFonts w:ascii="Times New Roman" w:eastAsia="Times New Roman" w:hAnsi="Times New Roman"/>
          <w:bCs/>
          <w:sz w:val="28"/>
          <w:szCs w:val="24"/>
          <w:lang w:eastAsia="ru-RU"/>
        </w:rPr>
      </w:pPr>
      <w:r w:rsidRPr="009D0694">
        <w:rPr>
          <w:rFonts w:ascii="Times New Roman" w:eastAsia="Times New Roman" w:hAnsi="Times New Roman"/>
          <w:bCs/>
          <w:sz w:val="28"/>
          <w:szCs w:val="24"/>
          <w:lang w:eastAsia="ru-RU"/>
        </w:rPr>
        <w:t>- в целях покрытия временных кассовых разрывов, возникающих при исполнении бюджетов муниципальных образований поселений в сумме 800,0 тыс. руб.</w:t>
      </w:r>
    </w:p>
    <w:p w:rsidR="009D0694" w:rsidRPr="009D0694" w:rsidRDefault="009D0694" w:rsidP="009D0694">
      <w:pPr>
        <w:autoSpaceDE w:val="0"/>
        <w:autoSpaceDN w:val="0"/>
        <w:adjustRightInd w:val="0"/>
        <w:spacing w:after="0" w:line="240" w:lineRule="auto"/>
        <w:ind w:left="-567" w:firstLine="709"/>
        <w:jc w:val="both"/>
        <w:rPr>
          <w:rFonts w:ascii="Times New Roman" w:eastAsia="Times New Roman" w:hAnsi="Times New Roman"/>
          <w:bCs/>
          <w:sz w:val="28"/>
          <w:szCs w:val="24"/>
          <w:lang w:eastAsia="ru-RU"/>
        </w:rPr>
      </w:pPr>
      <w:r w:rsidRPr="009D0694">
        <w:rPr>
          <w:rFonts w:ascii="Times New Roman" w:eastAsia="Times New Roman" w:hAnsi="Times New Roman"/>
          <w:bCs/>
          <w:sz w:val="28"/>
          <w:szCs w:val="24"/>
          <w:lang w:eastAsia="ru-RU"/>
        </w:rPr>
        <w:t>Установить плату за пользование бюджетными кредитами:</w:t>
      </w:r>
    </w:p>
    <w:p w:rsidR="009D0694" w:rsidRPr="009D0694" w:rsidRDefault="009D0694" w:rsidP="009D0694">
      <w:pPr>
        <w:autoSpaceDE w:val="0"/>
        <w:autoSpaceDN w:val="0"/>
        <w:adjustRightInd w:val="0"/>
        <w:spacing w:after="0" w:line="240" w:lineRule="auto"/>
        <w:ind w:left="-567" w:firstLine="709"/>
        <w:jc w:val="both"/>
        <w:rPr>
          <w:rFonts w:ascii="Times New Roman" w:eastAsia="Times New Roman" w:hAnsi="Times New Roman"/>
          <w:bCs/>
          <w:sz w:val="28"/>
          <w:szCs w:val="24"/>
          <w:lang w:eastAsia="ru-RU"/>
        </w:rPr>
      </w:pPr>
      <w:r w:rsidRPr="009D0694">
        <w:rPr>
          <w:rFonts w:ascii="Times New Roman" w:eastAsia="Times New Roman" w:hAnsi="Times New Roman"/>
          <w:bCs/>
          <w:sz w:val="28"/>
          <w:szCs w:val="24"/>
          <w:lang w:eastAsia="ru-RU"/>
        </w:rPr>
        <w:t>- в целях частичного покрытия дефицитов бюджетов муниципальных образований поселений в размере 0,2 ключевой ставки, установленной Центральным банком Российской Федерации на день заключения договора о предоставлении бюджетного кредита;</w:t>
      </w:r>
    </w:p>
    <w:p w:rsidR="009D0694" w:rsidRPr="009D0694" w:rsidRDefault="009D0694" w:rsidP="009D0694">
      <w:pPr>
        <w:autoSpaceDE w:val="0"/>
        <w:autoSpaceDN w:val="0"/>
        <w:adjustRightInd w:val="0"/>
        <w:spacing w:after="0" w:line="240" w:lineRule="auto"/>
        <w:ind w:left="-567" w:firstLine="709"/>
        <w:jc w:val="both"/>
        <w:rPr>
          <w:rFonts w:ascii="Times New Roman" w:eastAsia="Times New Roman" w:hAnsi="Times New Roman"/>
          <w:bCs/>
          <w:sz w:val="28"/>
          <w:szCs w:val="24"/>
          <w:lang w:eastAsia="ru-RU"/>
        </w:rPr>
      </w:pPr>
      <w:r w:rsidRPr="009D0694">
        <w:rPr>
          <w:rFonts w:ascii="Times New Roman" w:eastAsia="Times New Roman" w:hAnsi="Times New Roman"/>
          <w:bCs/>
          <w:sz w:val="28"/>
          <w:szCs w:val="24"/>
          <w:lang w:eastAsia="ru-RU"/>
        </w:rPr>
        <w:t>-  в целях покрытия временных кассовых разрывов, возникающих при исполнении бюджетов муниципальных образований поселений в размере 0,19 ключевой ставки, установленной Центральным банком Российской Федерации на день заключения договора о предоставлении бюджетного кредита.</w:t>
      </w:r>
    </w:p>
    <w:p w:rsidR="009D0694" w:rsidRPr="009D0694" w:rsidRDefault="009D0694" w:rsidP="009D0694">
      <w:pPr>
        <w:autoSpaceDE w:val="0"/>
        <w:autoSpaceDN w:val="0"/>
        <w:adjustRightInd w:val="0"/>
        <w:spacing w:after="0" w:line="240" w:lineRule="auto"/>
        <w:ind w:left="-567" w:firstLine="709"/>
        <w:jc w:val="both"/>
        <w:rPr>
          <w:rFonts w:ascii="Times New Roman" w:eastAsia="Times New Roman" w:hAnsi="Times New Roman"/>
          <w:bCs/>
          <w:sz w:val="28"/>
          <w:szCs w:val="24"/>
          <w:lang w:eastAsia="ru-RU"/>
        </w:rPr>
      </w:pPr>
      <w:r w:rsidRPr="009D0694">
        <w:rPr>
          <w:rFonts w:ascii="Times New Roman" w:eastAsia="Times New Roman" w:hAnsi="Times New Roman"/>
          <w:bCs/>
          <w:sz w:val="28"/>
          <w:szCs w:val="24"/>
          <w:lang w:eastAsia="ru-RU"/>
        </w:rPr>
        <w:t>Бюджетные кредиты бюджетам муниципальных образований поселений предоставляются без обеспечения исполнения обязательств по возврату бюджетных кредитов.</w:t>
      </w:r>
    </w:p>
    <w:p w:rsidR="009D0694" w:rsidRPr="009D0694" w:rsidRDefault="009D0694" w:rsidP="009D0694">
      <w:pPr>
        <w:autoSpaceDE w:val="0"/>
        <w:autoSpaceDN w:val="0"/>
        <w:adjustRightInd w:val="0"/>
        <w:spacing w:after="0" w:line="240" w:lineRule="auto"/>
        <w:ind w:left="-567" w:firstLine="709"/>
        <w:jc w:val="both"/>
        <w:rPr>
          <w:rFonts w:ascii="Times New Roman" w:eastAsia="Times New Roman" w:hAnsi="Times New Roman"/>
          <w:bCs/>
          <w:sz w:val="28"/>
          <w:szCs w:val="24"/>
          <w:lang w:eastAsia="ru-RU"/>
        </w:rPr>
      </w:pPr>
      <w:r w:rsidRPr="009D0694">
        <w:rPr>
          <w:rFonts w:ascii="Times New Roman" w:eastAsia="Times New Roman" w:hAnsi="Times New Roman"/>
          <w:bCs/>
          <w:sz w:val="28"/>
          <w:szCs w:val="24"/>
          <w:lang w:eastAsia="ru-RU"/>
        </w:rPr>
        <w:t>Порядок предоставления, использования и возврата бюджетных кредитов устанавливается администрацией Тейковского муниципального района».</w:t>
      </w:r>
    </w:p>
    <w:p w:rsidR="009D0694" w:rsidRPr="009D0694" w:rsidRDefault="009D0694" w:rsidP="009D0694">
      <w:pPr>
        <w:widowControl w:val="0"/>
        <w:autoSpaceDE w:val="0"/>
        <w:autoSpaceDN w:val="0"/>
        <w:adjustRightInd w:val="0"/>
        <w:spacing w:after="0" w:line="240" w:lineRule="auto"/>
        <w:ind w:left="-567" w:firstLine="540"/>
        <w:jc w:val="both"/>
        <w:rPr>
          <w:rFonts w:ascii="Times New Roman" w:eastAsia="Times New Roman" w:hAnsi="Times New Roman"/>
          <w:sz w:val="28"/>
          <w:szCs w:val="24"/>
          <w:lang w:eastAsia="ru-RU"/>
        </w:rPr>
      </w:pPr>
      <w:r w:rsidRPr="009D0694">
        <w:rPr>
          <w:rFonts w:ascii="Times New Roman" w:eastAsia="Times New Roman" w:hAnsi="Times New Roman"/>
          <w:sz w:val="28"/>
          <w:szCs w:val="24"/>
          <w:lang w:eastAsia="ru-RU"/>
        </w:rPr>
        <w:t xml:space="preserve">Реструктуризация обязательств (задолженности) по бюджетным кредитам, предоставленным бюджетам муниципальных образований </w:t>
      </w:r>
      <w:proofErr w:type="gramStart"/>
      <w:r w:rsidRPr="009D0694">
        <w:rPr>
          <w:rFonts w:ascii="Times New Roman" w:eastAsia="Times New Roman" w:hAnsi="Times New Roman"/>
          <w:sz w:val="28"/>
          <w:szCs w:val="24"/>
          <w:lang w:eastAsia="ru-RU"/>
        </w:rPr>
        <w:t>поселений  проводится</w:t>
      </w:r>
      <w:proofErr w:type="gramEnd"/>
      <w:r w:rsidRPr="009D0694">
        <w:rPr>
          <w:rFonts w:ascii="Times New Roman" w:eastAsia="Times New Roman" w:hAnsi="Times New Roman"/>
          <w:sz w:val="28"/>
          <w:szCs w:val="24"/>
          <w:lang w:eastAsia="ru-RU"/>
        </w:rPr>
        <w:t xml:space="preserve"> на срок до одного года, начиная с даты осуществления реструктуризации.</w:t>
      </w:r>
    </w:p>
    <w:p w:rsidR="009D0694" w:rsidRPr="009D0694" w:rsidRDefault="009D0694" w:rsidP="009D0694">
      <w:pPr>
        <w:widowControl w:val="0"/>
        <w:autoSpaceDE w:val="0"/>
        <w:autoSpaceDN w:val="0"/>
        <w:adjustRightInd w:val="0"/>
        <w:spacing w:after="0" w:line="240" w:lineRule="auto"/>
        <w:ind w:left="-567" w:firstLine="540"/>
        <w:jc w:val="both"/>
        <w:rPr>
          <w:rFonts w:ascii="Times New Roman" w:eastAsia="Times New Roman" w:hAnsi="Times New Roman"/>
          <w:sz w:val="28"/>
          <w:szCs w:val="24"/>
          <w:lang w:eastAsia="ru-RU"/>
        </w:rPr>
      </w:pPr>
      <w:r w:rsidRPr="009D0694">
        <w:rPr>
          <w:rFonts w:ascii="Times New Roman" w:eastAsia="Times New Roman" w:hAnsi="Times New Roman"/>
          <w:sz w:val="28"/>
          <w:szCs w:val="24"/>
          <w:lang w:eastAsia="ru-RU"/>
        </w:rPr>
        <w:t xml:space="preserve"> Реструктуризация обязательств (задолженности) по бюджетным кредитам осуществляется на следующих условиях:</w:t>
      </w:r>
    </w:p>
    <w:p w:rsidR="009D0694" w:rsidRPr="009D0694" w:rsidRDefault="009D0694" w:rsidP="009D0694">
      <w:pPr>
        <w:widowControl w:val="0"/>
        <w:autoSpaceDE w:val="0"/>
        <w:autoSpaceDN w:val="0"/>
        <w:adjustRightInd w:val="0"/>
        <w:spacing w:after="0" w:line="240" w:lineRule="auto"/>
        <w:ind w:left="-567" w:firstLine="540"/>
        <w:jc w:val="both"/>
        <w:rPr>
          <w:rFonts w:ascii="Times New Roman" w:eastAsia="Times New Roman" w:hAnsi="Times New Roman"/>
          <w:sz w:val="28"/>
          <w:szCs w:val="24"/>
          <w:lang w:eastAsia="ru-RU"/>
        </w:rPr>
      </w:pPr>
      <w:r w:rsidRPr="009D0694">
        <w:rPr>
          <w:rFonts w:ascii="Times New Roman" w:eastAsia="Times New Roman" w:hAnsi="Times New Roman"/>
          <w:sz w:val="28"/>
          <w:szCs w:val="24"/>
          <w:lang w:eastAsia="ru-RU"/>
        </w:rPr>
        <w:t>1) соблюдения муниципальными образованиями поселений требований федерального бюджетного законодательства о предельном объеме муниципального долга, предельном объеме муниципальных заимствований и ограничений дефицита бюджета муниципального образования поселений;</w:t>
      </w:r>
    </w:p>
    <w:p w:rsidR="009D0694" w:rsidRPr="009D0694" w:rsidRDefault="009D0694" w:rsidP="009D0694">
      <w:pPr>
        <w:widowControl w:val="0"/>
        <w:autoSpaceDE w:val="0"/>
        <w:autoSpaceDN w:val="0"/>
        <w:adjustRightInd w:val="0"/>
        <w:spacing w:after="0" w:line="240" w:lineRule="auto"/>
        <w:ind w:left="-567" w:firstLine="540"/>
        <w:jc w:val="both"/>
        <w:rPr>
          <w:rFonts w:ascii="Times New Roman" w:eastAsia="Times New Roman" w:hAnsi="Times New Roman"/>
          <w:sz w:val="28"/>
          <w:szCs w:val="24"/>
          <w:lang w:eastAsia="ru-RU"/>
        </w:rPr>
      </w:pPr>
      <w:r w:rsidRPr="009D0694">
        <w:rPr>
          <w:rFonts w:ascii="Times New Roman" w:eastAsia="Times New Roman" w:hAnsi="Times New Roman"/>
          <w:sz w:val="28"/>
          <w:szCs w:val="24"/>
          <w:lang w:eastAsia="ru-RU"/>
        </w:rPr>
        <w:t xml:space="preserve">2) отсутствия у муниципальных образований поселений кредиторской задолженности по уплате процентов за пользование бюджетными кредитами и начисленных санкций за нарушение обязательств по договорам о предоставлении </w:t>
      </w:r>
      <w:r w:rsidRPr="009D0694">
        <w:rPr>
          <w:rFonts w:ascii="Times New Roman" w:eastAsia="Times New Roman" w:hAnsi="Times New Roman"/>
          <w:sz w:val="28"/>
          <w:szCs w:val="24"/>
          <w:lang w:eastAsia="ru-RU"/>
        </w:rPr>
        <w:lastRenderedPageBreak/>
        <w:t>бюджетных кредитов;</w:t>
      </w:r>
    </w:p>
    <w:p w:rsidR="009D0694" w:rsidRPr="009D0694" w:rsidRDefault="009D0694" w:rsidP="009D0694">
      <w:pPr>
        <w:widowControl w:val="0"/>
        <w:autoSpaceDE w:val="0"/>
        <w:autoSpaceDN w:val="0"/>
        <w:adjustRightInd w:val="0"/>
        <w:spacing w:after="0" w:line="240" w:lineRule="auto"/>
        <w:ind w:left="-567" w:firstLine="540"/>
        <w:jc w:val="both"/>
        <w:rPr>
          <w:rFonts w:ascii="Times New Roman" w:eastAsia="Times New Roman" w:hAnsi="Times New Roman"/>
          <w:sz w:val="28"/>
          <w:szCs w:val="24"/>
          <w:lang w:eastAsia="ru-RU"/>
        </w:rPr>
      </w:pPr>
      <w:r w:rsidRPr="009D0694">
        <w:rPr>
          <w:rFonts w:ascii="Times New Roman" w:eastAsia="Times New Roman" w:hAnsi="Times New Roman"/>
          <w:sz w:val="28"/>
          <w:szCs w:val="24"/>
          <w:lang w:eastAsia="ru-RU"/>
        </w:rPr>
        <w:t xml:space="preserve">При осуществлении реструктуризации обязательств (задолженности) по бюджетным кредитам устанавливается плата за пользование бюджетным кредитом в размере 0,19 </w:t>
      </w:r>
      <w:proofErr w:type="gramStart"/>
      <w:r w:rsidRPr="009D0694">
        <w:rPr>
          <w:rFonts w:ascii="Times New Roman" w:eastAsia="Times New Roman" w:hAnsi="Times New Roman"/>
          <w:sz w:val="28"/>
          <w:szCs w:val="24"/>
          <w:lang w:eastAsia="ru-RU"/>
        </w:rPr>
        <w:t>ключевой  ставки</w:t>
      </w:r>
      <w:proofErr w:type="gramEnd"/>
      <w:r w:rsidRPr="009D0694">
        <w:rPr>
          <w:rFonts w:ascii="Times New Roman" w:eastAsia="Times New Roman" w:hAnsi="Times New Roman"/>
          <w:sz w:val="28"/>
          <w:szCs w:val="24"/>
          <w:lang w:eastAsia="ru-RU"/>
        </w:rPr>
        <w:t xml:space="preserve"> Центрального банка Российской Федерации, действующей на день заключения договора о реструктуризации обязательств (задолженности) по бюджетному кредиту.</w:t>
      </w:r>
    </w:p>
    <w:p w:rsidR="009D0694" w:rsidRPr="009D0694" w:rsidRDefault="009D0694" w:rsidP="009D0694">
      <w:pPr>
        <w:widowControl w:val="0"/>
        <w:autoSpaceDE w:val="0"/>
        <w:autoSpaceDN w:val="0"/>
        <w:adjustRightInd w:val="0"/>
        <w:spacing w:after="0" w:line="240" w:lineRule="auto"/>
        <w:ind w:left="-567" w:firstLine="540"/>
        <w:jc w:val="both"/>
        <w:rPr>
          <w:rFonts w:ascii="Times New Roman" w:eastAsia="Times New Roman" w:hAnsi="Times New Roman"/>
          <w:sz w:val="28"/>
          <w:szCs w:val="24"/>
          <w:lang w:eastAsia="ru-RU"/>
        </w:rPr>
      </w:pPr>
      <w:r w:rsidRPr="009D0694">
        <w:rPr>
          <w:rFonts w:ascii="Times New Roman" w:eastAsia="Times New Roman" w:hAnsi="Times New Roman"/>
          <w:sz w:val="28"/>
          <w:szCs w:val="24"/>
          <w:lang w:eastAsia="ru-RU"/>
        </w:rPr>
        <w:t xml:space="preserve">  Порядок проведения реструктуризации обязательств (задолженности) по бюджетным кредитам </w:t>
      </w:r>
      <w:r w:rsidR="007541B2" w:rsidRPr="009D0694">
        <w:rPr>
          <w:rFonts w:ascii="Times New Roman" w:eastAsia="Times New Roman" w:hAnsi="Times New Roman"/>
          <w:sz w:val="28"/>
          <w:szCs w:val="24"/>
          <w:lang w:eastAsia="ru-RU"/>
        </w:rPr>
        <w:t>устанавливается администрацией</w:t>
      </w:r>
      <w:r w:rsidRPr="009D0694">
        <w:rPr>
          <w:rFonts w:ascii="Times New Roman" w:eastAsia="Times New Roman" w:hAnsi="Times New Roman"/>
          <w:sz w:val="28"/>
          <w:szCs w:val="24"/>
          <w:lang w:eastAsia="ru-RU"/>
        </w:rPr>
        <w:t xml:space="preserve"> Тейковского муниципального района».</w:t>
      </w:r>
    </w:p>
    <w:p w:rsidR="009D0694" w:rsidRPr="009D0694" w:rsidRDefault="009D0694" w:rsidP="009D0694">
      <w:pPr>
        <w:spacing w:after="0" w:line="240" w:lineRule="auto"/>
        <w:ind w:left="-567" w:right="28" w:firstLine="709"/>
        <w:contextualSpacing/>
        <w:jc w:val="both"/>
        <w:rPr>
          <w:rFonts w:ascii="Times New Roman" w:eastAsia="Times New Roman" w:hAnsi="Times New Roman"/>
          <w:sz w:val="28"/>
          <w:szCs w:val="24"/>
          <w:lang w:eastAsia="ru-RU"/>
        </w:rPr>
      </w:pPr>
    </w:p>
    <w:p w:rsidR="009D0694" w:rsidRPr="009D0694" w:rsidRDefault="009D0694" w:rsidP="009D0694">
      <w:pPr>
        <w:spacing w:after="0" w:line="240" w:lineRule="auto"/>
        <w:ind w:left="-567" w:right="28" w:firstLine="57"/>
        <w:contextualSpacing/>
        <w:jc w:val="both"/>
        <w:rPr>
          <w:rFonts w:ascii="Times New Roman" w:eastAsia="Times New Roman" w:hAnsi="Times New Roman"/>
          <w:sz w:val="28"/>
          <w:szCs w:val="24"/>
          <w:lang w:eastAsia="ru-RU"/>
        </w:rPr>
      </w:pPr>
      <w:r w:rsidRPr="009D0694">
        <w:rPr>
          <w:rFonts w:ascii="Times New Roman" w:eastAsia="Times New Roman" w:hAnsi="Times New Roman"/>
          <w:sz w:val="28"/>
          <w:szCs w:val="24"/>
          <w:lang w:eastAsia="ru-RU"/>
        </w:rPr>
        <w:t xml:space="preserve">         5. Приложение 2 к решению изложить в новой редакции согласно приложению 1.</w:t>
      </w:r>
    </w:p>
    <w:p w:rsidR="009D0694" w:rsidRPr="009D0694" w:rsidRDefault="009D0694" w:rsidP="009D0694">
      <w:pPr>
        <w:spacing w:after="0" w:line="240" w:lineRule="auto"/>
        <w:ind w:left="-567" w:right="28" w:firstLine="57"/>
        <w:contextualSpacing/>
        <w:jc w:val="both"/>
        <w:rPr>
          <w:rFonts w:ascii="Times New Roman" w:eastAsia="Times New Roman" w:hAnsi="Times New Roman"/>
          <w:sz w:val="28"/>
          <w:szCs w:val="24"/>
          <w:lang w:eastAsia="ru-RU"/>
        </w:rPr>
      </w:pPr>
      <w:r w:rsidRPr="009D0694">
        <w:rPr>
          <w:rFonts w:ascii="Times New Roman" w:eastAsia="Times New Roman" w:hAnsi="Times New Roman"/>
          <w:sz w:val="28"/>
          <w:szCs w:val="24"/>
          <w:lang w:eastAsia="ru-RU"/>
        </w:rPr>
        <w:t xml:space="preserve">               </w:t>
      </w:r>
    </w:p>
    <w:p w:rsidR="009D0694" w:rsidRPr="009D0694" w:rsidRDefault="009D0694" w:rsidP="009D0694">
      <w:pPr>
        <w:spacing w:after="0" w:line="240" w:lineRule="auto"/>
        <w:ind w:left="-567" w:right="28" w:firstLine="57"/>
        <w:contextualSpacing/>
        <w:jc w:val="both"/>
        <w:rPr>
          <w:rFonts w:ascii="Times New Roman" w:eastAsia="Times New Roman" w:hAnsi="Times New Roman"/>
          <w:sz w:val="28"/>
          <w:szCs w:val="24"/>
          <w:lang w:eastAsia="ru-RU"/>
        </w:rPr>
      </w:pPr>
      <w:r w:rsidRPr="009D0694">
        <w:rPr>
          <w:rFonts w:ascii="Times New Roman" w:eastAsia="Times New Roman" w:hAnsi="Times New Roman"/>
          <w:sz w:val="28"/>
          <w:szCs w:val="24"/>
          <w:lang w:eastAsia="ru-RU"/>
        </w:rPr>
        <w:t xml:space="preserve">         6. Таблицу 1 в Приложении 4 к </w:t>
      </w:r>
      <w:r w:rsidR="007541B2" w:rsidRPr="009D0694">
        <w:rPr>
          <w:rFonts w:ascii="Times New Roman" w:eastAsia="Times New Roman" w:hAnsi="Times New Roman"/>
          <w:sz w:val="28"/>
          <w:szCs w:val="24"/>
          <w:lang w:eastAsia="ru-RU"/>
        </w:rPr>
        <w:t>решению изложить</w:t>
      </w:r>
      <w:r w:rsidRPr="009D0694">
        <w:rPr>
          <w:rFonts w:ascii="Times New Roman" w:eastAsia="Times New Roman" w:hAnsi="Times New Roman"/>
          <w:sz w:val="28"/>
          <w:szCs w:val="24"/>
          <w:lang w:eastAsia="ru-RU"/>
        </w:rPr>
        <w:t xml:space="preserve"> в новой редакции согласно приложению 2.</w:t>
      </w:r>
    </w:p>
    <w:p w:rsidR="009D0694" w:rsidRPr="009D0694" w:rsidRDefault="009D0694" w:rsidP="009D0694">
      <w:pPr>
        <w:spacing w:after="0" w:line="240" w:lineRule="auto"/>
        <w:ind w:left="-567" w:right="28" w:firstLine="57"/>
        <w:contextualSpacing/>
        <w:jc w:val="both"/>
        <w:rPr>
          <w:rFonts w:ascii="Times New Roman" w:eastAsia="Times New Roman" w:hAnsi="Times New Roman"/>
          <w:sz w:val="28"/>
          <w:szCs w:val="24"/>
          <w:lang w:eastAsia="ru-RU"/>
        </w:rPr>
      </w:pPr>
    </w:p>
    <w:p w:rsidR="009D0694" w:rsidRPr="009D0694" w:rsidRDefault="009D0694" w:rsidP="009D0694">
      <w:pPr>
        <w:spacing w:after="0" w:line="240" w:lineRule="auto"/>
        <w:ind w:left="-567" w:right="28" w:firstLine="709"/>
        <w:contextualSpacing/>
        <w:jc w:val="both"/>
        <w:rPr>
          <w:rFonts w:ascii="Times New Roman" w:eastAsia="Times New Roman" w:hAnsi="Times New Roman"/>
          <w:sz w:val="28"/>
          <w:szCs w:val="24"/>
          <w:lang w:eastAsia="ru-RU"/>
        </w:rPr>
      </w:pPr>
      <w:r w:rsidRPr="009D0694">
        <w:rPr>
          <w:rFonts w:ascii="Times New Roman" w:eastAsia="Times New Roman" w:hAnsi="Times New Roman"/>
          <w:sz w:val="28"/>
          <w:szCs w:val="24"/>
          <w:lang w:eastAsia="ru-RU"/>
        </w:rPr>
        <w:t xml:space="preserve">7. Приложение 6 к решению изложить в новой редакции согласно приложению 3.  </w:t>
      </w:r>
    </w:p>
    <w:p w:rsidR="009D0694" w:rsidRPr="009D0694" w:rsidRDefault="009D0694" w:rsidP="009D0694">
      <w:pPr>
        <w:spacing w:after="0" w:line="240" w:lineRule="auto"/>
        <w:ind w:left="-567" w:right="28" w:firstLine="709"/>
        <w:contextualSpacing/>
        <w:jc w:val="both"/>
        <w:rPr>
          <w:rFonts w:ascii="Times New Roman" w:eastAsia="Times New Roman" w:hAnsi="Times New Roman"/>
          <w:sz w:val="28"/>
          <w:szCs w:val="24"/>
          <w:lang w:eastAsia="ru-RU"/>
        </w:rPr>
      </w:pPr>
      <w:r w:rsidRPr="009D0694">
        <w:rPr>
          <w:rFonts w:ascii="Times New Roman" w:eastAsia="Times New Roman" w:hAnsi="Times New Roman"/>
          <w:sz w:val="28"/>
          <w:szCs w:val="24"/>
          <w:lang w:eastAsia="ru-RU"/>
        </w:rPr>
        <w:t xml:space="preserve">    </w:t>
      </w:r>
    </w:p>
    <w:p w:rsidR="009D0694" w:rsidRPr="009D0694" w:rsidRDefault="009D0694" w:rsidP="009D0694">
      <w:pPr>
        <w:spacing w:after="0" w:line="240" w:lineRule="auto"/>
        <w:ind w:left="-567" w:right="28" w:firstLine="709"/>
        <w:contextualSpacing/>
        <w:jc w:val="both"/>
        <w:rPr>
          <w:rFonts w:ascii="Times New Roman" w:eastAsia="Times New Roman" w:hAnsi="Times New Roman"/>
          <w:sz w:val="28"/>
          <w:szCs w:val="24"/>
          <w:lang w:eastAsia="ru-RU"/>
        </w:rPr>
      </w:pPr>
      <w:r w:rsidRPr="009D0694">
        <w:rPr>
          <w:rFonts w:ascii="Times New Roman" w:eastAsia="Times New Roman" w:hAnsi="Times New Roman"/>
          <w:sz w:val="28"/>
          <w:szCs w:val="24"/>
          <w:lang w:eastAsia="ru-RU"/>
        </w:rPr>
        <w:t xml:space="preserve">8. Приложение 8 к решению изложить в новой редакции согласно приложению 4.     </w:t>
      </w:r>
    </w:p>
    <w:p w:rsidR="009D0694" w:rsidRPr="009D0694" w:rsidRDefault="009D0694" w:rsidP="009D0694">
      <w:pPr>
        <w:spacing w:after="0" w:line="240" w:lineRule="auto"/>
        <w:ind w:left="-567" w:right="28" w:firstLine="709"/>
        <w:contextualSpacing/>
        <w:jc w:val="both"/>
        <w:rPr>
          <w:rFonts w:ascii="Times New Roman" w:eastAsia="Times New Roman" w:hAnsi="Times New Roman"/>
          <w:sz w:val="28"/>
          <w:szCs w:val="24"/>
          <w:lang w:eastAsia="ru-RU"/>
        </w:rPr>
      </w:pPr>
      <w:r w:rsidRPr="009D0694">
        <w:rPr>
          <w:rFonts w:ascii="Times New Roman" w:eastAsia="Times New Roman" w:hAnsi="Times New Roman"/>
          <w:sz w:val="28"/>
          <w:szCs w:val="24"/>
          <w:lang w:eastAsia="ru-RU"/>
        </w:rPr>
        <w:t xml:space="preserve"> </w:t>
      </w:r>
    </w:p>
    <w:p w:rsidR="009D0694" w:rsidRPr="009D0694" w:rsidRDefault="009D0694" w:rsidP="009D0694">
      <w:pPr>
        <w:spacing w:after="0" w:line="240" w:lineRule="auto"/>
        <w:ind w:left="-567" w:right="28" w:firstLine="709"/>
        <w:contextualSpacing/>
        <w:jc w:val="both"/>
        <w:rPr>
          <w:rFonts w:ascii="Times New Roman" w:eastAsia="Times New Roman" w:hAnsi="Times New Roman"/>
          <w:sz w:val="28"/>
          <w:szCs w:val="24"/>
          <w:lang w:eastAsia="ru-RU"/>
        </w:rPr>
      </w:pPr>
      <w:r w:rsidRPr="009D0694">
        <w:rPr>
          <w:rFonts w:ascii="Times New Roman" w:eastAsia="Times New Roman" w:hAnsi="Times New Roman"/>
          <w:sz w:val="28"/>
          <w:szCs w:val="24"/>
          <w:lang w:eastAsia="ru-RU"/>
        </w:rPr>
        <w:t>9. Приложение 10 к решению изложить в новой редакции согласно приложению 5.</w:t>
      </w:r>
    </w:p>
    <w:p w:rsidR="009D0694" w:rsidRPr="009D0694" w:rsidRDefault="009D0694" w:rsidP="009D0694">
      <w:pPr>
        <w:spacing w:after="0" w:line="240" w:lineRule="auto"/>
        <w:ind w:left="-567" w:right="28" w:firstLine="709"/>
        <w:contextualSpacing/>
        <w:jc w:val="both"/>
        <w:rPr>
          <w:rFonts w:ascii="Times New Roman" w:eastAsia="Times New Roman" w:hAnsi="Times New Roman"/>
          <w:sz w:val="28"/>
          <w:szCs w:val="24"/>
          <w:lang w:eastAsia="ru-RU"/>
        </w:rPr>
      </w:pPr>
    </w:p>
    <w:p w:rsidR="009D0694" w:rsidRPr="009D0694" w:rsidRDefault="009D0694" w:rsidP="009D0694">
      <w:pPr>
        <w:spacing w:after="0" w:line="240" w:lineRule="auto"/>
        <w:ind w:left="-567" w:right="28" w:firstLine="57"/>
        <w:contextualSpacing/>
        <w:jc w:val="both"/>
        <w:rPr>
          <w:rFonts w:ascii="Times New Roman" w:eastAsia="Times New Roman" w:hAnsi="Times New Roman"/>
          <w:sz w:val="28"/>
          <w:szCs w:val="24"/>
          <w:lang w:eastAsia="ru-RU"/>
        </w:rPr>
      </w:pPr>
      <w:r w:rsidRPr="009D0694">
        <w:rPr>
          <w:rFonts w:ascii="Times New Roman" w:eastAsia="Times New Roman" w:hAnsi="Times New Roman"/>
          <w:sz w:val="28"/>
          <w:szCs w:val="24"/>
          <w:lang w:eastAsia="ru-RU"/>
        </w:rPr>
        <w:t xml:space="preserve">        10. Приложение 12 к решению изложить в новой редакции согласно приложению 6.    </w:t>
      </w:r>
    </w:p>
    <w:p w:rsidR="009D0694" w:rsidRPr="009D0694" w:rsidRDefault="009D0694" w:rsidP="009D0694">
      <w:pPr>
        <w:spacing w:after="0" w:line="240" w:lineRule="auto"/>
        <w:ind w:left="-567" w:right="28" w:firstLine="57"/>
        <w:contextualSpacing/>
        <w:jc w:val="both"/>
        <w:rPr>
          <w:rFonts w:ascii="Times New Roman" w:eastAsia="Times New Roman" w:hAnsi="Times New Roman"/>
          <w:sz w:val="28"/>
          <w:szCs w:val="24"/>
          <w:lang w:eastAsia="ru-RU"/>
        </w:rPr>
      </w:pPr>
      <w:r w:rsidRPr="009D0694">
        <w:rPr>
          <w:rFonts w:ascii="Times New Roman" w:eastAsia="Times New Roman" w:hAnsi="Times New Roman"/>
          <w:sz w:val="28"/>
          <w:szCs w:val="24"/>
          <w:lang w:eastAsia="ru-RU"/>
        </w:rPr>
        <w:t xml:space="preserve"> </w:t>
      </w:r>
    </w:p>
    <w:p w:rsidR="009D0694" w:rsidRPr="009D0694" w:rsidRDefault="009D0694" w:rsidP="009D0694">
      <w:pPr>
        <w:spacing w:after="0" w:line="240" w:lineRule="auto"/>
        <w:ind w:left="-567" w:right="28" w:firstLine="57"/>
        <w:contextualSpacing/>
        <w:jc w:val="both"/>
        <w:rPr>
          <w:rFonts w:ascii="Times New Roman" w:eastAsia="Times New Roman" w:hAnsi="Times New Roman"/>
          <w:sz w:val="28"/>
          <w:szCs w:val="24"/>
          <w:lang w:eastAsia="ru-RU"/>
        </w:rPr>
      </w:pPr>
      <w:r w:rsidRPr="009D0694">
        <w:rPr>
          <w:rFonts w:ascii="Times New Roman" w:eastAsia="Times New Roman" w:hAnsi="Times New Roman"/>
          <w:sz w:val="28"/>
          <w:szCs w:val="24"/>
          <w:lang w:eastAsia="ru-RU"/>
        </w:rPr>
        <w:t xml:space="preserve">        11. Приложение 16 к решению изложить в новой редакции согласно приложению 7.        </w:t>
      </w:r>
    </w:p>
    <w:p w:rsidR="009D0694" w:rsidRPr="009D0694" w:rsidRDefault="009D0694" w:rsidP="009D0694">
      <w:pPr>
        <w:spacing w:after="0" w:line="240" w:lineRule="auto"/>
        <w:ind w:left="-567" w:right="28" w:firstLine="57"/>
        <w:contextualSpacing/>
        <w:jc w:val="both"/>
        <w:rPr>
          <w:rFonts w:ascii="Times New Roman" w:eastAsia="Times New Roman" w:hAnsi="Times New Roman"/>
          <w:sz w:val="28"/>
          <w:szCs w:val="24"/>
          <w:lang w:eastAsia="ru-RU"/>
        </w:rPr>
      </w:pPr>
      <w:r w:rsidRPr="009D0694">
        <w:rPr>
          <w:rFonts w:ascii="Times New Roman" w:eastAsia="Times New Roman" w:hAnsi="Times New Roman"/>
          <w:sz w:val="28"/>
          <w:szCs w:val="24"/>
          <w:lang w:eastAsia="ru-RU"/>
        </w:rPr>
        <w:t xml:space="preserve">                  </w:t>
      </w:r>
    </w:p>
    <w:p w:rsidR="009D0694" w:rsidRPr="009D0694" w:rsidRDefault="009D0694" w:rsidP="009D0694">
      <w:pPr>
        <w:spacing w:after="0" w:line="240" w:lineRule="auto"/>
        <w:ind w:left="-567" w:right="28" w:firstLine="57"/>
        <w:contextualSpacing/>
        <w:rPr>
          <w:rFonts w:ascii="Times New Roman" w:eastAsia="Times New Roman" w:hAnsi="Times New Roman"/>
          <w:sz w:val="28"/>
          <w:szCs w:val="24"/>
          <w:lang w:eastAsia="ru-RU"/>
        </w:rPr>
      </w:pPr>
    </w:p>
    <w:p w:rsidR="009D0694" w:rsidRPr="009D0694" w:rsidRDefault="009D0694" w:rsidP="009D0694">
      <w:pPr>
        <w:spacing w:after="0" w:line="240" w:lineRule="auto"/>
        <w:ind w:left="-567" w:right="28" w:firstLine="57"/>
        <w:contextualSpacing/>
        <w:rPr>
          <w:rFonts w:ascii="Times New Roman" w:eastAsia="Times New Roman" w:hAnsi="Times New Roman"/>
          <w:sz w:val="28"/>
          <w:szCs w:val="24"/>
          <w:lang w:eastAsia="ru-RU"/>
        </w:rPr>
      </w:pPr>
    </w:p>
    <w:p w:rsidR="009D0694" w:rsidRPr="009D0694" w:rsidRDefault="009D0694" w:rsidP="009D0694">
      <w:pPr>
        <w:tabs>
          <w:tab w:val="left" w:pos="3458"/>
        </w:tabs>
        <w:spacing w:after="0" w:line="240" w:lineRule="auto"/>
        <w:ind w:left="-567"/>
        <w:rPr>
          <w:rFonts w:ascii="Times New Roman" w:eastAsia="Times New Roman" w:hAnsi="Times New Roman"/>
          <w:b/>
          <w:sz w:val="28"/>
          <w:szCs w:val="24"/>
        </w:rPr>
      </w:pPr>
      <w:r w:rsidRPr="009D0694">
        <w:rPr>
          <w:rFonts w:ascii="Times New Roman" w:eastAsia="Times New Roman" w:hAnsi="Times New Roman"/>
          <w:b/>
          <w:sz w:val="28"/>
          <w:szCs w:val="24"/>
        </w:rPr>
        <w:t>Глава Тейковского</w:t>
      </w:r>
      <w:r w:rsidR="00695CF9">
        <w:rPr>
          <w:rFonts w:ascii="Times New Roman" w:eastAsia="Times New Roman" w:hAnsi="Times New Roman"/>
          <w:b/>
          <w:sz w:val="28"/>
          <w:szCs w:val="24"/>
        </w:rPr>
        <w:t xml:space="preserve"> </w:t>
      </w:r>
    </w:p>
    <w:p w:rsidR="009D0694" w:rsidRPr="009D0694" w:rsidRDefault="009D0694" w:rsidP="009D0694">
      <w:pPr>
        <w:tabs>
          <w:tab w:val="left" w:pos="3458"/>
        </w:tabs>
        <w:spacing w:after="0" w:line="240" w:lineRule="auto"/>
        <w:ind w:left="-567"/>
        <w:rPr>
          <w:rFonts w:ascii="Times New Roman" w:eastAsia="Times New Roman" w:hAnsi="Times New Roman"/>
          <w:b/>
          <w:sz w:val="32"/>
          <w:szCs w:val="28"/>
        </w:rPr>
      </w:pPr>
      <w:r w:rsidRPr="009D0694">
        <w:rPr>
          <w:rFonts w:ascii="Times New Roman" w:eastAsia="Times New Roman" w:hAnsi="Times New Roman"/>
          <w:b/>
          <w:sz w:val="28"/>
          <w:szCs w:val="24"/>
        </w:rPr>
        <w:t xml:space="preserve">муниципального района                               </w:t>
      </w:r>
      <w:r w:rsidR="00695CF9">
        <w:rPr>
          <w:rFonts w:ascii="Times New Roman" w:eastAsia="Times New Roman" w:hAnsi="Times New Roman"/>
          <w:b/>
          <w:sz w:val="28"/>
          <w:szCs w:val="24"/>
        </w:rPr>
        <w:t xml:space="preserve">           </w:t>
      </w:r>
      <w:r w:rsidRPr="009D0694">
        <w:rPr>
          <w:rFonts w:ascii="Times New Roman" w:eastAsia="Times New Roman" w:hAnsi="Times New Roman"/>
          <w:b/>
          <w:sz w:val="28"/>
          <w:szCs w:val="24"/>
        </w:rPr>
        <w:t xml:space="preserve">          </w:t>
      </w:r>
      <w:r w:rsidRPr="009D0694">
        <w:rPr>
          <w:rFonts w:ascii="Times New Roman" w:eastAsia="Times New Roman" w:hAnsi="Times New Roman"/>
          <w:b/>
          <w:sz w:val="28"/>
          <w:szCs w:val="24"/>
        </w:rPr>
        <w:tab/>
        <w:t xml:space="preserve">       С.А. Семенова</w:t>
      </w:r>
      <w:r w:rsidRPr="009D0694">
        <w:rPr>
          <w:rFonts w:ascii="Times New Roman" w:eastAsia="Times New Roman" w:hAnsi="Times New Roman"/>
          <w:b/>
          <w:sz w:val="32"/>
          <w:szCs w:val="28"/>
        </w:rPr>
        <w:t xml:space="preserve"> </w:t>
      </w:r>
    </w:p>
    <w:p w:rsidR="009D0694" w:rsidRPr="009D0694" w:rsidRDefault="009D0694" w:rsidP="009D0694">
      <w:pPr>
        <w:tabs>
          <w:tab w:val="left" w:pos="3458"/>
        </w:tabs>
        <w:spacing w:after="0" w:line="240" w:lineRule="auto"/>
        <w:ind w:left="-567"/>
        <w:rPr>
          <w:rFonts w:ascii="Times New Roman" w:eastAsia="Times New Roman" w:hAnsi="Times New Roman"/>
          <w:b/>
          <w:sz w:val="32"/>
          <w:szCs w:val="28"/>
        </w:rPr>
      </w:pPr>
    </w:p>
    <w:p w:rsidR="009D0694" w:rsidRPr="009D0694" w:rsidRDefault="009D0694" w:rsidP="009D0694">
      <w:pPr>
        <w:tabs>
          <w:tab w:val="left" w:pos="3458"/>
        </w:tabs>
        <w:spacing w:after="0" w:line="240" w:lineRule="auto"/>
        <w:ind w:left="567"/>
        <w:rPr>
          <w:rFonts w:ascii="Times New Roman" w:eastAsia="Times New Roman" w:hAnsi="Times New Roman"/>
          <w:b/>
          <w:sz w:val="32"/>
          <w:szCs w:val="28"/>
        </w:rPr>
      </w:pPr>
    </w:p>
    <w:p w:rsidR="009D0694" w:rsidRPr="009D0694" w:rsidRDefault="009D0694" w:rsidP="009D0694">
      <w:pPr>
        <w:tabs>
          <w:tab w:val="left" w:pos="3458"/>
        </w:tabs>
        <w:spacing w:after="0" w:line="240" w:lineRule="auto"/>
        <w:ind w:left="567"/>
        <w:rPr>
          <w:rFonts w:ascii="Times New Roman" w:eastAsia="Times New Roman" w:hAnsi="Times New Roman"/>
          <w:b/>
          <w:sz w:val="32"/>
          <w:szCs w:val="28"/>
        </w:rPr>
      </w:pPr>
    </w:p>
    <w:p w:rsidR="009D0694" w:rsidRPr="009D0694" w:rsidRDefault="009D0694" w:rsidP="009D0694">
      <w:pPr>
        <w:tabs>
          <w:tab w:val="left" w:pos="3458"/>
        </w:tabs>
        <w:spacing w:after="0" w:line="240" w:lineRule="auto"/>
        <w:ind w:left="567"/>
        <w:rPr>
          <w:rFonts w:ascii="Times New Roman" w:eastAsia="Times New Roman" w:hAnsi="Times New Roman"/>
          <w:b/>
          <w:sz w:val="32"/>
          <w:szCs w:val="28"/>
        </w:rPr>
      </w:pPr>
    </w:p>
    <w:p w:rsidR="009D0694" w:rsidRPr="009D0694" w:rsidRDefault="009D0694" w:rsidP="009D0694">
      <w:pPr>
        <w:tabs>
          <w:tab w:val="left" w:pos="3458"/>
        </w:tabs>
        <w:spacing w:after="0" w:line="240" w:lineRule="auto"/>
        <w:ind w:left="567"/>
        <w:rPr>
          <w:rFonts w:ascii="Times New Roman" w:eastAsia="Times New Roman" w:hAnsi="Times New Roman"/>
          <w:b/>
          <w:sz w:val="32"/>
          <w:szCs w:val="28"/>
        </w:rPr>
      </w:pPr>
    </w:p>
    <w:p w:rsidR="009D0694" w:rsidRPr="009D0694" w:rsidRDefault="009D0694" w:rsidP="009D0694">
      <w:pPr>
        <w:tabs>
          <w:tab w:val="left" w:pos="3458"/>
        </w:tabs>
        <w:spacing w:after="0" w:line="240" w:lineRule="auto"/>
        <w:ind w:left="567"/>
        <w:rPr>
          <w:rFonts w:ascii="Times New Roman" w:eastAsia="Times New Roman" w:hAnsi="Times New Roman"/>
          <w:b/>
          <w:sz w:val="32"/>
          <w:szCs w:val="28"/>
        </w:rPr>
      </w:pPr>
    </w:p>
    <w:p w:rsidR="009D0694" w:rsidRDefault="009D0694" w:rsidP="009D0694">
      <w:pPr>
        <w:tabs>
          <w:tab w:val="left" w:pos="3458"/>
        </w:tabs>
        <w:spacing w:after="0" w:line="240" w:lineRule="auto"/>
        <w:rPr>
          <w:rFonts w:ascii="Times New Roman" w:eastAsia="Times New Roman" w:hAnsi="Times New Roman"/>
          <w:b/>
          <w:sz w:val="32"/>
          <w:szCs w:val="28"/>
        </w:rPr>
      </w:pPr>
    </w:p>
    <w:p w:rsidR="007D78C2" w:rsidRPr="009D0694" w:rsidRDefault="007D78C2" w:rsidP="009D0694">
      <w:pPr>
        <w:tabs>
          <w:tab w:val="left" w:pos="3458"/>
        </w:tabs>
        <w:spacing w:after="0" w:line="240" w:lineRule="auto"/>
        <w:rPr>
          <w:rFonts w:ascii="Times New Roman" w:eastAsia="Times New Roman" w:hAnsi="Times New Roman"/>
          <w:b/>
          <w:sz w:val="32"/>
          <w:szCs w:val="28"/>
        </w:rPr>
      </w:pPr>
    </w:p>
    <w:tbl>
      <w:tblPr>
        <w:tblW w:w="10632" w:type="dxa"/>
        <w:tblInd w:w="-993" w:type="dxa"/>
        <w:tblLayout w:type="fixed"/>
        <w:tblLook w:val="04A0" w:firstRow="1" w:lastRow="0" w:firstColumn="1" w:lastColumn="0" w:noHBand="0" w:noVBand="1"/>
      </w:tblPr>
      <w:tblGrid>
        <w:gridCol w:w="1986"/>
        <w:gridCol w:w="5811"/>
        <w:gridCol w:w="992"/>
        <w:gridCol w:w="850"/>
        <w:gridCol w:w="993"/>
      </w:tblGrid>
      <w:tr w:rsidR="009D0694" w:rsidRPr="009D0694" w:rsidTr="007D78C2">
        <w:trPr>
          <w:trHeight w:val="315"/>
        </w:trPr>
        <w:tc>
          <w:tcPr>
            <w:tcW w:w="1986"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8646" w:type="dxa"/>
            <w:gridSpan w:val="4"/>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Приложение 1</w:t>
            </w:r>
          </w:p>
        </w:tc>
      </w:tr>
      <w:tr w:rsidR="009D0694" w:rsidRPr="009D0694" w:rsidTr="007D78C2">
        <w:trPr>
          <w:trHeight w:val="315"/>
        </w:trPr>
        <w:tc>
          <w:tcPr>
            <w:tcW w:w="1986"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8646" w:type="dxa"/>
            <w:gridSpan w:val="4"/>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к решению Совета</w:t>
            </w:r>
          </w:p>
        </w:tc>
      </w:tr>
      <w:tr w:rsidR="009D0694" w:rsidRPr="009D0694" w:rsidTr="007D78C2">
        <w:trPr>
          <w:trHeight w:val="315"/>
        </w:trPr>
        <w:tc>
          <w:tcPr>
            <w:tcW w:w="1986"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8646" w:type="dxa"/>
            <w:gridSpan w:val="4"/>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 xml:space="preserve">Тейковского </w:t>
            </w:r>
          </w:p>
        </w:tc>
      </w:tr>
      <w:tr w:rsidR="009D0694" w:rsidRPr="009D0694" w:rsidTr="007D78C2">
        <w:trPr>
          <w:trHeight w:val="315"/>
        </w:trPr>
        <w:tc>
          <w:tcPr>
            <w:tcW w:w="1986"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8646" w:type="dxa"/>
            <w:gridSpan w:val="4"/>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муниципального района</w:t>
            </w:r>
          </w:p>
        </w:tc>
      </w:tr>
      <w:tr w:rsidR="009D0694" w:rsidRPr="009D0694" w:rsidTr="007D78C2">
        <w:trPr>
          <w:trHeight w:val="315"/>
        </w:trPr>
        <w:tc>
          <w:tcPr>
            <w:tcW w:w="1986"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8646" w:type="dxa"/>
            <w:gridSpan w:val="4"/>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от 16.12.2015 г. № 43-р</w:t>
            </w:r>
          </w:p>
        </w:tc>
      </w:tr>
      <w:tr w:rsidR="009D0694" w:rsidRPr="009D0694" w:rsidTr="007D78C2">
        <w:trPr>
          <w:trHeight w:val="315"/>
        </w:trPr>
        <w:tc>
          <w:tcPr>
            <w:tcW w:w="1986"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8646" w:type="dxa"/>
            <w:gridSpan w:val="4"/>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Приложение 2</w:t>
            </w:r>
          </w:p>
        </w:tc>
      </w:tr>
      <w:tr w:rsidR="009D0694" w:rsidRPr="009D0694" w:rsidTr="007D78C2">
        <w:trPr>
          <w:trHeight w:val="315"/>
        </w:trPr>
        <w:tc>
          <w:tcPr>
            <w:tcW w:w="1986"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8646" w:type="dxa"/>
            <w:gridSpan w:val="4"/>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к решению Совета</w:t>
            </w:r>
          </w:p>
        </w:tc>
      </w:tr>
      <w:tr w:rsidR="009D0694" w:rsidRPr="009D0694" w:rsidTr="007D78C2">
        <w:trPr>
          <w:trHeight w:val="315"/>
        </w:trPr>
        <w:tc>
          <w:tcPr>
            <w:tcW w:w="1986"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8646" w:type="dxa"/>
            <w:gridSpan w:val="4"/>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 xml:space="preserve">Тейковского </w:t>
            </w:r>
          </w:p>
        </w:tc>
      </w:tr>
      <w:tr w:rsidR="009D0694" w:rsidRPr="009D0694" w:rsidTr="007D78C2">
        <w:trPr>
          <w:trHeight w:val="315"/>
        </w:trPr>
        <w:tc>
          <w:tcPr>
            <w:tcW w:w="1986"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8646" w:type="dxa"/>
            <w:gridSpan w:val="4"/>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муниципального района</w:t>
            </w:r>
          </w:p>
        </w:tc>
      </w:tr>
      <w:tr w:rsidR="009D0694" w:rsidRPr="009D0694" w:rsidTr="007D78C2">
        <w:trPr>
          <w:trHeight w:val="315"/>
        </w:trPr>
        <w:tc>
          <w:tcPr>
            <w:tcW w:w="1986"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8646" w:type="dxa"/>
            <w:gridSpan w:val="4"/>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от 17.12.2014 г. № 358-р</w:t>
            </w:r>
          </w:p>
        </w:tc>
      </w:tr>
      <w:tr w:rsidR="009D0694" w:rsidRPr="009D0694" w:rsidTr="007D78C2">
        <w:trPr>
          <w:trHeight w:val="315"/>
        </w:trPr>
        <w:tc>
          <w:tcPr>
            <w:tcW w:w="1986"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5811"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992"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850"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993"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r>
      <w:tr w:rsidR="009D0694" w:rsidRPr="009D0694" w:rsidTr="007D78C2">
        <w:trPr>
          <w:trHeight w:val="315"/>
        </w:trPr>
        <w:tc>
          <w:tcPr>
            <w:tcW w:w="10632" w:type="dxa"/>
            <w:gridSpan w:val="5"/>
            <w:tcBorders>
              <w:top w:val="nil"/>
              <w:left w:val="nil"/>
              <w:bottom w:val="nil"/>
              <w:right w:val="nil"/>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b/>
                <w:bCs/>
                <w:color w:val="000000"/>
                <w:sz w:val="24"/>
                <w:szCs w:val="24"/>
                <w:lang w:eastAsia="ru-RU"/>
              </w:rPr>
            </w:pPr>
            <w:r w:rsidRPr="009D0694">
              <w:rPr>
                <w:rFonts w:ascii="Times New Roman" w:eastAsia="Times New Roman" w:hAnsi="Times New Roman"/>
                <w:b/>
                <w:bCs/>
                <w:color w:val="000000"/>
                <w:sz w:val="24"/>
                <w:szCs w:val="24"/>
                <w:lang w:eastAsia="ru-RU"/>
              </w:rPr>
              <w:t>ПОСТУПЛЕНИЕ ДОХОДОВ</w:t>
            </w:r>
          </w:p>
        </w:tc>
      </w:tr>
      <w:tr w:rsidR="009D0694" w:rsidRPr="009D0694" w:rsidTr="007D78C2">
        <w:trPr>
          <w:trHeight w:val="300"/>
        </w:trPr>
        <w:tc>
          <w:tcPr>
            <w:tcW w:w="10632" w:type="dxa"/>
            <w:gridSpan w:val="5"/>
            <w:tcBorders>
              <w:top w:val="nil"/>
              <w:left w:val="nil"/>
              <w:bottom w:val="nil"/>
              <w:right w:val="nil"/>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b/>
                <w:bCs/>
                <w:color w:val="000000"/>
                <w:sz w:val="24"/>
                <w:szCs w:val="24"/>
                <w:lang w:eastAsia="ru-RU"/>
              </w:rPr>
            </w:pPr>
            <w:r w:rsidRPr="009D0694">
              <w:rPr>
                <w:rFonts w:ascii="Times New Roman" w:eastAsia="Times New Roman" w:hAnsi="Times New Roman"/>
                <w:b/>
                <w:bCs/>
                <w:color w:val="000000"/>
                <w:sz w:val="24"/>
                <w:szCs w:val="24"/>
                <w:lang w:eastAsia="ru-RU"/>
              </w:rPr>
              <w:t>в бюджет Тейковского муниципального района на 2015 год</w:t>
            </w:r>
          </w:p>
        </w:tc>
      </w:tr>
      <w:tr w:rsidR="009D0694" w:rsidRPr="009D0694" w:rsidTr="007D78C2">
        <w:trPr>
          <w:trHeight w:val="315"/>
        </w:trPr>
        <w:tc>
          <w:tcPr>
            <w:tcW w:w="1986" w:type="dxa"/>
            <w:tcBorders>
              <w:top w:val="nil"/>
              <w:left w:val="nil"/>
              <w:bottom w:val="nil"/>
              <w:right w:val="nil"/>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b/>
                <w:bCs/>
                <w:color w:val="000000"/>
                <w:sz w:val="24"/>
                <w:szCs w:val="24"/>
                <w:lang w:eastAsia="ru-RU"/>
              </w:rPr>
            </w:pPr>
          </w:p>
        </w:tc>
        <w:tc>
          <w:tcPr>
            <w:tcW w:w="5811" w:type="dxa"/>
            <w:tcBorders>
              <w:top w:val="nil"/>
              <w:left w:val="nil"/>
              <w:bottom w:val="nil"/>
              <w:right w:val="nil"/>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sz w:val="20"/>
                <w:szCs w:val="20"/>
                <w:lang w:eastAsia="ru-RU"/>
              </w:rPr>
            </w:pPr>
          </w:p>
        </w:tc>
        <w:tc>
          <w:tcPr>
            <w:tcW w:w="992" w:type="dxa"/>
            <w:tcBorders>
              <w:top w:val="nil"/>
              <w:left w:val="nil"/>
              <w:bottom w:val="nil"/>
              <w:right w:val="nil"/>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sz w:val="20"/>
                <w:szCs w:val="20"/>
                <w:lang w:eastAsia="ru-RU"/>
              </w:rPr>
            </w:pPr>
          </w:p>
        </w:tc>
        <w:tc>
          <w:tcPr>
            <w:tcW w:w="850" w:type="dxa"/>
            <w:tcBorders>
              <w:top w:val="nil"/>
              <w:left w:val="nil"/>
              <w:bottom w:val="nil"/>
              <w:right w:val="nil"/>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sz w:val="20"/>
                <w:szCs w:val="20"/>
                <w:lang w:eastAsia="ru-RU"/>
              </w:rPr>
            </w:pPr>
          </w:p>
        </w:tc>
        <w:tc>
          <w:tcPr>
            <w:tcW w:w="993" w:type="dxa"/>
            <w:tcBorders>
              <w:top w:val="nil"/>
              <w:left w:val="nil"/>
              <w:bottom w:val="nil"/>
              <w:right w:val="nil"/>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sz w:val="20"/>
                <w:szCs w:val="20"/>
                <w:lang w:eastAsia="ru-RU"/>
              </w:rPr>
            </w:pPr>
          </w:p>
        </w:tc>
      </w:tr>
      <w:tr w:rsidR="009D0694" w:rsidRPr="009D0694" w:rsidTr="007D78C2">
        <w:trPr>
          <w:trHeight w:val="150"/>
        </w:trPr>
        <w:tc>
          <w:tcPr>
            <w:tcW w:w="1986"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center"/>
              <w:rPr>
                <w:rFonts w:ascii="Times New Roman" w:eastAsia="Times New Roman" w:hAnsi="Times New Roman"/>
                <w:sz w:val="20"/>
                <w:szCs w:val="20"/>
                <w:lang w:eastAsia="ru-RU"/>
              </w:rPr>
            </w:pPr>
          </w:p>
        </w:tc>
        <w:tc>
          <w:tcPr>
            <w:tcW w:w="5811"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992"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850"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993"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r>
      <w:tr w:rsidR="009D0694" w:rsidRPr="009D0694" w:rsidTr="007D78C2">
        <w:trPr>
          <w:trHeight w:val="285"/>
        </w:trPr>
        <w:tc>
          <w:tcPr>
            <w:tcW w:w="1986"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8646" w:type="dxa"/>
            <w:gridSpan w:val="4"/>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(тыс. руб.)</w:t>
            </w:r>
          </w:p>
        </w:tc>
      </w:tr>
      <w:tr w:rsidR="009D0694" w:rsidRPr="009D0694" w:rsidTr="007D78C2">
        <w:trPr>
          <w:trHeight w:val="1125"/>
        </w:trPr>
        <w:tc>
          <w:tcPr>
            <w:tcW w:w="19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b/>
                <w:bCs/>
                <w:color w:val="000000"/>
                <w:sz w:val="20"/>
                <w:szCs w:val="20"/>
                <w:lang w:eastAsia="ru-RU"/>
              </w:rPr>
            </w:pPr>
            <w:r w:rsidRPr="009D0694">
              <w:rPr>
                <w:rFonts w:ascii="Times New Roman" w:eastAsia="Times New Roman" w:hAnsi="Times New Roman"/>
                <w:b/>
                <w:bCs/>
                <w:color w:val="000000"/>
                <w:sz w:val="20"/>
                <w:szCs w:val="20"/>
                <w:lang w:eastAsia="ru-RU"/>
              </w:rPr>
              <w:t>Код бюджетной классификации</w:t>
            </w:r>
          </w:p>
        </w:tc>
        <w:tc>
          <w:tcPr>
            <w:tcW w:w="5811" w:type="dxa"/>
            <w:tcBorders>
              <w:top w:val="single" w:sz="4" w:space="0" w:color="auto"/>
              <w:left w:val="nil"/>
              <w:bottom w:val="single" w:sz="4" w:space="0" w:color="auto"/>
              <w:right w:val="single" w:sz="4" w:space="0" w:color="auto"/>
            </w:tcBorders>
            <w:shd w:val="clear" w:color="auto" w:fill="auto"/>
            <w:vAlign w:val="center"/>
            <w:hideMark/>
          </w:tcPr>
          <w:p w:rsidR="009D0694" w:rsidRPr="009D0694" w:rsidRDefault="009D0694" w:rsidP="009D0694">
            <w:pPr>
              <w:spacing w:after="0" w:line="240" w:lineRule="auto"/>
              <w:jc w:val="center"/>
              <w:rPr>
                <w:rFonts w:ascii="Times New Roman" w:eastAsia="Times New Roman" w:hAnsi="Times New Roman"/>
                <w:b/>
                <w:bCs/>
                <w:color w:val="000000"/>
                <w:sz w:val="20"/>
                <w:szCs w:val="20"/>
                <w:lang w:eastAsia="ru-RU"/>
              </w:rPr>
            </w:pPr>
            <w:r w:rsidRPr="009D0694">
              <w:rPr>
                <w:rFonts w:ascii="Times New Roman" w:eastAsia="Times New Roman" w:hAnsi="Times New Roman"/>
                <w:b/>
                <w:bCs/>
                <w:color w:val="000000"/>
                <w:sz w:val="20"/>
                <w:szCs w:val="20"/>
                <w:lang w:eastAsia="ru-RU"/>
              </w:rPr>
              <w:t>Наименование показателя</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b/>
                <w:bCs/>
                <w:color w:val="000000"/>
                <w:sz w:val="20"/>
                <w:szCs w:val="20"/>
                <w:lang w:eastAsia="ru-RU"/>
              </w:rPr>
            </w:pPr>
            <w:r w:rsidRPr="009D0694">
              <w:rPr>
                <w:rFonts w:ascii="Times New Roman" w:eastAsia="Times New Roman" w:hAnsi="Times New Roman"/>
                <w:b/>
                <w:bCs/>
                <w:color w:val="000000"/>
                <w:sz w:val="20"/>
                <w:szCs w:val="20"/>
                <w:lang w:eastAsia="ru-RU"/>
              </w:rPr>
              <w:t>Утверждено по бюджету на 2015г.</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D0694" w:rsidRPr="009D0694" w:rsidRDefault="009D0694" w:rsidP="009D0694">
            <w:pPr>
              <w:spacing w:after="0" w:line="240" w:lineRule="auto"/>
              <w:jc w:val="center"/>
              <w:rPr>
                <w:rFonts w:ascii="Times New Roman" w:eastAsia="Times New Roman" w:hAnsi="Times New Roman"/>
                <w:b/>
                <w:bCs/>
                <w:color w:val="000000"/>
                <w:sz w:val="20"/>
                <w:szCs w:val="20"/>
                <w:lang w:eastAsia="ru-RU"/>
              </w:rPr>
            </w:pPr>
            <w:r w:rsidRPr="009D0694">
              <w:rPr>
                <w:rFonts w:ascii="Times New Roman" w:eastAsia="Times New Roman" w:hAnsi="Times New Roman"/>
                <w:b/>
                <w:bCs/>
                <w:color w:val="000000"/>
                <w:sz w:val="20"/>
                <w:szCs w:val="20"/>
                <w:lang w:eastAsia="ru-RU"/>
              </w:rPr>
              <w:t>Вносимые изменения</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b/>
                <w:bCs/>
                <w:color w:val="000000"/>
                <w:sz w:val="20"/>
                <w:szCs w:val="20"/>
                <w:lang w:eastAsia="ru-RU"/>
              </w:rPr>
            </w:pPr>
            <w:r w:rsidRPr="009D0694">
              <w:rPr>
                <w:rFonts w:ascii="Times New Roman" w:eastAsia="Times New Roman" w:hAnsi="Times New Roman"/>
                <w:b/>
                <w:bCs/>
                <w:color w:val="000000"/>
                <w:sz w:val="20"/>
                <w:szCs w:val="20"/>
                <w:lang w:eastAsia="ru-RU"/>
              </w:rPr>
              <w:t>Сумма с учетом изменений</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 xml:space="preserve"> 000 1000000000 0000 000</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НАЛОГОВЫЕ И НЕНАЛОГОВЫЕ ДОХОДЫ</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24683,8</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24683,8</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 xml:space="preserve"> 000 1010000000 0000 000</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НАЛОГИ НА ПРИБЫЛЬ, ДОХОДЫ</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13019,5</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-354,5</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12665,0</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 xml:space="preserve"> 000 1010200001 0000 110</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Налог на доходы физических лиц</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13019,5</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-354,5</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12665,0</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182 1010201001 0000 110</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12812,5</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-312,5</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12500,0</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182 1010202001 0000 110</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5,0</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8,5</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13,5</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182 1010203001 0000 110</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Налог на доходы физических лиц с </w:t>
            </w:r>
            <w:proofErr w:type="gramStart"/>
            <w:r w:rsidRPr="009D0694">
              <w:rPr>
                <w:rFonts w:ascii="Times New Roman" w:eastAsia="Times New Roman" w:hAnsi="Times New Roman"/>
                <w:color w:val="000000"/>
                <w:sz w:val="18"/>
                <w:szCs w:val="20"/>
                <w:lang w:eastAsia="ru-RU"/>
              </w:rPr>
              <w:t>доходов,  полученных</w:t>
            </w:r>
            <w:proofErr w:type="gramEnd"/>
            <w:r w:rsidRPr="009D0694">
              <w:rPr>
                <w:rFonts w:ascii="Times New Roman" w:eastAsia="Times New Roman" w:hAnsi="Times New Roman"/>
                <w:color w:val="000000"/>
                <w:sz w:val="18"/>
                <w:szCs w:val="20"/>
                <w:lang w:eastAsia="ru-RU"/>
              </w:rPr>
              <w:t xml:space="preserve"> физическими лицами в соответствии со статьей 228 Налогового Кодекса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60,0</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-33,5</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26,5</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182 1010204001 0000 110</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w:t>
            </w:r>
            <w:proofErr w:type="gramStart"/>
            <w:r w:rsidRPr="009D0694">
              <w:rPr>
                <w:rFonts w:ascii="Times New Roman" w:eastAsia="Times New Roman" w:hAnsi="Times New Roman"/>
                <w:color w:val="000000"/>
                <w:sz w:val="18"/>
                <w:szCs w:val="20"/>
                <w:lang w:eastAsia="ru-RU"/>
              </w:rPr>
              <w:t>соответствии  со</w:t>
            </w:r>
            <w:proofErr w:type="gramEnd"/>
            <w:r w:rsidRPr="009D0694">
              <w:rPr>
                <w:rFonts w:ascii="Times New Roman" w:eastAsia="Times New Roman" w:hAnsi="Times New Roman"/>
                <w:color w:val="000000"/>
                <w:sz w:val="18"/>
                <w:szCs w:val="20"/>
                <w:lang w:eastAsia="ru-RU"/>
              </w:rPr>
              <w:t xml:space="preserve"> статьей 2271 Налогового кодекса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142,0</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-17,0</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125,0</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000 1030000000 0000 000</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НАЛОГИ НА ТОВАРЫ (РАБОТЫ, УСЛУГИ), РЕАЛИЗУЕМЫЕ НА ТЕРРИТОРИИ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3541,6</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3541,6</w:t>
            </w:r>
          </w:p>
        </w:tc>
      </w:tr>
      <w:tr w:rsidR="009D0694" w:rsidRPr="009D0694" w:rsidTr="007D78C2">
        <w:trPr>
          <w:trHeight w:val="207"/>
        </w:trPr>
        <w:tc>
          <w:tcPr>
            <w:tcW w:w="1986" w:type="dxa"/>
            <w:vMerge w:val="restart"/>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100 1030223001 0000 110</w:t>
            </w:r>
          </w:p>
        </w:tc>
        <w:tc>
          <w:tcPr>
            <w:tcW w:w="5811" w:type="dxa"/>
            <w:vMerge w:val="restart"/>
            <w:tcBorders>
              <w:top w:val="nil"/>
              <w:left w:val="single" w:sz="4" w:space="0" w:color="auto"/>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92" w:type="dxa"/>
            <w:vMerge w:val="restart"/>
            <w:tcBorders>
              <w:top w:val="nil"/>
              <w:left w:val="single" w:sz="4" w:space="0" w:color="auto"/>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1247,8</w:t>
            </w:r>
          </w:p>
        </w:tc>
        <w:tc>
          <w:tcPr>
            <w:tcW w:w="850" w:type="dxa"/>
            <w:vMerge w:val="restart"/>
            <w:tcBorders>
              <w:top w:val="nil"/>
              <w:left w:val="single" w:sz="4" w:space="0" w:color="auto"/>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993" w:type="dxa"/>
            <w:vMerge w:val="restart"/>
            <w:tcBorders>
              <w:top w:val="nil"/>
              <w:left w:val="single" w:sz="4" w:space="0" w:color="auto"/>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1247,8</w:t>
            </w:r>
          </w:p>
        </w:tc>
      </w:tr>
      <w:tr w:rsidR="009D0694" w:rsidRPr="009D0694" w:rsidTr="007D78C2">
        <w:trPr>
          <w:trHeight w:val="207"/>
        </w:trPr>
        <w:tc>
          <w:tcPr>
            <w:tcW w:w="1986" w:type="dxa"/>
            <w:vMerge/>
            <w:tcBorders>
              <w:top w:val="nil"/>
              <w:left w:val="single" w:sz="4" w:space="0" w:color="auto"/>
              <w:bottom w:val="single" w:sz="4" w:space="0" w:color="auto"/>
              <w:right w:val="single" w:sz="4" w:space="0" w:color="auto"/>
            </w:tcBorders>
            <w:vAlign w:val="center"/>
            <w:hideMark/>
          </w:tcPr>
          <w:p w:rsidR="009D0694" w:rsidRPr="00695CF9" w:rsidRDefault="009D0694" w:rsidP="009D0694">
            <w:pPr>
              <w:spacing w:after="0" w:line="240" w:lineRule="auto"/>
              <w:rPr>
                <w:rFonts w:ascii="Times New Roman" w:eastAsia="Times New Roman" w:hAnsi="Times New Roman"/>
                <w:color w:val="000000"/>
                <w:sz w:val="16"/>
                <w:szCs w:val="20"/>
                <w:lang w:eastAsia="ru-RU"/>
              </w:rPr>
            </w:pPr>
          </w:p>
        </w:tc>
        <w:tc>
          <w:tcPr>
            <w:tcW w:w="5811" w:type="dxa"/>
            <w:vMerge/>
            <w:tcBorders>
              <w:top w:val="nil"/>
              <w:left w:val="single" w:sz="4" w:space="0" w:color="auto"/>
              <w:bottom w:val="single" w:sz="4" w:space="0" w:color="auto"/>
              <w:right w:val="single" w:sz="4" w:space="0" w:color="auto"/>
            </w:tcBorders>
            <w:vAlign w:val="center"/>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p>
        </w:tc>
        <w:tc>
          <w:tcPr>
            <w:tcW w:w="993" w:type="dxa"/>
            <w:vMerge/>
            <w:tcBorders>
              <w:top w:val="nil"/>
              <w:left w:val="single" w:sz="4" w:space="0" w:color="auto"/>
              <w:bottom w:val="single" w:sz="4" w:space="0" w:color="auto"/>
              <w:right w:val="single" w:sz="4" w:space="0" w:color="auto"/>
            </w:tcBorders>
            <w:vAlign w:val="center"/>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100 1030224001 0000 110</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Доходы от уплаты акцизов на моторные масла для дизельных и (или) карбюраторных (</w:t>
            </w:r>
            <w:proofErr w:type="spellStart"/>
            <w:r w:rsidRPr="009D0694">
              <w:rPr>
                <w:rFonts w:ascii="Times New Roman" w:eastAsia="Times New Roman" w:hAnsi="Times New Roman"/>
                <w:color w:val="000000"/>
                <w:sz w:val="18"/>
                <w:szCs w:val="20"/>
                <w:lang w:eastAsia="ru-RU"/>
              </w:rPr>
              <w:t>инжекторных</w:t>
            </w:r>
            <w:proofErr w:type="spellEnd"/>
            <w:r w:rsidRPr="009D0694">
              <w:rPr>
                <w:rFonts w:ascii="Times New Roman" w:eastAsia="Times New Roman" w:hAnsi="Times New Roman"/>
                <w:color w:val="000000"/>
                <w:sz w:val="18"/>
                <w:szCs w:val="20"/>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28,4</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28,4</w:t>
            </w:r>
          </w:p>
        </w:tc>
      </w:tr>
      <w:tr w:rsidR="009D0694" w:rsidRPr="009D0694" w:rsidTr="007D78C2">
        <w:trPr>
          <w:trHeight w:val="207"/>
        </w:trPr>
        <w:tc>
          <w:tcPr>
            <w:tcW w:w="1986" w:type="dxa"/>
            <w:vMerge w:val="restart"/>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100 1030225001 0000 110</w:t>
            </w:r>
          </w:p>
        </w:tc>
        <w:tc>
          <w:tcPr>
            <w:tcW w:w="5811" w:type="dxa"/>
            <w:vMerge w:val="restart"/>
            <w:tcBorders>
              <w:top w:val="nil"/>
              <w:left w:val="single" w:sz="4" w:space="0" w:color="auto"/>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92" w:type="dxa"/>
            <w:vMerge w:val="restart"/>
            <w:tcBorders>
              <w:top w:val="nil"/>
              <w:left w:val="single" w:sz="4" w:space="0" w:color="auto"/>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2480,0</w:t>
            </w:r>
          </w:p>
        </w:tc>
        <w:tc>
          <w:tcPr>
            <w:tcW w:w="850" w:type="dxa"/>
            <w:vMerge w:val="restart"/>
            <w:tcBorders>
              <w:top w:val="nil"/>
              <w:left w:val="single" w:sz="4" w:space="0" w:color="auto"/>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993" w:type="dxa"/>
            <w:vMerge w:val="restart"/>
            <w:tcBorders>
              <w:top w:val="nil"/>
              <w:left w:val="single" w:sz="4" w:space="0" w:color="auto"/>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2480,0</w:t>
            </w:r>
          </w:p>
        </w:tc>
      </w:tr>
      <w:tr w:rsidR="009D0694" w:rsidRPr="009D0694" w:rsidTr="007D78C2">
        <w:trPr>
          <w:trHeight w:val="207"/>
        </w:trPr>
        <w:tc>
          <w:tcPr>
            <w:tcW w:w="1986" w:type="dxa"/>
            <w:vMerge/>
            <w:tcBorders>
              <w:top w:val="nil"/>
              <w:left w:val="single" w:sz="4" w:space="0" w:color="auto"/>
              <w:bottom w:val="single" w:sz="4" w:space="0" w:color="auto"/>
              <w:right w:val="single" w:sz="4" w:space="0" w:color="auto"/>
            </w:tcBorders>
            <w:vAlign w:val="center"/>
            <w:hideMark/>
          </w:tcPr>
          <w:p w:rsidR="009D0694" w:rsidRPr="00695CF9" w:rsidRDefault="009D0694" w:rsidP="009D0694">
            <w:pPr>
              <w:spacing w:after="0" w:line="240" w:lineRule="auto"/>
              <w:rPr>
                <w:rFonts w:ascii="Times New Roman" w:eastAsia="Times New Roman" w:hAnsi="Times New Roman"/>
                <w:color w:val="000000"/>
                <w:sz w:val="16"/>
                <w:szCs w:val="20"/>
                <w:lang w:eastAsia="ru-RU"/>
              </w:rPr>
            </w:pPr>
          </w:p>
        </w:tc>
        <w:tc>
          <w:tcPr>
            <w:tcW w:w="5811" w:type="dxa"/>
            <w:vMerge/>
            <w:tcBorders>
              <w:top w:val="nil"/>
              <w:left w:val="single" w:sz="4" w:space="0" w:color="auto"/>
              <w:bottom w:val="single" w:sz="4" w:space="0" w:color="auto"/>
              <w:right w:val="single" w:sz="4" w:space="0" w:color="auto"/>
            </w:tcBorders>
            <w:vAlign w:val="center"/>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p>
        </w:tc>
        <w:tc>
          <w:tcPr>
            <w:tcW w:w="993" w:type="dxa"/>
            <w:vMerge/>
            <w:tcBorders>
              <w:top w:val="nil"/>
              <w:left w:val="single" w:sz="4" w:space="0" w:color="auto"/>
              <w:bottom w:val="single" w:sz="4" w:space="0" w:color="auto"/>
              <w:right w:val="single" w:sz="4" w:space="0" w:color="auto"/>
            </w:tcBorders>
            <w:vAlign w:val="center"/>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p>
        </w:tc>
      </w:tr>
      <w:tr w:rsidR="009D0694" w:rsidRPr="009D0694" w:rsidTr="007D78C2">
        <w:trPr>
          <w:trHeight w:val="207"/>
        </w:trPr>
        <w:tc>
          <w:tcPr>
            <w:tcW w:w="1986" w:type="dxa"/>
            <w:vMerge w:val="restart"/>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100 1030226001 0000 110</w:t>
            </w:r>
          </w:p>
        </w:tc>
        <w:tc>
          <w:tcPr>
            <w:tcW w:w="5811" w:type="dxa"/>
            <w:vMerge w:val="restart"/>
            <w:tcBorders>
              <w:top w:val="nil"/>
              <w:left w:val="single" w:sz="4" w:space="0" w:color="auto"/>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Доходы от уплаты акцизов на прямогонный бензин, подлежащие распределению между бюджетами субъектов Российской Федерации и </w:t>
            </w:r>
            <w:r w:rsidRPr="009D0694">
              <w:rPr>
                <w:rFonts w:ascii="Times New Roman" w:eastAsia="Times New Roman" w:hAnsi="Times New Roman"/>
                <w:color w:val="000000"/>
                <w:sz w:val="18"/>
                <w:szCs w:val="20"/>
                <w:lang w:eastAsia="ru-RU"/>
              </w:rPr>
              <w:lastRenderedPageBreak/>
              <w:t>местными бюджетами с учетом установленных дифференцированных нормативов отчислений в местные бюджеты</w:t>
            </w:r>
          </w:p>
        </w:tc>
        <w:tc>
          <w:tcPr>
            <w:tcW w:w="992" w:type="dxa"/>
            <w:vMerge w:val="restart"/>
            <w:tcBorders>
              <w:top w:val="nil"/>
              <w:left w:val="single" w:sz="4" w:space="0" w:color="auto"/>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lastRenderedPageBreak/>
              <w:t>-214,6</w:t>
            </w:r>
          </w:p>
        </w:tc>
        <w:tc>
          <w:tcPr>
            <w:tcW w:w="850" w:type="dxa"/>
            <w:vMerge w:val="restart"/>
            <w:tcBorders>
              <w:top w:val="nil"/>
              <w:left w:val="single" w:sz="4" w:space="0" w:color="auto"/>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993" w:type="dxa"/>
            <w:vMerge w:val="restart"/>
            <w:tcBorders>
              <w:top w:val="nil"/>
              <w:left w:val="single" w:sz="4" w:space="0" w:color="auto"/>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-214,6</w:t>
            </w:r>
          </w:p>
        </w:tc>
      </w:tr>
      <w:tr w:rsidR="009D0694" w:rsidRPr="009D0694" w:rsidTr="007D78C2">
        <w:trPr>
          <w:trHeight w:val="207"/>
        </w:trPr>
        <w:tc>
          <w:tcPr>
            <w:tcW w:w="1986" w:type="dxa"/>
            <w:vMerge/>
            <w:tcBorders>
              <w:top w:val="nil"/>
              <w:left w:val="single" w:sz="4" w:space="0" w:color="auto"/>
              <w:bottom w:val="single" w:sz="4" w:space="0" w:color="auto"/>
              <w:right w:val="single" w:sz="4" w:space="0" w:color="auto"/>
            </w:tcBorders>
            <w:vAlign w:val="center"/>
            <w:hideMark/>
          </w:tcPr>
          <w:p w:rsidR="009D0694" w:rsidRPr="00695CF9" w:rsidRDefault="009D0694" w:rsidP="009D0694">
            <w:pPr>
              <w:spacing w:after="0" w:line="240" w:lineRule="auto"/>
              <w:rPr>
                <w:rFonts w:ascii="Times New Roman" w:eastAsia="Times New Roman" w:hAnsi="Times New Roman"/>
                <w:color w:val="000000"/>
                <w:sz w:val="16"/>
                <w:szCs w:val="20"/>
                <w:lang w:eastAsia="ru-RU"/>
              </w:rPr>
            </w:pPr>
          </w:p>
        </w:tc>
        <w:tc>
          <w:tcPr>
            <w:tcW w:w="5811" w:type="dxa"/>
            <w:vMerge/>
            <w:tcBorders>
              <w:top w:val="nil"/>
              <w:left w:val="single" w:sz="4" w:space="0" w:color="auto"/>
              <w:bottom w:val="single" w:sz="4" w:space="0" w:color="auto"/>
              <w:right w:val="single" w:sz="4" w:space="0" w:color="auto"/>
            </w:tcBorders>
            <w:vAlign w:val="center"/>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p>
        </w:tc>
        <w:tc>
          <w:tcPr>
            <w:tcW w:w="993" w:type="dxa"/>
            <w:vMerge/>
            <w:tcBorders>
              <w:top w:val="nil"/>
              <w:left w:val="single" w:sz="4" w:space="0" w:color="auto"/>
              <w:bottom w:val="single" w:sz="4" w:space="0" w:color="auto"/>
              <w:right w:val="single" w:sz="4" w:space="0" w:color="auto"/>
            </w:tcBorders>
            <w:vAlign w:val="center"/>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lastRenderedPageBreak/>
              <w:t xml:space="preserve"> 000 1050000000 0000 000</w:t>
            </w:r>
          </w:p>
        </w:tc>
        <w:tc>
          <w:tcPr>
            <w:tcW w:w="581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НАЛОГИ НА СОВОКУПНЫЙ ДОХОД</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1333,0</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371,5</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1704,5</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 xml:space="preserve"> 000 1050200002 0000 110</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Единый налог на вмененный доход для отдельных видов деятельности</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1240,0</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160,0</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1400,0</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182 1050201002 0000 110</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Единый налог на вмененный доход для отдельных видов деятельности</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1240,0</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160,0</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1400,0</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 xml:space="preserve"> 000 1050300001 0000 110</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Единый сельскохозяйственный налог</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93,0</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211,5</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304,5</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182 1050301001 0000 110</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Единый сельскохозяйственный налог</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93,0</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215,0</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308,0</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182 1050302001 0000 110</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Единый сельскохозяйственный налог (за налоговые периоды, истекшие до 1 января 2011 года)</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-3,5</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-3,5</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 xml:space="preserve"> 000 1070000000 0000 000</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НАЛОГИ, СБОРЫ И РЕГУЛЯРНЫЕ ПЛАТЕЖИ ЗА ПОЛЬЗОВАНИЕ ПРИРОДНЫМИ РЕСУРСАМИ</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185,0</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-155,0</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30,0</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 xml:space="preserve"> 000 1070100001 0000 110</w:t>
            </w:r>
          </w:p>
        </w:tc>
        <w:tc>
          <w:tcPr>
            <w:tcW w:w="581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Налог на добычу полезных ископаемых</w:t>
            </w:r>
          </w:p>
        </w:tc>
        <w:tc>
          <w:tcPr>
            <w:tcW w:w="992"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185,0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-155,0</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30,0</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182 1070102001 0000 110</w:t>
            </w:r>
          </w:p>
        </w:tc>
        <w:tc>
          <w:tcPr>
            <w:tcW w:w="581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Налог на добычу общераспространенных полезных ископаемых</w:t>
            </w:r>
          </w:p>
        </w:tc>
        <w:tc>
          <w:tcPr>
            <w:tcW w:w="992"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185,0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-155,0</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30,0</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 xml:space="preserve"> 000 1080000000 0000 000</w:t>
            </w:r>
          </w:p>
        </w:tc>
        <w:tc>
          <w:tcPr>
            <w:tcW w:w="581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ГОСУДАРСТВЕННАЯ ПОШЛИНА</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33,0</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-33,0</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 xml:space="preserve"> 000 1080300001 0000 110</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Государственная пошлина по делам, рассматриваемым в судах общей юрисдикции, мировыми судьями</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33,0</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-33,0</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182 1080301001 0000 110</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33,0</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-33,0</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 xml:space="preserve"> 000 1110000000 0000 000</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ДОХОДЫ ОТ ИСПОЛЬЗОВАНИЯ ИМУЩЕСТВА, НАХОДЯЩЕГОСЯ В ГОСУДАРСТВЕННОЙ И МУНИЦИПАЛЬНОЙ СОБСТВЕННОСТИ</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3275,0</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195,0</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3470,0</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000 1110300000 0000 120</w:t>
            </w:r>
          </w:p>
        </w:tc>
        <w:tc>
          <w:tcPr>
            <w:tcW w:w="581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Проценты, полученные от предоставления бюджетных кредитов внутри страны</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23,2</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23,2</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040 1110305005 0000 120</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Проценты, полученные от предоставления бюджетных кредитов внутри страны за счет средств бюджетов муниципальных районов</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23,2</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23,2</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 xml:space="preserve"> 000 1110500000 0000 120</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3274,0</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171,8</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3445,8</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 xml:space="preserve"> 000 1110501000 0000 120</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3169,0</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171,8</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3340,8</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040 1110501310 0000 120</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2849,0</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150,8</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2999,8</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040 1110501313 0000 120</w:t>
            </w:r>
          </w:p>
        </w:tc>
        <w:tc>
          <w:tcPr>
            <w:tcW w:w="581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320,0</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21,0</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341,0</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 xml:space="preserve"> 000 1110503000 0000 120</w:t>
            </w:r>
          </w:p>
        </w:tc>
        <w:tc>
          <w:tcPr>
            <w:tcW w:w="581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105,0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105,0</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040 1110503505 0000 120</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105,0</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105,0</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000 1110700000 0000 120</w:t>
            </w:r>
          </w:p>
        </w:tc>
        <w:tc>
          <w:tcPr>
            <w:tcW w:w="581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Платежи от государственных и муниципальных унитарных предприятий</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000 1110701000 0000 120</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040 1110701505 0000 120</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 xml:space="preserve"> 000 1120000000 0000 000</w:t>
            </w:r>
          </w:p>
        </w:tc>
        <w:tc>
          <w:tcPr>
            <w:tcW w:w="581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ПЛАТЕЖИ ПРИ ПОЛЬЗОВАНИИ ПРИРОДНЫМИ РЕСУРСАМИ</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225,1</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-22,0</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203,1</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 xml:space="preserve"> 000 1120100001 0000 120</w:t>
            </w:r>
          </w:p>
        </w:tc>
        <w:tc>
          <w:tcPr>
            <w:tcW w:w="581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Плата за негативное воздействие на окружающую среду</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225,1</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-22,0</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203,1</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048 1120101001 0000 120</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Плата за выбросы загрязняющих веществ в атмосферный воздух стационарными объектами</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26,2</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17,8</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44,0</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048 1120102001 0000 120</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Плата за выбросы загрязняющих веществ в атмосферный воздух передвижными объектами</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31,6</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-31,6</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048 1120103001 0000 120</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Плата за сбросы загрязняющих веществ в водные объекты</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43,7</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-8,6</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35,1</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lastRenderedPageBreak/>
              <w:t>048 1120104001 0000 120</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Плата за размещение отходов производства и потребления</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123,6</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0,4</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124,0</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 xml:space="preserve"> 000 1130000000 0000 000</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ДОХОДЫ ОТ ОКАЗАНИЯ ПЛАТНЫХ УСЛУГ (РАБОТ) И КОМПЕНСАЦИИ ЗАТРАТ ГОСУДАРСТВА</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2115,0</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2115,0</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 xml:space="preserve"> 000 1130100000 0000 130</w:t>
            </w:r>
          </w:p>
        </w:tc>
        <w:tc>
          <w:tcPr>
            <w:tcW w:w="581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Доходы от оказания платных услуг (работ)</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2115,0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2115,0</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 xml:space="preserve"> 000 1130199000 0000 130</w:t>
            </w:r>
          </w:p>
        </w:tc>
        <w:tc>
          <w:tcPr>
            <w:tcW w:w="581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Прочие доходы от оказания платных услуг (работ)</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2115,0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2115,0</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040 1130199505 0000 130</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Прочие доходы от оказания платных услуг (работ) получателями средств бюджетов муниципальных районов</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45,0</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45,0</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042 1130199505 0000 130</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Прочие доходы от оказания платных услуг (работ) получателями средств бюджетов муниципальных районов</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2070,0</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2070,0</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 xml:space="preserve"> 000 1140000000 0000 000</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ДОХОДЫ ОТ ПРОДАЖИ МАТЕРИАЛЬНЫХ И НЕМАТЕРИАЛЬНЫХ АКТИВОВ</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725,0</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725,0</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 xml:space="preserve"> 000 1140600000 0000 430</w:t>
            </w:r>
          </w:p>
        </w:tc>
        <w:tc>
          <w:tcPr>
            <w:tcW w:w="581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Доходы от продажи земельных участков, находящихся в государственной и муниципальной собственности </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725,0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725,0</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 xml:space="preserve"> 000 1140601000 0000 430</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Доходы от продажи земельных участков, государственная собственность на которые не разграничена</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725,0</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725,0</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040 1140601310 0000 430</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Доходы от продажи земельных участков, государственная собственность на которые не разграничена и которые расположены в границах сельских поселений</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597,5</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597,5</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040 1140601313 0000 430</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127,5</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127,5</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 xml:space="preserve"> 000 1160000000 0000 000</w:t>
            </w:r>
          </w:p>
        </w:tc>
        <w:tc>
          <w:tcPr>
            <w:tcW w:w="581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ШТРАФЫ, САНКЦИИ, ВОЗМЕЩЕНИЕ УЩЕРБА</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103,9</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18,0</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121,9</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 xml:space="preserve"> 000 1160300000 0000 140</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Денежные взыскания (штрафы) за нарушение законодательства о налогах и сборах</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32,0</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30,0</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182 1160301001 0000 140</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Денежные взыскания (штрафы) за нарушение законодательства о налогах и сборах, предусмотренные </w:t>
            </w:r>
            <w:r w:rsidRPr="009D0694">
              <w:rPr>
                <w:rFonts w:ascii="Times New Roman" w:eastAsia="Times New Roman" w:hAnsi="Times New Roman"/>
                <w:sz w:val="18"/>
                <w:szCs w:val="20"/>
                <w:lang w:eastAsia="ru-RU"/>
              </w:rPr>
              <w:t>статьями 116</w:t>
            </w:r>
            <w:r w:rsidRPr="009D0694">
              <w:rPr>
                <w:rFonts w:ascii="Times New Roman" w:eastAsia="Times New Roman" w:hAnsi="Times New Roman"/>
                <w:color w:val="000000"/>
                <w:sz w:val="18"/>
                <w:szCs w:val="20"/>
                <w:lang w:eastAsia="ru-RU"/>
              </w:rPr>
              <w:t xml:space="preserve">, </w:t>
            </w:r>
            <w:r w:rsidRPr="009D0694">
              <w:rPr>
                <w:rFonts w:ascii="Times New Roman" w:eastAsia="Times New Roman" w:hAnsi="Times New Roman"/>
                <w:sz w:val="18"/>
                <w:szCs w:val="20"/>
                <w:lang w:eastAsia="ru-RU"/>
              </w:rPr>
              <w:t>118</w:t>
            </w:r>
            <w:r w:rsidRPr="009D0694">
              <w:rPr>
                <w:rFonts w:ascii="Times New Roman" w:eastAsia="Times New Roman" w:hAnsi="Times New Roman"/>
                <w:color w:val="000000"/>
                <w:sz w:val="18"/>
                <w:szCs w:val="20"/>
                <w:lang w:eastAsia="ru-RU"/>
              </w:rPr>
              <w:t xml:space="preserve">, </w:t>
            </w:r>
            <w:r w:rsidRPr="009D0694">
              <w:rPr>
                <w:rFonts w:ascii="Times New Roman" w:eastAsia="Times New Roman" w:hAnsi="Times New Roman"/>
                <w:sz w:val="18"/>
                <w:szCs w:val="20"/>
                <w:lang w:eastAsia="ru-RU"/>
              </w:rPr>
              <w:t>статьей 119.1</w:t>
            </w:r>
            <w:r w:rsidRPr="009D0694">
              <w:rPr>
                <w:rFonts w:ascii="Times New Roman" w:eastAsia="Times New Roman" w:hAnsi="Times New Roman"/>
                <w:color w:val="000000"/>
                <w:sz w:val="18"/>
                <w:szCs w:val="20"/>
                <w:lang w:eastAsia="ru-RU"/>
              </w:rPr>
              <w:t xml:space="preserve">, </w:t>
            </w:r>
            <w:r w:rsidRPr="009D0694">
              <w:rPr>
                <w:rFonts w:ascii="Times New Roman" w:eastAsia="Times New Roman" w:hAnsi="Times New Roman"/>
                <w:sz w:val="18"/>
                <w:szCs w:val="20"/>
                <w:lang w:eastAsia="ru-RU"/>
              </w:rPr>
              <w:t>пунктами 1</w:t>
            </w:r>
            <w:r w:rsidRPr="009D0694">
              <w:rPr>
                <w:rFonts w:ascii="Times New Roman" w:eastAsia="Times New Roman" w:hAnsi="Times New Roman"/>
                <w:color w:val="000000"/>
                <w:sz w:val="18"/>
                <w:szCs w:val="20"/>
                <w:lang w:eastAsia="ru-RU"/>
              </w:rPr>
              <w:t xml:space="preserve"> и </w:t>
            </w:r>
            <w:r w:rsidRPr="009D0694">
              <w:rPr>
                <w:rFonts w:ascii="Times New Roman" w:eastAsia="Times New Roman" w:hAnsi="Times New Roman"/>
                <w:sz w:val="18"/>
                <w:szCs w:val="20"/>
                <w:lang w:eastAsia="ru-RU"/>
              </w:rPr>
              <w:t>2 статьи 120</w:t>
            </w:r>
            <w:r w:rsidRPr="009D0694">
              <w:rPr>
                <w:rFonts w:ascii="Times New Roman" w:eastAsia="Times New Roman" w:hAnsi="Times New Roman"/>
                <w:color w:val="000000"/>
                <w:sz w:val="18"/>
                <w:szCs w:val="20"/>
                <w:lang w:eastAsia="ru-RU"/>
              </w:rPr>
              <w:t xml:space="preserve">, </w:t>
            </w:r>
            <w:r w:rsidRPr="009D0694">
              <w:rPr>
                <w:rFonts w:ascii="Times New Roman" w:eastAsia="Times New Roman" w:hAnsi="Times New Roman"/>
                <w:sz w:val="18"/>
                <w:szCs w:val="20"/>
                <w:lang w:eastAsia="ru-RU"/>
              </w:rPr>
              <w:t>статьями 125</w:t>
            </w:r>
            <w:r w:rsidRPr="009D0694">
              <w:rPr>
                <w:rFonts w:ascii="Times New Roman" w:eastAsia="Times New Roman" w:hAnsi="Times New Roman"/>
                <w:color w:val="000000"/>
                <w:sz w:val="18"/>
                <w:szCs w:val="20"/>
                <w:lang w:eastAsia="ru-RU"/>
              </w:rPr>
              <w:t xml:space="preserve">, </w:t>
            </w:r>
            <w:r w:rsidRPr="009D0694">
              <w:rPr>
                <w:rFonts w:ascii="Times New Roman" w:eastAsia="Times New Roman" w:hAnsi="Times New Roman"/>
                <w:sz w:val="18"/>
                <w:szCs w:val="20"/>
                <w:lang w:eastAsia="ru-RU"/>
              </w:rPr>
              <w:t>126</w:t>
            </w:r>
            <w:r w:rsidRPr="009D0694">
              <w:rPr>
                <w:rFonts w:ascii="Times New Roman" w:eastAsia="Times New Roman" w:hAnsi="Times New Roman"/>
                <w:color w:val="000000"/>
                <w:sz w:val="18"/>
                <w:szCs w:val="20"/>
                <w:lang w:eastAsia="ru-RU"/>
              </w:rPr>
              <w:t xml:space="preserve">, </w:t>
            </w:r>
            <w:r w:rsidRPr="009D0694">
              <w:rPr>
                <w:rFonts w:ascii="Times New Roman" w:eastAsia="Times New Roman" w:hAnsi="Times New Roman"/>
                <w:sz w:val="18"/>
                <w:szCs w:val="20"/>
                <w:lang w:eastAsia="ru-RU"/>
              </w:rPr>
              <w:t>128</w:t>
            </w:r>
            <w:r w:rsidRPr="009D0694">
              <w:rPr>
                <w:rFonts w:ascii="Times New Roman" w:eastAsia="Times New Roman" w:hAnsi="Times New Roman"/>
                <w:color w:val="000000"/>
                <w:sz w:val="18"/>
                <w:szCs w:val="20"/>
                <w:lang w:eastAsia="ru-RU"/>
              </w:rPr>
              <w:t xml:space="preserve">, </w:t>
            </w:r>
            <w:r w:rsidRPr="009D0694">
              <w:rPr>
                <w:rFonts w:ascii="Times New Roman" w:eastAsia="Times New Roman" w:hAnsi="Times New Roman"/>
                <w:sz w:val="18"/>
                <w:szCs w:val="20"/>
                <w:lang w:eastAsia="ru-RU"/>
              </w:rPr>
              <w:t>129</w:t>
            </w:r>
            <w:r w:rsidRPr="009D0694">
              <w:rPr>
                <w:rFonts w:ascii="Times New Roman" w:eastAsia="Times New Roman" w:hAnsi="Times New Roman"/>
                <w:color w:val="000000"/>
                <w:sz w:val="18"/>
                <w:szCs w:val="20"/>
                <w:lang w:eastAsia="ru-RU"/>
              </w:rPr>
              <w:t xml:space="preserve">, </w:t>
            </w:r>
            <w:r w:rsidRPr="009D0694">
              <w:rPr>
                <w:rFonts w:ascii="Times New Roman" w:eastAsia="Times New Roman" w:hAnsi="Times New Roman"/>
                <w:sz w:val="18"/>
                <w:szCs w:val="20"/>
                <w:lang w:eastAsia="ru-RU"/>
              </w:rPr>
              <w:t>129.1</w:t>
            </w:r>
            <w:r w:rsidRPr="009D0694">
              <w:rPr>
                <w:rFonts w:ascii="Times New Roman" w:eastAsia="Times New Roman" w:hAnsi="Times New Roman"/>
                <w:color w:val="000000"/>
                <w:sz w:val="18"/>
                <w:szCs w:val="20"/>
                <w:lang w:eastAsia="ru-RU"/>
              </w:rPr>
              <w:t xml:space="preserve">, </w:t>
            </w:r>
            <w:r w:rsidRPr="009D0694">
              <w:rPr>
                <w:rFonts w:ascii="Times New Roman" w:eastAsia="Times New Roman" w:hAnsi="Times New Roman"/>
                <w:sz w:val="18"/>
                <w:szCs w:val="20"/>
                <w:lang w:eastAsia="ru-RU"/>
              </w:rPr>
              <w:t>132</w:t>
            </w:r>
            <w:r w:rsidRPr="009D0694">
              <w:rPr>
                <w:rFonts w:ascii="Times New Roman" w:eastAsia="Times New Roman" w:hAnsi="Times New Roman"/>
                <w:color w:val="000000"/>
                <w:sz w:val="18"/>
                <w:szCs w:val="20"/>
                <w:lang w:eastAsia="ru-RU"/>
              </w:rPr>
              <w:t xml:space="preserve">, </w:t>
            </w:r>
            <w:r w:rsidRPr="009D0694">
              <w:rPr>
                <w:rFonts w:ascii="Times New Roman" w:eastAsia="Times New Roman" w:hAnsi="Times New Roman"/>
                <w:sz w:val="18"/>
                <w:szCs w:val="20"/>
                <w:lang w:eastAsia="ru-RU"/>
              </w:rPr>
              <w:t>133</w:t>
            </w:r>
            <w:r w:rsidRPr="009D0694">
              <w:rPr>
                <w:rFonts w:ascii="Times New Roman" w:eastAsia="Times New Roman" w:hAnsi="Times New Roman"/>
                <w:color w:val="000000"/>
                <w:sz w:val="18"/>
                <w:szCs w:val="20"/>
                <w:lang w:eastAsia="ru-RU"/>
              </w:rPr>
              <w:t xml:space="preserve">, </w:t>
            </w:r>
            <w:r w:rsidRPr="009D0694">
              <w:rPr>
                <w:rFonts w:ascii="Times New Roman" w:eastAsia="Times New Roman" w:hAnsi="Times New Roman"/>
                <w:sz w:val="18"/>
                <w:szCs w:val="20"/>
                <w:lang w:eastAsia="ru-RU"/>
              </w:rPr>
              <w:t>134</w:t>
            </w:r>
            <w:r w:rsidRPr="009D0694">
              <w:rPr>
                <w:rFonts w:ascii="Times New Roman" w:eastAsia="Times New Roman" w:hAnsi="Times New Roman"/>
                <w:color w:val="000000"/>
                <w:sz w:val="18"/>
                <w:szCs w:val="20"/>
                <w:lang w:eastAsia="ru-RU"/>
              </w:rPr>
              <w:t xml:space="preserve">, </w:t>
            </w:r>
            <w:r w:rsidRPr="009D0694">
              <w:rPr>
                <w:rFonts w:ascii="Times New Roman" w:eastAsia="Times New Roman" w:hAnsi="Times New Roman"/>
                <w:sz w:val="18"/>
                <w:szCs w:val="20"/>
                <w:lang w:eastAsia="ru-RU"/>
              </w:rPr>
              <w:t>135</w:t>
            </w:r>
            <w:r w:rsidRPr="009D0694">
              <w:rPr>
                <w:rFonts w:ascii="Times New Roman" w:eastAsia="Times New Roman" w:hAnsi="Times New Roman"/>
                <w:color w:val="000000"/>
                <w:sz w:val="18"/>
                <w:szCs w:val="20"/>
                <w:lang w:eastAsia="ru-RU"/>
              </w:rPr>
              <w:t xml:space="preserve">, </w:t>
            </w:r>
            <w:r w:rsidRPr="009D0694">
              <w:rPr>
                <w:rFonts w:ascii="Times New Roman" w:eastAsia="Times New Roman" w:hAnsi="Times New Roman"/>
                <w:sz w:val="18"/>
                <w:szCs w:val="20"/>
                <w:lang w:eastAsia="ru-RU"/>
              </w:rPr>
              <w:t>135.1</w:t>
            </w:r>
            <w:r w:rsidRPr="009D0694">
              <w:rPr>
                <w:rFonts w:ascii="Times New Roman" w:eastAsia="Times New Roman" w:hAnsi="Times New Roman"/>
                <w:color w:val="000000"/>
                <w:sz w:val="18"/>
                <w:szCs w:val="20"/>
                <w:lang w:eastAsia="ru-RU"/>
              </w:rPr>
              <w:t xml:space="preserve"> Налогового кодекса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30,0</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30,0</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182 1160303001 0000 140</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000 1162500000 0000 140</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Денежные взыскания (штрафы) за нарушение законодательства Российской Федерации о недрах, об особо охраняемых природных территориях, об охране и использовании животного мира, об экологической экспертизе, в области охраны окружающей среды, о рыболовстве и сохранении водных биологических ресурсов, земельного законодательства, лесного законодательства, водного законодательства</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13,0</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13,0</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321 1162506001 0000 140</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Денежные взыскания (штрафы) за нарушение земельного законодательства </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13,0</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13,0</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 xml:space="preserve"> 000 1169000000 0000 140</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Прочие поступления от денежных взысканий (штрафов) и иных сумм в возмещение ущерба</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58,9</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78,9</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010 1169005005 0000 140</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Прочие поступления от денежных взысканий (штрафов) и иных сумм в возмещение ущерба, зачисляемые в бюджеты муниципальных районов</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2,1</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2,1</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040 1169005005 0000 140</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Прочие поступления от денежных взысканий (штрафов) и иных сумм в возмещение ущерба, зачисляемые в бюджеты муниципальных районов</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56,8</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76,8</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 xml:space="preserve"> 000 1170000000 0000 000</w:t>
            </w:r>
          </w:p>
        </w:tc>
        <w:tc>
          <w:tcPr>
            <w:tcW w:w="581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ПРОЧИЕ НЕНАЛОГОВЫЕ ДОХОДЫ</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127,7</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107,7</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 xml:space="preserve"> 000 1170500000 0000 180</w:t>
            </w:r>
          </w:p>
        </w:tc>
        <w:tc>
          <w:tcPr>
            <w:tcW w:w="581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Прочие неналоговые доходы</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127,7</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107,7</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040 1170505005 0000 180</w:t>
            </w:r>
          </w:p>
        </w:tc>
        <w:tc>
          <w:tcPr>
            <w:tcW w:w="581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Прочие неналоговые доходы бюджетов муниципальных районов</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127,7</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107,7</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b/>
                <w:bCs/>
                <w:color w:val="000000"/>
                <w:sz w:val="16"/>
                <w:szCs w:val="20"/>
                <w:lang w:eastAsia="ru-RU"/>
              </w:rPr>
            </w:pPr>
            <w:r w:rsidRPr="00695CF9">
              <w:rPr>
                <w:rFonts w:ascii="Times New Roman" w:eastAsia="Times New Roman" w:hAnsi="Times New Roman"/>
                <w:b/>
                <w:bCs/>
                <w:color w:val="000000"/>
                <w:sz w:val="16"/>
                <w:szCs w:val="20"/>
                <w:lang w:eastAsia="ru-RU"/>
              </w:rPr>
              <w:t xml:space="preserve"> 000 2000000000 0000 000</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 xml:space="preserve">  БЕЗВОЗМЕЗДНЫЕ ПОСТУПЛЕНИЯ</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137279,0</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92,9</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137371,9</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 xml:space="preserve"> 000 2020000000 0000 000</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БЕЗВОЗМЕЗДНЫЕ ПОСТУПЛЕНИЯ ОТ ДРУГИХ БЮДЖЕТОВ БЮДЖЕТНОЙ СИСТЕМЫ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137610,5</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92,9</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137703,4</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 xml:space="preserve"> 000 2020100000 0000 151</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Дотации бюджетам субъектов Российской Федерации и муниципальных образований</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73564,8</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73564,8</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 xml:space="preserve"> 000 2020100100 0000 151</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Дотации на выравнивание бюджетной обеспеченности</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73564,8</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73564,8</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040 2020100105 0000 151</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Дотации бюджетам муниципальных районов на </w:t>
            </w:r>
            <w:proofErr w:type="gramStart"/>
            <w:r w:rsidRPr="009D0694">
              <w:rPr>
                <w:rFonts w:ascii="Times New Roman" w:eastAsia="Times New Roman" w:hAnsi="Times New Roman"/>
                <w:color w:val="000000"/>
                <w:sz w:val="18"/>
                <w:szCs w:val="20"/>
                <w:lang w:eastAsia="ru-RU"/>
              </w:rPr>
              <w:t>выравнивание  бюджетной</w:t>
            </w:r>
            <w:proofErr w:type="gramEnd"/>
            <w:r w:rsidRPr="009D0694">
              <w:rPr>
                <w:rFonts w:ascii="Times New Roman" w:eastAsia="Times New Roman" w:hAnsi="Times New Roman"/>
                <w:color w:val="000000"/>
                <w:sz w:val="18"/>
                <w:szCs w:val="20"/>
                <w:lang w:eastAsia="ru-RU"/>
              </w:rPr>
              <w:t xml:space="preserve"> обеспеченности</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73564,8</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73564,8</w:t>
            </w:r>
          </w:p>
        </w:tc>
      </w:tr>
      <w:tr w:rsidR="009D0694" w:rsidRPr="009D0694" w:rsidTr="007D78C2">
        <w:trPr>
          <w:trHeight w:val="20"/>
        </w:trPr>
        <w:tc>
          <w:tcPr>
            <w:tcW w:w="1986" w:type="dxa"/>
            <w:tcBorders>
              <w:top w:val="nil"/>
              <w:left w:val="single" w:sz="4" w:space="0" w:color="auto"/>
              <w:bottom w:val="nil"/>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 xml:space="preserve"> 000 2020200000 0000 151</w:t>
            </w:r>
          </w:p>
        </w:tc>
        <w:tc>
          <w:tcPr>
            <w:tcW w:w="5811" w:type="dxa"/>
            <w:tcBorders>
              <w:top w:val="nil"/>
              <w:left w:val="nil"/>
              <w:bottom w:val="nil"/>
              <w:right w:val="single" w:sz="4" w:space="0" w:color="auto"/>
            </w:tcBorders>
            <w:shd w:val="clear" w:color="auto" w:fill="auto"/>
            <w:vAlign w:val="bottom"/>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Субсидии бюджетам бюджетной системы Российской Федерации (межбюджетные субсидии)</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9201,9</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150,6</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9352,5</w:t>
            </w:r>
          </w:p>
        </w:tc>
      </w:tr>
      <w:tr w:rsidR="009D0694" w:rsidRPr="009D0694" w:rsidTr="007D78C2">
        <w:trPr>
          <w:trHeight w:val="20"/>
        </w:trPr>
        <w:tc>
          <w:tcPr>
            <w:tcW w:w="19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000 2020200800 0000 151</w:t>
            </w:r>
          </w:p>
        </w:tc>
        <w:tc>
          <w:tcPr>
            <w:tcW w:w="5811" w:type="dxa"/>
            <w:tcBorders>
              <w:top w:val="single" w:sz="4" w:space="0" w:color="auto"/>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ind w:firstLineChars="200" w:firstLine="360"/>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Субсидии бюджетам на обеспечение жильем молодых семей</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2117,2</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2117,2</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vAlign w:val="bottom"/>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040 2020200805 0000 151</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ind w:firstLineChars="200" w:firstLine="360"/>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Субсидии бюджетам муниципальных районов на обеспечение жильем молодых семей</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2117,2</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2117,2</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000 2020205100 0000 151</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Субсидии бюджетам на реализацию федеральных целевых программ</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2925,3</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2925,3</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040 2020205105 0000 151</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Субсидии бюджетам муниципальных районов на реализацию федеральных целевых программ</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2925,3</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2925,3</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000 2020221500 0000 151</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Субсидии бюджетам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1678,4</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1678,4</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lastRenderedPageBreak/>
              <w:t>040 2020221505 0000 151</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1678,4</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1678,4</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 xml:space="preserve"> 000 2020299900 0000 151</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Прочие субсидии</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2481,0</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150,6</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2631,6</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040 2020299905 0000 151</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Прочие субсидии бюджетам муниципальных районов</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2481,0</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150,6</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2631,6</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 xml:space="preserve"> 000 2020300000 0000 151</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Субвенции бюджетам субъектов Российской Федерации и муниципальных образований</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52818,5</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-57,7</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52760,8</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 xml:space="preserve"> 000 2020302400 0000 151</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Субвенции местным бюджетам на выполнение передаваемых полномочий субъектов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1308,5</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-78,7</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1229,8</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040 2020302405 0000 151</w:t>
            </w:r>
          </w:p>
        </w:tc>
        <w:tc>
          <w:tcPr>
            <w:tcW w:w="581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Субвенции бюджетам муниципальных районов на выполнение передаваемых полномочий субъектов Российской Федерации </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1308,5</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-78,7</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1229,8</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000 2020300700 0000 151</w:t>
            </w:r>
          </w:p>
        </w:tc>
        <w:tc>
          <w:tcPr>
            <w:tcW w:w="581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Субвенции бюджетам на составление (изменение) списков кандидатов в присяжные заседатели федеральных судов общей юрисдикции в Российской Федерации </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0,3</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0,3</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040 2020300705 0000 151</w:t>
            </w:r>
          </w:p>
        </w:tc>
        <w:tc>
          <w:tcPr>
            <w:tcW w:w="581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Субвенции бюджетам муниципальных районов на составление (изменение) списков кандидатов в присяжные заседатели федеральных судов общей юрисдикции в Российской Федерации </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0,3</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0,3</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000 2020399900 0000 151</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Прочие субвенции</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51509,7</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21,0</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51530,7</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040 2020399905 0000 151</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Прочие субвенции бюджетам муниципальных районов</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51509,7</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21,0</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51530,7</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vAlign w:val="bottom"/>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 xml:space="preserve"> 000 2020400000 0000 151</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Иные межбюджетные трансферты</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2025,3</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2025,3</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vAlign w:val="bottom"/>
            <w:hideMark/>
          </w:tcPr>
          <w:p w:rsidR="009D0694" w:rsidRPr="00695CF9" w:rsidRDefault="009D0694" w:rsidP="009D0694">
            <w:pPr>
              <w:spacing w:after="0" w:line="240" w:lineRule="auto"/>
              <w:jc w:val="center"/>
              <w:rPr>
                <w:rFonts w:ascii="Times New Roman" w:eastAsia="Times New Roman" w:hAnsi="Times New Roman"/>
                <w:color w:val="000000"/>
                <w:sz w:val="16"/>
                <w:szCs w:val="20"/>
                <w:lang w:eastAsia="ru-RU"/>
              </w:rPr>
            </w:pPr>
            <w:r w:rsidRPr="00695CF9">
              <w:rPr>
                <w:rFonts w:ascii="Times New Roman" w:eastAsia="Times New Roman" w:hAnsi="Times New Roman"/>
                <w:color w:val="000000"/>
                <w:sz w:val="16"/>
                <w:szCs w:val="20"/>
                <w:lang w:eastAsia="ru-RU"/>
              </w:rPr>
              <w:t xml:space="preserve"> 000 2020401400 0000 151</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299,3</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299,3</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vAlign w:val="bottom"/>
            <w:hideMark/>
          </w:tcPr>
          <w:p w:rsidR="009D0694" w:rsidRPr="00695CF9" w:rsidRDefault="009D0694" w:rsidP="009D0694">
            <w:pPr>
              <w:spacing w:after="0" w:line="240" w:lineRule="auto"/>
              <w:jc w:val="center"/>
              <w:rPr>
                <w:rFonts w:ascii="Times New Roman" w:eastAsia="Times New Roman" w:hAnsi="Times New Roman"/>
                <w:color w:val="000000"/>
                <w:sz w:val="16"/>
                <w:szCs w:val="18"/>
                <w:lang w:eastAsia="ru-RU"/>
              </w:rPr>
            </w:pPr>
            <w:r w:rsidRPr="00695CF9">
              <w:rPr>
                <w:rFonts w:ascii="Times New Roman" w:eastAsia="Times New Roman" w:hAnsi="Times New Roman"/>
                <w:color w:val="000000"/>
                <w:sz w:val="16"/>
                <w:szCs w:val="18"/>
                <w:lang w:eastAsia="ru-RU"/>
              </w:rPr>
              <w:t>040 2020401405 0000 151</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299,3</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299,3</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vAlign w:val="bottom"/>
            <w:hideMark/>
          </w:tcPr>
          <w:p w:rsidR="009D0694" w:rsidRPr="00695CF9" w:rsidRDefault="009D0694" w:rsidP="009D0694">
            <w:pPr>
              <w:spacing w:after="0" w:line="240" w:lineRule="auto"/>
              <w:jc w:val="center"/>
              <w:rPr>
                <w:rFonts w:ascii="Times New Roman" w:eastAsia="Times New Roman" w:hAnsi="Times New Roman"/>
                <w:color w:val="000000"/>
                <w:sz w:val="16"/>
                <w:szCs w:val="18"/>
                <w:lang w:eastAsia="ru-RU"/>
              </w:rPr>
            </w:pPr>
            <w:r w:rsidRPr="00695CF9">
              <w:rPr>
                <w:rFonts w:ascii="Times New Roman" w:eastAsia="Times New Roman" w:hAnsi="Times New Roman"/>
                <w:color w:val="000000"/>
                <w:sz w:val="16"/>
                <w:szCs w:val="18"/>
                <w:lang w:eastAsia="ru-RU"/>
              </w:rPr>
              <w:t>040 2020406105 0000 151</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Межбюджетные трансферты, передаваемые бюджетам муниципальных районов на создание и развитие сети многофункциональных центров предоставления государственных и </w:t>
            </w:r>
            <w:proofErr w:type="spellStart"/>
            <w:r w:rsidRPr="009D0694">
              <w:rPr>
                <w:rFonts w:ascii="Times New Roman" w:eastAsia="Times New Roman" w:hAnsi="Times New Roman"/>
                <w:color w:val="000000"/>
                <w:sz w:val="18"/>
                <w:szCs w:val="20"/>
                <w:lang w:eastAsia="ru-RU"/>
              </w:rPr>
              <w:t>муницпальных</w:t>
            </w:r>
            <w:proofErr w:type="spellEnd"/>
            <w:r w:rsidRPr="009D0694">
              <w:rPr>
                <w:rFonts w:ascii="Times New Roman" w:eastAsia="Times New Roman" w:hAnsi="Times New Roman"/>
                <w:color w:val="000000"/>
                <w:sz w:val="18"/>
                <w:szCs w:val="20"/>
                <w:lang w:eastAsia="ru-RU"/>
              </w:rPr>
              <w:t xml:space="preserve"> услуг</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1528,3</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1528,3</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vAlign w:val="bottom"/>
            <w:hideMark/>
          </w:tcPr>
          <w:p w:rsidR="009D0694" w:rsidRPr="00695CF9" w:rsidRDefault="009D0694" w:rsidP="009D0694">
            <w:pPr>
              <w:spacing w:after="0" w:line="240" w:lineRule="auto"/>
              <w:jc w:val="center"/>
              <w:rPr>
                <w:rFonts w:ascii="Times New Roman" w:eastAsia="Times New Roman" w:hAnsi="Times New Roman"/>
                <w:color w:val="000000"/>
                <w:sz w:val="16"/>
                <w:szCs w:val="18"/>
                <w:lang w:eastAsia="ru-RU"/>
              </w:rPr>
            </w:pPr>
            <w:r w:rsidRPr="00695CF9">
              <w:rPr>
                <w:rFonts w:ascii="Times New Roman" w:eastAsia="Times New Roman" w:hAnsi="Times New Roman"/>
                <w:color w:val="000000"/>
                <w:sz w:val="16"/>
                <w:szCs w:val="18"/>
                <w:lang w:eastAsia="ru-RU"/>
              </w:rPr>
              <w:t>000 2020499900 0000 151</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Прочие межбюджетные трансферты, передаваемые бюджетам</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197,7</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197,7</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vAlign w:val="bottom"/>
            <w:hideMark/>
          </w:tcPr>
          <w:p w:rsidR="009D0694" w:rsidRPr="00695CF9" w:rsidRDefault="009D0694" w:rsidP="009D0694">
            <w:pPr>
              <w:spacing w:after="0" w:line="240" w:lineRule="auto"/>
              <w:jc w:val="center"/>
              <w:rPr>
                <w:rFonts w:ascii="Times New Roman" w:eastAsia="Times New Roman" w:hAnsi="Times New Roman"/>
                <w:color w:val="000000"/>
                <w:sz w:val="16"/>
                <w:szCs w:val="18"/>
                <w:lang w:eastAsia="ru-RU"/>
              </w:rPr>
            </w:pPr>
            <w:r w:rsidRPr="00695CF9">
              <w:rPr>
                <w:rFonts w:ascii="Times New Roman" w:eastAsia="Times New Roman" w:hAnsi="Times New Roman"/>
                <w:color w:val="000000"/>
                <w:sz w:val="16"/>
                <w:szCs w:val="18"/>
                <w:lang w:eastAsia="ru-RU"/>
              </w:rPr>
              <w:t>040 2020499905 0000 151</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Прочие межбюджетные трансферты, передаваемые бюджетам муниципальных районов</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197,7</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197,7</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vAlign w:val="bottom"/>
            <w:hideMark/>
          </w:tcPr>
          <w:p w:rsidR="009D0694" w:rsidRPr="00695CF9" w:rsidRDefault="009D0694" w:rsidP="009D0694">
            <w:pPr>
              <w:spacing w:after="0" w:line="240" w:lineRule="auto"/>
              <w:jc w:val="center"/>
              <w:rPr>
                <w:rFonts w:ascii="Times New Roman" w:eastAsia="Times New Roman" w:hAnsi="Times New Roman"/>
                <w:color w:val="000000"/>
                <w:sz w:val="16"/>
                <w:szCs w:val="18"/>
                <w:lang w:eastAsia="ru-RU"/>
              </w:rPr>
            </w:pPr>
            <w:r w:rsidRPr="00695CF9">
              <w:rPr>
                <w:rFonts w:ascii="Times New Roman" w:eastAsia="Times New Roman" w:hAnsi="Times New Roman"/>
                <w:color w:val="000000"/>
                <w:sz w:val="16"/>
                <w:szCs w:val="18"/>
                <w:lang w:eastAsia="ru-RU"/>
              </w:rPr>
              <w:t>000 2190000000 0000 000</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Возврат остатков субсидий, субвенций и иных межбюджетных трансфертов, имеющих целевое назначение прошлых лет</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-331,5</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-331,5</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vAlign w:val="bottom"/>
            <w:hideMark/>
          </w:tcPr>
          <w:p w:rsidR="009D0694" w:rsidRPr="00695CF9" w:rsidRDefault="009D0694" w:rsidP="009D0694">
            <w:pPr>
              <w:spacing w:after="0" w:line="240" w:lineRule="auto"/>
              <w:jc w:val="center"/>
              <w:rPr>
                <w:rFonts w:ascii="Times New Roman" w:eastAsia="Times New Roman" w:hAnsi="Times New Roman"/>
                <w:color w:val="000000"/>
                <w:sz w:val="16"/>
                <w:szCs w:val="18"/>
                <w:lang w:eastAsia="ru-RU"/>
              </w:rPr>
            </w:pPr>
            <w:r w:rsidRPr="00695CF9">
              <w:rPr>
                <w:rFonts w:ascii="Times New Roman" w:eastAsia="Times New Roman" w:hAnsi="Times New Roman"/>
                <w:color w:val="000000"/>
                <w:sz w:val="16"/>
                <w:szCs w:val="18"/>
                <w:lang w:eastAsia="ru-RU"/>
              </w:rPr>
              <w:t>040 2190500005 0000 151</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-331,5</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-331,5</w:t>
            </w:r>
          </w:p>
        </w:tc>
      </w:tr>
      <w:tr w:rsidR="009D0694" w:rsidRPr="009D0694" w:rsidTr="007D78C2">
        <w:trPr>
          <w:trHeight w:val="20"/>
        </w:trPr>
        <w:tc>
          <w:tcPr>
            <w:tcW w:w="1986" w:type="dxa"/>
            <w:tcBorders>
              <w:top w:val="nil"/>
              <w:left w:val="single" w:sz="4" w:space="0" w:color="auto"/>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581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Итого доходов</w:t>
            </w:r>
          </w:p>
        </w:tc>
        <w:tc>
          <w:tcPr>
            <w:tcW w:w="992"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161962,8</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92,9</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162055,7</w:t>
            </w:r>
          </w:p>
        </w:tc>
      </w:tr>
    </w:tbl>
    <w:p w:rsidR="009D0694" w:rsidRPr="009D0694" w:rsidRDefault="009D0694" w:rsidP="009D0694">
      <w:pPr>
        <w:tabs>
          <w:tab w:val="left" w:pos="3458"/>
        </w:tabs>
        <w:spacing w:after="0" w:line="240" w:lineRule="auto"/>
        <w:ind w:left="567"/>
        <w:rPr>
          <w:rFonts w:ascii="Times New Roman" w:eastAsia="Times New Roman" w:hAnsi="Times New Roman"/>
          <w:b/>
          <w:sz w:val="32"/>
          <w:szCs w:val="28"/>
        </w:rPr>
      </w:pPr>
    </w:p>
    <w:p w:rsidR="009D0694" w:rsidRPr="009D0694" w:rsidRDefault="009D0694" w:rsidP="009D0694">
      <w:pPr>
        <w:tabs>
          <w:tab w:val="left" w:pos="3458"/>
        </w:tabs>
        <w:spacing w:after="0" w:line="240" w:lineRule="auto"/>
        <w:ind w:left="567"/>
        <w:rPr>
          <w:rFonts w:ascii="Times New Roman" w:eastAsia="Times New Roman" w:hAnsi="Times New Roman"/>
          <w:b/>
          <w:sz w:val="32"/>
          <w:szCs w:val="28"/>
        </w:rPr>
      </w:pPr>
    </w:p>
    <w:p w:rsidR="009D0694" w:rsidRPr="009D0694" w:rsidRDefault="009D0694" w:rsidP="009D0694">
      <w:pPr>
        <w:tabs>
          <w:tab w:val="left" w:pos="3458"/>
        </w:tabs>
        <w:spacing w:after="0" w:line="240" w:lineRule="auto"/>
        <w:ind w:left="567"/>
        <w:rPr>
          <w:rFonts w:ascii="Times New Roman" w:eastAsia="Times New Roman" w:hAnsi="Times New Roman"/>
          <w:b/>
          <w:sz w:val="32"/>
          <w:szCs w:val="28"/>
        </w:rPr>
      </w:pPr>
    </w:p>
    <w:p w:rsidR="009D0694" w:rsidRPr="009D0694" w:rsidRDefault="009D0694" w:rsidP="009D0694">
      <w:pPr>
        <w:tabs>
          <w:tab w:val="left" w:pos="3458"/>
        </w:tabs>
        <w:spacing w:after="0" w:line="240" w:lineRule="auto"/>
        <w:ind w:left="567"/>
        <w:rPr>
          <w:rFonts w:ascii="Times New Roman" w:eastAsia="Times New Roman" w:hAnsi="Times New Roman"/>
          <w:b/>
          <w:sz w:val="32"/>
          <w:szCs w:val="28"/>
        </w:rPr>
      </w:pPr>
    </w:p>
    <w:p w:rsidR="009D0694" w:rsidRPr="009D0694" w:rsidRDefault="009D0694" w:rsidP="009D0694">
      <w:pPr>
        <w:tabs>
          <w:tab w:val="left" w:pos="3458"/>
        </w:tabs>
        <w:spacing w:after="0" w:line="240" w:lineRule="auto"/>
        <w:ind w:left="567"/>
        <w:rPr>
          <w:rFonts w:ascii="Times New Roman" w:eastAsia="Times New Roman" w:hAnsi="Times New Roman"/>
          <w:b/>
          <w:sz w:val="32"/>
          <w:szCs w:val="28"/>
        </w:rPr>
      </w:pPr>
    </w:p>
    <w:p w:rsidR="009D0694" w:rsidRPr="009D0694" w:rsidRDefault="009D0694" w:rsidP="009D0694">
      <w:pPr>
        <w:tabs>
          <w:tab w:val="left" w:pos="3458"/>
        </w:tabs>
        <w:spacing w:after="0" w:line="240" w:lineRule="auto"/>
        <w:ind w:left="567"/>
        <w:rPr>
          <w:rFonts w:ascii="Times New Roman" w:eastAsia="Times New Roman" w:hAnsi="Times New Roman"/>
          <w:b/>
          <w:sz w:val="32"/>
          <w:szCs w:val="28"/>
        </w:rPr>
      </w:pPr>
    </w:p>
    <w:p w:rsidR="009D0694" w:rsidRPr="009D0694" w:rsidRDefault="009D0694" w:rsidP="009D0694">
      <w:pPr>
        <w:tabs>
          <w:tab w:val="left" w:pos="3458"/>
        </w:tabs>
        <w:spacing w:after="0" w:line="240" w:lineRule="auto"/>
        <w:ind w:left="567"/>
        <w:rPr>
          <w:rFonts w:ascii="Times New Roman" w:eastAsia="Times New Roman" w:hAnsi="Times New Roman"/>
          <w:b/>
          <w:sz w:val="32"/>
          <w:szCs w:val="28"/>
        </w:rPr>
      </w:pPr>
    </w:p>
    <w:p w:rsidR="009D0694" w:rsidRPr="009D0694" w:rsidRDefault="009D0694" w:rsidP="009D0694">
      <w:pPr>
        <w:tabs>
          <w:tab w:val="left" w:pos="3458"/>
        </w:tabs>
        <w:spacing w:after="0" w:line="240" w:lineRule="auto"/>
        <w:ind w:left="567"/>
        <w:rPr>
          <w:rFonts w:ascii="Times New Roman" w:eastAsia="Times New Roman" w:hAnsi="Times New Roman"/>
          <w:b/>
          <w:sz w:val="32"/>
          <w:szCs w:val="28"/>
        </w:rPr>
      </w:pPr>
    </w:p>
    <w:p w:rsidR="009D0694" w:rsidRPr="009D0694" w:rsidRDefault="009D0694" w:rsidP="009D0694">
      <w:pPr>
        <w:tabs>
          <w:tab w:val="left" w:pos="3458"/>
        </w:tabs>
        <w:spacing w:after="0" w:line="240" w:lineRule="auto"/>
        <w:ind w:left="567"/>
        <w:rPr>
          <w:rFonts w:ascii="Times New Roman" w:eastAsia="Times New Roman" w:hAnsi="Times New Roman"/>
          <w:b/>
          <w:sz w:val="32"/>
          <w:szCs w:val="28"/>
        </w:rPr>
      </w:pPr>
    </w:p>
    <w:p w:rsidR="009D0694" w:rsidRPr="009D0694" w:rsidRDefault="009D0694" w:rsidP="009D0694">
      <w:pPr>
        <w:tabs>
          <w:tab w:val="left" w:pos="3458"/>
        </w:tabs>
        <w:spacing w:after="0" w:line="240" w:lineRule="auto"/>
        <w:ind w:left="567"/>
        <w:rPr>
          <w:rFonts w:ascii="Times New Roman" w:eastAsia="Times New Roman" w:hAnsi="Times New Roman"/>
          <w:b/>
          <w:sz w:val="32"/>
          <w:szCs w:val="28"/>
        </w:rPr>
      </w:pPr>
    </w:p>
    <w:p w:rsidR="009D0694" w:rsidRPr="009D0694" w:rsidRDefault="009D0694" w:rsidP="009D0694">
      <w:pPr>
        <w:tabs>
          <w:tab w:val="left" w:pos="3458"/>
        </w:tabs>
        <w:spacing w:after="0" w:line="240" w:lineRule="auto"/>
        <w:ind w:left="567"/>
        <w:rPr>
          <w:rFonts w:ascii="Times New Roman" w:eastAsia="Times New Roman" w:hAnsi="Times New Roman"/>
          <w:b/>
          <w:sz w:val="32"/>
          <w:szCs w:val="28"/>
        </w:rPr>
      </w:pPr>
    </w:p>
    <w:p w:rsidR="009D0694" w:rsidRPr="009D0694" w:rsidRDefault="009D0694" w:rsidP="009D0694">
      <w:pPr>
        <w:tabs>
          <w:tab w:val="left" w:pos="3458"/>
        </w:tabs>
        <w:spacing w:after="0" w:line="240" w:lineRule="auto"/>
        <w:ind w:left="567"/>
        <w:rPr>
          <w:rFonts w:ascii="Times New Roman" w:eastAsia="Times New Roman" w:hAnsi="Times New Roman"/>
          <w:b/>
          <w:sz w:val="32"/>
          <w:szCs w:val="28"/>
        </w:rPr>
      </w:pPr>
    </w:p>
    <w:p w:rsidR="009D0694" w:rsidRPr="009D0694" w:rsidRDefault="009D0694" w:rsidP="009D0694">
      <w:pPr>
        <w:tabs>
          <w:tab w:val="left" w:pos="3458"/>
        </w:tabs>
        <w:spacing w:after="0" w:line="240" w:lineRule="auto"/>
        <w:ind w:left="567"/>
        <w:rPr>
          <w:rFonts w:ascii="Times New Roman" w:eastAsia="Times New Roman" w:hAnsi="Times New Roman"/>
          <w:b/>
          <w:sz w:val="32"/>
          <w:szCs w:val="28"/>
        </w:rPr>
      </w:pPr>
    </w:p>
    <w:p w:rsidR="009D0694" w:rsidRPr="009D0694" w:rsidRDefault="009D0694" w:rsidP="009D0694">
      <w:pPr>
        <w:tabs>
          <w:tab w:val="left" w:pos="3458"/>
        </w:tabs>
        <w:spacing w:after="0" w:line="240" w:lineRule="auto"/>
        <w:ind w:left="567"/>
        <w:rPr>
          <w:rFonts w:ascii="Times New Roman" w:eastAsia="Times New Roman" w:hAnsi="Times New Roman"/>
          <w:b/>
          <w:sz w:val="32"/>
          <w:szCs w:val="28"/>
        </w:rPr>
      </w:pPr>
    </w:p>
    <w:p w:rsidR="007D78C2" w:rsidRPr="009D0694" w:rsidRDefault="007D78C2" w:rsidP="009D0694">
      <w:pPr>
        <w:tabs>
          <w:tab w:val="left" w:pos="3458"/>
        </w:tabs>
        <w:spacing w:after="0" w:line="240" w:lineRule="auto"/>
        <w:rPr>
          <w:rFonts w:ascii="Times New Roman" w:eastAsia="Times New Roman" w:hAnsi="Times New Roman"/>
          <w:b/>
          <w:sz w:val="32"/>
          <w:szCs w:val="28"/>
        </w:rPr>
      </w:pPr>
    </w:p>
    <w:p w:rsidR="009D0694" w:rsidRPr="009D0694" w:rsidRDefault="009D0694" w:rsidP="009D0694">
      <w:pPr>
        <w:tabs>
          <w:tab w:val="left" w:pos="3458"/>
        </w:tabs>
        <w:spacing w:after="0" w:line="240" w:lineRule="auto"/>
        <w:ind w:left="567"/>
        <w:rPr>
          <w:rFonts w:ascii="Times New Roman" w:eastAsia="Times New Roman" w:hAnsi="Times New Roman"/>
          <w:b/>
          <w:sz w:val="32"/>
          <w:szCs w:val="28"/>
        </w:rPr>
      </w:pPr>
    </w:p>
    <w:tbl>
      <w:tblPr>
        <w:tblW w:w="10775" w:type="dxa"/>
        <w:tblInd w:w="-993" w:type="dxa"/>
        <w:tblLayout w:type="fixed"/>
        <w:tblLook w:val="04A0" w:firstRow="1" w:lastRow="0" w:firstColumn="1" w:lastColumn="0" w:noHBand="0" w:noVBand="1"/>
      </w:tblPr>
      <w:tblGrid>
        <w:gridCol w:w="993"/>
        <w:gridCol w:w="1701"/>
        <w:gridCol w:w="5103"/>
        <w:gridCol w:w="993"/>
        <w:gridCol w:w="850"/>
        <w:gridCol w:w="1135"/>
      </w:tblGrid>
      <w:tr w:rsidR="009D0694" w:rsidRPr="009D0694" w:rsidTr="00A24DD5">
        <w:trPr>
          <w:trHeight w:val="315"/>
        </w:trPr>
        <w:tc>
          <w:tcPr>
            <w:tcW w:w="993"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bookmarkStart w:id="14" w:name="RANGE!A1:F97"/>
            <w:bookmarkEnd w:id="14"/>
          </w:p>
        </w:tc>
        <w:tc>
          <w:tcPr>
            <w:tcW w:w="1701"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8081" w:type="dxa"/>
            <w:gridSpan w:val="4"/>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Приложение 2</w:t>
            </w:r>
          </w:p>
        </w:tc>
      </w:tr>
      <w:tr w:rsidR="009D0694" w:rsidRPr="009D0694" w:rsidTr="00A24DD5">
        <w:trPr>
          <w:trHeight w:val="315"/>
        </w:trPr>
        <w:tc>
          <w:tcPr>
            <w:tcW w:w="993"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1701"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8081" w:type="dxa"/>
            <w:gridSpan w:val="4"/>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к решению Совета</w:t>
            </w:r>
          </w:p>
        </w:tc>
      </w:tr>
      <w:tr w:rsidR="009D0694" w:rsidRPr="009D0694" w:rsidTr="00A24DD5">
        <w:trPr>
          <w:trHeight w:val="315"/>
        </w:trPr>
        <w:tc>
          <w:tcPr>
            <w:tcW w:w="993"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1701"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8081" w:type="dxa"/>
            <w:gridSpan w:val="4"/>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Тейковского</w:t>
            </w:r>
          </w:p>
        </w:tc>
      </w:tr>
      <w:tr w:rsidR="009D0694" w:rsidRPr="009D0694" w:rsidTr="00A24DD5">
        <w:trPr>
          <w:trHeight w:val="315"/>
        </w:trPr>
        <w:tc>
          <w:tcPr>
            <w:tcW w:w="993"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1701"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8081" w:type="dxa"/>
            <w:gridSpan w:val="4"/>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муниципального района</w:t>
            </w:r>
          </w:p>
        </w:tc>
      </w:tr>
      <w:tr w:rsidR="009D0694" w:rsidRPr="009D0694" w:rsidTr="00A24DD5">
        <w:trPr>
          <w:trHeight w:val="315"/>
        </w:trPr>
        <w:tc>
          <w:tcPr>
            <w:tcW w:w="993"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1701"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8081" w:type="dxa"/>
            <w:gridSpan w:val="4"/>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от 16.12.2015 г. № 43-р</w:t>
            </w:r>
          </w:p>
        </w:tc>
      </w:tr>
      <w:tr w:rsidR="009D0694" w:rsidRPr="009D0694" w:rsidTr="00A24DD5">
        <w:trPr>
          <w:trHeight w:val="315"/>
        </w:trPr>
        <w:tc>
          <w:tcPr>
            <w:tcW w:w="993"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1701"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8081" w:type="dxa"/>
            <w:gridSpan w:val="4"/>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Приложение 4</w:t>
            </w:r>
          </w:p>
        </w:tc>
      </w:tr>
      <w:tr w:rsidR="009D0694" w:rsidRPr="009D0694" w:rsidTr="00A24DD5">
        <w:trPr>
          <w:trHeight w:val="315"/>
        </w:trPr>
        <w:tc>
          <w:tcPr>
            <w:tcW w:w="993"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1701"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8081" w:type="dxa"/>
            <w:gridSpan w:val="4"/>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к решению Совета</w:t>
            </w:r>
          </w:p>
        </w:tc>
      </w:tr>
      <w:tr w:rsidR="009D0694" w:rsidRPr="009D0694" w:rsidTr="00A24DD5">
        <w:trPr>
          <w:trHeight w:val="315"/>
        </w:trPr>
        <w:tc>
          <w:tcPr>
            <w:tcW w:w="993"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1701"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8081" w:type="dxa"/>
            <w:gridSpan w:val="4"/>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Тейковского</w:t>
            </w:r>
          </w:p>
        </w:tc>
      </w:tr>
      <w:tr w:rsidR="009D0694" w:rsidRPr="009D0694" w:rsidTr="00A24DD5">
        <w:trPr>
          <w:trHeight w:val="315"/>
        </w:trPr>
        <w:tc>
          <w:tcPr>
            <w:tcW w:w="993"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1701"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8081" w:type="dxa"/>
            <w:gridSpan w:val="4"/>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муниципального района</w:t>
            </w:r>
          </w:p>
        </w:tc>
      </w:tr>
      <w:tr w:rsidR="009D0694" w:rsidRPr="009D0694" w:rsidTr="00A24DD5">
        <w:trPr>
          <w:trHeight w:val="315"/>
        </w:trPr>
        <w:tc>
          <w:tcPr>
            <w:tcW w:w="993"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1701"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8081" w:type="dxa"/>
            <w:gridSpan w:val="4"/>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от 17.12.2014 г. № 358-р</w:t>
            </w:r>
          </w:p>
        </w:tc>
      </w:tr>
      <w:tr w:rsidR="009D0694" w:rsidRPr="009D0694" w:rsidTr="00A24DD5">
        <w:trPr>
          <w:trHeight w:val="315"/>
        </w:trPr>
        <w:tc>
          <w:tcPr>
            <w:tcW w:w="993"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1701"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5103" w:type="dxa"/>
            <w:tcBorders>
              <w:top w:val="nil"/>
              <w:left w:val="nil"/>
              <w:bottom w:val="nil"/>
              <w:right w:val="nil"/>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993" w:type="dxa"/>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sz w:val="20"/>
                <w:szCs w:val="20"/>
                <w:lang w:eastAsia="ru-RU"/>
              </w:rPr>
            </w:pPr>
          </w:p>
        </w:tc>
        <w:tc>
          <w:tcPr>
            <w:tcW w:w="850" w:type="dxa"/>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sz w:val="20"/>
                <w:szCs w:val="20"/>
                <w:lang w:eastAsia="ru-RU"/>
              </w:rPr>
            </w:pPr>
          </w:p>
        </w:tc>
        <w:tc>
          <w:tcPr>
            <w:tcW w:w="1135" w:type="dxa"/>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sz w:val="20"/>
                <w:szCs w:val="20"/>
                <w:lang w:eastAsia="ru-RU"/>
              </w:rPr>
            </w:pPr>
          </w:p>
        </w:tc>
      </w:tr>
      <w:tr w:rsidR="009D0694" w:rsidRPr="009D0694" w:rsidTr="00A24DD5">
        <w:trPr>
          <w:trHeight w:val="315"/>
        </w:trPr>
        <w:tc>
          <w:tcPr>
            <w:tcW w:w="10775" w:type="dxa"/>
            <w:gridSpan w:val="6"/>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center"/>
              <w:rPr>
                <w:rFonts w:ascii="Times New Roman" w:eastAsia="Times New Roman" w:hAnsi="Times New Roman"/>
                <w:b/>
                <w:bCs/>
                <w:color w:val="000000"/>
                <w:sz w:val="24"/>
                <w:szCs w:val="24"/>
                <w:lang w:eastAsia="ru-RU"/>
              </w:rPr>
            </w:pPr>
            <w:r w:rsidRPr="009D0694">
              <w:rPr>
                <w:rFonts w:ascii="Times New Roman" w:eastAsia="Times New Roman" w:hAnsi="Times New Roman"/>
                <w:b/>
                <w:bCs/>
                <w:color w:val="000000"/>
                <w:sz w:val="24"/>
                <w:szCs w:val="24"/>
                <w:lang w:eastAsia="ru-RU"/>
              </w:rPr>
              <w:t>Перечень и коды главных администраторов доходов</w:t>
            </w:r>
          </w:p>
        </w:tc>
      </w:tr>
      <w:tr w:rsidR="009D0694" w:rsidRPr="009D0694" w:rsidTr="00A24DD5">
        <w:trPr>
          <w:trHeight w:val="315"/>
        </w:trPr>
        <w:tc>
          <w:tcPr>
            <w:tcW w:w="10775" w:type="dxa"/>
            <w:gridSpan w:val="6"/>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center"/>
              <w:rPr>
                <w:rFonts w:ascii="Times New Roman" w:eastAsia="Times New Roman" w:hAnsi="Times New Roman"/>
                <w:b/>
                <w:bCs/>
                <w:color w:val="000000"/>
                <w:sz w:val="24"/>
                <w:szCs w:val="24"/>
                <w:lang w:eastAsia="ru-RU"/>
              </w:rPr>
            </w:pPr>
            <w:r w:rsidRPr="009D0694">
              <w:rPr>
                <w:rFonts w:ascii="Times New Roman" w:eastAsia="Times New Roman" w:hAnsi="Times New Roman"/>
                <w:b/>
                <w:bCs/>
                <w:color w:val="000000"/>
                <w:sz w:val="24"/>
                <w:szCs w:val="24"/>
                <w:lang w:eastAsia="ru-RU"/>
              </w:rPr>
              <w:t xml:space="preserve">районного бюджета и закрепляемые за ними виды доходов районного бюджета </w:t>
            </w:r>
          </w:p>
        </w:tc>
      </w:tr>
      <w:tr w:rsidR="009D0694" w:rsidRPr="009D0694" w:rsidTr="00A24DD5">
        <w:trPr>
          <w:trHeight w:val="315"/>
        </w:trPr>
        <w:tc>
          <w:tcPr>
            <w:tcW w:w="10775" w:type="dxa"/>
            <w:gridSpan w:val="6"/>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center"/>
              <w:rPr>
                <w:rFonts w:ascii="Times New Roman" w:eastAsia="Times New Roman" w:hAnsi="Times New Roman"/>
                <w:b/>
                <w:bCs/>
                <w:color w:val="000000"/>
                <w:sz w:val="24"/>
                <w:szCs w:val="24"/>
                <w:lang w:eastAsia="ru-RU"/>
              </w:rPr>
            </w:pPr>
            <w:r w:rsidRPr="009D0694">
              <w:rPr>
                <w:rFonts w:ascii="Times New Roman" w:eastAsia="Times New Roman" w:hAnsi="Times New Roman"/>
                <w:b/>
                <w:bCs/>
                <w:color w:val="000000"/>
                <w:sz w:val="24"/>
                <w:szCs w:val="24"/>
                <w:lang w:eastAsia="ru-RU"/>
              </w:rPr>
              <w:t>на 2015 год и на плановый период 2016 - 2017 годов</w:t>
            </w:r>
          </w:p>
        </w:tc>
      </w:tr>
      <w:tr w:rsidR="009D0694" w:rsidRPr="009D0694" w:rsidTr="00A24DD5">
        <w:trPr>
          <w:trHeight w:val="315"/>
        </w:trPr>
        <w:tc>
          <w:tcPr>
            <w:tcW w:w="993"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center"/>
              <w:rPr>
                <w:rFonts w:ascii="Times New Roman" w:eastAsia="Times New Roman" w:hAnsi="Times New Roman"/>
                <w:b/>
                <w:bCs/>
                <w:color w:val="000000"/>
                <w:sz w:val="24"/>
                <w:szCs w:val="24"/>
                <w:lang w:eastAsia="ru-RU"/>
              </w:rPr>
            </w:pPr>
          </w:p>
        </w:tc>
        <w:tc>
          <w:tcPr>
            <w:tcW w:w="1701"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center"/>
              <w:rPr>
                <w:rFonts w:ascii="Times New Roman" w:eastAsia="Times New Roman" w:hAnsi="Times New Roman"/>
                <w:sz w:val="20"/>
                <w:szCs w:val="20"/>
                <w:lang w:eastAsia="ru-RU"/>
              </w:rPr>
            </w:pPr>
          </w:p>
        </w:tc>
        <w:tc>
          <w:tcPr>
            <w:tcW w:w="5103"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center"/>
              <w:rPr>
                <w:rFonts w:ascii="Times New Roman" w:eastAsia="Times New Roman" w:hAnsi="Times New Roman"/>
                <w:sz w:val="20"/>
                <w:szCs w:val="20"/>
                <w:lang w:eastAsia="ru-RU"/>
              </w:rPr>
            </w:pPr>
          </w:p>
        </w:tc>
        <w:tc>
          <w:tcPr>
            <w:tcW w:w="993"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center"/>
              <w:rPr>
                <w:rFonts w:ascii="Times New Roman" w:eastAsia="Times New Roman" w:hAnsi="Times New Roman"/>
                <w:sz w:val="20"/>
                <w:szCs w:val="20"/>
                <w:lang w:eastAsia="ru-RU"/>
              </w:rPr>
            </w:pPr>
          </w:p>
        </w:tc>
        <w:tc>
          <w:tcPr>
            <w:tcW w:w="850"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center"/>
              <w:rPr>
                <w:rFonts w:ascii="Times New Roman" w:eastAsia="Times New Roman" w:hAnsi="Times New Roman"/>
                <w:sz w:val="20"/>
                <w:szCs w:val="20"/>
                <w:lang w:eastAsia="ru-RU"/>
              </w:rPr>
            </w:pPr>
          </w:p>
        </w:tc>
        <w:tc>
          <w:tcPr>
            <w:tcW w:w="1135"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center"/>
              <w:rPr>
                <w:rFonts w:ascii="Times New Roman" w:eastAsia="Times New Roman" w:hAnsi="Times New Roman"/>
                <w:sz w:val="20"/>
                <w:szCs w:val="20"/>
                <w:lang w:eastAsia="ru-RU"/>
              </w:rPr>
            </w:pPr>
          </w:p>
        </w:tc>
      </w:tr>
      <w:tr w:rsidR="009D0694" w:rsidRPr="009D0694" w:rsidTr="00A24DD5">
        <w:trPr>
          <w:trHeight w:val="315"/>
        </w:trPr>
        <w:tc>
          <w:tcPr>
            <w:tcW w:w="993"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center"/>
              <w:rPr>
                <w:rFonts w:ascii="Times New Roman" w:eastAsia="Times New Roman" w:hAnsi="Times New Roman"/>
                <w:sz w:val="20"/>
                <w:szCs w:val="20"/>
                <w:lang w:eastAsia="ru-RU"/>
              </w:rPr>
            </w:pPr>
          </w:p>
        </w:tc>
        <w:tc>
          <w:tcPr>
            <w:tcW w:w="1701"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8081" w:type="dxa"/>
            <w:gridSpan w:val="4"/>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таблица 1</w:t>
            </w:r>
          </w:p>
        </w:tc>
      </w:tr>
      <w:tr w:rsidR="009D0694" w:rsidRPr="009D0694" w:rsidTr="00A24DD5">
        <w:trPr>
          <w:trHeight w:val="345"/>
        </w:trPr>
        <w:tc>
          <w:tcPr>
            <w:tcW w:w="993"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1701"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8081" w:type="dxa"/>
            <w:gridSpan w:val="4"/>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(тыс. руб.)</w:t>
            </w:r>
          </w:p>
        </w:tc>
      </w:tr>
      <w:tr w:rsidR="009D0694" w:rsidRPr="009D0694" w:rsidTr="00A24DD5">
        <w:trPr>
          <w:trHeight w:val="972"/>
        </w:trPr>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 xml:space="preserve"> Код главного администратора доходов</w:t>
            </w:r>
          </w:p>
        </w:tc>
        <w:tc>
          <w:tcPr>
            <w:tcW w:w="1701" w:type="dxa"/>
            <w:tcBorders>
              <w:top w:val="single" w:sz="4" w:space="0" w:color="auto"/>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Код классификации доходов районного бюджета</w:t>
            </w:r>
          </w:p>
        </w:tc>
        <w:tc>
          <w:tcPr>
            <w:tcW w:w="5103" w:type="dxa"/>
            <w:tcBorders>
              <w:top w:val="single" w:sz="4" w:space="0" w:color="auto"/>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 xml:space="preserve">Наименование главного администратора доходов районного бюджета </w:t>
            </w:r>
          </w:p>
        </w:tc>
        <w:tc>
          <w:tcPr>
            <w:tcW w:w="993" w:type="dxa"/>
            <w:tcBorders>
              <w:top w:val="single" w:sz="4" w:space="0" w:color="auto"/>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Утверждено по бюджету на 2015</w:t>
            </w:r>
          </w:p>
        </w:tc>
        <w:tc>
          <w:tcPr>
            <w:tcW w:w="850" w:type="dxa"/>
            <w:tcBorders>
              <w:top w:val="single" w:sz="4" w:space="0" w:color="auto"/>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 xml:space="preserve">Вносимые изменения </w:t>
            </w:r>
          </w:p>
        </w:tc>
        <w:tc>
          <w:tcPr>
            <w:tcW w:w="1135" w:type="dxa"/>
            <w:tcBorders>
              <w:top w:val="single" w:sz="4" w:space="0" w:color="auto"/>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 xml:space="preserve">Сумма с учетом внесенных изменений </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 </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Финансовый отдел администрации Тейковского муниципального района</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141508,5</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287,9</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141796,4</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1 11 03050 05 0000 120</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Проценты, полученные от предоставления бюджетных кредитов внутри страны за счет средств бюджетов муниципальных районов</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23,2</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23,2</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1 11 05013 10 0000 120</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2849,0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150,8</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2999,8</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1 11 05013 13 0000 120</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320,0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21,0</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341,0</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1 11 05035 05 0000 120</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w:t>
            </w:r>
            <w:proofErr w:type="gramStart"/>
            <w:r w:rsidRPr="009D0694">
              <w:rPr>
                <w:rFonts w:ascii="Times New Roman" w:eastAsia="Times New Roman" w:hAnsi="Times New Roman"/>
                <w:color w:val="000000"/>
                <w:sz w:val="18"/>
                <w:szCs w:val="20"/>
                <w:lang w:eastAsia="ru-RU"/>
              </w:rPr>
              <w:t>муниципальных,  бюджетных</w:t>
            </w:r>
            <w:proofErr w:type="gramEnd"/>
            <w:r w:rsidRPr="009D0694">
              <w:rPr>
                <w:rFonts w:ascii="Times New Roman" w:eastAsia="Times New Roman" w:hAnsi="Times New Roman"/>
                <w:color w:val="000000"/>
                <w:sz w:val="18"/>
                <w:szCs w:val="20"/>
                <w:lang w:eastAsia="ru-RU"/>
              </w:rPr>
              <w:t xml:space="preserve"> и автономных учреждений) </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105,0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105,0</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1 11 07015 05 0000 120</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1 11 08050 05 0000 120</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Средства, получаемые от передачи имущества, находящегося в собственности муниципальных районов (за исключением имущества муниципальных бюджетных </w:t>
            </w:r>
            <w:proofErr w:type="gramStart"/>
            <w:r w:rsidRPr="009D0694">
              <w:rPr>
                <w:rFonts w:ascii="Times New Roman" w:eastAsia="Times New Roman" w:hAnsi="Times New Roman"/>
                <w:color w:val="000000"/>
                <w:sz w:val="18"/>
                <w:szCs w:val="20"/>
                <w:lang w:eastAsia="ru-RU"/>
              </w:rPr>
              <w:t>и  автономных</w:t>
            </w:r>
            <w:proofErr w:type="gramEnd"/>
            <w:r w:rsidRPr="009D0694">
              <w:rPr>
                <w:rFonts w:ascii="Times New Roman" w:eastAsia="Times New Roman" w:hAnsi="Times New Roman"/>
                <w:color w:val="000000"/>
                <w:sz w:val="18"/>
                <w:szCs w:val="20"/>
                <w:lang w:eastAsia="ru-RU"/>
              </w:rPr>
              <w:t xml:space="preserve"> учреждений, а также имущества муниципальных унитарных предприятий, в том числе  казенных), в залог, в доверительное управление</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1 11 09045 05 0000 120</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w:t>
            </w:r>
            <w:proofErr w:type="gramStart"/>
            <w:r w:rsidRPr="009D0694">
              <w:rPr>
                <w:rFonts w:ascii="Times New Roman" w:eastAsia="Times New Roman" w:hAnsi="Times New Roman"/>
                <w:color w:val="000000"/>
                <w:sz w:val="18"/>
                <w:szCs w:val="20"/>
                <w:lang w:eastAsia="ru-RU"/>
              </w:rPr>
              <w:t>и  автономных</w:t>
            </w:r>
            <w:proofErr w:type="gramEnd"/>
            <w:r w:rsidRPr="009D0694">
              <w:rPr>
                <w:rFonts w:ascii="Times New Roman" w:eastAsia="Times New Roman" w:hAnsi="Times New Roman"/>
                <w:color w:val="000000"/>
                <w:sz w:val="18"/>
                <w:szCs w:val="20"/>
                <w:lang w:eastAsia="ru-RU"/>
              </w:rPr>
              <w:t xml:space="preserve"> учреждений, а также имущества муниципальных унитарных предприятий, в том числе казенных)</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1 13 0199505 0000 130</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Прочие доходы от оказания платных услуг (работ) получателями средств бюджетов муниципальных районов</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45,0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45,0</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lastRenderedPageBreak/>
              <w:t>040</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1 14 02052 05 0000 410</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w:t>
            </w:r>
            <w:proofErr w:type="gramStart"/>
            <w:r w:rsidRPr="009D0694">
              <w:rPr>
                <w:rFonts w:ascii="Times New Roman" w:eastAsia="Times New Roman" w:hAnsi="Times New Roman"/>
                <w:color w:val="000000"/>
                <w:sz w:val="18"/>
                <w:szCs w:val="20"/>
                <w:lang w:eastAsia="ru-RU"/>
              </w:rPr>
              <w:t>и  автономных</w:t>
            </w:r>
            <w:proofErr w:type="gramEnd"/>
            <w:r w:rsidRPr="009D0694">
              <w:rPr>
                <w:rFonts w:ascii="Times New Roman" w:eastAsia="Times New Roman" w:hAnsi="Times New Roman"/>
                <w:color w:val="000000"/>
                <w:sz w:val="18"/>
                <w:szCs w:val="20"/>
                <w:lang w:eastAsia="ru-RU"/>
              </w:rPr>
              <w:t xml:space="preserve"> учреждений), в части реализации основных средств по указанному имуществу</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1 14 02052 05 0000 440</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Доходы от реализации имущества, находящегося в оперативном управлении учреждений, </w:t>
            </w:r>
            <w:proofErr w:type="gramStart"/>
            <w:r w:rsidRPr="009D0694">
              <w:rPr>
                <w:rFonts w:ascii="Times New Roman" w:eastAsia="Times New Roman" w:hAnsi="Times New Roman"/>
                <w:color w:val="000000"/>
                <w:sz w:val="18"/>
                <w:szCs w:val="20"/>
                <w:lang w:eastAsia="ru-RU"/>
              </w:rPr>
              <w:t>находящихся  в</w:t>
            </w:r>
            <w:proofErr w:type="gramEnd"/>
            <w:r w:rsidRPr="009D0694">
              <w:rPr>
                <w:rFonts w:ascii="Times New Roman" w:eastAsia="Times New Roman" w:hAnsi="Times New Roman"/>
                <w:color w:val="000000"/>
                <w:sz w:val="18"/>
                <w:szCs w:val="20"/>
                <w:lang w:eastAsia="ru-RU"/>
              </w:rPr>
              <w:t xml:space="preserve">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1 14 02053 05 0000 410</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1 14 02053 05 0000 440</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1 14 03050 05 0000 410</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Средства от распоряжения и реализации конфискованного и иного имущества, обращенного в доходы муниципальных районов (в части реализации основных средств по указанному имуществу)</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1 14 03050 05 0000 440</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Средства от распоряжения и реализации конфискованного и иного имущества, обращенного в доходы муниципальных районов (в части реализации материальных запасов по указанному имуществу)</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1 14 06013 10 0000 430</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597,5</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597,5</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1 14 06013 13 0000 430</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127,5</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127,5</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1 16 90050 05 0000 140</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Прочие поступления от денежных взысканий (штрафов) и иных сумм в возмещение ущерба, зачисляемые в бюджеты муниципальных районов</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56,8</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76,8</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1 17 01050 05 0000 180</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Невыясненные поступления, зачисляемые в бюджеты муниципальных районов</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1 17 05050 05 0000 180</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Прочие неналоговые доходы бюджетов муниципальных районов</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127,7</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107,7</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2 02 01001 05 0000 151</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Дотации бюджетам муниципальных районов на выравнивание бюджетной обеспеченности </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73564,8</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73564,8</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2 02 01999 05 0000 151</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Прочие дотации бюджетам муниципальных районов</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2 02 02003 05 0000 151</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Субсидии бюджетам муниципальных районов на реформирование муниципальных финансов</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040</w:t>
            </w:r>
          </w:p>
        </w:tc>
        <w:tc>
          <w:tcPr>
            <w:tcW w:w="170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20 202 008 000 000 100</w:t>
            </w:r>
          </w:p>
        </w:tc>
        <w:tc>
          <w:tcPr>
            <w:tcW w:w="510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Субсидии бюджетам на обеспечение жильем молодых семей</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2117,2</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2117,2</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2 02 02051 05 0000 151</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Субсидии бюджетам муниципальных районов на реализацию федеральных целевых программ </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2925,3</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2925,3</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2 02 02215 05 0000 151</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1678,4</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1678,4</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2 02 02999 05 0000 151</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Прочие субсидии бюджетам муниципальных районов </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2481,0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150,6</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2631,6</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2 02 03033 05 0000 151</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Субвенции бюджетам муниципальных районов на оздоровление детей </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2 02 02008 05 0000 151</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Субсидии бюджетам </w:t>
            </w:r>
            <w:proofErr w:type="gramStart"/>
            <w:r w:rsidRPr="009D0694">
              <w:rPr>
                <w:rFonts w:ascii="Times New Roman" w:eastAsia="Times New Roman" w:hAnsi="Times New Roman"/>
                <w:color w:val="000000"/>
                <w:sz w:val="18"/>
                <w:szCs w:val="20"/>
                <w:lang w:eastAsia="ru-RU"/>
              </w:rPr>
              <w:t>муниципальных  районов</w:t>
            </w:r>
            <w:proofErr w:type="gramEnd"/>
            <w:r w:rsidRPr="009D0694">
              <w:rPr>
                <w:rFonts w:ascii="Times New Roman" w:eastAsia="Times New Roman" w:hAnsi="Times New Roman"/>
                <w:color w:val="000000"/>
                <w:sz w:val="18"/>
                <w:szCs w:val="20"/>
                <w:lang w:eastAsia="ru-RU"/>
              </w:rPr>
              <w:t xml:space="preserve"> на обеспечение жильем молодых семей</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2 02 03007 05 0000 151</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Субвенции бюджетам муниципальных районов на составление (изменение) списков кандидатов в присяжные заседатели </w:t>
            </w:r>
            <w:r w:rsidRPr="009D0694">
              <w:rPr>
                <w:rFonts w:ascii="Times New Roman" w:eastAsia="Times New Roman" w:hAnsi="Times New Roman"/>
                <w:color w:val="000000"/>
                <w:sz w:val="18"/>
                <w:szCs w:val="20"/>
                <w:lang w:eastAsia="ru-RU"/>
              </w:rPr>
              <w:lastRenderedPageBreak/>
              <w:t>федеральных судов общей юрисдикции в Российской Федерации</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lastRenderedPageBreak/>
              <w:t>0,3</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0,3</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lastRenderedPageBreak/>
              <w:t>040</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2 02 03021 05 0000 151</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Субвенции бюджетам муниципальных районов на ежемесячное денежное вознаграждение за классное руководство</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2 02 03024 05 0000 151</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Субвенции бюджетам муниципальных районов на выполнение передаваемых полномочий субъектов Российской Федерации</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1308,5</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-78,7</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1229,8</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2 02 03999 05 0000 151</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Прочие субвенции бюджетам муниципальных районов </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51509,7</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21,0</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51530,7</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2 02 04012 05 0000 151</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Межбюджетные трансферты, передаваемые бюджетам муниципальных районов для компенсации дополнительных расходов, возникших в результате решений, принятых органами власти другого уровня</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2 02 04014 05 0000 151</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299,3</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299,3</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2 02 04061 05 0000 151</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Межбюджетные трансферты, передаваемые бюджетам муниципальных районов на создание и развитие сети многофункциональных центров предоставления государственных и муниципальных услуг</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1528,3</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1528,3</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2 02 04999 05 0000 151</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Прочие межбюджетные трансферты, передаваемые бюджетам муниципальных районов</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197,7</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197,7</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2 07 05030 05 0000 180</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Прочие безвозмездные поступления в бюджеты муниципальных районов</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2 08 05000 05 0000 180</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Перечисления из бюджетов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начисляемых на излишне взысканные суммы</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2 18 05010 050000 151</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Доходы бюджетов муниципальных районов от возврата остатков субсидий, субвенций и иных межбюджетных трансфертов, имеющих целевое назначение, прошлых лет из бюджетов поселений</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2 19 05000 050000 151</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-331,5</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-331,5</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042</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 </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Отдел образования Тейковского муниципального района</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2070,0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0,0</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2070,0</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042</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1 13 0199505 0000 130</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Прочие доходы от оказания платных услуг (работ) получателями средств бюджетов муниципальных районов</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2070,0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2070,0</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042</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1 17 0105005 0000 180</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Невыясненные поступления, зачисляемые в бюджеты муниципальных районов</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010</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 </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 xml:space="preserve">Департамент сельского хозяйства и </w:t>
            </w:r>
            <w:proofErr w:type="gramStart"/>
            <w:r w:rsidRPr="009D0694">
              <w:rPr>
                <w:rFonts w:ascii="Times New Roman" w:eastAsia="Times New Roman" w:hAnsi="Times New Roman"/>
                <w:b/>
                <w:bCs/>
                <w:color w:val="000000"/>
                <w:sz w:val="18"/>
                <w:szCs w:val="20"/>
                <w:lang w:eastAsia="ru-RU"/>
              </w:rPr>
              <w:t>продовольствия  Ивановской</w:t>
            </w:r>
            <w:proofErr w:type="gramEnd"/>
            <w:r w:rsidRPr="009D0694">
              <w:rPr>
                <w:rFonts w:ascii="Times New Roman" w:eastAsia="Times New Roman" w:hAnsi="Times New Roman"/>
                <w:b/>
                <w:bCs/>
                <w:color w:val="000000"/>
                <w:sz w:val="18"/>
                <w:szCs w:val="20"/>
                <w:lang w:eastAsia="ru-RU"/>
              </w:rPr>
              <w:t xml:space="preserve"> области </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2,1</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0,0</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2,1</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010</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1 16 90050 05 0000 140</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Прочие поступления от денежных взысканий (штрафов) и иных сумм в возмещение ущерба, зачисляемые в бюджеты муниципальных районов</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2,1</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2,1</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182</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 </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Управление Федеральной налоговой службы по Ивановской области</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14602,5</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-173,0</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14429,5</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182</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1 06 01030 05 0000 110</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Налог на имущество физических лиц, взимаемый по ставкам, применяемым к объектам налогообложения, расположенным   в границах межселенных территорий </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182</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10 102 010 010 000 100</w:t>
            </w:r>
          </w:p>
        </w:tc>
        <w:tc>
          <w:tcPr>
            <w:tcW w:w="510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12812,5</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-312,5</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12500,0</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182</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10 102 020 010 000 100</w:t>
            </w:r>
          </w:p>
        </w:tc>
        <w:tc>
          <w:tcPr>
            <w:tcW w:w="510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5,0</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8,5</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13,5</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lastRenderedPageBreak/>
              <w:t>182</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10 102 030 010 000 100</w:t>
            </w:r>
          </w:p>
        </w:tc>
        <w:tc>
          <w:tcPr>
            <w:tcW w:w="510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Налог на доходы физических лиц с </w:t>
            </w:r>
            <w:proofErr w:type="gramStart"/>
            <w:r w:rsidRPr="009D0694">
              <w:rPr>
                <w:rFonts w:ascii="Times New Roman" w:eastAsia="Times New Roman" w:hAnsi="Times New Roman"/>
                <w:color w:val="000000"/>
                <w:sz w:val="18"/>
                <w:szCs w:val="20"/>
                <w:lang w:eastAsia="ru-RU"/>
              </w:rPr>
              <w:t>доходов,  полученных</w:t>
            </w:r>
            <w:proofErr w:type="gramEnd"/>
            <w:r w:rsidRPr="009D0694">
              <w:rPr>
                <w:rFonts w:ascii="Times New Roman" w:eastAsia="Times New Roman" w:hAnsi="Times New Roman"/>
                <w:color w:val="000000"/>
                <w:sz w:val="18"/>
                <w:szCs w:val="20"/>
                <w:lang w:eastAsia="ru-RU"/>
              </w:rPr>
              <w:t xml:space="preserve"> физическими лицами в соответствии со статьей 228 Налогового Кодекса Российской Федерации</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60,0</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-33,5</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26,5</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182</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10 102 040 010 000 100</w:t>
            </w:r>
          </w:p>
        </w:tc>
        <w:tc>
          <w:tcPr>
            <w:tcW w:w="510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w:t>
            </w:r>
            <w:proofErr w:type="gramStart"/>
            <w:r w:rsidRPr="009D0694">
              <w:rPr>
                <w:rFonts w:ascii="Times New Roman" w:eastAsia="Times New Roman" w:hAnsi="Times New Roman"/>
                <w:color w:val="000000"/>
                <w:sz w:val="18"/>
                <w:szCs w:val="20"/>
                <w:lang w:eastAsia="ru-RU"/>
              </w:rPr>
              <w:t>соответствии  со</w:t>
            </w:r>
            <w:proofErr w:type="gramEnd"/>
            <w:r w:rsidRPr="009D0694">
              <w:rPr>
                <w:rFonts w:ascii="Times New Roman" w:eastAsia="Times New Roman" w:hAnsi="Times New Roman"/>
                <w:color w:val="000000"/>
                <w:sz w:val="18"/>
                <w:szCs w:val="20"/>
                <w:lang w:eastAsia="ru-RU"/>
              </w:rPr>
              <w:t xml:space="preserve"> статьей 2271 Налогового кодекса Российской Федерации</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142,0</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-17,0</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125,0</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182</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1 05 02010 02 0000 110</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Единый налог на вмененный доход для отдельных видов деятельности</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1240,0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160,0</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1400,0</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182</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1 05 02020 02 0000 110</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Единый налог на вмененный доход для отдельных видов деятельности (</w:t>
            </w:r>
            <w:proofErr w:type="gramStart"/>
            <w:r w:rsidRPr="009D0694">
              <w:rPr>
                <w:rFonts w:ascii="Times New Roman" w:eastAsia="Times New Roman" w:hAnsi="Times New Roman"/>
                <w:color w:val="000000"/>
                <w:sz w:val="18"/>
                <w:szCs w:val="20"/>
                <w:lang w:eastAsia="ru-RU"/>
              </w:rPr>
              <w:t>за налоговые периоды</w:t>
            </w:r>
            <w:proofErr w:type="gramEnd"/>
            <w:r w:rsidRPr="009D0694">
              <w:rPr>
                <w:rFonts w:ascii="Times New Roman" w:eastAsia="Times New Roman" w:hAnsi="Times New Roman"/>
                <w:color w:val="000000"/>
                <w:sz w:val="18"/>
                <w:szCs w:val="20"/>
                <w:lang w:eastAsia="ru-RU"/>
              </w:rPr>
              <w:t xml:space="preserve"> истекшие до 1 января 2011 г.) </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182</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1 050302001 0000 110</w:t>
            </w:r>
          </w:p>
        </w:tc>
        <w:tc>
          <w:tcPr>
            <w:tcW w:w="510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Единый сельскохозяйственный налог (за налоговые периоды, истекшие до 1 января 2011 года)</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-3,5</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-3,5</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182</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1 09 07013 05 0000 110</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Налог на рекламу, мобилизуемый на территориях муниципального района</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182</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1 09 07033 05 0000 110</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182</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1 09 07053 05 0000 110</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Прочие местные налоги и сборы, мобилизуемые на территориях муниципальных районов</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182</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1 16 03010 01 0000 140</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Денежные взыскания (штрафы) за нарушение законодательства о налогах и сборах, предусмотренные </w:t>
            </w:r>
            <w:r w:rsidRPr="009D0694">
              <w:rPr>
                <w:rFonts w:ascii="Times New Roman" w:eastAsia="Times New Roman" w:hAnsi="Times New Roman"/>
                <w:sz w:val="18"/>
                <w:szCs w:val="20"/>
                <w:lang w:eastAsia="ru-RU"/>
              </w:rPr>
              <w:t>статьями 116</w:t>
            </w:r>
            <w:r w:rsidRPr="009D0694">
              <w:rPr>
                <w:rFonts w:ascii="Times New Roman" w:eastAsia="Times New Roman" w:hAnsi="Times New Roman"/>
                <w:color w:val="000000"/>
                <w:sz w:val="18"/>
                <w:szCs w:val="20"/>
                <w:lang w:eastAsia="ru-RU"/>
              </w:rPr>
              <w:t xml:space="preserve">, </w:t>
            </w:r>
            <w:r w:rsidRPr="009D0694">
              <w:rPr>
                <w:rFonts w:ascii="Times New Roman" w:eastAsia="Times New Roman" w:hAnsi="Times New Roman"/>
                <w:sz w:val="18"/>
                <w:szCs w:val="20"/>
                <w:lang w:eastAsia="ru-RU"/>
              </w:rPr>
              <w:t>118</w:t>
            </w:r>
            <w:r w:rsidRPr="009D0694">
              <w:rPr>
                <w:rFonts w:ascii="Times New Roman" w:eastAsia="Times New Roman" w:hAnsi="Times New Roman"/>
                <w:color w:val="000000"/>
                <w:sz w:val="18"/>
                <w:szCs w:val="20"/>
                <w:lang w:eastAsia="ru-RU"/>
              </w:rPr>
              <w:t xml:space="preserve">, </w:t>
            </w:r>
            <w:r w:rsidRPr="009D0694">
              <w:rPr>
                <w:rFonts w:ascii="Times New Roman" w:eastAsia="Times New Roman" w:hAnsi="Times New Roman"/>
                <w:sz w:val="18"/>
                <w:szCs w:val="20"/>
                <w:lang w:eastAsia="ru-RU"/>
              </w:rPr>
              <w:t>статьей 119.1</w:t>
            </w:r>
            <w:r w:rsidRPr="009D0694">
              <w:rPr>
                <w:rFonts w:ascii="Times New Roman" w:eastAsia="Times New Roman" w:hAnsi="Times New Roman"/>
                <w:color w:val="000000"/>
                <w:sz w:val="18"/>
                <w:szCs w:val="20"/>
                <w:lang w:eastAsia="ru-RU"/>
              </w:rPr>
              <w:t xml:space="preserve">, </w:t>
            </w:r>
            <w:r w:rsidRPr="009D0694">
              <w:rPr>
                <w:rFonts w:ascii="Times New Roman" w:eastAsia="Times New Roman" w:hAnsi="Times New Roman"/>
                <w:sz w:val="18"/>
                <w:szCs w:val="20"/>
                <w:lang w:eastAsia="ru-RU"/>
              </w:rPr>
              <w:t>пунктами 1</w:t>
            </w:r>
            <w:r w:rsidRPr="009D0694">
              <w:rPr>
                <w:rFonts w:ascii="Times New Roman" w:eastAsia="Times New Roman" w:hAnsi="Times New Roman"/>
                <w:color w:val="000000"/>
                <w:sz w:val="18"/>
                <w:szCs w:val="20"/>
                <w:lang w:eastAsia="ru-RU"/>
              </w:rPr>
              <w:t xml:space="preserve"> и </w:t>
            </w:r>
            <w:r w:rsidRPr="009D0694">
              <w:rPr>
                <w:rFonts w:ascii="Times New Roman" w:eastAsia="Times New Roman" w:hAnsi="Times New Roman"/>
                <w:sz w:val="18"/>
                <w:szCs w:val="20"/>
                <w:lang w:eastAsia="ru-RU"/>
              </w:rPr>
              <w:t>2 статьи 120</w:t>
            </w:r>
            <w:r w:rsidRPr="009D0694">
              <w:rPr>
                <w:rFonts w:ascii="Times New Roman" w:eastAsia="Times New Roman" w:hAnsi="Times New Roman"/>
                <w:color w:val="000000"/>
                <w:sz w:val="18"/>
                <w:szCs w:val="20"/>
                <w:lang w:eastAsia="ru-RU"/>
              </w:rPr>
              <w:t xml:space="preserve">, </w:t>
            </w:r>
            <w:r w:rsidRPr="009D0694">
              <w:rPr>
                <w:rFonts w:ascii="Times New Roman" w:eastAsia="Times New Roman" w:hAnsi="Times New Roman"/>
                <w:sz w:val="18"/>
                <w:szCs w:val="20"/>
                <w:lang w:eastAsia="ru-RU"/>
              </w:rPr>
              <w:t>статьями 125</w:t>
            </w:r>
            <w:r w:rsidRPr="009D0694">
              <w:rPr>
                <w:rFonts w:ascii="Times New Roman" w:eastAsia="Times New Roman" w:hAnsi="Times New Roman"/>
                <w:color w:val="000000"/>
                <w:sz w:val="18"/>
                <w:szCs w:val="20"/>
                <w:lang w:eastAsia="ru-RU"/>
              </w:rPr>
              <w:t xml:space="preserve">, </w:t>
            </w:r>
            <w:r w:rsidRPr="009D0694">
              <w:rPr>
                <w:rFonts w:ascii="Times New Roman" w:eastAsia="Times New Roman" w:hAnsi="Times New Roman"/>
                <w:sz w:val="18"/>
                <w:szCs w:val="20"/>
                <w:lang w:eastAsia="ru-RU"/>
              </w:rPr>
              <w:t>126</w:t>
            </w:r>
            <w:r w:rsidRPr="009D0694">
              <w:rPr>
                <w:rFonts w:ascii="Times New Roman" w:eastAsia="Times New Roman" w:hAnsi="Times New Roman"/>
                <w:color w:val="000000"/>
                <w:sz w:val="18"/>
                <w:szCs w:val="20"/>
                <w:lang w:eastAsia="ru-RU"/>
              </w:rPr>
              <w:t xml:space="preserve">, </w:t>
            </w:r>
            <w:r w:rsidRPr="009D0694">
              <w:rPr>
                <w:rFonts w:ascii="Times New Roman" w:eastAsia="Times New Roman" w:hAnsi="Times New Roman"/>
                <w:sz w:val="18"/>
                <w:szCs w:val="20"/>
                <w:lang w:eastAsia="ru-RU"/>
              </w:rPr>
              <w:t>128</w:t>
            </w:r>
            <w:r w:rsidRPr="009D0694">
              <w:rPr>
                <w:rFonts w:ascii="Times New Roman" w:eastAsia="Times New Roman" w:hAnsi="Times New Roman"/>
                <w:color w:val="000000"/>
                <w:sz w:val="18"/>
                <w:szCs w:val="20"/>
                <w:lang w:eastAsia="ru-RU"/>
              </w:rPr>
              <w:t xml:space="preserve">, </w:t>
            </w:r>
            <w:r w:rsidRPr="009D0694">
              <w:rPr>
                <w:rFonts w:ascii="Times New Roman" w:eastAsia="Times New Roman" w:hAnsi="Times New Roman"/>
                <w:sz w:val="18"/>
                <w:szCs w:val="20"/>
                <w:lang w:eastAsia="ru-RU"/>
              </w:rPr>
              <w:t>129</w:t>
            </w:r>
            <w:r w:rsidRPr="009D0694">
              <w:rPr>
                <w:rFonts w:ascii="Times New Roman" w:eastAsia="Times New Roman" w:hAnsi="Times New Roman"/>
                <w:color w:val="000000"/>
                <w:sz w:val="18"/>
                <w:szCs w:val="20"/>
                <w:lang w:eastAsia="ru-RU"/>
              </w:rPr>
              <w:t xml:space="preserve">, </w:t>
            </w:r>
            <w:r w:rsidRPr="009D0694">
              <w:rPr>
                <w:rFonts w:ascii="Times New Roman" w:eastAsia="Times New Roman" w:hAnsi="Times New Roman"/>
                <w:sz w:val="18"/>
                <w:szCs w:val="20"/>
                <w:lang w:eastAsia="ru-RU"/>
              </w:rPr>
              <w:t>129.1</w:t>
            </w:r>
            <w:r w:rsidRPr="009D0694">
              <w:rPr>
                <w:rFonts w:ascii="Times New Roman" w:eastAsia="Times New Roman" w:hAnsi="Times New Roman"/>
                <w:color w:val="000000"/>
                <w:sz w:val="18"/>
                <w:szCs w:val="20"/>
                <w:lang w:eastAsia="ru-RU"/>
              </w:rPr>
              <w:t xml:space="preserve">, </w:t>
            </w:r>
            <w:r w:rsidRPr="009D0694">
              <w:rPr>
                <w:rFonts w:ascii="Times New Roman" w:eastAsia="Times New Roman" w:hAnsi="Times New Roman"/>
                <w:sz w:val="18"/>
                <w:szCs w:val="20"/>
                <w:lang w:eastAsia="ru-RU"/>
              </w:rPr>
              <w:t>132</w:t>
            </w:r>
            <w:r w:rsidRPr="009D0694">
              <w:rPr>
                <w:rFonts w:ascii="Times New Roman" w:eastAsia="Times New Roman" w:hAnsi="Times New Roman"/>
                <w:color w:val="000000"/>
                <w:sz w:val="18"/>
                <w:szCs w:val="20"/>
                <w:lang w:eastAsia="ru-RU"/>
              </w:rPr>
              <w:t xml:space="preserve">, </w:t>
            </w:r>
            <w:r w:rsidRPr="009D0694">
              <w:rPr>
                <w:rFonts w:ascii="Times New Roman" w:eastAsia="Times New Roman" w:hAnsi="Times New Roman"/>
                <w:sz w:val="18"/>
                <w:szCs w:val="20"/>
                <w:lang w:eastAsia="ru-RU"/>
              </w:rPr>
              <w:t>133</w:t>
            </w:r>
            <w:r w:rsidRPr="009D0694">
              <w:rPr>
                <w:rFonts w:ascii="Times New Roman" w:eastAsia="Times New Roman" w:hAnsi="Times New Roman"/>
                <w:color w:val="000000"/>
                <w:sz w:val="18"/>
                <w:szCs w:val="20"/>
                <w:lang w:eastAsia="ru-RU"/>
              </w:rPr>
              <w:t xml:space="preserve">, </w:t>
            </w:r>
            <w:r w:rsidRPr="009D0694">
              <w:rPr>
                <w:rFonts w:ascii="Times New Roman" w:eastAsia="Times New Roman" w:hAnsi="Times New Roman"/>
                <w:sz w:val="18"/>
                <w:szCs w:val="20"/>
                <w:lang w:eastAsia="ru-RU"/>
              </w:rPr>
              <w:t>134</w:t>
            </w:r>
            <w:r w:rsidRPr="009D0694">
              <w:rPr>
                <w:rFonts w:ascii="Times New Roman" w:eastAsia="Times New Roman" w:hAnsi="Times New Roman"/>
                <w:color w:val="000000"/>
                <w:sz w:val="18"/>
                <w:szCs w:val="20"/>
                <w:lang w:eastAsia="ru-RU"/>
              </w:rPr>
              <w:t xml:space="preserve">, </w:t>
            </w:r>
            <w:r w:rsidRPr="009D0694">
              <w:rPr>
                <w:rFonts w:ascii="Times New Roman" w:eastAsia="Times New Roman" w:hAnsi="Times New Roman"/>
                <w:sz w:val="18"/>
                <w:szCs w:val="20"/>
                <w:lang w:eastAsia="ru-RU"/>
              </w:rPr>
              <w:t>135</w:t>
            </w:r>
            <w:r w:rsidRPr="009D0694">
              <w:rPr>
                <w:rFonts w:ascii="Times New Roman" w:eastAsia="Times New Roman" w:hAnsi="Times New Roman"/>
                <w:color w:val="000000"/>
                <w:sz w:val="18"/>
                <w:szCs w:val="20"/>
                <w:lang w:eastAsia="ru-RU"/>
              </w:rPr>
              <w:t xml:space="preserve">, </w:t>
            </w:r>
            <w:r w:rsidRPr="009D0694">
              <w:rPr>
                <w:rFonts w:ascii="Times New Roman" w:eastAsia="Times New Roman" w:hAnsi="Times New Roman"/>
                <w:sz w:val="18"/>
                <w:szCs w:val="20"/>
                <w:lang w:eastAsia="ru-RU"/>
              </w:rPr>
              <w:t>135.1</w:t>
            </w:r>
            <w:r w:rsidRPr="009D0694">
              <w:rPr>
                <w:rFonts w:ascii="Times New Roman" w:eastAsia="Times New Roman" w:hAnsi="Times New Roman"/>
                <w:color w:val="000000"/>
                <w:sz w:val="18"/>
                <w:szCs w:val="20"/>
                <w:lang w:eastAsia="ru-RU"/>
              </w:rPr>
              <w:t xml:space="preserve"> Налогового кодекса Российской Федерации</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30,0</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182</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11 606 000 010 000 100</w:t>
            </w:r>
          </w:p>
        </w:tc>
        <w:tc>
          <w:tcPr>
            <w:tcW w:w="510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Денежные взыскания (штрафы) за </w:t>
            </w:r>
            <w:proofErr w:type="gramStart"/>
            <w:r w:rsidRPr="009D0694">
              <w:rPr>
                <w:rFonts w:ascii="Times New Roman" w:eastAsia="Times New Roman" w:hAnsi="Times New Roman"/>
                <w:color w:val="000000"/>
                <w:sz w:val="18"/>
                <w:szCs w:val="20"/>
                <w:lang w:eastAsia="ru-RU"/>
              </w:rPr>
              <w:t>нарушение  законодательства</w:t>
            </w:r>
            <w:proofErr w:type="gramEnd"/>
            <w:r w:rsidRPr="009D0694">
              <w:rPr>
                <w:rFonts w:ascii="Times New Roman" w:eastAsia="Times New Roman" w:hAnsi="Times New Roman"/>
                <w:color w:val="000000"/>
                <w:sz w:val="18"/>
                <w:szCs w:val="20"/>
                <w:lang w:eastAsia="ru-RU"/>
              </w:rPr>
              <w:t xml:space="preserve"> о применении контрольно-кассовой техники при осуществлении наличных денежных расчетов и (или) расчетов с использованием платежных карт</w:t>
            </w:r>
          </w:p>
        </w:tc>
        <w:tc>
          <w:tcPr>
            <w:tcW w:w="99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182</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1 07 01020 01 0000 110</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Налог на добычу общераспространенных полезных ископаемых </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185,0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-155,0</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30,0</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182</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1 08 03010 01 0000 110</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Государственная пошлина </w:t>
            </w:r>
            <w:proofErr w:type="gramStart"/>
            <w:r w:rsidRPr="009D0694">
              <w:rPr>
                <w:rFonts w:ascii="Times New Roman" w:eastAsia="Times New Roman" w:hAnsi="Times New Roman"/>
                <w:color w:val="000000"/>
                <w:sz w:val="18"/>
                <w:szCs w:val="20"/>
                <w:lang w:eastAsia="ru-RU"/>
              </w:rPr>
              <w:t>по делам</w:t>
            </w:r>
            <w:proofErr w:type="gramEnd"/>
            <w:r w:rsidRPr="009D0694">
              <w:rPr>
                <w:rFonts w:ascii="Times New Roman" w:eastAsia="Times New Roman" w:hAnsi="Times New Roman"/>
                <w:color w:val="000000"/>
                <w:sz w:val="18"/>
                <w:szCs w:val="20"/>
                <w:lang w:eastAsia="ru-RU"/>
              </w:rPr>
              <w:t xml:space="preserve"> рассматриваемым в судах общей юрисдикции, мировыми судьями (за исключением Верховного Суда Российской Федерации)</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33,0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-33,0</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182</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1 16 03030 01 0000 140</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182</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1 05 03010 01 0000 110</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Единый сельскохозяйственный налог </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93,0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215,0</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308,0</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048</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 </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 xml:space="preserve">Управление Федеральной службы по надзору в сфере природопользования по Ивановской области  </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225,1</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-22,0</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203,1</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048</w:t>
            </w:r>
          </w:p>
        </w:tc>
        <w:tc>
          <w:tcPr>
            <w:tcW w:w="170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1 12 01010 01 0000 120</w:t>
            </w:r>
          </w:p>
        </w:tc>
        <w:tc>
          <w:tcPr>
            <w:tcW w:w="510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Плата за выбросы загрязняющих веществ в атмосферный воздух стационарными объектами</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26,2</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17,8</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44,0</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048</w:t>
            </w:r>
          </w:p>
        </w:tc>
        <w:tc>
          <w:tcPr>
            <w:tcW w:w="170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1 12 01020 01 0000 120</w:t>
            </w:r>
          </w:p>
        </w:tc>
        <w:tc>
          <w:tcPr>
            <w:tcW w:w="510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Плата за выбросы загрязняющих веществ в атмосферный воздух передвижными объектами</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31,6</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-31,6</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048</w:t>
            </w:r>
          </w:p>
        </w:tc>
        <w:tc>
          <w:tcPr>
            <w:tcW w:w="170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1 12 01030 01 0000 120</w:t>
            </w:r>
          </w:p>
        </w:tc>
        <w:tc>
          <w:tcPr>
            <w:tcW w:w="510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Плата за сбросы загрязняющих веществ в водные объекты</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43,7</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-8,6</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35,1</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048</w:t>
            </w:r>
          </w:p>
        </w:tc>
        <w:tc>
          <w:tcPr>
            <w:tcW w:w="1701"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1 12 01040 01 0000 120</w:t>
            </w:r>
          </w:p>
        </w:tc>
        <w:tc>
          <w:tcPr>
            <w:tcW w:w="510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Плата за размещение отходов производства и потребления</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123,6</w:t>
            </w:r>
          </w:p>
        </w:tc>
        <w:tc>
          <w:tcPr>
            <w:tcW w:w="850"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0,4</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124,0</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321</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 </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Управление Федеральной службы государственной регистрации, кадастра и картографии по Ивановской</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13,0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0,0</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13,0</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321</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1 16 25060 01 0000 140</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Денежные взыскания (штрафы) за нарушение земельного законодательства</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13,0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13,0</w:t>
            </w: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100</w:t>
            </w:r>
          </w:p>
        </w:tc>
        <w:tc>
          <w:tcPr>
            <w:tcW w:w="1701"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 </w:t>
            </w:r>
          </w:p>
        </w:tc>
        <w:tc>
          <w:tcPr>
            <w:tcW w:w="510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Управление Федерального казначейства по Ивановской области</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3541,6</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0,0</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3541,6</w:t>
            </w:r>
          </w:p>
        </w:tc>
      </w:tr>
      <w:tr w:rsidR="009D0694" w:rsidRPr="009D0694" w:rsidTr="00A24DD5">
        <w:trPr>
          <w:trHeight w:val="207"/>
        </w:trPr>
        <w:tc>
          <w:tcPr>
            <w:tcW w:w="993" w:type="dxa"/>
            <w:vMerge w:val="restart"/>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100</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1 03 02230 01 0000 110 </w:t>
            </w:r>
          </w:p>
        </w:tc>
        <w:tc>
          <w:tcPr>
            <w:tcW w:w="5103" w:type="dxa"/>
            <w:vMerge w:val="restart"/>
            <w:tcBorders>
              <w:top w:val="nil"/>
              <w:left w:val="single" w:sz="4" w:space="0" w:color="auto"/>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1247,8</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5" w:type="dxa"/>
            <w:vMerge w:val="restart"/>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1247,8</w:t>
            </w:r>
          </w:p>
        </w:tc>
      </w:tr>
      <w:tr w:rsidR="009D0694" w:rsidRPr="009D0694" w:rsidTr="00A24DD5">
        <w:trPr>
          <w:trHeight w:val="207"/>
        </w:trPr>
        <w:tc>
          <w:tcPr>
            <w:tcW w:w="993" w:type="dxa"/>
            <w:vMerge/>
            <w:tcBorders>
              <w:top w:val="nil"/>
              <w:left w:val="single" w:sz="4" w:space="0" w:color="auto"/>
              <w:bottom w:val="single" w:sz="4" w:space="0" w:color="auto"/>
              <w:right w:val="single" w:sz="4" w:space="0" w:color="auto"/>
            </w:tcBorders>
            <w:vAlign w:val="center"/>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p>
        </w:tc>
        <w:tc>
          <w:tcPr>
            <w:tcW w:w="993" w:type="dxa"/>
            <w:vMerge/>
            <w:tcBorders>
              <w:top w:val="nil"/>
              <w:left w:val="single" w:sz="4" w:space="0" w:color="auto"/>
              <w:bottom w:val="single" w:sz="4" w:space="0" w:color="auto"/>
              <w:right w:val="single" w:sz="4" w:space="0" w:color="auto"/>
            </w:tcBorders>
            <w:vAlign w:val="center"/>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p>
        </w:tc>
        <w:tc>
          <w:tcPr>
            <w:tcW w:w="1135" w:type="dxa"/>
            <w:vMerge/>
            <w:tcBorders>
              <w:top w:val="nil"/>
              <w:left w:val="single" w:sz="4" w:space="0" w:color="auto"/>
              <w:bottom w:val="single" w:sz="4" w:space="0" w:color="auto"/>
              <w:right w:val="single" w:sz="4" w:space="0" w:color="auto"/>
            </w:tcBorders>
            <w:vAlign w:val="center"/>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p>
        </w:tc>
      </w:tr>
      <w:tr w:rsidR="009D0694" w:rsidRPr="009D0694" w:rsidTr="00A24DD5">
        <w:trPr>
          <w:trHeight w:val="207"/>
        </w:trPr>
        <w:tc>
          <w:tcPr>
            <w:tcW w:w="993" w:type="dxa"/>
            <w:vMerge w:val="restart"/>
            <w:tcBorders>
              <w:top w:val="nil"/>
              <w:left w:val="single" w:sz="4" w:space="0" w:color="auto"/>
              <w:bottom w:val="single" w:sz="4" w:space="0" w:color="000000"/>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100</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1 03 02240 01 0000 110 </w:t>
            </w:r>
          </w:p>
        </w:tc>
        <w:tc>
          <w:tcPr>
            <w:tcW w:w="5103" w:type="dxa"/>
            <w:vMerge w:val="restart"/>
            <w:tcBorders>
              <w:top w:val="nil"/>
              <w:left w:val="single" w:sz="4" w:space="0" w:color="auto"/>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Доходы от уплаты акцизов на моторные масла для дизельных и (или) карбюраторных (</w:t>
            </w:r>
            <w:proofErr w:type="spellStart"/>
            <w:r w:rsidRPr="009D0694">
              <w:rPr>
                <w:rFonts w:ascii="Times New Roman" w:eastAsia="Times New Roman" w:hAnsi="Times New Roman"/>
                <w:color w:val="000000"/>
                <w:sz w:val="18"/>
                <w:szCs w:val="20"/>
                <w:lang w:eastAsia="ru-RU"/>
              </w:rPr>
              <w:t>инжекторных</w:t>
            </w:r>
            <w:proofErr w:type="spellEnd"/>
            <w:r w:rsidRPr="009D0694">
              <w:rPr>
                <w:rFonts w:ascii="Times New Roman" w:eastAsia="Times New Roman" w:hAnsi="Times New Roman"/>
                <w:color w:val="000000"/>
                <w:sz w:val="18"/>
                <w:szCs w:val="20"/>
                <w:lang w:eastAsia="ru-RU"/>
              </w:rPr>
              <w:t xml:space="preserve">) двигателей, подлежащие распределению между бюджетами субъектов </w:t>
            </w:r>
            <w:r w:rsidRPr="009D0694">
              <w:rPr>
                <w:rFonts w:ascii="Times New Roman" w:eastAsia="Times New Roman" w:hAnsi="Times New Roman"/>
                <w:color w:val="000000"/>
                <w:sz w:val="18"/>
                <w:szCs w:val="20"/>
                <w:lang w:eastAsia="ru-RU"/>
              </w:rPr>
              <w:lastRenderedPageBreak/>
              <w:t>Российской Федерации и местными бюджетами с учетом установленных дифференцированных нормативов отчислений в местные бюджеты</w:t>
            </w:r>
          </w:p>
        </w:tc>
        <w:tc>
          <w:tcPr>
            <w:tcW w:w="993" w:type="dxa"/>
            <w:vMerge w:val="restart"/>
            <w:tcBorders>
              <w:top w:val="nil"/>
              <w:left w:val="single" w:sz="4" w:space="0" w:color="auto"/>
              <w:bottom w:val="single" w:sz="4" w:space="0" w:color="000000"/>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lastRenderedPageBreak/>
              <w:t>28,4</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5" w:type="dxa"/>
            <w:vMerge w:val="restart"/>
            <w:tcBorders>
              <w:top w:val="nil"/>
              <w:left w:val="single" w:sz="4" w:space="0" w:color="auto"/>
              <w:bottom w:val="single" w:sz="4" w:space="0" w:color="000000"/>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28,4</w:t>
            </w:r>
          </w:p>
        </w:tc>
      </w:tr>
      <w:tr w:rsidR="009D0694" w:rsidRPr="009D0694" w:rsidTr="00A24DD5">
        <w:trPr>
          <w:trHeight w:val="207"/>
        </w:trPr>
        <w:tc>
          <w:tcPr>
            <w:tcW w:w="993" w:type="dxa"/>
            <w:vMerge/>
            <w:tcBorders>
              <w:top w:val="nil"/>
              <w:left w:val="single" w:sz="4" w:space="0" w:color="auto"/>
              <w:bottom w:val="single" w:sz="4" w:space="0" w:color="000000"/>
              <w:right w:val="single" w:sz="4" w:space="0" w:color="auto"/>
            </w:tcBorders>
            <w:vAlign w:val="center"/>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p>
        </w:tc>
        <w:tc>
          <w:tcPr>
            <w:tcW w:w="993" w:type="dxa"/>
            <w:vMerge/>
            <w:tcBorders>
              <w:top w:val="nil"/>
              <w:left w:val="single" w:sz="4" w:space="0" w:color="auto"/>
              <w:bottom w:val="single" w:sz="4" w:space="0" w:color="000000"/>
              <w:right w:val="single" w:sz="4" w:space="0" w:color="auto"/>
            </w:tcBorders>
            <w:vAlign w:val="center"/>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p>
        </w:tc>
        <w:tc>
          <w:tcPr>
            <w:tcW w:w="1135" w:type="dxa"/>
            <w:vMerge/>
            <w:tcBorders>
              <w:top w:val="nil"/>
              <w:left w:val="single" w:sz="4" w:space="0" w:color="auto"/>
              <w:bottom w:val="single" w:sz="4" w:space="0" w:color="000000"/>
              <w:right w:val="single" w:sz="4" w:space="0" w:color="auto"/>
            </w:tcBorders>
            <w:vAlign w:val="center"/>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p>
        </w:tc>
      </w:tr>
      <w:tr w:rsidR="009D0694" w:rsidRPr="009D0694" w:rsidTr="00A24DD5">
        <w:trPr>
          <w:trHeight w:val="207"/>
        </w:trPr>
        <w:tc>
          <w:tcPr>
            <w:tcW w:w="993" w:type="dxa"/>
            <w:vMerge w:val="restart"/>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lastRenderedPageBreak/>
              <w:t>100</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1 03 02250 01 0000 110 </w:t>
            </w:r>
          </w:p>
        </w:tc>
        <w:tc>
          <w:tcPr>
            <w:tcW w:w="5103" w:type="dxa"/>
            <w:vMerge w:val="restart"/>
            <w:tcBorders>
              <w:top w:val="nil"/>
              <w:left w:val="single" w:sz="4" w:space="0" w:color="auto"/>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2480,0</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5" w:type="dxa"/>
            <w:vMerge w:val="restart"/>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2480,0</w:t>
            </w:r>
          </w:p>
        </w:tc>
      </w:tr>
      <w:tr w:rsidR="009D0694" w:rsidRPr="009D0694" w:rsidTr="00A24DD5">
        <w:trPr>
          <w:trHeight w:val="207"/>
        </w:trPr>
        <w:tc>
          <w:tcPr>
            <w:tcW w:w="993" w:type="dxa"/>
            <w:vMerge/>
            <w:tcBorders>
              <w:top w:val="nil"/>
              <w:left w:val="single" w:sz="4" w:space="0" w:color="auto"/>
              <w:bottom w:val="single" w:sz="4" w:space="0" w:color="auto"/>
              <w:right w:val="single" w:sz="4" w:space="0" w:color="auto"/>
            </w:tcBorders>
            <w:vAlign w:val="center"/>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p>
        </w:tc>
        <w:tc>
          <w:tcPr>
            <w:tcW w:w="993" w:type="dxa"/>
            <w:vMerge/>
            <w:tcBorders>
              <w:top w:val="nil"/>
              <w:left w:val="single" w:sz="4" w:space="0" w:color="auto"/>
              <w:bottom w:val="single" w:sz="4" w:space="0" w:color="auto"/>
              <w:right w:val="single" w:sz="4" w:space="0" w:color="auto"/>
            </w:tcBorders>
            <w:vAlign w:val="center"/>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p>
        </w:tc>
        <w:tc>
          <w:tcPr>
            <w:tcW w:w="1135" w:type="dxa"/>
            <w:vMerge/>
            <w:tcBorders>
              <w:top w:val="nil"/>
              <w:left w:val="single" w:sz="4" w:space="0" w:color="auto"/>
              <w:bottom w:val="single" w:sz="4" w:space="0" w:color="auto"/>
              <w:right w:val="single" w:sz="4" w:space="0" w:color="auto"/>
            </w:tcBorders>
            <w:vAlign w:val="center"/>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p>
        </w:tc>
      </w:tr>
      <w:tr w:rsidR="009D0694" w:rsidRPr="009D0694" w:rsidTr="00A24DD5">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100</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1 03 02260 01 0000 110</w:t>
            </w:r>
          </w:p>
        </w:tc>
        <w:tc>
          <w:tcPr>
            <w:tcW w:w="5103" w:type="dxa"/>
            <w:tcBorders>
              <w:top w:val="nil"/>
              <w:left w:val="nil"/>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-214,6</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5" w:type="dxa"/>
            <w:vMerge w:val="restart"/>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-214,6</w:t>
            </w:r>
          </w:p>
        </w:tc>
      </w:tr>
      <w:tr w:rsidR="009D0694" w:rsidRPr="009D0694" w:rsidTr="00A24DD5">
        <w:trPr>
          <w:trHeight w:val="3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D0694" w:rsidRPr="009D0694" w:rsidRDefault="009D0694" w:rsidP="009D0694">
            <w:pPr>
              <w:spacing w:after="0" w:line="240" w:lineRule="auto"/>
              <w:rPr>
                <w:rFonts w:eastAsia="Times New Roman"/>
                <w:color w:val="000000"/>
                <w:lang w:eastAsia="ru-RU"/>
              </w:rPr>
            </w:pPr>
            <w:r w:rsidRPr="009D0694">
              <w:rPr>
                <w:rFonts w:eastAsia="Times New Roman"/>
                <w:color w:val="000000"/>
                <w:lang w:eastAsia="ru-RU"/>
              </w:rPr>
              <w:t> </w:t>
            </w:r>
          </w:p>
        </w:tc>
        <w:tc>
          <w:tcPr>
            <w:tcW w:w="1701" w:type="dxa"/>
            <w:vMerge/>
            <w:tcBorders>
              <w:top w:val="nil"/>
              <w:left w:val="single" w:sz="4" w:space="0" w:color="auto"/>
              <w:bottom w:val="single" w:sz="4" w:space="0" w:color="auto"/>
              <w:right w:val="single" w:sz="4" w:space="0" w:color="auto"/>
            </w:tcBorders>
            <w:vAlign w:val="center"/>
            <w:hideMark/>
          </w:tcPr>
          <w:p w:rsidR="009D0694" w:rsidRPr="009D0694" w:rsidRDefault="009D0694" w:rsidP="009D0694">
            <w:pPr>
              <w:spacing w:after="0" w:line="240" w:lineRule="auto"/>
              <w:rPr>
                <w:rFonts w:ascii="Times New Roman" w:eastAsia="Times New Roman" w:hAnsi="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auto" w:fill="auto"/>
            <w:noWrap/>
            <w:vAlign w:val="bottom"/>
            <w:hideMark/>
          </w:tcPr>
          <w:p w:rsidR="009D0694" w:rsidRPr="009D0694" w:rsidRDefault="009D0694" w:rsidP="009D0694">
            <w:pPr>
              <w:spacing w:after="0" w:line="240" w:lineRule="auto"/>
              <w:rPr>
                <w:rFonts w:eastAsia="Times New Roman"/>
                <w:color w:val="000000"/>
                <w:lang w:eastAsia="ru-RU"/>
              </w:rPr>
            </w:pPr>
            <w:r w:rsidRPr="009D0694">
              <w:rPr>
                <w:rFonts w:eastAsia="Times New Roman"/>
                <w:color w:val="000000"/>
                <w:lang w:eastAsia="ru-RU"/>
              </w:rPr>
              <w:t> </w:t>
            </w:r>
          </w:p>
        </w:tc>
        <w:tc>
          <w:tcPr>
            <w:tcW w:w="993" w:type="dxa"/>
            <w:vMerge/>
            <w:tcBorders>
              <w:top w:val="nil"/>
              <w:left w:val="single" w:sz="4" w:space="0" w:color="auto"/>
              <w:bottom w:val="single" w:sz="4" w:space="0" w:color="auto"/>
              <w:right w:val="single" w:sz="4" w:space="0" w:color="auto"/>
            </w:tcBorders>
            <w:vAlign w:val="center"/>
            <w:hideMark/>
          </w:tcPr>
          <w:p w:rsidR="009D0694" w:rsidRPr="009D0694" w:rsidRDefault="009D0694" w:rsidP="009D0694">
            <w:pPr>
              <w:spacing w:after="0" w:line="240" w:lineRule="auto"/>
              <w:rPr>
                <w:rFonts w:ascii="Times New Roman" w:eastAsia="Times New Roman" w:hAnsi="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9D0694" w:rsidRPr="009D0694" w:rsidRDefault="009D0694" w:rsidP="009D0694">
            <w:pPr>
              <w:spacing w:after="0" w:line="240" w:lineRule="auto"/>
              <w:rPr>
                <w:rFonts w:ascii="Times New Roman" w:eastAsia="Times New Roman" w:hAnsi="Times New Roman"/>
                <w:color w:val="000000"/>
                <w:sz w:val="20"/>
                <w:szCs w:val="20"/>
                <w:lang w:eastAsia="ru-RU"/>
              </w:rPr>
            </w:pPr>
          </w:p>
        </w:tc>
        <w:tc>
          <w:tcPr>
            <w:tcW w:w="1135" w:type="dxa"/>
            <w:vMerge/>
            <w:tcBorders>
              <w:top w:val="nil"/>
              <w:left w:val="single" w:sz="4" w:space="0" w:color="auto"/>
              <w:bottom w:val="single" w:sz="4" w:space="0" w:color="auto"/>
              <w:right w:val="single" w:sz="4" w:space="0" w:color="auto"/>
            </w:tcBorders>
            <w:vAlign w:val="center"/>
            <w:hideMark/>
          </w:tcPr>
          <w:p w:rsidR="009D0694" w:rsidRPr="009D0694" w:rsidRDefault="009D0694" w:rsidP="009D0694">
            <w:pPr>
              <w:spacing w:after="0" w:line="240" w:lineRule="auto"/>
              <w:rPr>
                <w:rFonts w:ascii="Times New Roman" w:eastAsia="Times New Roman" w:hAnsi="Times New Roman"/>
                <w:color w:val="000000"/>
                <w:sz w:val="20"/>
                <w:szCs w:val="20"/>
                <w:lang w:eastAsia="ru-RU"/>
              </w:rPr>
            </w:pPr>
          </w:p>
        </w:tc>
      </w:tr>
    </w:tbl>
    <w:p w:rsidR="009D0694" w:rsidRPr="009D0694" w:rsidRDefault="009D0694" w:rsidP="009D0694">
      <w:pPr>
        <w:tabs>
          <w:tab w:val="left" w:pos="3458"/>
        </w:tabs>
        <w:spacing w:after="0" w:line="240" w:lineRule="auto"/>
        <w:ind w:left="567"/>
        <w:rPr>
          <w:rFonts w:ascii="Times New Roman" w:eastAsia="Times New Roman" w:hAnsi="Times New Roman"/>
          <w:b/>
          <w:sz w:val="32"/>
          <w:szCs w:val="28"/>
        </w:rPr>
      </w:pPr>
    </w:p>
    <w:p w:rsidR="009D0694" w:rsidRPr="009D0694" w:rsidRDefault="009D0694" w:rsidP="009D0694">
      <w:pPr>
        <w:tabs>
          <w:tab w:val="left" w:pos="3458"/>
        </w:tabs>
        <w:spacing w:after="0" w:line="240" w:lineRule="auto"/>
        <w:ind w:left="567"/>
        <w:rPr>
          <w:rFonts w:ascii="Times New Roman" w:eastAsia="Times New Roman" w:hAnsi="Times New Roman"/>
          <w:b/>
          <w:sz w:val="32"/>
          <w:szCs w:val="28"/>
        </w:rPr>
      </w:pPr>
    </w:p>
    <w:p w:rsidR="009D0694" w:rsidRPr="009D0694" w:rsidRDefault="009D0694" w:rsidP="009D0694">
      <w:pPr>
        <w:tabs>
          <w:tab w:val="left" w:pos="3458"/>
        </w:tabs>
        <w:spacing w:after="0" w:line="240" w:lineRule="auto"/>
        <w:ind w:left="567"/>
        <w:rPr>
          <w:rFonts w:ascii="Times New Roman" w:eastAsia="Times New Roman" w:hAnsi="Times New Roman"/>
          <w:b/>
          <w:sz w:val="32"/>
          <w:szCs w:val="28"/>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Default="009D0694" w:rsidP="009D0694">
      <w:pPr>
        <w:tabs>
          <w:tab w:val="left" w:pos="3458"/>
        </w:tabs>
        <w:spacing w:after="0" w:line="240" w:lineRule="auto"/>
        <w:rPr>
          <w:rFonts w:eastAsia="Times New Roman"/>
          <w:sz w:val="28"/>
          <w:szCs w:val="32"/>
        </w:rPr>
      </w:pPr>
    </w:p>
    <w:p w:rsidR="00A24DD5" w:rsidRDefault="00A24DD5" w:rsidP="00A24DD5">
      <w:pPr>
        <w:tabs>
          <w:tab w:val="left" w:pos="3458"/>
        </w:tabs>
        <w:spacing w:after="0" w:line="240" w:lineRule="auto"/>
        <w:rPr>
          <w:rFonts w:eastAsia="Times New Roman"/>
          <w:sz w:val="28"/>
          <w:szCs w:val="32"/>
        </w:rPr>
      </w:pPr>
    </w:p>
    <w:p w:rsidR="00A24DD5" w:rsidRDefault="00A24DD5" w:rsidP="00A24DD5">
      <w:pPr>
        <w:tabs>
          <w:tab w:val="left" w:pos="3458"/>
        </w:tabs>
        <w:spacing w:after="0" w:line="240" w:lineRule="auto"/>
        <w:rPr>
          <w:rFonts w:eastAsia="Times New Roman"/>
          <w:sz w:val="28"/>
          <w:szCs w:val="32"/>
        </w:rPr>
      </w:pPr>
    </w:p>
    <w:p w:rsidR="00A24DD5" w:rsidRDefault="00A24DD5" w:rsidP="00A24DD5">
      <w:pPr>
        <w:tabs>
          <w:tab w:val="left" w:pos="3458"/>
        </w:tabs>
        <w:spacing w:after="0" w:line="240" w:lineRule="auto"/>
        <w:rPr>
          <w:rFonts w:eastAsia="Times New Roman"/>
          <w:sz w:val="28"/>
          <w:szCs w:val="32"/>
        </w:rPr>
      </w:pPr>
    </w:p>
    <w:p w:rsidR="00A24DD5" w:rsidRDefault="00A24DD5" w:rsidP="00A24DD5">
      <w:pPr>
        <w:tabs>
          <w:tab w:val="left" w:pos="3458"/>
        </w:tabs>
        <w:spacing w:after="0" w:line="240" w:lineRule="auto"/>
        <w:rPr>
          <w:rFonts w:eastAsia="Times New Roman"/>
          <w:sz w:val="28"/>
          <w:szCs w:val="32"/>
        </w:rPr>
      </w:pPr>
    </w:p>
    <w:p w:rsidR="00A24DD5" w:rsidRDefault="00A24DD5" w:rsidP="00A24DD5">
      <w:pPr>
        <w:tabs>
          <w:tab w:val="left" w:pos="3458"/>
        </w:tabs>
        <w:spacing w:after="0" w:line="240" w:lineRule="auto"/>
        <w:rPr>
          <w:rFonts w:eastAsia="Times New Roman"/>
          <w:sz w:val="28"/>
          <w:szCs w:val="32"/>
        </w:rPr>
      </w:pPr>
    </w:p>
    <w:p w:rsidR="0045224B" w:rsidRDefault="0045224B" w:rsidP="00A24DD5">
      <w:pPr>
        <w:tabs>
          <w:tab w:val="left" w:pos="3458"/>
        </w:tabs>
        <w:spacing w:after="0" w:line="240" w:lineRule="auto"/>
        <w:rPr>
          <w:rFonts w:eastAsia="Times New Roman"/>
          <w:sz w:val="28"/>
          <w:szCs w:val="32"/>
        </w:rPr>
      </w:pPr>
    </w:p>
    <w:p w:rsidR="0045224B" w:rsidRDefault="0045224B" w:rsidP="00A24DD5">
      <w:pPr>
        <w:tabs>
          <w:tab w:val="left" w:pos="3458"/>
        </w:tabs>
        <w:spacing w:after="0" w:line="240" w:lineRule="auto"/>
        <w:rPr>
          <w:rFonts w:eastAsia="Times New Roman"/>
          <w:sz w:val="28"/>
          <w:szCs w:val="32"/>
        </w:rPr>
      </w:pPr>
    </w:p>
    <w:p w:rsidR="0045224B" w:rsidRDefault="0045224B" w:rsidP="00A24DD5">
      <w:pPr>
        <w:tabs>
          <w:tab w:val="left" w:pos="3458"/>
        </w:tabs>
        <w:spacing w:after="0" w:line="240" w:lineRule="auto"/>
        <w:rPr>
          <w:rFonts w:eastAsia="Times New Roman"/>
          <w:sz w:val="28"/>
          <w:szCs w:val="32"/>
        </w:rPr>
      </w:pPr>
    </w:p>
    <w:p w:rsidR="0045224B" w:rsidRPr="009D0694" w:rsidRDefault="0045224B" w:rsidP="00A24DD5">
      <w:pPr>
        <w:tabs>
          <w:tab w:val="left" w:pos="3458"/>
        </w:tabs>
        <w:spacing w:after="0" w:line="240" w:lineRule="auto"/>
        <w:rPr>
          <w:rFonts w:eastAsia="Times New Roman"/>
          <w:sz w:val="28"/>
          <w:szCs w:val="32"/>
        </w:rPr>
      </w:pPr>
    </w:p>
    <w:tbl>
      <w:tblPr>
        <w:tblW w:w="10103" w:type="dxa"/>
        <w:tblInd w:w="-567" w:type="dxa"/>
        <w:tblLook w:val="04A0" w:firstRow="1" w:lastRow="0" w:firstColumn="1" w:lastColumn="0" w:noHBand="0" w:noVBand="1"/>
      </w:tblPr>
      <w:tblGrid>
        <w:gridCol w:w="2552"/>
        <w:gridCol w:w="4111"/>
        <w:gridCol w:w="1120"/>
        <w:gridCol w:w="1180"/>
        <w:gridCol w:w="1140"/>
      </w:tblGrid>
      <w:tr w:rsidR="009D0694" w:rsidRPr="009D0694" w:rsidTr="0045224B">
        <w:trPr>
          <w:trHeight w:val="20"/>
        </w:trPr>
        <w:tc>
          <w:tcPr>
            <w:tcW w:w="2552"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7551" w:type="dxa"/>
            <w:gridSpan w:val="4"/>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Приложение 3</w:t>
            </w:r>
          </w:p>
        </w:tc>
      </w:tr>
      <w:tr w:rsidR="009D0694" w:rsidRPr="009D0694" w:rsidTr="0045224B">
        <w:trPr>
          <w:trHeight w:val="20"/>
        </w:trPr>
        <w:tc>
          <w:tcPr>
            <w:tcW w:w="2552"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7551" w:type="dxa"/>
            <w:gridSpan w:val="4"/>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к решению Совета</w:t>
            </w:r>
          </w:p>
        </w:tc>
      </w:tr>
      <w:tr w:rsidR="009D0694" w:rsidRPr="009D0694" w:rsidTr="0045224B">
        <w:trPr>
          <w:trHeight w:val="20"/>
        </w:trPr>
        <w:tc>
          <w:tcPr>
            <w:tcW w:w="2552"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7551" w:type="dxa"/>
            <w:gridSpan w:val="4"/>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Тейковского</w:t>
            </w:r>
          </w:p>
        </w:tc>
      </w:tr>
      <w:tr w:rsidR="009D0694" w:rsidRPr="009D0694" w:rsidTr="0045224B">
        <w:trPr>
          <w:trHeight w:val="20"/>
        </w:trPr>
        <w:tc>
          <w:tcPr>
            <w:tcW w:w="2552"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7551" w:type="dxa"/>
            <w:gridSpan w:val="4"/>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муниципального района</w:t>
            </w:r>
          </w:p>
        </w:tc>
      </w:tr>
      <w:tr w:rsidR="009D0694" w:rsidRPr="009D0694" w:rsidTr="0045224B">
        <w:trPr>
          <w:trHeight w:val="20"/>
        </w:trPr>
        <w:tc>
          <w:tcPr>
            <w:tcW w:w="2552"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7551" w:type="dxa"/>
            <w:gridSpan w:val="4"/>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от 16.12.2015 г. № 43-р</w:t>
            </w:r>
          </w:p>
        </w:tc>
      </w:tr>
      <w:tr w:rsidR="009D0694" w:rsidRPr="009D0694" w:rsidTr="0045224B">
        <w:trPr>
          <w:trHeight w:val="20"/>
        </w:trPr>
        <w:tc>
          <w:tcPr>
            <w:tcW w:w="10103" w:type="dxa"/>
            <w:gridSpan w:val="5"/>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Приложение 6</w:t>
            </w:r>
          </w:p>
        </w:tc>
      </w:tr>
      <w:tr w:rsidR="009D0694" w:rsidRPr="009D0694" w:rsidTr="0045224B">
        <w:trPr>
          <w:trHeight w:val="20"/>
        </w:trPr>
        <w:tc>
          <w:tcPr>
            <w:tcW w:w="10103" w:type="dxa"/>
            <w:gridSpan w:val="5"/>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 xml:space="preserve">к решению Совета </w:t>
            </w:r>
          </w:p>
        </w:tc>
      </w:tr>
      <w:tr w:rsidR="009D0694" w:rsidRPr="009D0694" w:rsidTr="0045224B">
        <w:trPr>
          <w:trHeight w:val="20"/>
        </w:trPr>
        <w:tc>
          <w:tcPr>
            <w:tcW w:w="2552"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7551" w:type="dxa"/>
            <w:gridSpan w:val="4"/>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Тейковского</w:t>
            </w:r>
          </w:p>
        </w:tc>
      </w:tr>
      <w:tr w:rsidR="009D0694" w:rsidRPr="009D0694" w:rsidTr="0045224B">
        <w:trPr>
          <w:trHeight w:val="20"/>
        </w:trPr>
        <w:tc>
          <w:tcPr>
            <w:tcW w:w="2552"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7551" w:type="dxa"/>
            <w:gridSpan w:val="4"/>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муниципального района</w:t>
            </w:r>
          </w:p>
        </w:tc>
      </w:tr>
      <w:tr w:rsidR="009D0694" w:rsidRPr="009D0694" w:rsidTr="0045224B">
        <w:trPr>
          <w:trHeight w:val="20"/>
        </w:trPr>
        <w:tc>
          <w:tcPr>
            <w:tcW w:w="2552"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4111"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sz w:val="20"/>
                <w:szCs w:val="20"/>
                <w:lang w:eastAsia="ru-RU"/>
              </w:rPr>
            </w:pPr>
          </w:p>
        </w:tc>
        <w:tc>
          <w:tcPr>
            <w:tcW w:w="3440" w:type="dxa"/>
            <w:gridSpan w:val="3"/>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от 17.12.2014 г. № 358-р</w:t>
            </w:r>
          </w:p>
        </w:tc>
      </w:tr>
      <w:tr w:rsidR="009D0694" w:rsidRPr="009D0694" w:rsidTr="0045224B">
        <w:trPr>
          <w:trHeight w:val="20"/>
        </w:trPr>
        <w:tc>
          <w:tcPr>
            <w:tcW w:w="2552"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4111"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sz w:val="20"/>
                <w:szCs w:val="20"/>
                <w:lang w:eastAsia="ru-RU"/>
              </w:rPr>
            </w:pPr>
          </w:p>
        </w:tc>
        <w:tc>
          <w:tcPr>
            <w:tcW w:w="1120" w:type="dxa"/>
            <w:tcBorders>
              <w:top w:val="nil"/>
              <w:left w:val="nil"/>
              <w:bottom w:val="nil"/>
              <w:right w:val="nil"/>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1180" w:type="dxa"/>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sz w:val="20"/>
                <w:szCs w:val="20"/>
                <w:lang w:eastAsia="ru-RU"/>
              </w:rPr>
            </w:pPr>
          </w:p>
        </w:tc>
        <w:tc>
          <w:tcPr>
            <w:tcW w:w="1140" w:type="dxa"/>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sz w:val="20"/>
                <w:szCs w:val="20"/>
                <w:lang w:eastAsia="ru-RU"/>
              </w:rPr>
            </w:pPr>
          </w:p>
        </w:tc>
      </w:tr>
      <w:tr w:rsidR="009D0694" w:rsidRPr="009D0694" w:rsidTr="0045224B">
        <w:trPr>
          <w:trHeight w:val="20"/>
        </w:trPr>
        <w:tc>
          <w:tcPr>
            <w:tcW w:w="10103" w:type="dxa"/>
            <w:gridSpan w:val="5"/>
            <w:tcBorders>
              <w:top w:val="nil"/>
              <w:left w:val="nil"/>
              <w:bottom w:val="nil"/>
              <w:right w:val="nil"/>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b/>
                <w:bCs/>
                <w:color w:val="000000"/>
                <w:sz w:val="24"/>
                <w:szCs w:val="24"/>
                <w:lang w:eastAsia="ru-RU"/>
              </w:rPr>
            </w:pPr>
            <w:r w:rsidRPr="009D0694">
              <w:rPr>
                <w:rFonts w:ascii="Times New Roman" w:eastAsia="Times New Roman" w:hAnsi="Times New Roman"/>
                <w:b/>
                <w:bCs/>
                <w:color w:val="000000"/>
                <w:sz w:val="24"/>
                <w:szCs w:val="24"/>
                <w:lang w:eastAsia="ru-RU"/>
              </w:rPr>
              <w:t>Источники внутреннего финансирования дефицита</w:t>
            </w:r>
          </w:p>
        </w:tc>
      </w:tr>
      <w:tr w:rsidR="009D0694" w:rsidRPr="009D0694" w:rsidTr="0045224B">
        <w:trPr>
          <w:trHeight w:val="20"/>
        </w:trPr>
        <w:tc>
          <w:tcPr>
            <w:tcW w:w="10103" w:type="dxa"/>
            <w:gridSpan w:val="5"/>
            <w:tcBorders>
              <w:top w:val="nil"/>
              <w:left w:val="nil"/>
              <w:bottom w:val="nil"/>
              <w:right w:val="nil"/>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b/>
                <w:bCs/>
                <w:color w:val="000000"/>
                <w:sz w:val="24"/>
                <w:szCs w:val="24"/>
                <w:lang w:eastAsia="ru-RU"/>
              </w:rPr>
            </w:pPr>
            <w:r w:rsidRPr="009D0694">
              <w:rPr>
                <w:rFonts w:ascii="Times New Roman" w:eastAsia="Times New Roman" w:hAnsi="Times New Roman"/>
                <w:b/>
                <w:bCs/>
                <w:color w:val="000000"/>
                <w:sz w:val="24"/>
                <w:szCs w:val="24"/>
                <w:lang w:eastAsia="ru-RU"/>
              </w:rPr>
              <w:t xml:space="preserve">бюджета Тейковского муниципального района на 2015 год и плановый период                                                  2016 – 2017 </w:t>
            </w:r>
            <w:proofErr w:type="spellStart"/>
            <w:r w:rsidRPr="009D0694">
              <w:rPr>
                <w:rFonts w:ascii="Times New Roman" w:eastAsia="Times New Roman" w:hAnsi="Times New Roman"/>
                <w:b/>
                <w:bCs/>
                <w:color w:val="000000"/>
                <w:sz w:val="24"/>
                <w:szCs w:val="24"/>
                <w:lang w:eastAsia="ru-RU"/>
              </w:rPr>
              <w:t>г.г</w:t>
            </w:r>
            <w:proofErr w:type="spellEnd"/>
            <w:r w:rsidRPr="009D0694">
              <w:rPr>
                <w:rFonts w:ascii="Times New Roman" w:eastAsia="Times New Roman" w:hAnsi="Times New Roman"/>
                <w:b/>
                <w:bCs/>
                <w:color w:val="000000"/>
                <w:sz w:val="24"/>
                <w:szCs w:val="24"/>
                <w:lang w:eastAsia="ru-RU"/>
              </w:rPr>
              <w:t>.</w:t>
            </w:r>
          </w:p>
        </w:tc>
      </w:tr>
      <w:tr w:rsidR="009D0694" w:rsidRPr="009D0694" w:rsidTr="0045224B">
        <w:trPr>
          <w:trHeight w:val="20"/>
        </w:trPr>
        <w:tc>
          <w:tcPr>
            <w:tcW w:w="2552"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center"/>
              <w:rPr>
                <w:rFonts w:ascii="Times New Roman" w:eastAsia="Times New Roman" w:hAnsi="Times New Roman"/>
                <w:b/>
                <w:bCs/>
                <w:color w:val="000000"/>
                <w:sz w:val="24"/>
                <w:szCs w:val="24"/>
                <w:lang w:eastAsia="ru-RU"/>
              </w:rPr>
            </w:pPr>
          </w:p>
        </w:tc>
        <w:tc>
          <w:tcPr>
            <w:tcW w:w="4111"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sz w:val="20"/>
                <w:szCs w:val="20"/>
                <w:lang w:eastAsia="ru-RU"/>
              </w:rPr>
            </w:pPr>
          </w:p>
        </w:tc>
        <w:tc>
          <w:tcPr>
            <w:tcW w:w="1120"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1180"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1140"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r>
      <w:tr w:rsidR="009D0694" w:rsidRPr="009D0694" w:rsidTr="0045224B">
        <w:trPr>
          <w:trHeight w:val="20"/>
        </w:trPr>
        <w:tc>
          <w:tcPr>
            <w:tcW w:w="10103" w:type="dxa"/>
            <w:gridSpan w:val="5"/>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 xml:space="preserve">           (тыс. руб.)</w:t>
            </w:r>
          </w:p>
        </w:tc>
      </w:tr>
      <w:tr w:rsidR="009D0694" w:rsidRPr="009D0694" w:rsidTr="0045224B">
        <w:trPr>
          <w:trHeight w:val="20"/>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Код классификации источников финансирования дефицитов бюджетов</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Наименование кода классификации источников финансирования дефицитов бюджетов</w:t>
            </w:r>
          </w:p>
        </w:tc>
        <w:tc>
          <w:tcPr>
            <w:tcW w:w="3440" w:type="dxa"/>
            <w:gridSpan w:val="3"/>
            <w:tcBorders>
              <w:top w:val="single" w:sz="4" w:space="0" w:color="auto"/>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Сумма</w:t>
            </w:r>
          </w:p>
        </w:tc>
      </w:tr>
      <w:tr w:rsidR="009D0694" w:rsidRPr="009D0694" w:rsidTr="0045224B">
        <w:trPr>
          <w:trHeight w:val="20"/>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9D0694" w:rsidRPr="0045224B" w:rsidRDefault="009D0694" w:rsidP="009D0694">
            <w:pPr>
              <w:spacing w:after="0" w:line="240" w:lineRule="auto"/>
              <w:rPr>
                <w:rFonts w:ascii="Times New Roman" w:eastAsia="Times New Roman" w:hAnsi="Times New Roman"/>
                <w:color w:val="000000"/>
                <w:sz w:val="18"/>
                <w:szCs w:val="20"/>
                <w:lang w:eastAsia="ru-RU"/>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9D0694" w:rsidRPr="0045224B" w:rsidRDefault="009D0694" w:rsidP="009D0694">
            <w:pPr>
              <w:spacing w:after="0" w:line="240" w:lineRule="auto"/>
              <w:rPr>
                <w:rFonts w:ascii="Times New Roman" w:eastAsia="Times New Roman" w:hAnsi="Times New Roman"/>
                <w:color w:val="000000"/>
                <w:sz w:val="18"/>
                <w:szCs w:val="20"/>
                <w:lang w:eastAsia="ru-RU"/>
              </w:rPr>
            </w:pPr>
          </w:p>
        </w:tc>
        <w:tc>
          <w:tcPr>
            <w:tcW w:w="1120"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2015 г.</w:t>
            </w:r>
          </w:p>
        </w:tc>
        <w:tc>
          <w:tcPr>
            <w:tcW w:w="1180"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2016 г.</w:t>
            </w:r>
          </w:p>
        </w:tc>
        <w:tc>
          <w:tcPr>
            <w:tcW w:w="1140"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2017 г.</w:t>
            </w:r>
          </w:p>
        </w:tc>
      </w:tr>
      <w:tr w:rsidR="009D0694" w:rsidRPr="009D0694" w:rsidTr="0045224B">
        <w:trPr>
          <w:trHeight w:val="20"/>
        </w:trPr>
        <w:tc>
          <w:tcPr>
            <w:tcW w:w="2552" w:type="dxa"/>
            <w:tcBorders>
              <w:top w:val="nil"/>
              <w:left w:val="single" w:sz="4" w:space="0" w:color="auto"/>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b/>
                <w:bCs/>
                <w:color w:val="000000"/>
                <w:sz w:val="18"/>
                <w:szCs w:val="20"/>
                <w:lang w:eastAsia="ru-RU"/>
              </w:rPr>
            </w:pPr>
            <w:r w:rsidRPr="0045224B">
              <w:rPr>
                <w:rFonts w:ascii="Times New Roman" w:eastAsia="Times New Roman" w:hAnsi="Times New Roman"/>
                <w:b/>
                <w:bCs/>
                <w:color w:val="000000"/>
                <w:sz w:val="18"/>
                <w:szCs w:val="20"/>
                <w:lang w:eastAsia="ru-RU"/>
              </w:rPr>
              <w:t>000 01 00 00 00 00 0000 000</w:t>
            </w:r>
          </w:p>
        </w:tc>
        <w:tc>
          <w:tcPr>
            <w:tcW w:w="4111"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jc w:val="both"/>
              <w:rPr>
                <w:rFonts w:ascii="Times New Roman" w:eastAsia="Times New Roman" w:hAnsi="Times New Roman"/>
                <w:b/>
                <w:bCs/>
                <w:color w:val="000000"/>
                <w:sz w:val="18"/>
                <w:szCs w:val="20"/>
                <w:lang w:eastAsia="ru-RU"/>
              </w:rPr>
            </w:pPr>
            <w:r w:rsidRPr="0045224B">
              <w:rPr>
                <w:rFonts w:ascii="Times New Roman" w:eastAsia="Times New Roman" w:hAnsi="Times New Roman"/>
                <w:b/>
                <w:bCs/>
                <w:color w:val="000000"/>
                <w:sz w:val="18"/>
                <w:szCs w:val="20"/>
                <w:lang w:eastAsia="ru-RU"/>
              </w:rPr>
              <w:t>Источники внутреннего финансирования дефицитов бюджетов – всего:</w:t>
            </w:r>
          </w:p>
        </w:tc>
        <w:tc>
          <w:tcPr>
            <w:tcW w:w="1120"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b/>
                <w:bCs/>
                <w:color w:val="000000"/>
                <w:sz w:val="18"/>
                <w:szCs w:val="20"/>
                <w:lang w:eastAsia="ru-RU"/>
              </w:rPr>
            </w:pPr>
            <w:r w:rsidRPr="0045224B">
              <w:rPr>
                <w:rFonts w:ascii="Times New Roman" w:eastAsia="Times New Roman" w:hAnsi="Times New Roman"/>
                <w:b/>
                <w:bCs/>
                <w:color w:val="000000"/>
                <w:sz w:val="18"/>
                <w:szCs w:val="20"/>
                <w:lang w:eastAsia="ru-RU"/>
              </w:rPr>
              <w:t>5322,9</w:t>
            </w:r>
          </w:p>
        </w:tc>
        <w:tc>
          <w:tcPr>
            <w:tcW w:w="1180"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b/>
                <w:bCs/>
                <w:color w:val="000000"/>
                <w:sz w:val="18"/>
                <w:szCs w:val="20"/>
                <w:lang w:eastAsia="ru-RU"/>
              </w:rPr>
            </w:pPr>
            <w:r w:rsidRPr="0045224B">
              <w:rPr>
                <w:rFonts w:ascii="Times New Roman" w:eastAsia="Times New Roman" w:hAnsi="Times New Roman"/>
                <w:b/>
                <w:bCs/>
                <w:color w:val="000000"/>
                <w:sz w:val="18"/>
                <w:szCs w:val="20"/>
                <w:lang w:eastAsia="ru-RU"/>
              </w:rPr>
              <w:t>0,0</w:t>
            </w:r>
          </w:p>
        </w:tc>
        <w:tc>
          <w:tcPr>
            <w:tcW w:w="1140"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b/>
                <w:bCs/>
                <w:color w:val="000000"/>
                <w:sz w:val="18"/>
                <w:szCs w:val="20"/>
                <w:lang w:eastAsia="ru-RU"/>
              </w:rPr>
            </w:pPr>
            <w:r w:rsidRPr="0045224B">
              <w:rPr>
                <w:rFonts w:ascii="Times New Roman" w:eastAsia="Times New Roman" w:hAnsi="Times New Roman"/>
                <w:b/>
                <w:bCs/>
                <w:color w:val="000000"/>
                <w:sz w:val="18"/>
                <w:szCs w:val="20"/>
                <w:lang w:eastAsia="ru-RU"/>
              </w:rPr>
              <w:t>0,0</w:t>
            </w:r>
          </w:p>
        </w:tc>
      </w:tr>
      <w:tr w:rsidR="009D0694" w:rsidRPr="009D0694" w:rsidTr="0045224B">
        <w:trPr>
          <w:trHeight w:val="207"/>
        </w:trPr>
        <w:tc>
          <w:tcPr>
            <w:tcW w:w="2552" w:type="dxa"/>
            <w:vMerge w:val="restart"/>
            <w:tcBorders>
              <w:top w:val="nil"/>
              <w:left w:val="single" w:sz="4" w:space="0" w:color="auto"/>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b/>
                <w:bCs/>
                <w:color w:val="000000"/>
                <w:sz w:val="18"/>
                <w:szCs w:val="20"/>
                <w:lang w:eastAsia="ru-RU"/>
              </w:rPr>
            </w:pPr>
            <w:r w:rsidRPr="0045224B">
              <w:rPr>
                <w:rFonts w:ascii="Times New Roman" w:eastAsia="Times New Roman" w:hAnsi="Times New Roman"/>
                <w:b/>
                <w:bCs/>
                <w:color w:val="000000"/>
                <w:sz w:val="18"/>
                <w:szCs w:val="20"/>
                <w:lang w:eastAsia="ru-RU"/>
              </w:rPr>
              <w:t>000 01 05 00 00 00 0000 000</w:t>
            </w:r>
          </w:p>
        </w:tc>
        <w:tc>
          <w:tcPr>
            <w:tcW w:w="4111" w:type="dxa"/>
            <w:vMerge w:val="restart"/>
            <w:tcBorders>
              <w:top w:val="nil"/>
              <w:left w:val="single" w:sz="4" w:space="0" w:color="auto"/>
              <w:bottom w:val="single" w:sz="4" w:space="0" w:color="auto"/>
              <w:right w:val="single" w:sz="4" w:space="0" w:color="auto"/>
            </w:tcBorders>
            <w:shd w:val="clear" w:color="auto" w:fill="auto"/>
            <w:hideMark/>
          </w:tcPr>
          <w:p w:rsidR="009D0694" w:rsidRPr="0045224B" w:rsidRDefault="009D0694" w:rsidP="009D0694">
            <w:pPr>
              <w:spacing w:after="0" w:line="240" w:lineRule="auto"/>
              <w:jc w:val="both"/>
              <w:rPr>
                <w:rFonts w:ascii="Times New Roman" w:eastAsia="Times New Roman" w:hAnsi="Times New Roman"/>
                <w:b/>
                <w:bCs/>
                <w:color w:val="000000"/>
                <w:sz w:val="18"/>
                <w:szCs w:val="20"/>
                <w:lang w:eastAsia="ru-RU"/>
              </w:rPr>
            </w:pPr>
            <w:r w:rsidRPr="0045224B">
              <w:rPr>
                <w:rFonts w:ascii="Times New Roman" w:eastAsia="Times New Roman" w:hAnsi="Times New Roman"/>
                <w:b/>
                <w:bCs/>
                <w:color w:val="000000"/>
                <w:sz w:val="18"/>
                <w:szCs w:val="20"/>
                <w:lang w:eastAsia="ru-RU"/>
              </w:rPr>
              <w:t>Изменение остатков средств на счетах по учету средств бюджета</w:t>
            </w:r>
          </w:p>
        </w:tc>
        <w:tc>
          <w:tcPr>
            <w:tcW w:w="1120" w:type="dxa"/>
            <w:vMerge w:val="restart"/>
            <w:tcBorders>
              <w:top w:val="nil"/>
              <w:left w:val="single" w:sz="4" w:space="0" w:color="auto"/>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b/>
                <w:bCs/>
                <w:color w:val="000000"/>
                <w:sz w:val="18"/>
                <w:szCs w:val="20"/>
                <w:lang w:eastAsia="ru-RU"/>
              </w:rPr>
            </w:pPr>
            <w:r w:rsidRPr="0045224B">
              <w:rPr>
                <w:rFonts w:ascii="Times New Roman" w:eastAsia="Times New Roman" w:hAnsi="Times New Roman"/>
                <w:b/>
                <w:bCs/>
                <w:color w:val="000000"/>
                <w:sz w:val="18"/>
                <w:szCs w:val="20"/>
                <w:lang w:eastAsia="ru-RU"/>
              </w:rPr>
              <w:t>5322,9</w:t>
            </w:r>
          </w:p>
        </w:tc>
        <w:tc>
          <w:tcPr>
            <w:tcW w:w="1180" w:type="dxa"/>
            <w:vMerge w:val="restart"/>
            <w:tcBorders>
              <w:top w:val="nil"/>
              <w:left w:val="single" w:sz="4" w:space="0" w:color="auto"/>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b/>
                <w:bCs/>
                <w:color w:val="000000"/>
                <w:sz w:val="18"/>
                <w:szCs w:val="20"/>
                <w:lang w:eastAsia="ru-RU"/>
              </w:rPr>
            </w:pPr>
            <w:r w:rsidRPr="0045224B">
              <w:rPr>
                <w:rFonts w:ascii="Times New Roman" w:eastAsia="Times New Roman" w:hAnsi="Times New Roman"/>
                <w:b/>
                <w:bCs/>
                <w:color w:val="000000"/>
                <w:sz w:val="18"/>
                <w:szCs w:val="20"/>
                <w:lang w:eastAsia="ru-RU"/>
              </w:rPr>
              <w:t>0,0</w:t>
            </w:r>
          </w:p>
        </w:tc>
        <w:tc>
          <w:tcPr>
            <w:tcW w:w="1140" w:type="dxa"/>
            <w:vMerge w:val="restart"/>
            <w:tcBorders>
              <w:top w:val="nil"/>
              <w:left w:val="single" w:sz="4" w:space="0" w:color="auto"/>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b/>
                <w:bCs/>
                <w:color w:val="000000"/>
                <w:sz w:val="18"/>
                <w:szCs w:val="20"/>
                <w:lang w:eastAsia="ru-RU"/>
              </w:rPr>
            </w:pPr>
            <w:r w:rsidRPr="0045224B">
              <w:rPr>
                <w:rFonts w:ascii="Times New Roman" w:eastAsia="Times New Roman" w:hAnsi="Times New Roman"/>
                <w:b/>
                <w:bCs/>
                <w:color w:val="000000"/>
                <w:sz w:val="18"/>
                <w:szCs w:val="20"/>
                <w:lang w:eastAsia="ru-RU"/>
              </w:rPr>
              <w:t>0,0</w:t>
            </w:r>
          </w:p>
        </w:tc>
      </w:tr>
      <w:tr w:rsidR="009D0694" w:rsidRPr="009D0694" w:rsidTr="0045224B">
        <w:trPr>
          <w:trHeight w:val="207"/>
        </w:trPr>
        <w:tc>
          <w:tcPr>
            <w:tcW w:w="2552" w:type="dxa"/>
            <w:vMerge/>
            <w:tcBorders>
              <w:top w:val="nil"/>
              <w:left w:val="single" w:sz="4" w:space="0" w:color="auto"/>
              <w:bottom w:val="single" w:sz="4" w:space="0" w:color="auto"/>
              <w:right w:val="single" w:sz="4" w:space="0" w:color="auto"/>
            </w:tcBorders>
            <w:vAlign w:val="center"/>
            <w:hideMark/>
          </w:tcPr>
          <w:p w:rsidR="009D0694" w:rsidRPr="0045224B" w:rsidRDefault="009D0694" w:rsidP="009D0694">
            <w:pPr>
              <w:spacing w:after="0" w:line="240" w:lineRule="auto"/>
              <w:rPr>
                <w:rFonts w:ascii="Times New Roman" w:eastAsia="Times New Roman" w:hAnsi="Times New Roman"/>
                <w:b/>
                <w:bCs/>
                <w:color w:val="000000"/>
                <w:sz w:val="18"/>
                <w:szCs w:val="20"/>
                <w:lang w:eastAsia="ru-RU"/>
              </w:rPr>
            </w:pPr>
          </w:p>
        </w:tc>
        <w:tc>
          <w:tcPr>
            <w:tcW w:w="4111" w:type="dxa"/>
            <w:vMerge/>
            <w:tcBorders>
              <w:top w:val="nil"/>
              <w:left w:val="single" w:sz="4" w:space="0" w:color="auto"/>
              <w:bottom w:val="single" w:sz="4" w:space="0" w:color="auto"/>
              <w:right w:val="single" w:sz="4" w:space="0" w:color="auto"/>
            </w:tcBorders>
            <w:vAlign w:val="center"/>
            <w:hideMark/>
          </w:tcPr>
          <w:p w:rsidR="009D0694" w:rsidRPr="0045224B" w:rsidRDefault="009D0694" w:rsidP="009D0694">
            <w:pPr>
              <w:spacing w:after="0" w:line="240" w:lineRule="auto"/>
              <w:rPr>
                <w:rFonts w:ascii="Times New Roman" w:eastAsia="Times New Roman" w:hAnsi="Times New Roman"/>
                <w:b/>
                <w:bCs/>
                <w:color w:val="000000"/>
                <w:sz w:val="18"/>
                <w:szCs w:val="20"/>
                <w:lang w:eastAsia="ru-RU"/>
              </w:rPr>
            </w:pPr>
          </w:p>
        </w:tc>
        <w:tc>
          <w:tcPr>
            <w:tcW w:w="1120" w:type="dxa"/>
            <w:vMerge/>
            <w:tcBorders>
              <w:top w:val="nil"/>
              <w:left w:val="single" w:sz="4" w:space="0" w:color="auto"/>
              <w:bottom w:val="single" w:sz="4" w:space="0" w:color="auto"/>
              <w:right w:val="single" w:sz="4" w:space="0" w:color="auto"/>
            </w:tcBorders>
            <w:vAlign w:val="center"/>
            <w:hideMark/>
          </w:tcPr>
          <w:p w:rsidR="009D0694" w:rsidRPr="0045224B" w:rsidRDefault="009D0694" w:rsidP="009D0694">
            <w:pPr>
              <w:spacing w:after="0" w:line="240" w:lineRule="auto"/>
              <w:rPr>
                <w:rFonts w:ascii="Times New Roman" w:eastAsia="Times New Roman" w:hAnsi="Times New Roman"/>
                <w:b/>
                <w:bCs/>
                <w:color w:val="000000"/>
                <w:sz w:val="18"/>
                <w:szCs w:val="20"/>
                <w:lang w:eastAsia="ru-RU"/>
              </w:rPr>
            </w:pPr>
          </w:p>
        </w:tc>
        <w:tc>
          <w:tcPr>
            <w:tcW w:w="1180" w:type="dxa"/>
            <w:vMerge/>
            <w:tcBorders>
              <w:top w:val="nil"/>
              <w:left w:val="single" w:sz="4" w:space="0" w:color="auto"/>
              <w:bottom w:val="single" w:sz="4" w:space="0" w:color="auto"/>
              <w:right w:val="single" w:sz="4" w:space="0" w:color="auto"/>
            </w:tcBorders>
            <w:vAlign w:val="center"/>
            <w:hideMark/>
          </w:tcPr>
          <w:p w:rsidR="009D0694" w:rsidRPr="0045224B" w:rsidRDefault="009D0694" w:rsidP="009D0694">
            <w:pPr>
              <w:spacing w:after="0" w:line="240" w:lineRule="auto"/>
              <w:rPr>
                <w:rFonts w:ascii="Times New Roman" w:eastAsia="Times New Roman" w:hAnsi="Times New Roman"/>
                <w:b/>
                <w:bCs/>
                <w:color w:val="000000"/>
                <w:sz w:val="18"/>
                <w:szCs w:val="20"/>
                <w:lang w:eastAsia="ru-RU"/>
              </w:rPr>
            </w:pPr>
          </w:p>
        </w:tc>
        <w:tc>
          <w:tcPr>
            <w:tcW w:w="1140" w:type="dxa"/>
            <w:vMerge/>
            <w:tcBorders>
              <w:top w:val="nil"/>
              <w:left w:val="single" w:sz="4" w:space="0" w:color="auto"/>
              <w:bottom w:val="single" w:sz="4" w:space="0" w:color="auto"/>
              <w:right w:val="single" w:sz="4" w:space="0" w:color="auto"/>
            </w:tcBorders>
            <w:vAlign w:val="center"/>
            <w:hideMark/>
          </w:tcPr>
          <w:p w:rsidR="009D0694" w:rsidRPr="0045224B" w:rsidRDefault="009D0694" w:rsidP="009D0694">
            <w:pPr>
              <w:spacing w:after="0" w:line="240" w:lineRule="auto"/>
              <w:rPr>
                <w:rFonts w:ascii="Times New Roman" w:eastAsia="Times New Roman" w:hAnsi="Times New Roman"/>
                <w:b/>
                <w:bCs/>
                <w:color w:val="000000"/>
                <w:sz w:val="18"/>
                <w:szCs w:val="20"/>
                <w:lang w:eastAsia="ru-RU"/>
              </w:rPr>
            </w:pPr>
          </w:p>
        </w:tc>
      </w:tr>
      <w:tr w:rsidR="009D0694" w:rsidRPr="009D0694" w:rsidTr="0045224B">
        <w:trPr>
          <w:trHeight w:val="20"/>
        </w:trPr>
        <w:tc>
          <w:tcPr>
            <w:tcW w:w="2552" w:type="dxa"/>
            <w:tcBorders>
              <w:top w:val="nil"/>
              <w:left w:val="single" w:sz="4" w:space="0" w:color="auto"/>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000 01 05 00 00 00 0000 500</w:t>
            </w:r>
          </w:p>
        </w:tc>
        <w:tc>
          <w:tcPr>
            <w:tcW w:w="4111"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Увеличение остатков средств бюджетов</w:t>
            </w:r>
          </w:p>
        </w:tc>
        <w:tc>
          <w:tcPr>
            <w:tcW w:w="1120"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-163655,7</w:t>
            </w:r>
          </w:p>
        </w:tc>
        <w:tc>
          <w:tcPr>
            <w:tcW w:w="1180"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-145018,9</w:t>
            </w:r>
          </w:p>
        </w:tc>
        <w:tc>
          <w:tcPr>
            <w:tcW w:w="1140"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-143410,7</w:t>
            </w:r>
          </w:p>
        </w:tc>
      </w:tr>
      <w:tr w:rsidR="009D0694" w:rsidRPr="009D0694" w:rsidTr="0045224B">
        <w:trPr>
          <w:trHeight w:val="20"/>
        </w:trPr>
        <w:tc>
          <w:tcPr>
            <w:tcW w:w="2552" w:type="dxa"/>
            <w:tcBorders>
              <w:top w:val="nil"/>
              <w:left w:val="single" w:sz="4" w:space="0" w:color="auto"/>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000 01 05 02 00 00 0000 500</w:t>
            </w:r>
          </w:p>
        </w:tc>
        <w:tc>
          <w:tcPr>
            <w:tcW w:w="4111"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Увеличение прочих остатков средств бюджетов</w:t>
            </w:r>
          </w:p>
        </w:tc>
        <w:tc>
          <w:tcPr>
            <w:tcW w:w="1120"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-163655,7</w:t>
            </w:r>
          </w:p>
        </w:tc>
        <w:tc>
          <w:tcPr>
            <w:tcW w:w="1180"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-145018,9</w:t>
            </w:r>
          </w:p>
        </w:tc>
        <w:tc>
          <w:tcPr>
            <w:tcW w:w="1140"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-143410,7</w:t>
            </w:r>
          </w:p>
        </w:tc>
      </w:tr>
      <w:tr w:rsidR="009D0694" w:rsidRPr="009D0694" w:rsidTr="0045224B">
        <w:trPr>
          <w:trHeight w:val="20"/>
        </w:trPr>
        <w:tc>
          <w:tcPr>
            <w:tcW w:w="2552" w:type="dxa"/>
            <w:tcBorders>
              <w:top w:val="nil"/>
              <w:left w:val="single" w:sz="4" w:space="0" w:color="auto"/>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000 01 05 02 01 00 0000 510</w:t>
            </w:r>
          </w:p>
        </w:tc>
        <w:tc>
          <w:tcPr>
            <w:tcW w:w="4111"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Увеличение прочих остатков денежных средств бюджетов</w:t>
            </w:r>
          </w:p>
        </w:tc>
        <w:tc>
          <w:tcPr>
            <w:tcW w:w="1120"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-163655,7</w:t>
            </w:r>
          </w:p>
        </w:tc>
        <w:tc>
          <w:tcPr>
            <w:tcW w:w="1180"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-145018,9</w:t>
            </w:r>
          </w:p>
        </w:tc>
        <w:tc>
          <w:tcPr>
            <w:tcW w:w="1140"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-143410,7</w:t>
            </w:r>
          </w:p>
        </w:tc>
      </w:tr>
      <w:tr w:rsidR="009D0694" w:rsidRPr="009D0694" w:rsidTr="0045224B">
        <w:trPr>
          <w:trHeight w:val="207"/>
        </w:trPr>
        <w:tc>
          <w:tcPr>
            <w:tcW w:w="2552" w:type="dxa"/>
            <w:vMerge w:val="restart"/>
            <w:tcBorders>
              <w:top w:val="nil"/>
              <w:left w:val="single" w:sz="4" w:space="0" w:color="auto"/>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040 01 05 02 01 05 0000 510</w:t>
            </w:r>
          </w:p>
        </w:tc>
        <w:tc>
          <w:tcPr>
            <w:tcW w:w="4111" w:type="dxa"/>
            <w:vMerge w:val="restart"/>
            <w:tcBorders>
              <w:top w:val="nil"/>
              <w:left w:val="single" w:sz="4" w:space="0" w:color="auto"/>
              <w:bottom w:val="single" w:sz="4" w:space="0" w:color="auto"/>
              <w:right w:val="single" w:sz="4" w:space="0" w:color="auto"/>
            </w:tcBorders>
            <w:shd w:val="clear" w:color="auto" w:fill="auto"/>
            <w:hideMark/>
          </w:tcPr>
          <w:p w:rsidR="009D0694" w:rsidRPr="0045224B" w:rsidRDefault="009D0694" w:rsidP="009D0694">
            <w:pPr>
              <w:spacing w:after="0" w:line="240" w:lineRule="auto"/>
              <w:jc w:val="both"/>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Увеличение прочих остатков денежных средств бюджетов муниципальных районов</w:t>
            </w:r>
          </w:p>
        </w:tc>
        <w:tc>
          <w:tcPr>
            <w:tcW w:w="1120" w:type="dxa"/>
            <w:vMerge w:val="restart"/>
            <w:tcBorders>
              <w:top w:val="nil"/>
              <w:left w:val="single" w:sz="4" w:space="0" w:color="auto"/>
              <w:bottom w:val="single" w:sz="4" w:space="0" w:color="000000"/>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-163655,7</w:t>
            </w:r>
          </w:p>
        </w:tc>
        <w:tc>
          <w:tcPr>
            <w:tcW w:w="1180" w:type="dxa"/>
            <w:vMerge w:val="restart"/>
            <w:tcBorders>
              <w:top w:val="nil"/>
              <w:left w:val="single" w:sz="4" w:space="0" w:color="auto"/>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-145018,9</w:t>
            </w:r>
          </w:p>
        </w:tc>
        <w:tc>
          <w:tcPr>
            <w:tcW w:w="1140" w:type="dxa"/>
            <w:vMerge w:val="restart"/>
            <w:tcBorders>
              <w:top w:val="nil"/>
              <w:left w:val="single" w:sz="4" w:space="0" w:color="auto"/>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-143410,7</w:t>
            </w:r>
          </w:p>
        </w:tc>
      </w:tr>
      <w:tr w:rsidR="009D0694" w:rsidRPr="009D0694" w:rsidTr="0045224B">
        <w:trPr>
          <w:trHeight w:val="207"/>
        </w:trPr>
        <w:tc>
          <w:tcPr>
            <w:tcW w:w="2552" w:type="dxa"/>
            <w:vMerge/>
            <w:tcBorders>
              <w:top w:val="nil"/>
              <w:left w:val="single" w:sz="4" w:space="0" w:color="auto"/>
              <w:bottom w:val="single" w:sz="4" w:space="0" w:color="auto"/>
              <w:right w:val="single" w:sz="4" w:space="0" w:color="auto"/>
            </w:tcBorders>
            <w:vAlign w:val="center"/>
            <w:hideMark/>
          </w:tcPr>
          <w:p w:rsidR="009D0694" w:rsidRPr="0045224B" w:rsidRDefault="009D0694" w:rsidP="009D0694">
            <w:pPr>
              <w:spacing w:after="0" w:line="240" w:lineRule="auto"/>
              <w:rPr>
                <w:rFonts w:ascii="Times New Roman" w:eastAsia="Times New Roman" w:hAnsi="Times New Roman"/>
                <w:color w:val="000000"/>
                <w:sz w:val="18"/>
                <w:szCs w:val="20"/>
                <w:lang w:eastAsia="ru-RU"/>
              </w:rPr>
            </w:pPr>
          </w:p>
        </w:tc>
        <w:tc>
          <w:tcPr>
            <w:tcW w:w="4111" w:type="dxa"/>
            <w:vMerge/>
            <w:tcBorders>
              <w:top w:val="nil"/>
              <w:left w:val="single" w:sz="4" w:space="0" w:color="auto"/>
              <w:bottom w:val="single" w:sz="4" w:space="0" w:color="auto"/>
              <w:right w:val="single" w:sz="4" w:space="0" w:color="auto"/>
            </w:tcBorders>
            <w:vAlign w:val="center"/>
            <w:hideMark/>
          </w:tcPr>
          <w:p w:rsidR="009D0694" w:rsidRPr="0045224B" w:rsidRDefault="009D0694" w:rsidP="009D0694">
            <w:pPr>
              <w:spacing w:after="0" w:line="240" w:lineRule="auto"/>
              <w:rPr>
                <w:rFonts w:ascii="Times New Roman" w:eastAsia="Times New Roman" w:hAnsi="Times New Roman"/>
                <w:color w:val="000000"/>
                <w:sz w:val="18"/>
                <w:szCs w:val="20"/>
                <w:lang w:eastAsia="ru-RU"/>
              </w:rPr>
            </w:pPr>
          </w:p>
        </w:tc>
        <w:tc>
          <w:tcPr>
            <w:tcW w:w="1120" w:type="dxa"/>
            <w:vMerge/>
            <w:tcBorders>
              <w:top w:val="nil"/>
              <w:left w:val="single" w:sz="4" w:space="0" w:color="auto"/>
              <w:bottom w:val="single" w:sz="4" w:space="0" w:color="000000"/>
              <w:right w:val="single" w:sz="4" w:space="0" w:color="auto"/>
            </w:tcBorders>
            <w:vAlign w:val="center"/>
            <w:hideMark/>
          </w:tcPr>
          <w:p w:rsidR="009D0694" w:rsidRPr="0045224B" w:rsidRDefault="009D0694" w:rsidP="009D0694">
            <w:pPr>
              <w:spacing w:after="0" w:line="240" w:lineRule="auto"/>
              <w:rPr>
                <w:rFonts w:ascii="Times New Roman" w:eastAsia="Times New Roman" w:hAnsi="Times New Roman"/>
                <w:color w:val="000000"/>
                <w:sz w:val="18"/>
                <w:szCs w:val="20"/>
                <w:lang w:eastAsia="ru-RU"/>
              </w:rPr>
            </w:pPr>
          </w:p>
        </w:tc>
        <w:tc>
          <w:tcPr>
            <w:tcW w:w="1180" w:type="dxa"/>
            <w:vMerge/>
            <w:tcBorders>
              <w:top w:val="nil"/>
              <w:left w:val="single" w:sz="4" w:space="0" w:color="auto"/>
              <w:bottom w:val="single" w:sz="4" w:space="0" w:color="auto"/>
              <w:right w:val="single" w:sz="4" w:space="0" w:color="auto"/>
            </w:tcBorders>
            <w:vAlign w:val="center"/>
            <w:hideMark/>
          </w:tcPr>
          <w:p w:rsidR="009D0694" w:rsidRPr="0045224B" w:rsidRDefault="009D0694" w:rsidP="009D0694">
            <w:pPr>
              <w:spacing w:after="0" w:line="240" w:lineRule="auto"/>
              <w:rPr>
                <w:rFonts w:ascii="Times New Roman" w:eastAsia="Times New Roman" w:hAnsi="Times New Roman"/>
                <w:color w:val="000000"/>
                <w:sz w:val="18"/>
                <w:szCs w:val="20"/>
                <w:lang w:eastAsia="ru-RU"/>
              </w:rPr>
            </w:pPr>
          </w:p>
        </w:tc>
        <w:tc>
          <w:tcPr>
            <w:tcW w:w="1140" w:type="dxa"/>
            <w:vMerge/>
            <w:tcBorders>
              <w:top w:val="nil"/>
              <w:left w:val="single" w:sz="4" w:space="0" w:color="auto"/>
              <w:bottom w:val="single" w:sz="4" w:space="0" w:color="auto"/>
              <w:right w:val="single" w:sz="4" w:space="0" w:color="auto"/>
            </w:tcBorders>
            <w:vAlign w:val="center"/>
            <w:hideMark/>
          </w:tcPr>
          <w:p w:rsidR="009D0694" w:rsidRPr="0045224B" w:rsidRDefault="009D0694" w:rsidP="009D0694">
            <w:pPr>
              <w:spacing w:after="0" w:line="240" w:lineRule="auto"/>
              <w:rPr>
                <w:rFonts w:ascii="Times New Roman" w:eastAsia="Times New Roman" w:hAnsi="Times New Roman"/>
                <w:color w:val="000000"/>
                <w:sz w:val="18"/>
                <w:szCs w:val="20"/>
                <w:lang w:eastAsia="ru-RU"/>
              </w:rPr>
            </w:pPr>
          </w:p>
        </w:tc>
      </w:tr>
      <w:tr w:rsidR="009D0694" w:rsidRPr="009D0694" w:rsidTr="0045224B">
        <w:trPr>
          <w:trHeight w:val="20"/>
        </w:trPr>
        <w:tc>
          <w:tcPr>
            <w:tcW w:w="2552" w:type="dxa"/>
            <w:tcBorders>
              <w:top w:val="nil"/>
              <w:left w:val="single" w:sz="4" w:space="0" w:color="auto"/>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000 01 05 00 00 00 0000 600</w:t>
            </w:r>
          </w:p>
        </w:tc>
        <w:tc>
          <w:tcPr>
            <w:tcW w:w="4111"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Уменьшение остатков средств бюджетов</w:t>
            </w:r>
          </w:p>
        </w:tc>
        <w:tc>
          <w:tcPr>
            <w:tcW w:w="1120"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168978,6</w:t>
            </w:r>
          </w:p>
        </w:tc>
        <w:tc>
          <w:tcPr>
            <w:tcW w:w="1180"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145018,9</w:t>
            </w:r>
          </w:p>
        </w:tc>
        <w:tc>
          <w:tcPr>
            <w:tcW w:w="1140"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143410,7</w:t>
            </w:r>
          </w:p>
        </w:tc>
      </w:tr>
      <w:tr w:rsidR="009D0694" w:rsidRPr="009D0694" w:rsidTr="0045224B">
        <w:trPr>
          <w:trHeight w:val="20"/>
        </w:trPr>
        <w:tc>
          <w:tcPr>
            <w:tcW w:w="2552" w:type="dxa"/>
            <w:tcBorders>
              <w:top w:val="nil"/>
              <w:left w:val="single" w:sz="4" w:space="0" w:color="auto"/>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000 01 05 02 00 00 0000 600</w:t>
            </w:r>
          </w:p>
        </w:tc>
        <w:tc>
          <w:tcPr>
            <w:tcW w:w="4111"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Уменьшение прочих остатков средств бюджетов</w:t>
            </w:r>
          </w:p>
        </w:tc>
        <w:tc>
          <w:tcPr>
            <w:tcW w:w="1120"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168978,6</w:t>
            </w:r>
          </w:p>
        </w:tc>
        <w:tc>
          <w:tcPr>
            <w:tcW w:w="1180"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145018,9</w:t>
            </w:r>
          </w:p>
        </w:tc>
        <w:tc>
          <w:tcPr>
            <w:tcW w:w="1140"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143410,7</w:t>
            </w:r>
          </w:p>
        </w:tc>
      </w:tr>
      <w:tr w:rsidR="009D0694" w:rsidRPr="009D0694" w:rsidTr="0045224B">
        <w:trPr>
          <w:trHeight w:val="20"/>
        </w:trPr>
        <w:tc>
          <w:tcPr>
            <w:tcW w:w="2552" w:type="dxa"/>
            <w:tcBorders>
              <w:top w:val="nil"/>
              <w:left w:val="single" w:sz="4" w:space="0" w:color="auto"/>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000 01 05 02 01 00 0000 610</w:t>
            </w:r>
          </w:p>
        </w:tc>
        <w:tc>
          <w:tcPr>
            <w:tcW w:w="4111"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Уменьшение прочих остатков денежных средств бюджетов</w:t>
            </w:r>
          </w:p>
        </w:tc>
        <w:tc>
          <w:tcPr>
            <w:tcW w:w="1120"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168978,6</w:t>
            </w:r>
          </w:p>
        </w:tc>
        <w:tc>
          <w:tcPr>
            <w:tcW w:w="1180"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145018,9</w:t>
            </w:r>
          </w:p>
        </w:tc>
        <w:tc>
          <w:tcPr>
            <w:tcW w:w="1140"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143410,7</w:t>
            </w:r>
          </w:p>
        </w:tc>
      </w:tr>
      <w:tr w:rsidR="009D0694" w:rsidRPr="009D0694" w:rsidTr="0045224B">
        <w:trPr>
          <w:trHeight w:val="207"/>
        </w:trPr>
        <w:tc>
          <w:tcPr>
            <w:tcW w:w="2552" w:type="dxa"/>
            <w:vMerge w:val="restart"/>
            <w:tcBorders>
              <w:top w:val="nil"/>
              <w:left w:val="single" w:sz="4" w:space="0" w:color="auto"/>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040 01 05 02 01 05 0000 610</w:t>
            </w:r>
          </w:p>
        </w:tc>
        <w:tc>
          <w:tcPr>
            <w:tcW w:w="4111" w:type="dxa"/>
            <w:vMerge w:val="restart"/>
            <w:tcBorders>
              <w:top w:val="nil"/>
              <w:left w:val="single" w:sz="4" w:space="0" w:color="auto"/>
              <w:bottom w:val="single" w:sz="4" w:space="0" w:color="auto"/>
              <w:right w:val="single" w:sz="4" w:space="0" w:color="auto"/>
            </w:tcBorders>
            <w:shd w:val="clear" w:color="auto" w:fill="auto"/>
            <w:hideMark/>
          </w:tcPr>
          <w:p w:rsidR="009D0694" w:rsidRPr="0045224B" w:rsidRDefault="009D0694" w:rsidP="009D0694">
            <w:pPr>
              <w:spacing w:after="0" w:line="240" w:lineRule="auto"/>
              <w:jc w:val="both"/>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Уменьшение прочих остатков денежных средств бюджетов муниципальных районов</w:t>
            </w:r>
          </w:p>
        </w:tc>
        <w:tc>
          <w:tcPr>
            <w:tcW w:w="1120" w:type="dxa"/>
            <w:vMerge w:val="restart"/>
            <w:tcBorders>
              <w:top w:val="nil"/>
              <w:left w:val="single" w:sz="4" w:space="0" w:color="auto"/>
              <w:bottom w:val="nil"/>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168978,6</w:t>
            </w:r>
          </w:p>
        </w:tc>
        <w:tc>
          <w:tcPr>
            <w:tcW w:w="1180" w:type="dxa"/>
            <w:vMerge w:val="restart"/>
            <w:tcBorders>
              <w:top w:val="nil"/>
              <w:left w:val="single" w:sz="4" w:space="0" w:color="auto"/>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145018,9</w:t>
            </w:r>
          </w:p>
        </w:tc>
        <w:tc>
          <w:tcPr>
            <w:tcW w:w="1140" w:type="dxa"/>
            <w:vMerge w:val="restart"/>
            <w:tcBorders>
              <w:top w:val="nil"/>
              <w:left w:val="single" w:sz="4" w:space="0" w:color="auto"/>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143410,7</w:t>
            </w:r>
          </w:p>
        </w:tc>
      </w:tr>
      <w:tr w:rsidR="009D0694" w:rsidRPr="009D0694" w:rsidTr="0045224B">
        <w:trPr>
          <w:trHeight w:val="207"/>
        </w:trPr>
        <w:tc>
          <w:tcPr>
            <w:tcW w:w="2552" w:type="dxa"/>
            <w:vMerge/>
            <w:tcBorders>
              <w:top w:val="nil"/>
              <w:left w:val="single" w:sz="4" w:space="0" w:color="auto"/>
              <w:bottom w:val="single" w:sz="4" w:space="0" w:color="auto"/>
              <w:right w:val="single" w:sz="4" w:space="0" w:color="auto"/>
            </w:tcBorders>
            <w:vAlign w:val="center"/>
            <w:hideMark/>
          </w:tcPr>
          <w:p w:rsidR="009D0694" w:rsidRPr="0045224B" w:rsidRDefault="009D0694" w:rsidP="009D0694">
            <w:pPr>
              <w:spacing w:after="0" w:line="240" w:lineRule="auto"/>
              <w:rPr>
                <w:rFonts w:ascii="Times New Roman" w:eastAsia="Times New Roman" w:hAnsi="Times New Roman"/>
                <w:color w:val="000000"/>
                <w:sz w:val="18"/>
                <w:szCs w:val="20"/>
                <w:lang w:eastAsia="ru-RU"/>
              </w:rPr>
            </w:pPr>
          </w:p>
        </w:tc>
        <w:tc>
          <w:tcPr>
            <w:tcW w:w="4111" w:type="dxa"/>
            <w:vMerge/>
            <w:tcBorders>
              <w:top w:val="nil"/>
              <w:left w:val="single" w:sz="4" w:space="0" w:color="auto"/>
              <w:bottom w:val="single" w:sz="4" w:space="0" w:color="auto"/>
              <w:right w:val="single" w:sz="4" w:space="0" w:color="auto"/>
            </w:tcBorders>
            <w:vAlign w:val="center"/>
            <w:hideMark/>
          </w:tcPr>
          <w:p w:rsidR="009D0694" w:rsidRPr="0045224B" w:rsidRDefault="009D0694" w:rsidP="009D0694">
            <w:pPr>
              <w:spacing w:after="0" w:line="240" w:lineRule="auto"/>
              <w:rPr>
                <w:rFonts w:ascii="Times New Roman" w:eastAsia="Times New Roman" w:hAnsi="Times New Roman"/>
                <w:color w:val="000000"/>
                <w:sz w:val="18"/>
                <w:szCs w:val="20"/>
                <w:lang w:eastAsia="ru-RU"/>
              </w:rPr>
            </w:pPr>
          </w:p>
        </w:tc>
        <w:tc>
          <w:tcPr>
            <w:tcW w:w="1120" w:type="dxa"/>
            <w:vMerge/>
            <w:tcBorders>
              <w:top w:val="nil"/>
              <w:left w:val="single" w:sz="4" w:space="0" w:color="auto"/>
              <w:bottom w:val="nil"/>
              <w:right w:val="single" w:sz="4" w:space="0" w:color="auto"/>
            </w:tcBorders>
            <w:vAlign w:val="center"/>
            <w:hideMark/>
          </w:tcPr>
          <w:p w:rsidR="009D0694" w:rsidRPr="0045224B" w:rsidRDefault="009D0694" w:rsidP="009D0694">
            <w:pPr>
              <w:spacing w:after="0" w:line="240" w:lineRule="auto"/>
              <w:rPr>
                <w:rFonts w:ascii="Times New Roman" w:eastAsia="Times New Roman" w:hAnsi="Times New Roman"/>
                <w:color w:val="000000"/>
                <w:sz w:val="18"/>
                <w:szCs w:val="20"/>
                <w:lang w:eastAsia="ru-RU"/>
              </w:rPr>
            </w:pPr>
          </w:p>
        </w:tc>
        <w:tc>
          <w:tcPr>
            <w:tcW w:w="1180" w:type="dxa"/>
            <w:vMerge/>
            <w:tcBorders>
              <w:top w:val="nil"/>
              <w:left w:val="single" w:sz="4" w:space="0" w:color="auto"/>
              <w:bottom w:val="single" w:sz="4" w:space="0" w:color="auto"/>
              <w:right w:val="single" w:sz="4" w:space="0" w:color="auto"/>
            </w:tcBorders>
            <w:vAlign w:val="center"/>
            <w:hideMark/>
          </w:tcPr>
          <w:p w:rsidR="009D0694" w:rsidRPr="0045224B" w:rsidRDefault="009D0694" w:rsidP="009D0694">
            <w:pPr>
              <w:spacing w:after="0" w:line="240" w:lineRule="auto"/>
              <w:rPr>
                <w:rFonts w:ascii="Times New Roman" w:eastAsia="Times New Roman" w:hAnsi="Times New Roman"/>
                <w:color w:val="000000"/>
                <w:sz w:val="18"/>
                <w:szCs w:val="20"/>
                <w:lang w:eastAsia="ru-RU"/>
              </w:rPr>
            </w:pPr>
          </w:p>
        </w:tc>
        <w:tc>
          <w:tcPr>
            <w:tcW w:w="1140" w:type="dxa"/>
            <w:vMerge/>
            <w:tcBorders>
              <w:top w:val="nil"/>
              <w:left w:val="single" w:sz="4" w:space="0" w:color="auto"/>
              <w:bottom w:val="single" w:sz="4" w:space="0" w:color="auto"/>
              <w:right w:val="single" w:sz="4" w:space="0" w:color="auto"/>
            </w:tcBorders>
            <w:vAlign w:val="center"/>
            <w:hideMark/>
          </w:tcPr>
          <w:p w:rsidR="009D0694" w:rsidRPr="0045224B" w:rsidRDefault="009D0694" w:rsidP="009D0694">
            <w:pPr>
              <w:spacing w:after="0" w:line="240" w:lineRule="auto"/>
              <w:rPr>
                <w:rFonts w:ascii="Times New Roman" w:eastAsia="Times New Roman" w:hAnsi="Times New Roman"/>
                <w:color w:val="000000"/>
                <w:sz w:val="18"/>
                <w:szCs w:val="20"/>
                <w:lang w:eastAsia="ru-RU"/>
              </w:rPr>
            </w:pPr>
          </w:p>
        </w:tc>
      </w:tr>
      <w:tr w:rsidR="009D0694" w:rsidRPr="009D0694" w:rsidTr="0045224B">
        <w:trPr>
          <w:trHeight w:val="20"/>
        </w:trPr>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b/>
                <w:bCs/>
                <w:color w:val="000000"/>
                <w:sz w:val="18"/>
                <w:szCs w:val="20"/>
                <w:lang w:eastAsia="ru-RU"/>
              </w:rPr>
            </w:pPr>
            <w:r w:rsidRPr="0045224B">
              <w:rPr>
                <w:rFonts w:ascii="Times New Roman" w:eastAsia="Times New Roman" w:hAnsi="Times New Roman"/>
                <w:b/>
                <w:bCs/>
                <w:color w:val="000000"/>
                <w:sz w:val="18"/>
                <w:szCs w:val="20"/>
                <w:lang w:eastAsia="ru-RU"/>
              </w:rPr>
              <w:t>000 01 06 05 00 00 0000 000</w:t>
            </w:r>
          </w:p>
        </w:tc>
        <w:tc>
          <w:tcPr>
            <w:tcW w:w="4111" w:type="dxa"/>
            <w:tcBorders>
              <w:top w:val="single" w:sz="4" w:space="0" w:color="auto"/>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jc w:val="both"/>
              <w:rPr>
                <w:rFonts w:ascii="Times New Roman" w:eastAsia="Times New Roman" w:hAnsi="Times New Roman"/>
                <w:b/>
                <w:bCs/>
                <w:color w:val="000000"/>
                <w:sz w:val="18"/>
                <w:szCs w:val="20"/>
                <w:lang w:eastAsia="ru-RU"/>
              </w:rPr>
            </w:pPr>
            <w:r w:rsidRPr="0045224B">
              <w:rPr>
                <w:rFonts w:ascii="Times New Roman" w:eastAsia="Times New Roman" w:hAnsi="Times New Roman"/>
                <w:b/>
                <w:bCs/>
                <w:color w:val="000000"/>
                <w:sz w:val="18"/>
                <w:szCs w:val="20"/>
                <w:lang w:eastAsia="ru-RU"/>
              </w:rPr>
              <w:t>Бюджетные кредиты, предоставленные внутри страны в валюте Российской Федерации</w:t>
            </w:r>
          </w:p>
        </w:tc>
        <w:tc>
          <w:tcPr>
            <w:tcW w:w="1120" w:type="dxa"/>
            <w:tcBorders>
              <w:top w:val="single" w:sz="4" w:space="0" w:color="auto"/>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0,0</w:t>
            </w:r>
          </w:p>
        </w:tc>
        <w:tc>
          <w:tcPr>
            <w:tcW w:w="1180" w:type="dxa"/>
            <w:tcBorders>
              <w:top w:val="single" w:sz="4" w:space="0" w:color="auto"/>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0,0</w:t>
            </w:r>
          </w:p>
        </w:tc>
        <w:tc>
          <w:tcPr>
            <w:tcW w:w="1140" w:type="dxa"/>
            <w:tcBorders>
              <w:top w:val="single" w:sz="4" w:space="0" w:color="auto"/>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0,0</w:t>
            </w:r>
          </w:p>
        </w:tc>
      </w:tr>
      <w:tr w:rsidR="009D0694" w:rsidRPr="009D0694" w:rsidTr="0045224B">
        <w:trPr>
          <w:trHeight w:val="20"/>
        </w:trPr>
        <w:tc>
          <w:tcPr>
            <w:tcW w:w="2552" w:type="dxa"/>
            <w:tcBorders>
              <w:top w:val="nil"/>
              <w:left w:val="single" w:sz="4" w:space="0" w:color="auto"/>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000 01 06 05 00 00 0000 000</w:t>
            </w:r>
          </w:p>
        </w:tc>
        <w:tc>
          <w:tcPr>
            <w:tcW w:w="4111"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jc w:val="both"/>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Предоставление бюджетных кредитов внутри страны в валюте Российской Федерации</w:t>
            </w:r>
          </w:p>
        </w:tc>
        <w:tc>
          <w:tcPr>
            <w:tcW w:w="1120"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-1600,0</w:t>
            </w:r>
          </w:p>
        </w:tc>
        <w:tc>
          <w:tcPr>
            <w:tcW w:w="1180"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0,0</w:t>
            </w:r>
          </w:p>
        </w:tc>
        <w:tc>
          <w:tcPr>
            <w:tcW w:w="1140"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0,0</w:t>
            </w:r>
          </w:p>
        </w:tc>
      </w:tr>
      <w:tr w:rsidR="009D0694" w:rsidRPr="009D0694" w:rsidTr="0045224B">
        <w:trPr>
          <w:trHeight w:val="20"/>
        </w:trPr>
        <w:tc>
          <w:tcPr>
            <w:tcW w:w="2552" w:type="dxa"/>
            <w:tcBorders>
              <w:top w:val="nil"/>
              <w:left w:val="single" w:sz="4" w:space="0" w:color="auto"/>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000 01 06 05 02 00 0000 500</w:t>
            </w:r>
          </w:p>
        </w:tc>
        <w:tc>
          <w:tcPr>
            <w:tcW w:w="4111"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jc w:val="both"/>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 xml:space="preserve">Предоставление бюджетных кредитов другим </w:t>
            </w:r>
            <w:proofErr w:type="gramStart"/>
            <w:r w:rsidRPr="0045224B">
              <w:rPr>
                <w:rFonts w:ascii="Times New Roman" w:eastAsia="Times New Roman" w:hAnsi="Times New Roman"/>
                <w:color w:val="000000"/>
                <w:sz w:val="18"/>
                <w:szCs w:val="20"/>
                <w:lang w:eastAsia="ru-RU"/>
              </w:rPr>
              <w:t>бюджетам  бюджетной</w:t>
            </w:r>
            <w:proofErr w:type="gramEnd"/>
            <w:r w:rsidRPr="0045224B">
              <w:rPr>
                <w:rFonts w:ascii="Times New Roman" w:eastAsia="Times New Roman" w:hAnsi="Times New Roman"/>
                <w:color w:val="000000"/>
                <w:sz w:val="18"/>
                <w:szCs w:val="20"/>
                <w:lang w:eastAsia="ru-RU"/>
              </w:rPr>
              <w:t xml:space="preserve"> системы Российской Федерации в валюте Российской Федерации</w:t>
            </w:r>
          </w:p>
        </w:tc>
        <w:tc>
          <w:tcPr>
            <w:tcW w:w="1120"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-1600,0</w:t>
            </w:r>
          </w:p>
        </w:tc>
        <w:tc>
          <w:tcPr>
            <w:tcW w:w="1180"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0,0</w:t>
            </w:r>
          </w:p>
        </w:tc>
        <w:tc>
          <w:tcPr>
            <w:tcW w:w="1140"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0,0</w:t>
            </w:r>
          </w:p>
        </w:tc>
      </w:tr>
      <w:tr w:rsidR="009D0694" w:rsidRPr="009D0694" w:rsidTr="0045224B">
        <w:trPr>
          <w:trHeight w:val="20"/>
        </w:trPr>
        <w:tc>
          <w:tcPr>
            <w:tcW w:w="2552" w:type="dxa"/>
            <w:tcBorders>
              <w:top w:val="nil"/>
              <w:left w:val="single" w:sz="4" w:space="0" w:color="auto"/>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000 01 06 05 02 05 0000 540</w:t>
            </w:r>
          </w:p>
        </w:tc>
        <w:tc>
          <w:tcPr>
            <w:tcW w:w="4111"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jc w:val="both"/>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 xml:space="preserve">Предоставление бюджетных кредитов другим </w:t>
            </w:r>
            <w:proofErr w:type="gramStart"/>
            <w:r w:rsidRPr="0045224B">
              <w:rPr>
                <w:rFonts w:ascii="Times New Roman" w:eastAsia="Times New Roman" w:hAnsi="Times New Roman"/>
                <w:color w:val="000000"/>
                <w:sz w:val="18"/>
                <w:szCs w:val="20"/>
                <w:lang w:eastAsia="ru-RU"/>
              </w:rPr>
              <w:t>бюджетам  бюджетной</w:t>
            </w:r>
            <w:proofErr w:type="gramEnd"/>
            <w:r w:rsidRPr="0045224B">
              <w:rPr>
                <w:rFonts w:ascii="Times New Roman" w:eastAsia="Times New Roman" w:hAnsi="Times New Roman"/>
                <w:color w:val="000000"/>
                <w:sz w:val="18"/>
                <w:szCs w:val="20"/>
                <w:lang w:eastAsia="ru-RU"/>
              </w:rPr>
              <w:t xml:space="preserve"> системы Российской Федерации из бюджетов муниципальных районов в валюте Российской Федерации</w:t>
            </w:r>
          </w:p>
        </w:tc>
        <w:tc>
          <w:tcPr>
            <w:tcW w:w="1120"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-1600,0</w:t>
            </w:r>
          </w:p>
        </w:tc>
        <w:tc>
          <w:tcPr>
            <w:tcW w:w="1180"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0,0</w:t>
            </w:r>
          </w:p>
        </w:tc>
        <w:tc>
          <w:tcPr>
            <w:tcW w:w="1140"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0,0</w:t>
            </w:r>
          </w:p>
        </w:tc>
      </w:tr>
      <w:tr w:rsidR="009D0694" w:rsidRPr="009D0694" w:rsidTr="0045224B">
        <w:trPr>
          <w:trHeight w:val="20"/>
        </w:trPr>
        <w:tc>
          <w:tcPr>
            <w:tcW w:w="2552" w:type="dxa"/>
            <w:tcBorders>
              <w:top w:val="nil"/>
              <w:left w:val="single" w:sz="4" w:space="0" w:color="auto"/>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040 01 06 05 02 05 0000 540</w:t>
            </w:r>
          </w:p>
        </w:tc>
        <w:tc>
          <w:tcPr>
            <w:tcW w:w="4111"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jc w:val="both"/>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 xml:space="preserve">Предоставление бюджетных кредитов другим </w:t>
            </w:r>
            <w:proofErr w:type="gramStart"/>
            <w:r w:rsidRPr="0045224B">
              <w:rPr>
                <w:rFonts w:ascii="Times New Roman" w:eastAsia="Times New Roman" w:hAnsi="Times New Roman"/>
                <w:color w:val="000000"/>
                <w:sz w:val="18"/>
                <w:szCs w:val="20"/>
                <w:lang w:eastAsia="ru-RU"/>
              </w:rPr>
              <w:t>бюджетам  бюджетной</w:t>
            </w:r>
            <w:proofErr w:type="gramEnd"/>
            <w:r w:rsidRPr="0045224B">
              <w:rPr>
                <w:rFonts w:ascii="Times New Roman" w:eastAsia="Times New Roman" w:hAnsi="Times New Roman"/>
                <w:color w:val="000000"/>
                <w:sz w:val="18"/>
                <w:szCs w:val="20"/>
                <w:lang w:eastAsia="ru-RU"/>
              </w:rPr>
              <w:t xml:space="preserve"> системы Российской Федерации из бюджетов муниципальных районов в валюте Российской Федерации</w:t>
            </w:r>
          </w:p>
        </w:tc>
        <w:tc>
          <w:tcPr>
            <w:tcW w:w="1120"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-1600,0</w:t>
            </w:r>
          </w:p>
        </w:tc>
        <w:tc>
          <w:tcPr>
            <w:tcW w:w="1180"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0,0</w:t>
            </w:r>
          </w:p>
        </w:tc>
        <w:tc>
          <w:tcPr>
            <w:tcW w:w="1140"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0,0</w:t>
            </w:r>
          </w:p>
        </w:tc>
      </w:tr>
      <w:tr w:rsidR="009D0694" w:rsidRPr="009D0694" w:rsidTr="0045224B">
        <w:trPr>
          <w:trHeight w:val="20"/>
        </w:trPr>
        <w:tc>
          <w:tcPr>
            <w:tcW w:w="2552" w:type="dxa"/>
            <w:tcBorders>
              <w:top w:val="nil"/>
              <w:left w:val="single" w:sz="4" w:space="0" w:color="auto"/>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000 01 06 05 00 00 0000 600</w:t>
            </w:r>
          </w:p>
        </w:tc>
        <w:tc>
          <w:tcPr>
            <w:tcW w:w="4111"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jc w:val="both"/>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Возврат бюджетных кредитов, предоставленных внутри страны в валюте Российской Федерации</w:t>
            </w:r>
          </w:p>
        </w:tc>
        <w:tc>
          <w:tcPr>
            <w:tcW w:w="1120"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1600,0</w:t>
            </w:r>
          </w:p>
        </w:tc>
        <w:tc>
          <w:tcPr>
            <w:tcW w:w="1180"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0,0</w:t>
            </w:r>
          </w:p>
        </w:tc>
        <w:tc>
          <w:tcPr>
            <w:tcW w:w="1140"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0,0</w:t>
            </w:r>
          </w:p>
        </w:tc>
      </w:tr>
      <w:tr w:rsidR="009D0694" w:rsidRPr="009D0694" w:rsidTr="0045224B">
        <w:trPr>
          <w:trHeight w:val="20"/>
        </w:trPr>
        <w:tc>
          <w:tcPr>
            <w:tcW w:w="2552" w:type="dxa"/>
            <w:tcBorders>
              <w:top w:val="nil"/>
              <w:left w:val="single" w:sz="4" w:space="0" w:color="auto"/>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000 01 06 05 02 00 0000 640</w:t>
            </w:r>
          </w:p>
        </w:tc>
        <w:tc>
          <w:tcPr>
            <w:tcW w:w="4111"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jc w:val="both"/>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 xml:space="preserve">Возврат бюджетных кредитов, </w:t>
            </w:r>
            <w:proofErr w:type="gramStart"/>
            <w:r w:rsidRPr="0045224B">
              <w:rPr>
                <w:rFonts w:ascii="Times New Roman" w:eastAsia="Times New Roman" w:hAnsi="Times New Roman"/>
                <w:color w:val="000000"/>
                <w:sz w:val="18"/>
                <w:szCs w:val="20"/>
                <w:lang w:eastAsia="ru-RU"/>
              </w:rPr>
              <w:t>предоставленных  другим</w:t>
            </w:r>
            <w:proofErr w:type="gramEnd"/>
            <w:r w:rsidRPr="0045224B">
              <w:rPr>
                <w:rFonts w:ascii="Times New Roman" w:eastAsia="Times New Roman" w:hAnsi="Times New Roman"/>
                <w:color w:val="000000"/>
                <w:sz w:val="18"/>
                <w:szCs w:val="20"/>
                <w:lang w:eastAsia="ru-RU"/>
              </w:rPr>
              <w:t xml:space="preserve"> бюджетам бюджетной системы Российской Федерации в валюте Российской Федерации</w:t>
            </w:r>
          </w:p>
        </w:tc>
        <w:tc>
          <w:tcPr>
            <w:tcW w:w="1120"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1600,0</w:t>
            </w:r>
          </w:p>
        </w:tc>
        <w:tc>
          <w:tcPr>
            <w:tcW w:w="1180"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0,0</w:t>
            </w:r>
          </w:p>
        </w:tc>
        <w:tc>
          <w:tcPr>
            <w:tcW w:w="1140"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0,0</w:t>
            </w:r>
          </w:p>
        </w:tc>
      </w:tr>
      <w:tr w:rsidR="009D0694" w:rsidRPr="009D0694" w:rsidTr="0045224B">
        <w:trPr>
          <w:trHeight w:val="20"/>
        </w:trPr>
        <w:tc>
          <w:tcPr>
            <w:tcW w:w="2552" w:type="dxa"/>
            <w:tcBorders>
              <w:top w:val="nil"/>
              <w:left w:val="single" w:sz="4" w:space="0" w:color="auto"/>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040 01 06 05 02 05 0000 640</w:t>
            </w:r>
          </w:p>
        </w:tc>
        <w:tc>
          <w:tcPr>
            <w:tcW w:w="4111"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jc w:val="both"/>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 xml:space="preserve">Возврат бюджетных кредитов, </w:t>
            </w:r>
            <w:proofErr w:type="gramStart"/>
            <w:r w:rsidRPr="0045224B">
              <w:rPr>
                <w:rFonts w:ascii="Times New Roman" w:eastAsia="Times New Roman" w:hAnsi="Times New Roman"/>
                <w:color w:val="000000"/>
                <w:sz w:val="18"/>
                <w:szCs w:val="20"/>
                <w:lang w:eastAsia="ru-RU"/>
              </w:rPr>
              <w:t>предоставленных  другим</w:t>
            </w:r>
            <w:proofErr w:type="gramEnd"/>
            <w:r w:rsidRPr="0045224B">
              <w:rPr>
                <w:rFonts w:ascii="Times New Roman" w:eastAsia="Times New Roman" w:hAnsi="Times New Roman"/>
                <w:color w:val="000000"/>
                <w:sz w:val="18"/>
                <w:szCs w:val="20"/>
                <w:lang w:eastAsia="ru-RU"/>
              </w:rPr>
              <w:t xml:space="preserve"> бюджетам бюджетной системы Российской Федерации в бюджеты муниципальных районов в валюте Российской Федерации</w:t>
            </w:r>
          </w:p>
        </w:tc>
        <w:tc>
          <w:tcPr>
            <w:tcW w:w="1120"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1600,0</w:t>
            </w:r>
          </w:p>
        </w:tc>
        <w:tc>
          <w:tcPr>
            <w:tcW w:w="1180"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0,0</w:t>
            </w:r>
          </w:p>
        </w:tc>
        <w:tc>
          <w:tcPr>
            <w:tcW w:w="1140" w:type="dxa"/>
            <w:tcBorders>
              <w:top w:val="nil"/>
              <w:left w:val="nil"/>
              <w:bottom w:val="single" w:sz="4" w:space="0" w:color="auto"/>
              <w:right w:val="single" w:sz="4" w:space="0" w:color="auto"/>
            </w:tcBorders>
            <w:shd w:val="clear" w:color="auto" w:fill="auto"/>
            <w:hideMark/>
          </w:tcPr>
          <w:p w:rsidR="009D0694" w:rsidRPr="0045224B" w:rsidRDefault="009D0694" w:rsidP="009D0694">
            <w:pPr>
              <w:spacing w:after="0" w:line="240" w:lineRule="auto"/>
              <w:jc w:val="center"/>
              <w:rPr>
                <w:rFonts w:ascii="Times New Roman" w:eastAsia="Times New Roman" w:hAnsi="Times New Roman"/>
                <w:color w:val="000000"/>
                <w:sz w:val="18"/>
                <w:szCs w:val="20"/>
                <w:lang w:eastAsia="ru-RU"/>
              </w:rPr>
            </w:pPr>
            <w:r w:rsidRPr="0045224B">
              <w:rPr>
                <w:rFonts w:ascii="Times New Roman" w:eastAsia="Times New Roman" w:hAnsi="Times New Roman"/>
                <w:color w:val="000000"/>
                <w:sz w:val="18"/>
                <w:szCs w:val="20"/>
                <w:lang w:eastAsia="ru-RU"/>
              </w:rPr>
              <w:t>0,0</w:t>
            </w:r>
          </w:p>
        </w:tc>
      </w:tr>
    </w:tbl>
    <w:p w:rsidR="009D0694" w:rsidRPr="009D0694" w:rsidRDefault="009D0694" w:rsidP="0045224B">
      <w:pPr>
        <w:tabs>
          <w:tab w:val="left" w:pos="3458"/>
        </w:tabs>
        <w:spacing w:after="0" w:line="240" w:lineRule="auto"/>
        <w:rPr>
          <w:rFonts w:eastAsia="Times New Roman"/>
          <w:sz w:val="28"/>
          <w:szCs w:val="32"/>
        </w:rPr>
      </w:pPr>
    </w:p>
    <w:tbl>
      <w:tblPr>
        <w:tblW w:w="10441" w:type="dxa"/>
        <w:tblInd w:w="-709" w:type="dxa"/>
        <w:tblLayout w:type="fixed"/>
        <w:tblLook w:val="04A0" w:firstRow="1" w:lastRow="0" w:firstColumn="1" w:lastColumn="0" w:noHBand="0" w:noVBand="1"/>
      </w:tblPr>
      <w:tblGrid>
        <w:gridCol w:w="5104"/>
        <w:gridCol w:w="993"/>
        <w:gridCol w:w="850"/>
        <w:gridCol w:w="1226"/>
        <w:gridCol w:w="1134"/>
        <w:gridCol w:w="1134"/>
      </w:tblGrid>
      <w:tr w:rsidR="009D0694" w:rsidRPr="009D0694" w:rsidTr="002B3EDF">
        <w:trPr>
          <w:trHeight w:val="315"/>
        </w:trPr>
        <w:tc>
          <w:tcPr>
            <w:tcW w:w="10441" w:type="dxa"/>
            <w:gridSpan w:val="6"/>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lastRenderedPageBreak/>
              <w:t>Приложение 4</w:t>
            </w:r>
          </w:p>
        </w:tc>
      </w:tr>
      <w:tr w:rsidR="009D0694" w:rsidRPr="009D0694" w:rsidTr="002B3EDF">
        <w:trPr>
          <w:trHeight w:val="315"/>
        </w:trPr>
        <w:tc>
          <w:tcPr>
            <w:tcW w:w="10441" w:type="dxa"/>
            <w:gridSpan w:val="6"/>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к решению Совета</w:t>
            </w:r>
          </w:p>
        </w:tc>
      </w:tr>
      <w:tr w:rsidR="009D0694" w:rsidRPr="009D0694" w:rsidTr="002B3EDF">
        <w:trPr>
          <w:trHeight w:val="315"/>
        </w:trPr>
        <w:tc>
          <w:tcPr>
            <w:tcW w:w="5104" w:type="dxa"/>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5337" w:type="dxa"/>
            <w:gridSpan w:val="5"/>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Тейковского</w:t>
            </w:r>
          </w:p>
        </w:tc>
      </w:tr>
      <w:tr w:rsidR="009D0694" w:rsidRPr="009D0694" w:rsidTr="002B3EDF">
        <w:trPr>
          <w:trHeight w:val="315"/>
        </w:trPr>
        <w:tc>
          <w:tcPr>
            <w:tcW w:w="5104" w:type="dxa"/>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5337" w:type="dxa"/>
            <w:gridSpan w:val="5"/>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муниципального района</w:t>
            </w:r>
          </w:p>
        </w:tc>
      </w:tr>
      <w:tr w:rsidR="009D0694" w:rsidRPr="009D0694" w:rsidTr="002B3EDF">
        <w:trPr>
          <w:trHeight w:val="315"/>
        </w:trPr>
        <w:tc>
          <w:tcPr>
            <w:tcW w:w="10441" w:type="dxa"/>
            <w:gridSpan w:val="6"/>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от 16.12.2015 г. № 43-р</w:t>
            </w:r>
          </w:p>
        </w:tc>
      </w:tr>
      <w:tr w:rsidR="009D0694" w:rsidRPr="009D0694" w:rsidTr="002B3EDF">
        <w:trPr>
          <w:trHeight w:val="315"/>
        </w:trPr>
        <w:tc>
          <w:tcPr>
            <w:tcW w:w="10441" w:type="dxa"/>
            <w:gridSpan w:val="6"/>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Приложение 8</w:t>
            </w:r>
          </w:p>
        </w:tc>
      </w:tr>
      <w:tr w:rsidR="009D0694" w:rsidRPr="009D0694" w:rsidTr="002B3EDF">
        <w:trPr>
          <w:trHeight w:val="315"/>
        </w:trPr>
        <w:tc>
          <w:tcPr>
            <w:tcW w:w="10441" w:type="dxa"/>
            <w:gridSpan w:val="6"/>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к решению Совета</w:t>
            </w:r>
          </w:p>
        </w:tc>
      </w:tr>
      <w:tr w:rsidR="009D0694" w:rsidRPr="009D0694" w:rsidTr="002B3EDF">
        <w:trPr>
          <w:trHeight w:val="315"/>
        </w:trPr>
        <w:tc>
          <w:tcPr>
            <w:tcW w:w="5104" w:type="dxa"/>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5337" w:type="dxa"/>
            <w:gridSpan w:val="5"/>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Тейковского</w:t>
            </w:r>
          </w:p>
        </w:tc>
      </w:tr>
      <w:tr w:rsidR="009D0694" w:rsidRPr="009D0694" w:rsidTr="002B3EDF">
        <w:trPr>
          <w:trHeight w:val="315"/>
        </w:trPr>
        <w:tc>
          <w:tcPr>
            <w:tcW w:w="5104" w:type="dxa"/>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5337" w:type="dxa"/>
            <w:gridSpan w:val="5"/>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муниципального района</w:t>
            </w:r>
          </w:p>
        </w:tc>
      </w:tr>
      <w:tr w:rsidR="009D0694" w:rsidRPr="009D0694" w:rsidTr="002B3EDF">
        <w:trPr>
          <w:trHeight w:val="315"/>
        </w:trPr>
        <w:tc>
          <w:tcPr>
            <w:tcW w:w="10441" w:type="dxa"/>
            <w:gridSpan w:val="6"/>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 xml:space="preserve">от 17.12.2014 г. № 358-р                  </w:t>
            </w:r>
          </w:p>
        </w:tc>
      </w:tr>
      <w:tr w:rsidR="009D0694" w:rsidRPr="009D0694" w:rsidTr="002B3EDF">
        <w:trPr>
          <w:trHeight w:val="315"/>
        </w:trPr>
        <w:tc>
          <w:tcPr>
            <w:tcW w:w="5104"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993"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850"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1226"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1134"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1134"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r>
      <w:tr w:rsidR="009D0694" w:rsidRPr="009D0694" w:rsidTr="002B3EDF">
        <w:trPr>
          <w:trHeight w:val="315"/>
        </w:trPr>
        <w:tc>
          <w:tcPr>
            <w:tcW w:w="5104"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993"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ind w:firstLineChars="1500" w:firstLine="3000"/>
              <w:jc w:val="right"/>
              <w:rPr>
                <w:rFonts w:ascii="Times New Roman" w:eastAsia="Times New Roman" w:hAnsi="Times New Roman"/>
                <w:sz w:val="20"/>
                <w:szCs w:val="20"/>
                <w:lang w:eastAsia="ru-RU"/>
              </w:rPr>
            </w:pPr>
          </w:p>
        </w:tc>
        <w:tc>
          <w:tcPr>
            <w:tcW w:w="850"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1226"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1134"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1134"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r>
      <w:tr w:rsidR="009D0694" w:rsidRPr="009D0694" w:rsidTr="002B3EDF">
        <w:trPr>
          <w:trHeight w:val="300"/>
        </w:trPr>
        <w:tc>
          <w:tcPr>
            <w:tcW w:w="10441" w:type="dxa"/>
            <w:gridSpan w:val="6"/>
            <w:tcBorders>
              <w:top w:val="nil"/>
              <w:left w:val="nil"/>
              <w:bottom w:val="nil"/>
              <w:right w:val="nil"/>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b/>
                <w:bCs/>
                <w:color w:val="000000"/>
                <w:sz w:val="24"/>
                <w:szCs w:val="24"/>
                <w:lang w:eastAsia="ru-RU"/>
              </w:rPr>
            </w:pPr>
            <w:r w:rsidRPr="009D0694">
              <w:rPr>
                <w:rFonts w:ascii="Times New Roman" w:eastAsia="Times New Roman" w:hAnsi="Times New Roman"/>
                <w:b/>
                <w:bCs/>
                <w:color w:val="000000"/>
                <w:sz w:val="24"/>
                <w:szCs w:val="24"/>
                <w:lang w:eastAsia="ru-RU"/>
              </w:rPr>
              <w:t xml:space="preserve">Распределение бюджетных ассигнований по целевым статьям </w:t>
            </w:r>
          </w:p>
        </w:tc>
      </w:tr>
      <w:tr w:rsidR="009D0694" w:rsidRPr="009D0694" w:rsidTr="002B3EDF">
        <w:trPr>
          <w:trHeight w:val="300"/>
        </w:trPr>
        <w:tc>
          <w:tcPr>
            <w:tcW w:w="10441" w:type="dxa"/>
            <w:gridSpan w:val="6"/>
            <w:tcBorders>
              <w:top w:val="nil"/>
              <w:left w:val="nil"/>
              <w:bottom w:val="nil"/>
              <w:right w:val="nil"/>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b/>
                <w:bCs/>
                <w:color w:val="000000"/>
                <w:sz w:val="24"/>
                <w:szCs w:val="24"/>
                <w:lang w:eastAsia="ru-RU"/>
              </w:rPr>
            </w:pPr>
            <w:r w:rsidRPr="009D0694">
              <w:rPr>
                <w:rFonts w:ascii="Times New Roman" w:eastAsia="Times New Roman" w:hAnsi="Times New Roman"/>
                <w:b/>
                <w:bCs/>
                <w:color w:val="000000"/>
                <w:sz w:val="24"/>
                <w:szCs w:val="24"/>
                <w:lang w:eastAsia="ru-RU"/>
              </w:rPr>
              <w:t xml:space="preserve">(муниципальным программам Тейковского муниципального района и </w:t>
            </w:r>
          </w:p>
        </w:tc>
      </w:tr>
      <w:tr w:rsidR="009D0694" w:rsidRPr="009D0694" w:rsidTr="002B3EDF">
        <w:trPr>
          <w:trHeight w:val="300"/>
        </w:trPr>
        <w:tc>
          <w:tcPr>
            <w:tcW w:w="10441" w:type="dxa"/>
            <w:gridSpan w:val="6"/>
            <w:tcBorders>
              <w:top w:val="nil"/>
              <w:left w:val="nil"/>
              <w:bottom w:val="nil"/>
              <w:right w:val="nil"/>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b/>
                <w:bCs/>
                <w:color w:val="000000"/>
                <w:sz w:val="24"/>
                <w:szCs w:val="24"/>
                <w:lang w:eastAsia="ru-RU"/>
              </w:rPr>
            </w:pPr>
            <w:r w:rsidRPr="009D0694">
              <w:rPr>
                <w:rFonts w:ascii="Times New Roman" w:eastAsia="Times New Roman" w:hAnsi="Times New Roman"/>
                <w:b/>
                <w:bCs/>
                <w:color w:val="000000"/>
                <w:sz w:val="24"/>
                <w:szCs w:val="24"/>
                <w:lang w:eastAsia="ru-RU"/>
              </w:rPr>
              <w:t>не включенным в муниципальные программы Тейковского муниципального</w:t>
            </w:r>
          </w:p>
        </w:tc>
      </w:tr>
      <w:tr w:rsidR="009D0694" w:rsidRPr="009D0694" w:rsidTr="002B3EDF">
        <w:trPr>
          <w:trHeight w:val="945"/>
        </w:trPr>
        <w:tc>
          <w:tcPr>
            <w:tcW w:w="10441" w:type="dxa"/>
            <w:gridSpan w:val="6"/>
            <w:tcBorders>
              <w:top w:val="nil"/>
              <w:left w:val="nil"/>
              <w:bottom w:val="nil"/>
              <w:right w:val="nil"/>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b/>
                <w:bCs/>
                <w:color w:val="000000"/>
                <w:sz w:val="24"/>
                <w:szCs w:val="24"/>
                <w:lang w:eastAsia="ru-RU"/>
              </w:rPr>
            </w:pPr>
            <w:r w:rsidRPr="009D0694">
              <w:rPr>
                <w:rFonts w:ascii="Times New Roman" w:eastAsia="Times New Roman" w:hAnsi="Times New Roman"/>
                <w:b/>
                <w:bCs/>
                <w:color w:val="000000"/>
                <w:sz w:val="24"/>
                <w:szCs w:val="24"/>
                <w:lang w:eastAsia="ru-RU"/>
              </w:rPr>
              <w:t>района направлениям деятельности органов местного самоуправления Тейковского муниципального района), группам видов расходов классификации расходов бюджета Тейковского муниципального района на 2015 год</w:t>
            </w:r>
          </w:p>
        </w:tc>
      </w:tr>
      <w:tr w:rsidR="009D0694" w:rsidRPr="009D0694" w:rsidTr="002B3EDF">
        <w:trPr>
          <w:trHeight w:val="315"/>
        </w:trPr>
        <w:tc>
          <w:tcPr>
            <w:tcW w:w="10441" w:type="dxa"/>
            <w:gridSpan w:val="6"/>
            <w:tcBorders>
              <w:top w:val="nil"/>
              <w:left w:val="nil"/>
              <w:bottom w:val="nil"/>
              <w:right w:val="nil"/>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b/>
                <w:bCs/>
                <w:color w:val="000000"/>
                <w:sz w:val="24"/>
                <w:szCs w:val="24"/>
                <w:lang w:eastAsia="ru-RU"/>
              </w:rPr>
            </w:pPr>
          </w:p>
        </w:tc>
      </w:tr>
      <w:tr w:rsidR="009D0694" w:rsidRPr="009D0694" w:rsidTr="002B3EDF">
        <w:trPr>
          <w:trHeight w:val="315"/>
        </w:trPr>
        <w:tc>
          <w:tcPr>
            <w:tcW w:w="51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b/>
                <w:bCs/>
                <w:color w:val="000000"/>
                <w:sz w:val="18"/>
                <w:szCs w:val="20"/>
                <w:lang w:eastAsia="ru-RU"/>
              </w:rPr>
            </w:pPr>
            <w:r w:rsidRPr="002B3EDF">
              <w:rPr>
                <w:rFonts w:ascii="Times New Roman" w:eastAsia="Times New Roman" w:hAnsi="Times New Roman"/>
                <w:b/>
                <w:bCs/>
                <w:color w:val="000000"/>
                <w:sz w:val="18"/>
                <w:szCs w:val="20"/>
                <w:lang w:eastAsia="ru-RU"/>
              </w:rPr>
              <w:t>Наименование</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b/>
                <w:bCs/>
                <w:color w:val="000000"/>
                <w:sz w:val="18"/>
                <w:szCs w:val="20"/>
                <w:lang w:eastAsia="ru-RU"/>
              </w:rPr>
            </w:pPr>
            <w:r w:rsidRPr="002B3EDF">
              <w:rPr>
                <w:rFonts w:ascii="Times New Roman" w:eastAsia="Times New Roman" w:hAnsi="Times New Roman"/>
                <w:b/>
                <w:bCs/>
                <w:color w:val="000000"/>
                <w:sz w:val="18"/>
                <w:szCs w:val="20"/>
                <w:lang w:eastAsia="ru-RU"/>
              </w:rPr>
              <w:t>Целевая статья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b/>
                <w:bCs/>
                <w:color w:val="000000"/>
                <w:sz w:val="18"/>
                <w:szCs w:val="20"/>
                <w:lang w:eastAsia="ru-RU"/>
              </w:rPr>
            </w:pPr>
            <w:r w:rsidRPr="002B3EDF">
              <w:rPr>
                <w:rFonts w:ascii="Times New Roman" w:eastAsia="Times New Roman" w:hAnsi="Times New Roman"/>
                <w:b/>
                <w:bCs/>
                <w:color w:val="000000"/>
                <w:sz w:val="18"/>
                <w:szCs w:val="20"/>
                <w:lang w:eastAsia="ru-RU"/>
              </w:rPr>
              <w:t>Вид расходов</w:t>
            </w:r>
          </w:p>
        </w:tc>
        <w:tc>
          <w:tcPr>
            <w:tcW w:w="122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b/>
                <w:bCs/>
                <w:color w:val="000000"/>
                <w:sz w:val="18"/>
                <w:szCs w:val="20"/>
                <w:lang w:eastAsia="ru-RU"/>
              </w:rPr>
            </w:pPr>
            <w:r w:rsidRPr="002B3EDF">
              <w:rPr>
                <w:rFonts w:ascii="Times New Roman" w:eastAsia="Times New Roman" w:hAnsi="Times New Roman"/>
                <w:b/>
                <w:bCs/>
                <w:color w:val="000000"/>
                <w:sz w:val="18"/>
                <w:szCs w:val="20"/>
                <w:lang w:eastAsia="ru-RU"/>
              </w:rPr>
              <w:t>Утверждено по бюджету на 2015г.</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b/>
                <w:bCs/>
                <w:color w:val="000000"/>
                <w:sz w:val="18"/>
                <w:szCs w:val="20"/>
                <w:lang w:eastAsia="ru-RU"/>
              </w:rPr>
            </w:pPr>
            <w:r w:rsidRPr="002B3EDF">
              <w:rPr>
                <w:rFonts w:ascii="Times New Roman" w:eastAsia="Times New Roman" w:hAnsi="Times New Roman"/>
                <w:b/>
                <w:bCs/>
                <w:color w:val="000000"/>
                <w:sz w:val="18"/>
                <w:szCs w:val="20"/>
                <w:lang w:eastAsia="ru-RU"/>
              </w:rPr>
              <w:t>Вносимые изменения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b/>
                <w:bCs/>
                <w:color w:val="000000"/>
                <w:sz w:val="18"/>
                <w:szCs w:val="20"/>
                <w:lang w:eastAsia="ru-RU"/>
              </w:rPr>
            </w:pPr>
            <w:r w:rsidRPr="002B3EDF">
              <w:rPr>
                <w:rFonts w:ascii="Times New Roman" w:eastAsia="Times New Roman" w:hAnsi="Times New Roman"/>
                <w:b/>
                <w:bCs/>
                <w:color w:val="000000"/>
                <w:sz w:val="18"/>
                <w:szCs w:val="20"/>
                <w:lang w:eastAsia="ru-RU"/>
              </w:rPr>
              <w:t>Сумма с учетом изменений</w:t>
            </w:r>
          </w:p>
        </w:tc>
      </w:tr>
      <w:tr w:rsidR="009D0694" w:rsidRPr="009D0694" w:rsidTr="002B3EDF">
        <w:trPr>
          <w:trHeight w:val="870"/>
        </w:trPr>
        <w:tc>
          <w:tcPr>
            <w:tcW w:w="5104" w:type="dxa"/>
            <w:vMerge/>
            <w:tcBorders>
              <w:top w:val="single" w:sz="4" w:space="0" w:color="auto"/>
              <w:left w:val="single" w:sz="4" w:space="0" w:color="auto"/>
              <w:bottom w:val="single" w:sz="4" w:space="0" w:color="auto"/>
              <w:right w:val="single" w:sz="4" w:space="0" w:color="auto"/>
            </w:tcBorders>
            <w:vAlign w:val="center"/>
            <w:hideMark/>
          </w:tcPr>
          <w:p w:rsidR="009D0694" w:rsidRPr="009D0694" w:rsidRDefault="009D0694" w:rsidP="009D0694">
            <w:pPr>
              <w:spacing w:after="0" w:line="240" w:lineRule="auto"/>
              <w:rPr>
                <w:rFonts w:ascii="Times New Roman" w:eastAsia="Times New Roman" w:hAnsi="Times New Roman"/>
                <w:b/>
                <w:bCs/>
                <w:color w:val="000000"/>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9D0694" w:rsidRPr="009D0694" w:rsidRDefault="009D0694" w:rsidP="009D0694">
            <w:pPr>
              <w:spacing w:after="0" w:line="240" w:lineRule="auto"/>
              <w:rPr>
                <w:rFonts w:ascii="Times New Roman" w:eastAsia="Times New Roman" w:hAnsi="Times New Roman"/>
                <w:b/>
                <w:bCs/>
                <w:color w:val="000000"/>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D0694" w:rsidRPr="009D0694" w:rsidRDefault="009D0694" w:rsidP="009D0694">
            <w:pPr>
              <w:spacing w:after="0" w:line="240" w:lineRule="auto"/>
              <w:rPr>
                <w:rFonts w:ascii="Times New Roman" w:eastAsia="Times New Roman" w:hAnsi="Times New Roman"/>
                <w:b/>
                <w:bCs/>
                <w:color w:val="000000"/>
                <w:sz w:val="24"/>
                <w:szCs w:val="24"/>
                <w:lang w:eastAsia="ru-RU"/>
              </w:rPr>
            </w:pPr>
          </w:p>
        </w:tc>
        <w:tc>
          <w:tcPr>
            <w:tcW w:w="1226" w:type="dxa"/>
            <w:vMerge/>
            <w:tcBorders>
              <w:top w:val="single" w:sz="4" w:space="0" w:color="auto"/>
              <w:left w:val="single" w:sz="4" w:space="0" w:color="auto"/>
              <w:bottom w:val="single" w:sz="4" w:space="0" w:color="000000"/>
              <w:right w:val="single" w:sz="4" w:space="0" w:color="auto"/>
            </w:tcBorders>
            <w:vAlign w:val="center"/>
            <w:hideMark/>
          </w:tcPr>
          <w:p w:rsidR="009D0694" w:rsidRPr="009D0694" w:rsidRDefault="009D0694" w:rsidP="009D0694">
            <w:pPr>
              <w:spacing w:after="0" w:line="240" w:lineRule="auto"/>
              <w:rPr>
                <w:rFonts w:ascii="Times New Roman" w:eastAsia="Times New Roman" w:hAnsi="Times New Roman"/>
                <w:b/>
                <w:bCs/>
                <w:color w:val="000000"/>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9D0694" w:rsidRPr="009D0694" w:rsidRDefault="009D0694" w:rsidP="009D0694">
            <w:pPr>
              <w:spacing w:after="0" w:line="240" w:lineRule="auto"/>
              <w:rPr>
                <w:rFonts w:ascii="Times New Roman" w:eastAsia="Times New Roman" w:hAnsi="Times New Roman"/>
                <w:b/>
                <w:bCs/>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D0694" w:rsidRPr="009D0694" w:rsidRDefault="009D0694" w:rsidP="009D0694">
            <w:pPr>
              <w:spacing w:after="0" w:line="240" w:lineRule="auto"/>
              <w:rPr>
                <w:rFonts w:ascii="Times New Roman" w:eastAsia="Times New Roman" w:hAnsi="Times New Roman"/>
                <w:b/>
                <w:bCs/>
                <w:color w:val="000000"/>
                <w:sz w:val="20"/>
                <w:szCs w:val="20"/>
                <w:lang w:eastAsia="ru-RU"/>
              </w:rPr>
            </w:pP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Муниципальная программа «Развитие образования Тейковского муниципального района»</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0100000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116514,6</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92,9</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116607,5</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Подпрограмма «Развитие общего образования» муниципальной программы «Развитие образования Тейковского муниципального района»</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0110000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9789,9</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9789,9</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Мероприятия по укреплению пожарной безопасности общеобразовательных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0110001</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232,7</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232,7</w:t>
            </w:r>
          </w:p>
        </w:tc>
      </w:tr>
      <w:tr w:rsidR="009D0694" w:rsidRPr="009D0694" w:rsidTr="002B3EDF">
        <w:trPr>
          <w:trHeight w:val="207"/>
        </w:trPr>
        <w:tc>
          <w:tcPr>
            <w:tcW w:w="5104" w:type="dxa"/>
            <w:vMerge w:val="restart"/>
            <w:tcBorders>
              <w:top w:val="nil"/>
              <w:left w:val="single" w:sz="4" w:space="0" w:color="auto"/>
              <w:bottom w:val="single" w:sz="4" w:space="0" w:color="000000"/>
              <w:right w:val="single" w:sz="4"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Мероприятия по укреплению пожарной безопасности общеобразовательных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0110001</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600</w:t>
            </w:r>
          </w:p>
        </w:tc>
        <w:tc>
          <w:tcPr>
            <w:tcW w:w="1226" w:type="dxa"/>
            <w:vMerge w:val="restart"/>
            <w:tcBorders>
              <w:top w:val="nil"/>
              <w:left w:val="single" w:sz="4" w:space="0" w:color="auto"/>
              <w:bottom w:val="single" w:sz="4" w:space="0" w:color="000000"/>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160,3</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160,3</w:t>
            </w:r>
          </w:p>
        </w:tc>
      </w:tr>
      <w:tr w:rsidR="009D0694" w:rsidRPr="009D0694" w:rsidTr="002B3EDF">
        <w:trPr>
          <w:trHeight w:val="207"/>
        </w:trPr>
        <w:tc>
          <w:tcPr>
            <w:tcW w:w="5104" w:type="dxa"/>
            <w:vMerge/>
            <w:tcBorders>
              <w:top w:val="nil"/>
              <w:left w:val="single" w:sz="4" w:space="0" w:color="auto"/>
              <w:bottom w:val="single" w:sz="4" w:space="0" w:color="000000"/>
              <w:right w:val="single" w:sz="4" w:space="0" w:color="auto"/>
            </w:tcBorders>
            <w:vAlign w:val="center"/>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p>
        </w:tc>
        <w:tc>
          <w:tcPr>
            <w:tcW w:w="993" w:type="dxa"/>
            <w:vMerge/>
            <w:tcBorders>
              <w:top w:val="nil"/>
              <w:left w:val="single" w:sz="4" w:space="0" w:color="auto"/>
              <w:bottom w:val="single" w:sz="4" w:space="0" w:color="auto"/>
              <w:right w:val="single" w:sz="4" w:space="0" w:color="auto"/>
            </w:tcBorders>
            <w:vAlign w:val="center"/>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p>
        </w:tc>
        <w:tc>
          <w:tcPr>
            <w:tcW w:w="1226" w:type="dxa"/>
            <w:vMerge/>
            <w:tcBorders>
              <w:top w:val="nil"/>
              <w:left w:val="single" w:sz="4" w:space="0" w:color="auto"/>
              <w:bottom w:val="single" w:sz="4" w:space="0" w:color="000000"/>
              <w:right w:val="single" w:sz="4" w:space="0" w:color="auto"/>
            </w:tcBorders>
            <w:vAlign w:val="center"/>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Мероприятия по укреплению материально-технической базы муниципальных образовательных организаций Ивановской области в рамках иных непрограммных мероприятий по наказам избирателей </w:t>
            </w:r>
            <w:proofErr w:type="gramStart"/>
            <w:r w:rsidRPr="009D0694">
              <w:rPr>
                <w:rFonts w:ascii="Times New Roman" w:eastAsia="Times New Roman" w:hAnsi="Times New Roman"/>
                <w:color w:val="000000"/>
                <w:sz w:val="18"/>
                <w:szCs w:val="20"/>
                <w:lang w:eastAsia="ru-RU"/>
              </w:rPr>
              <w:t>депутатам  Ивановской</w:t>
            </w:r>
            <w:proofErr w:type="gramEnd"/>
            <w:r w:rsidRPr="009D0694">
              <w:rPr>
                <w:rFonts w:ascii="Times New Roman" w:eastAsia="Times New Roman" w:hAnsi="Times New Roman"/>
                <w:color w:val="000000"/>
                <w:sz w:val="18"/>
                <w:szCs w:val="20"/>
                <w:lang w:eastAsia="ru-RU"/>
              </w:rPr>
              <w:t xml:space="preserve"> областной Думы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0118065</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100,0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Мероприятия по укреплению материально-технической базы муниципальных образовательных организаций Ивановской области в рамках иных непрограммных мероприятий по наказам избирателей </w:t>
            </w:r>
            <w:proofErr w:type="gramStart"/>
            <w:r w:rsidRPr="009D0694">
              <w:rPr>
                <w:rFonts w:ascii="Times New Roman" w:eastAsia="Times New Roman" w:hAnsi="Times New Roman"/>
                <w:color w:val="000000"/>
                <w:sz w:val="18"/>
                <w:szCs w:val="20"/>
                <w:lang w:eastAsia="ru-RU"/>
              </w:rPr>
              <w:t>депутатам  Ивановской</w:t>
            </w:r>
            <w:proofErr w:type="gramEnd"/>
            <w:r w:rsidRPr="009D0694">
              <w:rPr>
                <w:rFonts w:ascii="Times New Roman" w:eastAsia="Times New Roman" w:hAnsi="Times New Roman"/>
                <w:color w:val="000000"/>
                <w:sz w:val="18"/>
                <w:szCs w:val="20"/>
                <w:lang w:eastAsia="ru-RU"/>
              </w:rPr>
              <w:t xml:space="preserve"> областной Думы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0118065</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600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lastRenderedPageBreak/>
              <w:t xml:space="preserve">Мероприятия по укреплению материально-технической базы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 </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0110002</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1622,4</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1622,4</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Мероприятия по укреплению материально-технической базы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0110002</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600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4162,5</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4162,5</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Мероприятия по укреплению материально-технической базы дошкольных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0110003</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1080,0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1080,0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Мероприятия, </w:t>
            </w:r>
            <w:proofErr w:type="gramStart"/>
            <w:r w:rsidRPr="009D0694">
              <w:rPr>
                <w:rFonts w:ascii="Times New Roman" w:eastAsia="Times New Roman" w:hAnsi="Times New Roman"/>
                <w:color w:val="000000"/>
                <w:sz w:val="18"/>
                <w:szCs w:val="20"/>
                <w:lang w:eastAsia="ru-RU"/>
              </w:rPr>
              <w:t>направленные  на</w:t>
            </w:r>
            <w:proofErr w:type="gramEnd"/>
            <w:r w:rsidRPr="009D0694">
              <w:rPr>
                <w:rFonts w:ascii="Times New Roman" w:eastAsia="Times New Roman" w:hAnsi="Times New Roman"/>
                <w:color w:val="000000"/>
                <w:sz w:val="18"/>
                <w:szCs w:val="20"/>
                <w:lang w:eastAsia="ru-RU"/>
              </w:rPr>
              <w:t xml:space="preserve"> антитеррористическую защищенность об образовательных учреждениях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0110004</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383,6</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383,6</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Мероприятия, </w:t>
            </w:r>
            <w:proofErr w:type="gramStart"/>
            <w:r w:rsidRPr="009D0694">
              <w:rPr>
                <w:rFonts w:ascii="Times New Roman" w:eastAsia="Times New Roman" w:hAnsi="Times New Roman"/>
                <w:color w:val="000000"/>
                <w:sz w:val="18"/>
                <w:szCs w:val="20"/>
                <w:lang w:eastAsia="ru-RU"/>
              </w:rPr>
              <w:t>направленные  на</w:t>
            </w:r>
            <w:proofErr w:type="gramEnd"/>
            <w:r w:rsidRPr="009D0694">
              <w:rPr>
                <w:rFonts w:ascii="Times New Roman" w:eastAsia="Times New Roman" w:hAnsi="Times New Roman"/>
                <w:color w:val="000000"/>
                <w:sz w:val="18"/>
                <w:szCs w:val="20"/>
                <w:lang w:eastAsia="ru-RU"/>
              </w:rPr>
              <w:t xml:space="preserve"> антитеррористическую защищенность об образовательных учреждениях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0110004</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600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30,0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Совершенствование учительского корпуса в рамках подпрограммы «Развитие общего образования»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0110005</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Совершенствование учительского корпуса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993" w:type="dxa"/>
            <w:tcBorders>
              <w:top w:val="nil"/>
              <w:left w:val="nil"/>
              <w:bottom w:val="nil"/>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0110005</w:t>
            </w:r>
          </w:p>
        </w:tc>
        <w:tc>
          <w:tcPr>
            <w:tcW w:w="850" w:type="dxa"/>
            <w:tcBorders>
              <w:top w:val="nil"/>
              <w:left w:val="nil"/>
              <w:bottom w:val="nil"/>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40,0</w:t>
            </w:r>
          </w:p>
        </w:tc>
      </w:tr>
      <w:tr w:rsidR="009D0694" w:rsidRPr="009D0694" w:rsidTr="002B3EDF">
        <w:trPr>
          <w:trHeight w:val="20"/>
        </w:trPr>
        <w:tc>
          <w:tcPr>
            <w:tcW w:w="5104" w:type="dxa"/>
            <w:tcBorders>
              <w:top w:val="nil"/>
              <w:left w:val="single" w:sz="4" w:space="0" w:color="auto"/>
              <w:bottom w:val="nil"/>
              <w:right w:val="nil"/>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Мероприятия по созданию в общеобразовательных организациях, расположенных в сельской местности, условий для занятий физической культурой и спортом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993" w:type="dxa"/>
            <w:tcBorders>
              <w:top w:val="single" w:sz="4" w:space="0" w:color="auto"/>
              <w:left w:val="single" w:sz="4" w:space="0" w:color="auto"/>
              <w:bottom w:val="nil"/>
              <w:right w:val="nil"/>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0110033</w:t>
            </w:r>
          </w:p>
        </w:tc>
        <w:tc>
          <w:tcPr>
            <w:tcW w:w="850" w:type="dxa"/>
            <w:tcBorders>
              <w:top w:val="single" w:sz="4" w:space="0" w:color="auto"/>
              <w:left w:val="single" w:sz="4" w:space="0" w:color="auto"/>
              <w:bottom w:val="nil"/>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600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100,0</w:t>
            </w:r>
          </w:p>
        </w:tc>
      </w:tr>
      <w:tr w:rsidR="009D0694" w:rsidRPr="009D0694" w:rsidTr="002B3EDF">
        <w:trPr>
          <w:trHeight w:val="20"/>
        </w:trPr>
        <w:tc>
          <w:tcPr>
            <w:tcW w:w="5104" w:type="dxa"/>
            <w:tcBorders>
              <w:top w:val="single" w:sz="4" w:space="0" w:color="auto"/>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Создание в общеобразовательных организациях, расположенных в сельской местности, условий для занятий физической культурой и спортом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993" w:type="dxa"/>
            <w:tcBorders>
              <w:top w:val="single" w:sz="4" w:space="0" w:color="auto"/>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0115097</w:t>
            </w:r>
          </w:p>
        </w:tc>
        <w:tc>
          <w:tcPr>
            <w:tcW w:w="850" w:type="dxa"/>
            <w:tcBorders>
              <w:top w:val="single" w:sz="4" w:space="0" w:color="auto"/>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600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1678,4</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1678,4</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b/>
                <w:bCs/>
                <w:sz w:val="18"/>
                <w:szCs w:val="20"/>
                <w:lang w:eastAsia="ru-RU"/>
              </w:rPr>
            </w:pPr>
            <w:r w:rsidRPr="009D0694">
              <w:rPr>
                <w:rFonts w:ascii="Times New Roman" w:eastAsia="Times New Roman" w:hAnsi="Times New Roman"/>
                <w:b/>
                <w:bCs/>
                <w:sz w:val="18"/>
                <w:szCs w:val="20"/>
                <w:lang w:eastAsia="ru-RU"/>
              </w:rPr>
              <w:t>Подпрограмма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0120000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1631,4</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71,9</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1703,3</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Расходы на организацию питания обучающихся 1-4 классов муниципальных общеобразовательных организаций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w:t>
            </w:r>
            <w:r w:rsidRPr="009D0694">
              <w:rPr>
                <w:rFonts w:ascii="Times New Roman" w:eastAsia="Times New Roman" w:hAnsi="Times New Roman"/>
                <w:color w:val="000000"/>
                <w:sz w:val="18"/>
                <w:szCs w:val="20"/>
                <w:lang w:eastAsia="ru-RU"/>
              </w:rPr>
              <w:lastRenderedPageBreak/>
              <w:t>муниципального района» (Закупка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lastRenderedPageBreak/>
              <w:t>0120031</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23,9</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23,9</w:t>
            </w:r>
          </w:p>
        </w:tc>
      </w:tr>
      <w:tr w:rsidR="009D0694" w:rsidRPr="009D0694" w:rsidTr="002B3EDF">
        <w:trPr>
          <w:trHeight w:val="20"/>
        </w:trPr>
        <w:tc>
          <w:tcPr>
            <w:tcW w:w="5104" w:type="dxa"/>
            <w:tcBorders>
              <w:top w:val="nil"/>
              <w:left w:val="single" w:sz="4" w:space="0" w:color="auto"/>
              <w:bottom w:val="nil"/>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lastRenderedPageBreak/>
              <w:t>Расходы на организацию питания обучающихся 1-4 классов муниципальных общеобразовательных организаций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0120031</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600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46,8</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46,8</w:t>
            </w:r>
          </w:p>
        </w:tc>
      </w:tr>
      <w:tr w:rsidR="009D0694" w:rsidRPr="009D0694" w:rsidTr="002B3EDF">
        <w:trPr>
          <w:trHeight w:val="20"/>
        </w:trPr>
        <w:tc>
          <w:tcPr>
            <w:tcW w:w="5104" w:type="dxa"/>
            <w:tcBorders>
              <w:top w:val="single" w:sz="4" w:space="0" w:color="auto"/>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Софинансирование расходов на организацию питания обучающихся 1-4 классов муниципальных общеобразовательных организаций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0128008</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247,2</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50,9</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298,1</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Софинансирование расходов на организацию питания обучающихся 1-4 классов муниципальных общеобразовательных организаций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0128008</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600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466,8</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99,7</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566,5</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Мероприятия по присмотру и уходу за детьми-сиротами и детьми, оставшимися без попечения родителей, детьми-инвалидами в дошкольных группах в общеобразовательных организациях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0128009</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10,1</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10,1</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Мероприятия по присмотру и уходу за детьми-сиротами и детьми, оставшимися без попечения родителей, детьми-инвалидами в дошкольных группах в общеобразовательных организациях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0128009</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26,1</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16,1</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42,2</w:t>
            </w:r>
          </w:p>
        </w:tc>
      </w:tr>
      <w:tr w:rsidR="009D0694" w:rsidRPr="009D0694" w:rsidTr="002B3EDF">
        <w:trPr>
          <w:trHeight w:val="20"/>
        </w:trPr>
        <w:tc>
          <w:tcPr>
            <w:tcW w:w="5104" w:type="dxa"/>
            <w:tcBorders>
              <w:top w:val="nil"/>
              <w:left w:val="single" w:sz="4" w:space="0" w:color="auto"/>
              <w:bottom w:val="nil"/>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Мероприятия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0128010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100</w:t>
            </w:r>
          </w:p>
        </w:tc>
        <w:tc>
          <w:tcPr>
            <w:tcW w:w="1226" w:type="dxa"/>
            <w:tcBorders>
              <w:top w:val="nil"/>
              <w:left w:val="nil"/>
              <w:bottom w:val="nil"/>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84,4</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84,4</w:t>
            </w:r>
          </w:p>
        </w:tc>
      </w:tr>
      <w:tr w:rsidR="009D0694" w:rsidRPr="009D0694" w:rsidTr="002B3EDF">
        <w:trPr>
          <w:trHeight w:val="20"/>
        </w:trPr>
        <w:tc>
          <w:tcPr>
            <w:tcW w:w="5104" w:type="dxa"/>
            <w:tcBorders>
              <w:top w:val="single" w:sz="4" w:space="0" w:color="auto"/>
              <w:left w:val="single" w:sz="4" w:space="0" w:color="auto"/>
              <w:bottom w:val="nil"/>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Мероприятия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w:t>
            </w:r>
            <w:r w:rsidRPr="009D0694">
              <w:rPr>
                <w:rFonts w:ascii="Times New Roman" w:eastAsia="Times New Roman" w:hAnsi="Times New Roman"/>
                <w:color w:val="000000"/>
                <w:sz w:val="18"/>
                <w:szCs w:val="20"/>
                <w:lang w:eastAsia="ru-RU"/>
              </w:rPr>
              <w:lastRenderedPageBreak/>
              <w:t xml:space="preserve">муниципального района» (Закупка товаров, работ и услуг для государственных (муниципальных) нужд) </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lastRenderedPageBreak/>
              <w:t>0128010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single" w:sz="4" w:space="0" w:color="auto"/>
              <w:left w:val="nil"/>
              <w:bottom w:val="nil"/>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94,1</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94,1</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lastRenderedPageBreak/>
              <w:t xml:space="preserve">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0128011</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506,8</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-104,9</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401,9</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0128011</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600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135,3</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135,3</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Подпрограмма «Выявление и поддержка одаренных детей» муниципальной программы «Развитие образования Тейковского муниципального района»</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0130000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476,4</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476,4</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Проведение районных и участие в областных конкурсах социально значимых программ и проектов, направленных на поддержку одаренных детей в рамках подпрограммы «Выявление и поддержка одаренных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0130007</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376,4</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376,4</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Проведение районных и участие в областных конкурсах социально значимых программ и проектов, направленных на поддержку одаренных детей в рамках подпрограммы «Выявление и поддержка одаренных детей» муниципальной программы «Развитие образования Тейковского муниципального </w:t>
            </w:r>
            <w:proofErr w:type="gramStart"/>
            <w:r w:rsidRPr="009D0694">
              <w:rPr>
                <w:rFonts w:ascii="Times New Roman" w:eastAsia="Times New Roman" w:hAnsi="Times New Roman"/>
                <w:color w:val="000000"/>
                <w:sz w:val="18"/>
                <w:szCs w:val="20"/>
                <w:lang w:eastAsia="ru-RU"/>
              </w:rPr>
              <w:t>района»  (</w:t>
            </w:r>
            <w:proofErr w:type="gramEnd"/>
            <w:r w:rsidRPr="009D0694">
              <w:rPr>
                <w:rFonts w:ascii="Times New Roman" w:eastAsia="Times New Roman" w:hAnsi="Times New Roman"/>
                <w:color w:val="000000"/>
                <w:sz w:val="18"/>
                <w:szCs w:val="20"/>
                <w:lang w:eastAsia="ru-RU"/>
              </w:rPr>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0130007</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600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100,0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Подпрограмма “Реализация основных общеобразовательных программ» муниципальной программы «Развитие образования Тейковского муниципального района»</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0140000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46586,7</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-78,6</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46508,1</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0140008</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2819,5</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-0,2</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2819,3</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0140008</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3827,0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0,2</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3827,2</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0140008</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800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25,7</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25,7</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w:t>
            </w:r>
            <w:r w:rsidRPr="009D0694">
              <w:rPr>
                <w:rFonts w:ascii="Times New Roman" w:eastAsia="Times New Roman" w:hAnsi="Times New Roman"/>
                <w:color w:val="000000"/>
                <w:sz w:val="18"/>
                <w:szCs w:val="20"/>
                <w:lang w:eastAsia="ru-RU"/>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lastRenderedPageBreak/>
              <w:t>0140009</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3105,9</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-211,1</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2894,8</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lastRenderedPageBreak/>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0140009</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12902,1</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-42,1</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12860,0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(Социальное обеспечение и иные выплаты населению)</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0140009</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60,2</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0,3</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60,5</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0140009</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600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14340,7</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14340,7</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0140009</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800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212,8</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-2,2</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210,6</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0140010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6072,9</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171,5</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6244,4</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0140010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1148,7</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5,0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1153,7</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0140010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800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1,2</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1,2</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Обеспечение деятельности учреждений образования за счет родительской платы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0140011</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2070,0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2070,0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b/>
                <w:bCs/>
                <w:sz w:val="18"/>
                <w:szCs w:val="20"/>
                <w:lang w:eastAsia="ru-RU"/>
              </w:rPr>
            </w:pPr>
            <w:r w:rsidRPr="009D0694">
              <w:rPr>
                <w:rFonts w:ascii="Times New Roman" w:eastAsia="Times New Roman" w:hAnsi="Times New Roman"/>
                <w:b/>
                <w:bCs/>
                <w:sz w:val="18"/>
                <w:szCs w:val="20"/>
                <w:lang w:eastAsia="ru-RU"/>
              </w:rPr>
              <w:t xml:space="preserve">Подпрограмма «Финансовое обеспечение предоставления общедоступного и бесплатного </w:t>
            </w:r>
            <w:proofErr w:type="gramStart"/>
            <w:r w:rsidRPr="009D0694">
              <w:rPr>
                <w:rFonts w:ascii="Times New Roman" w:eastAsia="Times New Roman" w:hAnsi="Times New Roman"/>
                <w:b/>
                <w:bCs/>
                <w:sz w:val="18"/>
                <w:szCs w:val="20"/>
                <w:lang w:eastAsia="ru-RU"/>
              </w:rPr>
              <w:t>образования  в</w:t>
            </w:r>
            <w:proofErr w:type="gramEnd"/>
            <w:r w:rsidRPr="009D0694">
              <w:rPr>
                <w:rFonts w:ascii="Times New Roman" w:eastAsia="Times New Roman" w:hAnsi="Times New Roman"/>
                <w:b/>
                <w:bCs/>
                <w:sz w:val="18"/>
                <w:szCs w:val="20"/>
                <w:lang w:eastAsia="ru-RU"/>
              </w:rPr>
              <w:t xml:space="preserve"> муниципальных образовательных учреждениях» муниципальной программы «Развитие образования Тейковского муниципального района»</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0150000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51509,7</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21,0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51530,7</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w:t>
            </w:r>
            <w:r w:rsidRPr="009D0694">
              <w:rPr>
                <w:rFonts w:ascii="Times New Roman" w:eastAsia="Times New Roman" w:hAnsi="Times New Roman"/>
                <w:color w:val="000000"/>
                <w:sz w:val="18"/>
                <w:szCs w:val="20"/>
                <w:lang w:eastAsia="ru-RU"/>
              </w:rPr>
              <w:lastRenderedPageBreak/>
              <w:t>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lastRenderedPageBreak/>
              <w:t>0158015</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19444,6</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-482,7</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18961,9</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0158015</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107,2</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-40,4</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66,8</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(Социальное обеспечение и иные выплаты населению)</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0158015</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52,1</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52,1</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0158015</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600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27879,4</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27879,4</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w:t>
            </w:r>
            <w:r w:rsidRPr="009D0694">
              <w:rPr>
                <w:rFonts w:ascii="Times New Roman" w:eastAsia="Times New Roman" w:hAnsi="Times New Roman"/>
                <w:color w:val="000000"/>
                <w:sz w:val="18"/>
                <w:szCs w:val="20"/>
                <w:lang w:eastAsia="ru-RU"/>
              </w:rPr>
              <w:lastRenderedPageBreak/>
              <w:t>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lastRenderedPageBreak/>
              <w:t>0158017</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4005,7</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541,3</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4547,0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0158017</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20,7</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2,8</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23,5</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b/>
                <w:bCs/>
                <w:sz w:val="18"/>
                <w:szCs w:val="20"/>
                <w:lang w:eastAsia="ru-RU"/>
              </w:rPr>
            </w:pPr>
            <w:r w:rsidRPr="009D0694">
              <w:rPr>
                <w:rFonts w:ascii="Times New Roman" w:eastAsia="Times New Roman" w:hAnsi="Times New Roman"/>
                <w:b/>
                <w:bCs/>
                <w:sz w:val="18"/>
                <w:szCs w:val="20"/>
                <w:lang w:eastAsia="ru-RU"/>
              </w:rPr>
              <w:t>Подпрограмма «Реализация дополнительных общеобразовательных программ» муниципальной программы «Развитие образования Тейковского муниципального района»</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0160000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3668,5</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78,6</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3747,1</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0160012</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2696,0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38,6</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2734,6</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0160012</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676,8</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716,8</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0160012</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800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133,1</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133,1</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 в рамках подпрограммы «Реализация дополнительных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0168012</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Расходы на повышение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 в рамках подпрограммы «Реализация дополнительных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w:t>
            </w:r>
            <w:r w:rsidRPr="009D0694">
              <w:rPr>
                <w:rFonts w:ascii="Times New Roman" w:eastAsia="Times New Roman" w:hAnsi="Times New Roman"/>
                <w:color w:val="000000"/>
                <w:sz w:val="18"/>
                <w:szCs w:val="20"/>
                <w:lang w:eastAsia="ru-RU"/>
              </w:rPr>
              <w:lastRenderedPageBreak/>
              <w:t>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lastRenderedPageBreak/>
              <w:t>0160032</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113,8</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113,8</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lastRenderedPageBreak/>
              <w:t>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в рамках подпрограммы «Реализация дополнительных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0168142</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48,8</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48,8</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b/>
                <w:bCs/>
                <w:sz w:val="18"/>
                <w:szCs w:val="20"/>
                <w:lang w:eastAsia="ru-RU"/>
              </w:rPr>
            </w:pPr>
            <w:r w:rsidRPr="009D0694">
              <w:rPr>
                <w:rFonts w:ascii="Times New Roman" w:eastAsia="Times New Roman" w:hAnsi="Times New Roman"/>
                <w:b/>
                <w:bCs/>
                <w:sz w:val="18"/>
                <w:szCs w:val="20"/>
                <w:lang w:eastAsia="ru-RU"/>
              </w:rPr>
              <w:t>Подпрограмма «Организация отдыха и оздоровления детей» муниципальной программы «Развитие образования Тейковского муниципального района»</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0170000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690,5</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690,5</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0178019</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79,0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79,0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Софинансирование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w:t>
            </w:r>
            <w:proofErr w:type="gramStart"/>
            <w:r w:rsidRPr="009D0694">
              <w:rPr>
                <w:rFonts w:ascii="Times New Roman" w:eastAsia="Times New Roman" w:hAnsi="Times New Roman"/>
                <w:color w:val="000000"/>
                <w:sz w:val="18"/>
                <w:szCs w:val="20"/>
                <w:lang w:eastAsia="ru-RU"/>
              </w:rPr>
              <w:t>района»  (</w:t>
            </w:r>
            <w:proofErr w:type="gramEnd"/>
            <w:r w:rsidRPr="009D0694">
              <w:rPr>
                <w:rFonts w:ascii="Times New Roman" w:eastAsia="Times New Roman" w:hAnsi="Times New Roman"/>
                <w:color w:val="000000"/>
                <w:sz w:val="18"/>
                <w:szCs w:val="20"/>
                <w:lang w:eastAsia="ru-RU"/>
              </w:rPr>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0178019</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600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164,6</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164,6</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0178020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0178020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600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58,8</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58,8</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Оздоровление детей в рамках подпрограммы «Организация отдыха и оздоровления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0170013</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169,7</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169,7</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Оздоровление детей в рамках подпрограммы «Организация отдыха и оздоровления детей»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0170013</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600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218,4</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218,4</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b/>
                <w:bCs/>
                <w:sz w:val="18"/>
                <w:szCs w:val="20"/>
                <w:lang w:eastAsia="ru-RU"/>
              </w:rPr>
            </w:pPr>
            <w:r w:rsidRPr="009D0694">
              <w:rPr>
                <w:rFonts w:ascii="Times New Roman" w:eastAsia="Times New Roman" w:hAnsi="Times New Roman"/>
                <w:b/>
                <w:bCs/>
                <w:sz w:val="18"/>
                <w:szCs w:val="20"/>
                <w:lang w:eastAsia="ru-RU"/>
              </w:rPr>
              <w:t>Подпрограмма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0190000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80,0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80,0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Предоставление </w:t>
            </w:r>
            <w:proofErr w:type="gramStart"/>
            <w:r w:rsidRPr="009D0694">
              <w:rPr>
                <w:rFonts w:ascii="Times New Roman" w:eastAsia="Times New Roman" w:hAnsi="Times New Roman"/>
                <w:color w:val="000000"/>
                <w:sz w:val="18"/>
                <w:szCs w:val="20"/>
                <w:lang w:eastAsia="ru-RU"/>
              </w:rPr>
              <w:t>муниципальной  услуги</w:t>
            </w:r>
            <w:proofErr w:type="gramEnd"/>
            <w:r w:rsidRPr="009D0694">
              <w:rPr>
                <w:rFonts w:ascii="Times New Roman" w:eastAsia="Times New Roman" w:hAnsi="Times New Roman"/>
                <w:color w:val="000000"/>
                <w:sz w:val="18"/>
                <w:szCs w:val="20"/>
                <w:lang w:eastAsia="ru-RU"/>
              </w:rPr>
              <w:t xml:space="preserve"> «Проведение мероприятий </w:t>
            </w:r>
            <w:proofErr w:type="spellStart"/>
            <w:r w:rsidRPr="009D0694">
              <w:rPr>
                <w:rFonts w:ascii="Times New Roman" w:eastAsia="Times New Roman" w:hAnsi="Times New Roman"/>
                <w:color w:val="000000"/>
                <w:sz w:val="18"/>
                <w:szCs w:val="20"/>
                <w:lang w:eastAsia="ru-RU"/>
              </w:rPr>
              <w:t>межпоселенческого</w:t>
            </w:r>
            <w:proofErr w:type="spellEnd"/>
            <w:r w:rsidRPr="009D0694">
              <w:rPr>
                <w:rFonts w:ascii="Times New Roman" w:eastAsia="Times New Roman" w:hAnsi="Times New Roman"/>
                <w:color w:val="000000"/>
                <w:sz w:val="18"/>
                <w:szCs w:val="20"/>
                <w:lang w:eastAsia="ru-RU"/>
              </w:rPr>
              <w:t xml:space="preserve"> характера по работе с детьми и молодежью» в рамках подпрограммы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 </w:t>
            </w:r>
            <w:r w:rsidRPr="009D0694">
              <w:rPr>
                <w:rFonts w:ascii="Times New Roman" w:eastAsia="Times New Roman" w:hAnsi="Times New Roman"/>
                <w:color w:val="000000"/>
                <w:sz w:val="18"/>
                <w:szCs w:val="20"/>
                <w:lang w:eastAsia="ru-RU"/>
              </w:rPr>
              <w:lastRenderedPageBreak/>
              <w:t>(Закупка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lastRenderedPageBreak/>
              <w:t>0190015</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64,0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64,0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lastRenderedPageBreak/>
              <w:t xml:space="preserve">Предоставление </w:t>
            </w:r>
            <w:proofErr w:type="gramStart"/>
            <w:r w:rsidRPr="009D0694">
              <w:rPr>
                <w:rFonts w:ascii="Times New Roman" w:eastAsia="Times New Roman" w:hAnsi="Times New Roman"/>
                <w:color w:val="000000"/>
                <w:sz w:val="18"/>
                <w:szCs w:val="20"/>
                <w:lang w:eastAsia="ru-RU"/>
              </w:rPr>
              <w:t>муниципальной  услуги</w:t>
            </w:r>
            <w:proofErr w:type="gramEnd"/>
            <w:r w:rsidRPr="009D0694">
              <w:rPr>
                <w:rFonts w:ascii="Times New Roman" w:eastAsia="Times New Roman" w:hAnsi="Times New Roman"/>
                <w:color w:val="000000"/>
                <w:sz w:val="18"/>
                <w:szCs w:val="20"/>
                <w:lang w:eastAsia="ru-RU"/>
              </w:rPr>
              <w:t xml:space="preserve"> «Проведение мероприятий </w:t>
            </w:r>
            <w:proofErr w:type="spellStart"/>
            <w:r w:rsidRPr="009D0694">
              <w:rPr>
                <w:rFonts w:ascii="Times New Roman" w:eastAsia="Times New Roman" w:hAnsi="Times New Roman"/>
                <w:color w:val="000000"/>
                <w:sz w:val="18"/>
                <w:szCs w:val="20"/>
                <w:lang w:eastAsia="ru-RU"/>
              </w:rPr>
              <w:t>межпоселенческого</w:t>
            </w:r>
            <w:proofErr w:type="spellEnd"/>
            <w:r w:rsidRPr="009D0694">
              <w:rPr>
                <w:rFonts w:ascii="Times New Roman" w:eastAsia="Times New Roman" w:hAnsi="Times New Roman"/>
                <w:color w:val="000000"/>
                <w:sz w:val="18"/>
                <w:szCs w:val="20"/>
                <w:lang w:eastAsia="ru-RU"/>
              </w:rPr>
              <w:t xml:space="preserve"> характера по работе с детьми и молодежью» в рамках подпрограммы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0190015</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600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16,0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16,0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Подпрограмма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01Б0000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 </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234,0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234,0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(разовые подъемные)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01Б0040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56,0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56,0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Ежемесячные муниципальные компенсации молодым специалистам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01Б0041</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126,0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126,0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Единовременные муниципальные компенсации молодым специалистам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01Б0042</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52,0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52,0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Подпрограмма "Формирование доступной среды для детей-инвалидов в образовательных организациях Тейковского муниципального района" муниципальной программы "Развитие образования Тейковского муниципального района"</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01В0000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 </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1847,5</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1847,5</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Создание универсальной </w:t>
            </w:r>
            <w:proofErr w:type="spellStart"/>
            <w:r w:rsidRPr="009D0694">
              <w:rPr>
                <w:rFonts w:ascii="Times New Roman" w:eastAsia="Times New Roman" w:hAnsi="Times New Roman"/>
                <w:color w:val="000000"/>
                <w:sz w:val="18"/>
                <w:szCs w:val="20"/>
                <w:lang w:eastAsia="ru-RU"/>
              </w:rPr>
              <w:t>безбарьерной</w:t>
            </w:r>
            <w:proofErr w:type="spellEnd"/>
            <w:r w:rsidRPr="009D0694">
              <w:rPr>
                <w:rFonts w:ascii="Times New Roman" w:eastAsia="Times New Roman" w:hAnsi="Times New Roman"/>
                <w:color w:val="000000"/>
                <w:sz w:val="18"/>
                <w:szCs w:val="20"/>
                <w:lang w:eastAsia="ru-RU"/>
              </w:rPr>
              <w:t xml:space="preserve"> среды в рамках </w:t>
            </w:r>
            <w:proofErr w:type="gramStart"/>
            <w:r w:rsidRPr="009D0694">
              <w:rPr>
                <w:rFonts w:ascii="Times New Roman" w:eastAsia="Times New Roman" w:hAnsi="Times New Roman"/>
                <w:color w:val="000000"/>
                <w:sz w:val="18"/>
                <w:szCs w:val="20"/>
                <w:lang w:eastAsia="ru-RU"/>
              </w:rPr>
              <w:t>подпрограммы  "</w:t>
            </w:r>
            <w:proofErr w:type="gramEnd"/>
            <w:r w:rsidRPr="009D0694">
              <w:rPr>
                <w:rFonts w:ascii="Times New Roman" w:eastAsia="Times New Roman" w:hAnsi="Times New Roman"/>
                <w:color w:val="000000"/>
                <w:sz w:val="18"/>
                <w:szCs w:val="20"/>
                <w:lang w:eastAsia="ru-RU"/>
              </w:rPr>
              <w:t>Формирование доступной среды для детей-инвалидов в образовательных организациях Тейковского муниципального района"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01В0060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600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750,0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750,0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Проведение мероприятий по формированию сети общеобразовательных организаций, в которых созданы условия для инклюзивного образования детей-инвалидов в рамках </w:t>
            </w:r>
            <w:proofErr w:type="gramStart"/>
            <w:r w:rsidRPr="009D0694">
              <w:rPr>
                <w:rFonts w:ascii="Times New Roman" w:eastAsia="Times New Roman" w:hAnsi="Times New Roman"/>
                <w:color w:val="000000"/>
                <w:sz w:val="18"/>
                <w:szCs w:val="20"/>
                <w:lang w:eastAsia="ru-RU"/>
              </w:rPr>
              <w:t>подпрограммы  "</w:t>
            </w:r>
            <w:proofErr w:type="gramEnd"/>
            <w:r w:rsidRPr="009D0694">
              <w:rPr>
                <w:rFonts w:ascii="Times New Roman" w:eastAsia="Times New Roman" w:hAnsi="Times New Roman"/>
                <w:color w:val="000000"/>
                <w:sz w:val="18"/>
                <w:szCs w:val="20"/>
                <w:lang w:eastAsia="ru-RU"/>
              </w:rPr>
              <w:t>Формирование доступной среды для детей-инвалидов в образовательных организациях Тейковского муниципального района"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01В8189</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600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1,5</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1,5</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Реализация мероприятий государственной программы Российской Федерации "Доступная среда на 2011-2015 годы" в рамках </w:t>
            </w:r>
            <w:proofErr w:type="gramStart"/>
            <w:r w:rsidRPr="009D0694">
              <w:rPr>
                <w:rFonts w:ascii="Times New Roman" w:eastAsia="Times New Roman" w:hAnsi="Times New Roman"/>
                <w:color w:val="000000"/>
                <w:sz w:val="18"/>
                <w:szCs w:val="20"/>
                <w:lang w:eastAsia="ru-RU"/>
              </w:rPr>
              <w:t>подпрограммы  "</w:t>
            </w:r>
            <w:proofErr w:type="gramEnd"/>
            <w:r w:rsidRPr="009D0694">
              <w:rPr>
                <w:rFonts w:ascii="Times New Roman" w:eastAsia="Times New Roman" w:hAnsi="Times New Roman"/>
                <w:color w:val="000000"/>
                <w:sz w:val="18"/>
                <w:szCs w:val="20"/>
                <w:lang w:eastAsia="ru-RU"/>
              </w:rPr>
              <w:t>Формирование доступной среды для детей-инвалидов в образовательных организациях Тейковского муниципального района"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01В5027</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600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1096,0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1096,0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w:t>
            </w:r>
            <w:r w:rsidRPr="009D0694">
              <w:rPr>
                <w:rFonts w:ascii="Times New Roman" w:eastAsia="Times New Roman" w:hAnsi="Times New Roman"/>
                <w:b/>
                <w:bCs/>
                <w:color w:val="000000"/>
                <w:sz w:val="18"/>
                <w:szCs w:val="20"/>
                <w:lang w:eastAsia="ru-RU"/>
              </w:rPr>
              <w:t>Муниципальная программа «</w:t>
            </w:r>
            <w:proofErr w:type="gramStart"/>
            <w:r w:rsidRPr="009D0694">
              <w:rPr>
                <w:rFonts w:ascii="Times New Roman" w:eastAsia="Times New Roman" w:hAnsi="Times New Roman"/>
                <w:b/>
                <w:bCs/>
                <w:color w:val="000000"/>
                <w:sz w:val="18"/>
                <w:szCs w:val="20"/>
                <w:lang w:eastAsia="ru-RU"/>
              </w:rPr>
              <w:t>Культура  Тейковского</w:t>
            </w:r>
            <w:proofErr w:type="gramEnd"/>
            <w:r w:rsidRPr="009D0694">
              <w:rPr>
                <w:rFonts w:ascii="Times New Roman" w:eastAsia="Times New Roman" w:hAnsi="Times New Roman"/>
                <w:b/>
                <w:bCs/>
                <w:color w:val="000000"/>
                <w:sz w:val="18"/>
                <w:szCs w:val="20"/>
                <w:lang w:eastAsia="ru-RU"/>
              </w:rPr>
              <w:t xml:space="preserve"> муниципального района»</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0200000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6740,9</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-12,2</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6728,7</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sz w:val="18"/>
                <w:szCs w:val="20"/>
                <w:lang w:eastAsia="ru-RU"/>
              </w:rPr>
            </w:pPr>
            <w:r w:rsidRPr="009D0694">
              <w:rPr>
                <w:rFonts w:ascii="Times New Roman" w:eastAsia="Times New Roman" w:hAnsi="Times New Roman"/>
                <w:sz w:val="18"/>
                <w:szCs w:val="20"/>
                <w:lang w:eastAsia="ru-RU"/>
              </w:rPr>
              <w:lastRenderedPageBreak/>
              <w:t xml:space="preserve">Подпрограмма «Развитие </w:t>
            </w:r>
            <w:proofErr w:type="gramStart"/>
            <w:r w:rsidRPr="009D0694">
              <w:rPr>
                <w:rFonts w:ascii="Times New Roman" w:eastAsia="Times New Roman" w:hAnsi="Times New Roman"/>
                <w:sz w:val="18"/>
                <w:szCs w:val="20"/>
                <w:lang w:eastAsia="ru-RU"/>
              </w:rPr>
              <w:t>культуры  Тейковского</w:t>
            </w:r>
            <w:proofErr w:type="gramEnd"/>
            <w:r w:rsidRPr="009D0694">
              <w:rPr>
                <w:rFonts w:ascii="Times New Roman" w:eastAsia="Times New Roman" w:hAnsi="Times New Roman"/>
                <w:sz w:val="18"/>
                <w:szCs w:val="20"/>
                <w:lang w:eastAsia="ru-RU"/>
              </w:rPr>
              <w:t xml:space="preserve"> муниципального района» муниципальная программа «Культура  Тейковского муниципального района»</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0210000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5065,5</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5065,5</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9D0694">
              <w:rPr>
                <w:rFonts w:ascii="Times New Roman" w:eastAsia="Times New Roman" w:hAnsi="Times New Roman"/>
                <w:color w:val="000000"/>
                <w:sz w:val="18"/>
                <w:szCs w:val="20"/>
                <w:lang w:eastAsia="ru-RU"/>
              </w:rPr>
              <w:t>культуры  Тейковского</w:t>
            </w:r>
            <w:proofErr w:type="gramEnd"/>
            <w:r w:rsidRPr="009D0694">
              <w:rPr>
                <w:rFonts w:ascii="Times New Roman" w:eastAsia="Times New Roman" w:hAnsi="Times New Roman"/>
                <w:color w:val="000000"/>
                <w:sz w:val="18"/>
                <w:szCs w:val="20"/>
                <w:lang w:eastAsia="ru-RU"/>
              </w:rPr>
              <w:t xml:space="preserve"> муниципального района»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0210017</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2384,6</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2384,6</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9D0694">
              <w:rPr>
                <w:rFonts w:ascii="Times New Roman" w:eastAsia="Times New Roman" w:hAnsi="Times New Roman"/>
                <w:color w:val="000000"/>
                <w:sz w:val="18"/>
                <w:szCs w:val="20"/>
                <w:lang w:eastAsia="ru-RU"/>
              </w:rPr>
              <w:t>культуры  Тейковского</w:t>
            </w:r>
            <w:proofErr w:type="gramEnd"/>
            <w:r w:rsidRPr="009D0694">
              <w:rPr>
                <w:rFonts w:ascii="Times New Roman" w:eastAsia="Times New Roman" w:hAnsi="Times New Roman"/>
                <w:color w:val="000000"/>
                <w:sz w:val="18"/>
                <w:szCs w:val="20"/>
                <w:lang w:eastAsia="ru-RU"/>
              </w:rPr>
              <w:t xml:space="preserve">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0210017</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1991,1</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1991,1</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9D0694">
              <w:rPr>
                <w:rFonts w:ascii="Times New Roman" w:eastAsia="Times New Roman" w:hAnsi="Times New Roman"/>
                <w:color w:val="000000"/>
                <w:sz w:val="18"/>
                <w:szCs w:val="20"/>
                <w:lang w:eastAsia="ru-RU"/>
              </w:rPr>
              <w:t>культуры  Тейковского</w:t>
            </w:r>
            <w:proofErr w:type="gramEnd"/>
            <w:r w:rsidRPr="009D0694">
              <w:rPr>
                <w:rFonts w:ascii="Times New Roman" w:eastAsia="Times New Roman" w:hAnsi="Times New Roman"/>
                <w:color w:val="000000"/>
                <w:sz w:val="18"/>
                <w:szCs w:val="20"/>
                <w:lang w:eastAsia="ru-RU"/>
              </w:rPr>
              <w:t xml:space="preserve"> муниципального района» муниципальной программы «Культура  Тейковского муниципального района» (Иные бюджетные ассигнования)</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0210017</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800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24,8</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24,8</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Содержание учреждений </w:t>
            </w:r>
            <w:proofErr w:type="gramStart"/>
            <w:r w:rsidRPr="009D0694">
              <w:rPr>
                <w:rFonts w:ascii="Times New Roman" w:eastAsia="Times New Roman" w:hAnsi="Times New Roman"/>
                <w:color w:val="000000"/>
                <w:sz w:val="18"/>
                <w:szCs w:val="20"/>
                <w:lang w:eastAsia="ru-RU"/>
              </w:rPr>
              <w:t>культуры  за</w:t>
            </w:r>
            <w:proofErr w:type="gramEnd"/>
            <w:r w:rsidRPr="009D0694">
              <w:rPr>
                <w:rFonts w:ascii="Times New Roman" w:eastAsia="Times New Roman" w:hAnsi="Times New Roman"/>
                <w:color w:val="000000"/>
                <w:sz w:val="18"/>
                <w:szCs w:val="20"/>
                <w:lang w:eastAsia="ru-RU"/>
              </w:rPr>
              <w:t xml:space="preserve"> счет иных источников в рамках подпрограммы «Развитие культуры  Тейковского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0210018</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117,1</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117,1</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Укрепление материально – технической базы муниципальных учреждений культуры в рамках подпрограммы «Развитие </w:t>
            </w:r>
            <w:proofErr w:type="gramStart"/>
            <w:r w:rsidRPr="009D0694">
              <w:rPr>
                <w:rFonts w:ascii="Times New Roman" w:eastAsia="Times New Roman" w:hAnsi="Times New Roman"/>
                <w:color w:val="000000"/>
                <w:sz w:val="18"/>
                <w:szCs w:val="20"/>
                <w:lang w:eastAsia="ru-RU"/>
              </w:rPr>
              <w:t>культуры  Тейковского</w:t>
            </w:r>
            <w:proofErr w:type="gramEnd"/>
            <w:r w:rsidRPr="009D0694">
              <w:rPr>
                <w:rFonts w:ascii="Times New Roman" w:eastAsia="Times New Roman" w:hAnsi="Times New Roman"/>
                <w:color w:val="000000"/>
                <w:sz w:val="18"/>
                <w:szCs w:val="20"/>
                <w:lang w:eastAsia="ru-RU"/>
              </w:rPr>
              <w:t xml:space="preserve">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0210019</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59,0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59,0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Софинансирование расходов,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в рамках подпрограммы «Развитие культуры Тейковского муниципального района» муниципальная программа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0218034</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341,7</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341,7</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Повышение средней заработной платы отдельным категориям работников учреждений культуры в рамках подпрограммы «Развитие </w:t>
            </w:r>
            <w:proofErr w:type="gramStart"/>
            <w:r w:rsidRPr="009D0694">
              <w:rPr>
                <w:rFonts w:ascii="Times New Roman" w:eastAsia="Times New Roman" w:hAnsi="Times New Roman"/>
                <w:color w:val="000000"/>
                <w:sz w:val="18"/>
                <w:szCs w:val="20"/>
                <w:lang w:eastAsia="ru-RU"/>
              </w:rPr>
              <w:t>культуры  Тейковского</w:t>
            </w:r>
            <w:proofErr w:type="gramEnd"/>
            <w:r w:rsidRPr="009D0694">
              <w:rPr>
                <w:rFonts w:ascii="Times New Roman" w:eastAsia="Times New Roman" w:hAnsi="Times New Roman"/>
                <w:color w:val="000000"/>
                <w:sz w:val="18"/>
                <w:szCs w:val="20"/>
                <w:lang w:eastAsia="ru-RU"/>
              </w:rPr>
              <w:t xml:space="preserve"> муниципального района»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0210020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117,2</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117,2</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Выпуск печатных изданий писателей и </w:t>
            </w:r>
            <w:proofErr w:type="spellStart"/>
            <w:r w:rsidRPr="009D0694">
              <w:rPr>
                <w:rFonts w:ascii="Times New Roman" w:eastAsia="Times New Roman" w:hAnsi="Times New Roman"/>
                <w:color w:val="000000"/>
                <w:sz w:val="18"/>
                <w:szCs w:val="20"/>
                <w:lang w:eastAsia="ru-RU"/>
              </w:rPr>
              <w:t>поэтовТейковского</w:t>
            </w:r>
            <w:proofErr w:type="spellEnd"/>
            <w:r w:rsidRPr="009D0694">
              <w:rPr>
                <w:rFonts w:ascii="Times New Roman" w:eastAsia="Times New Roman" w:hAnsi="Times New Roman"/>
                <w:color w:val="000000"/>
                <w:sz w:val="18"/>
                <w:szCs w:val="20"/>
                <w:lang w:eastAsia="ru-RU"/>
              </w:rPr>
              <w:t xml:space="preserve"> муниципального района в рамках подпрограммы «Развитие </w:t>
            </w:r>
            <w:proofErr w:type="gramStart"/>
            <w:r w:rsidRPr="009D0694">
              <w:rPr>
                <w:rFonts w:ascii="Times New Roman" w:eastAsia="Times New Roman" w:hAnsi="Times New Roman"/>
                <w:color w:val="000000"/>
                <w:sz w:val="18"/>
                <w:szCs w:val="20"/>
                <w:lang w:eastAsia="ru-RU"/>
              </w:rPr>
              <w:t>культуры  Тейковского</w:t>
            </w:r>
            <w:proofErr w:type="gramEnd"/>
            <w:r w:rsidRPr="009D0694">
              <w:rPr>
                <w:rFonts w:ascii="Times New Roman" w:eastAsia="Times New Roman" w:hAnsi="Times New Roman"/>
                <w:color w:val="000000"/>
                <w:sz w:val="18"/>
                <w:szCs w:val="20"/>
                <w:lang w:eastAsia="ru-RU"/>
              </w:rPr>
              <w:t xml:space="preserve">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 </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0210022</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30,0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b/>
                <w:bCs/>
                <w:sz w:val="18"/>
                <w:szCs w:val="20"/>
                <w:lang w:eastAsia="ru-RU"/>
              </w:rPr>
            </w:pPr>
            <w:r w:rsidRPr="009D0694">
              <w:rPr>
                <w:rFonts w:ascii="Times New Roman" w:eastAsia="Times New Roman" w:hAnsi="Times New Roman"/>
                <w:b/>
                <w:bCs/>
                <w:sz w:val="18"/>
                <w:szCs w:val="20"/>
                <w:lang w:eastAsia="ru-RU"/>
              </w:rPr>
              <w:t>Подпрограмма «Предоставление дополнительного образования в сфере культуры и искусства» муниципальной программы «</w:t>
            </w:r>
            <w:proofErr w:type="gramStart"/>
            <w:r w:rsidRPr="009D0694">
              <w:rPr>
                <w:rFonts w:ascii="Times New Roman" w:eastAsia="Times New Roman" w:hAnsi="Times New Roman"/>
                <w:b/>
                <w:bCs/>
                <w:sz w:val="18"/>
                <w:szCs w:val="20"/>
                <w:lang w:eastAsia="ru-RU"/>
              </w:rPr>
              <w:t>Культура  Тейковского</w:t>
            </w:r>
            <w:proofErr w:type="gramEnd"/>
            <w:r w:rsidRPr="009D0694">
              <w:rPr>
                <w:rFonts w:ascii="Times New Roman" w:eastAsia="Times New Roman" w:hAnsi="Times New Roman"/>
                <w:b/>
                <w:bCs/>
                <w:sz w:val="18"/>
                <w:szCs w:val="20"/>
                <w:lang w:eastAsia="ru-RU"/>
              </w:rPr>
              <w:t xml:space="preserve"> муниципального района»</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0220000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1675,4</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-12,2</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1663,2</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Предоставление муниципальной услуги «</w:t>
            </w:r>
            <w:proofErr w:type="gramStart"/>
            <w:r w:rsidRPr="009D0694">
              <w:rPr>
                <w:rFonts w:ascii="Times New Roman" w:eastAsia="Times New Roman" w:hAnsi="Times New Roman"/>
                <w:color w:val="000000"/>
                <w:sz w:val="18"/>
                <w:szCs w:val="20"/>
                <w:lang w:eastAsia="ru-RU"/>
              </w:rPr>
              <w:t>Организация  предоставления</w:t>
            </w:r>
            <w:proofErr w:type="gramEnd"/>
            <w:r w:rsidRPr="009D0694">
              <w:rPr>
                <w:rFonts w:ascii="Times New Roman" w:eastAsia="Times New Roman" w:hAnsi="Times New Roman"/>
                <w:color w:val="000000"/>
                <w:sz w:val="18"/>
                <w:szCs w:val="20"/>
                <w:lang w:eastAsia="ru-RU"/>
              </w:rPr>
              <w:t xml:space="preserve"> дополнительного образования детей в сфере </w:t>
            </w:r>
            <w:r w:rsidRPr="009D0694">
              <w:rPr>
                <w:rFonts w:ascii="Times New Roman" w:eastAsia="Times New Roman" w:hAnsi="Times New Roman"/>
                <w:color w:val="000000"/>
                <w:sz w:val="18"/>
                <w:szCs w:val="20"/>
                <w:lang w:eastAsia="ru-RU"/>
              </w:rPr>
              <w:lastRenderedPageBreak/>
              <w:t>культуры и искусства»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lastRenderedPageBreak/>
              <w:t>0220021</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905,6</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-0,7</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904,9</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lastRenderedPageBreak/>
              <w:t>Предоставление муниципальной услуги «</w:t>
            </w:r>
            <w:proofErr w:type="gramStart"/>
            <w:r w:rsidRPr="009D0694">
              <w:rPr>
                <w:rFonts w:ascii="Times New Roman" w:eastAsia="Times New Roman" w:hAnsi="Times New Roman"/>
                <w:color w:val="000000"/>
                <w:sz w:val="18"/>
                <w:szCs w:val="20"/>
                <w:lang w:eastAsia="ru-RU"/>
              </w:rPr>
              <w:t>Организация  предоставления</w:t>
            </w:r>
            <w:proofErr w:type="gramEnd"/>
            <w:r w:rsidRPr="009D0694">
              <w:rPr>
                <w:rFonts w:ascii="Times New Roman" w:eastAsia="Times New Roman" w:hAnsi="Times New Roman"/>
                <w:color w:val="000000"/>
                <w:sz w:val="18"/>
                <w:szCs w:val="20"/>
                <w:lang w:eastAsia="ru-RU"/>
              </w:rPr>
              <w:t xml:space="preserve"> дополнительного образования детей в сфере культуры и искусства»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0220021</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76,6</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-11,1</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65,5</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Предоставление муниципальной услуги «</w:t>
            </w:r>
            <w:proofErr w:type="gramStart"/>
            <w:r w:rsidRPr="009D0694">
              <w:rPr>
                <w:rFonts w:ascii="Times New Roman" w:eastAsia="Times New Roman" w:hAnsi="Times New Roman"/>
                <w:color w:val="000000"/>
                <w:sz w:val="18"/>
                <w:szCs w:val="20"/>
                <w:lang w:eastAsia="ru-RU"/>
              </w:rPr>
              <w:t>Организация  предоставления</w:t>
            </w:r>
            <w:proofErr w:type="gramEnd"/>
            <w:r w:rsidRPr="009D0694">
              <w:rPr>
                <w:rFonts w:ascii="Times New Roman" w:eastAsia="Times New Roman" w:hAnsi="Times New Roman"/>
                <w:color w:val="000000"/>
                <w:sz w:val="18"/>
                <w:szCs w:val="20"/>
                <w:lang w:eastAsia="ru-RU"/>
              </w:rPr>
              <w:t xml:space="preserve"> дополнительного образования детей в сфере культуры и искусства»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(Социальное обеспечение и иные выплаты населению)</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0220021</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Предоставление муниципальной услуги «</w:t>
            </w:r>
            <w:proofErr w:type="gramStart"/>
            <w:r w:rsidRPr="009D0694">
              <w:rPr>
                <w:rFonts w:ascii="Times New Roman" w:eastAsia="Times New Roman" w:hAnsi="Times New Roman"/>
                <w:color w:val="000000"/>
                <w:sz w:val="18"/>
                <w:szCs w:val="20"/>
                <w:lang w:eastAsia="ru-RU"/>
              </w:rPr>
              <w:t>Организация  предоставления</w:t>
            </w:r>
            <w:proofErr w:type="gramEnd"/>
            <w:r w:rsidRPr="009D0694">
              <w:rPr>
                <w:rFonts w:ascii="Times New Roman" w:eastAsia="Times New Roman" w:hAnsi="Times New Roman"/>
                <w:color w:val="000000"/>
                <w:sz w:val="18"/>
                <w:szCs w:val="20"/>
                <w:lang w:eastAsia="ru-RU"/>
              </w:rPr>
              <w:t xml:space="preserve"> дополнительного образования детей в сфере культуры и искусства»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(Иные бюджетные ассигнования)</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0220021</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800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-0,4</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0,6</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Расходы на повышение заработной платы педагогических работников учреждений дополнительного образования детей в сфере культуры и искусства в рамках подпрограммы «Предоставления дополнительного образования в сфере культуры и искусства»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0220023</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346,1</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346,1</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0228143</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346,1</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346,1</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Муниципальная программа «Развитие физической культуры и спорта в Тейковском муниципальном районе»</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0300000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177,8</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177,8</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sz w:val="18"/>
                <w:szCs w:val="20"/>
                <w:lang w:eastAsia="ru-RU"/>
              </w:rPr>
            </w:pPr>
            <w:r w:rsidRPr="009D0694">
              <w:rPr>
                <w:rFonts w:ascii="Times New Roman" w:eastAsia="Times New Roman" w:hAnsi="Times New Roman"/>
                <w:sz w:val="18"/>
                <w:szCs w:val="20"/>
                <w:lang w:eastAsia="ru-RU"/>
              </w:rPr>
              <w:t xml:space="preserve">Подпрограмма «Организация физкультурных мероприятий, спортивных мероприятий и участие спортсменов Тейковского муниципального района в </w:t>
            </w:r>
            <w:proofErr w:type="gramStart"/>
            <w:r w:rsidRPr="009D0694">
              <w:rPr>
                <w:rFonts w:ascii="Times New Roman" w:eastAsia="Times New Roman" w:hAnsi="Times New Roman"/>
                <w:sz w:val="18"/>
                <w:szCs w:val="20"/>
                <w:lang w:eastAsia="ru-RU"/>
              </w:rPr>
              <w:t>соревнованиях»  муниципальной</w:t>
            </w:r>
            <w:proofErr w:type="gramEnd"/>
            <w:r w:rsidRPr="009D0694">
              <w:rPr>
                <w:rFonts w:ascii="Times New Roman" w:eastAsia="Times New Roman" w:hAnsi="Times New Roman"/>
                <w:sz w:val="18"/>
                <w:szCs w:val="20"/>
                <w:lang w:eastAsia="ru-RU"/>
              </w:rPr>
              <w:t xml:space="preserve"> программы «Развитие физической культуры и спорта в Тейковском муниципальном районе»</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0310000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177,8</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177,8</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Предоставление муниципальной услуги «Проведение официальных физкультурно-оздоровительных и спортивных мероприятий» в рамках подпрограммы «Организация физкультурных мероприятий, спортивных мероприятий и участие спортсменов Тейковского муниципального района в соревнованиях»</w:t>
            </w:r>
            <w:r w:rsidRPr="009D0694">
              <w:rPr>
                <w:rFonts w:ascii="Times New Roman" w:eastAsia="Times New Roman" w:hAnsi="Times New Roman"/>
                <w:b/>
                <w:bCs/>
                <w:color w:val="000000"/>
                <w:sz w:val="18"/>
                <w:szCs w:val="20"/>
                <w:lang w:eastAsia="ru-RU"/>
              </w:rPr>
              <w:t xml:space="preserve"> </w:t>
            </w:r>
            <w:r w:rsidRPr="009D0694">
              <w:rPr>
                <w:rFonts w:ascii="Times New Roman" w:eastAsia="Times New Roman" w:hAnsi="Times New Roman"/>
                <w:color w:val="000000"/>
                <w:sz w:val="18"/>
                <w:szCs w:val="20"/>
                <w:lang w:eastAsia="ru-RU"/>
              </w:rPr>
              <w:t>муниципальной программы «Развитие физической культуры и спорта в Тейковском муниципальном районе» (Закупка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0310024</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177,8</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177,8</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Муниципальная программа «Поддержка населения в Тейковском муниципальном районе»</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0400000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389,5</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389,5</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sz w:val="18"/>
                <w:szCs w:val="20"/>
                <w:lang w:eastAsia="ru-RU"/>
              </w:rPr>
            </w:pPr>
            <w:r w:rsidRPr="009D0694">
              <w:rPr>
                <w:rFonts w:ascii="Times New Roman" w:eastAsia="Times New Roman" w:hAnsi="Times New Roman"/>
                <w:sz w:val="18"/>
                <w:szCs w:val="20"/>
                <w:lang w:eastAsia="ru-RU"/>
              </w:rPr>
              <w:lastRenderedPageBreak/>
              <w:t xml:space="preserve">Подпрограмма «Повышение качества жизни граждан пожилого </w:t>
            </w:r>
            <w:proofErr w:type="gramStart"/>
            <w:r w:rsidRPr="009D0694">
              <w:rPr>
                <w:rFonts w:ascii="Times New Roman" w:eastAsia="Times New Roman" w:hAnsi="Times New Roman"/>
                <w:sz w:val="18"/>
                <w:szCs w:val="20"/>
                <w:lang w:eastAsia="ru-RU"/>
              </w:rPr>
              <w:t>возраста  Тейковского</w:t>
            </w:r>
            <w:proofErr w:type="gramEnd"/>
            <w:r w:rsidRPr="009D0694">
              <w:rPr>
                <w:rFonts w:ascii="Times New Roman" w:eastAsia="Times New Roman" w:hAnsi="Times New Roman"/>
                <w:sz w:val="18"/>
                <w:szCs w:val="20"/>
                <w:lang w:eastAsia="ru-RU"/>
              </w:rPr>
              <w:t xml:space="preserve"> муниципального района» муниципальной программы «Поддержка населения в Тейковском муниципальном районе»</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0410000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389,5</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389,5</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Организация и проведение мероприятий для граждан пожилого возраста, направленная на повышение качества жизни и активного долголетия в рамках подпрограммы «Повышение качества жизни граждан пожилого </w:t>
            </w:r>
            <w:proofErr w:type="gramStart"/>
            <w:r w:rsidRPr="009D0694">
              <w:rPr>
                <w:rFonts w:ascii="Times New Roman" w:eastAsia="Times New Roman" w:hAnsi="Times New Roman"/>
                <w:color w:val="000000"/>
                <w:sz w:val="18"/>
                <w:szCs w:val="20"/>
                <w:lang w:eastAsia="ru-RU"/>
              </w:rPr>
              <w:t>возраста  Тейковского</w:t>
            </w:r>
            <w:proofErr w:type="gramEnd"/>
            <w:r w:rsidRPr="009D0694">
              <w:rPr>
                <w:rFonts w:ascii="Times New Roman" w:eastAsia="Times New Roman" w:hAnsi="Times New Roman"/>
                <w:color w:val="000000"/>
                <w:sz w:val="18"/>
                <w:szCs w:val="20"/>
                <w:lang w:eastAsia="ru-RU"/>
              </w:rPr>
              <w:t xml:space="preserve"> муниципального района» муниципальной программы «Поддержка населения в Тейковском муниципальном районе» (Закупка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0410026</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182,0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182,0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Проведение ремонта жилых помещений ветеранам Великой </w:t>
            </w:r>
            <w:proofErr w:type="spellStart"/>
            <w:r w:rsidRPr="009D0694">
              <w:rPr>
                <w:rFonts w:ascii="Times New Roman" w:eastAsia="Times New Roman" w:hAnsi="Times New Roman"/>
                <w:color w:val="000000"/>
                <w:sz w:val="18"/>
                <w:szCs w:val="20"/>
                <w:lang w:eastAsia="ru-RU"/>
              </w:rPr>
              <w:t>Оттечественной</w:t>
            </w:r>
            <w:proofErr w:type="spellEnd"/>
            <w:r w:rsidRPr="009D0694">
              <w:rPr>
                <w:rFonts w:ascii="Times New Roman" w:eastAsia="Times New Roman" w:hAnsi="Times New Roman"/>
                <w:color w:val="000000"/>
                <w:sz w:val="18"/>
                <w:szCs w:val="20"/>
                <w:lang w:eastAsia="ru-RU"/>
              </w:rPr>
              <w:t xml:space="preserve"> войны в рамках подпрограммы «Повышение качества жизни граждан пожилого </w:t>
            </w:r>
            <w:proofErr w:type="gramStart"/>
            <w:r w:rsidRPr="009D0694">
              <w:rPr>
                <w:rFonts w:ascii="Times New Roman" w:eastAsia="Times New Roman" w:hAnsi="Times New Roman"/>
                <w:color w:val="000000"/>
                <w:sz w:val="18"/>
                <w:szCs w:val="20"/>
                <w:lang w:eastAsia="ru-RU"/>
              </w:rPr>
              <w:t>возраста  Тейковского</w:t>
            </w:r>
            <w:proofErr w:type="gramEnd"/>
            <w:r w:rsidRPr="009D0694">
              <w:rPr>
                <w:rFonts w:ascii="Times New Roman" w:eastAsia="Times New Roman" w:hAnsi="Times New Roman"/>
                <w:color w:val="000000"/>
                <w:sz w:val="18"/>
                <w:szCs w:val="20"/>
                <w:lang w:eastAsia="ru-RU"/>
              </w:rPr>
              <w:t xml:space="preserve"> муниципального района» муниципальной программы «Поддержка населения в Тейковском муниципальном районе» (Закупка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0410060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9,8</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9,8</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Проведение ремонта жилых помещений и (или) замену (приобретение) бытового и сантехнического оборудования в жилых помещениях, занимаемых инвалидами и участниками Великой Отечественной войны 1941 - 1945 годов, в рамках подпрограммы «Повышение качества жизни граждан пожилого </w:t>
            </w:r>
            <w:proofErr w:type="gramStart"/>
            <w:r w:rsidRPr="009D0694">
              <w:rPr>
                <w:rFonts w:ascii="Times New Roman" w:eastAsia="Times New Roman" w:hAnsi="Times New Roman"/>
                <w:color w:val="000000"/>
                <w:sz w:val="18"/>
                <w:szCs w:val="20"/>
                <w:lang w:eastAsia="ru-RU"/>
              </w:rPr>
              <w:t>возраста  Тейковского</w:t>
            </w:r>
            <w:proofErr w:type="gramEnd"/>
            <w:r w:rsidRPr="009D0694">
              <w:rPr>
                <w:rFonts w:ascii="Times New Roman" w:eastAsia="Times New Roman" w:hAnsi="Times New Roman"/>
                <w:color w:val="000000"/>
                <w:sz w:val="18"/>
                <w:szCs w:val="20"/>
                <w:lang w:eastAsia="ru-RU"/>
              </w:rPr>
              <w:t xml:space="preserve"> муниципального района» муниципальной программы «Поддержка населения в Тейковском муниципальном районе» (Социальное обеспечение и иные выплаты населению)</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0418024</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197,7</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197,7</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 xml:space="preserve">Муниципальная программа «Развитие сети муниципальных автомобильных дорог общего пользования местного </w:t>
            </w:r>
            <w:proofErr w:type="gramStart"/>
            <w:r w:rsidRPr="009D0694">
              <w:rPr>
                <w:rFonts w:ascii="Times New Roman" w:eastAsia="Times New Roman" w:hAnsi="Times New Roman"/>
                <w:b/>
                <w:bCs/>
                <w:color w:val="000000"/>
                <w:sz w:val="18"/>
                <w:szCs w:val="20"/>
                <w:lang w:eastAsia="ru-RU"/>
              </w:rPr>
              <w:t>значения  Тейковского</w:t>
            </w:r>
            <w:proofErr w:type="gramEnd"/>
            <w:r w:rsidRPr="009D0694">
              <w:rPr>
                <w:rFonts w:ascii="Times New Roman" w:eastAsia="Times New Roman" w:hAnsi="Times New Roman"/>
                <w:b/>
                <w:bCs/>
                <w:color w:val="000000"/>
                <w:sz w:val="18"/>
                <w:szCs w:val="20"/>
                <w:lang w:eastAsia="ru-RU"/>
              </w:rPr>
              <w:t xml:space="preserve"> муниципального района»</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0500000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4181,6</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-640,0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3541,6</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Подпрограмма «Содержание сети муниципальных автомобильных дорог общего пользования местного </w:t>
            </w:r>
            <w:proofErr w:type="gramStart"/>
            <w:r w:rsidRPr="009D0694">
              <w:rPr>
                <w:rFonts w:ascii="Times New Roman" w:eastAsia="Times New Roman" w:hAnsi="Times New Roman"/>
                <w:color w:val="000000"/>
                <w:sz w:val="18"/>
                <w:szCs w:val="20"/>
                <w:lang w:eastAsia="ru-RU"/>
              </w:rPr>
              <w:t>значения  Тейковского</w:t>
            </w:r>
            <w:proofErr w:type="gramEnd"/>
            <w:r w:rsidRPr="009D0694">
              <w:rPr>
                <w:rFonts w:ascii="Times New Roman" w:eastAsia="Times New Roman" w:hAnsi="Times New Roman"/>
                <w:color w:val="000000"/>
                <w:sz w:val="18"/>
                <w:szCs w:val="20"/>
                <w:lang w:eastAsia="ru-RU"/>
              </w:rPr>
              <w:t xml:space="preserve">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0510000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1327,7</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-521,9</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805,8</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Мероприятия по текущему содержанию сети муниципальных автомобильных дорог общего пользования местного </w:t>
            </w:r>
            <w:proofErr w:type="gramStart"/>
            <w:r w:rsidRPr="009D0694">
              <w:rPr>
                <w:rFonts w:ascii="Times New Roman" w:eastAsia="Times New Roman" w:hAnsi="Times New Roman"/>
                <w:color w:val="000000"/>
                <w:sz w:val="18"/>
                <w:szCs w:val="20"/>
                <w:lang w:eastAsia="ru-RU"/>
              </w:rPr>
              <w:t>значения  в</w:t>
            </w:r>
            <w:proofErr w:type="gramEnd"/>
            <w:r w:rsidRPr="009D0694">
              <w:rPr>
                <w:rFonts w:ascii="Times New Roman" w:eastAsia="Times New Roman" w:hAnsi="Times New Roman"/>
                <w:color w:val="000000"/>
                <w:sz w:val="18"/>
                <w:szCs w:val="20"/>
                <w:lang w:eastAsia="ru-RU"/>
              </w:rPr>
              <w:t xml:space="preserve">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0512001</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577,7</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-521,9</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55,8</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Мероприятия по текущему содержанию сети муниципальных автомобильных дорог общего пользования местного </w:t>
            </w:r>
            <w:proofErr w:type="gramStart"/>
            <w:r w:rsidRPr="009D0694">
              <w:rPr>
                <w:rFonts w:ascii="Times New Roman" w:eastAsia="Times New Roman" w:hAnsi="Times New Roman"/>
                <w:color w:val="000000"/>
                <w:sz w:val="18"/>
                <w:szCs w:val="20"/>
                <w:lang w:eastAsia="ru-RU"/>
              </w:rPr>
              <w:t>значения  в</w:t>
            </w:r>
            <w:proofErr w:type="gramEnd"/>
            <w:r w:rsidRPr="009D0694">
              <w:rPr>
                <w:rFonts w:ascii="Times New Roman" w:eastAsia="Times New Roman" w:hAnsi="Times New Roman"/>
                <w:color w:val="000000"/>
                <w:sz w:val="18"/>
                <w:szCs w:val="20"/>
                <w:lang w:eastAsia="ru-RU"/>
              </w:rPr>
              <w:t xml:space="preserve">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(Межбюджетные трансферты)</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0518001</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500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750,0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750,0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Подпрограмма «Текущий и капитальный ремонт сети муниципальных автомобильных дорог общего пользования местного </w:t>
            </w:r>
            <w:proofErr w:type="gramStart"/>
            <w:r w:rsidRPr="009D0694">
              <w:rPr>
                <w:rFonts w:ascii="Times New Roman" w:eastAsia="Times New Roman" w:hAnsi="Times New Roman"/>
                <w:color w:val="000000"/>
                <w:sz w:val="18"/>
                <w:szCs w:val="20"/>
                <w:lang w:eastAsia="ru-RU"/>
              </w:rPr>
              <w:t>значения  Тейковского</w:t>
            </w:r>
            <w:proofErr w:type="gramEnd"/>
            <w:r w:rsidRPr="009D0694">
              <w:rPr>
                <w:rFonts w:ascii="Times New Roman" w:eastAsia="Times New Roman" w:hAnsi="Times New Roman"/>
                <w:color w:val="000000"/>
                <w:sz w:val="18"/>
                <w:szCs w:val="20"/>
                <w:lang w:eastAsia="ru-RU"/>
              </w:rPr>
              <w:t xml:space="preserve">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0520000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2853,9</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-118,1</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2735,8</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Текущий и капитальный ремонт сети муниципальных автомобильных дорог общего пользования местного </w:t>
            </w:r>
            <w:proofErr w:type="gramStart"/>
            <w:r w:rsidRPr="009D0694">
              <w:rPr>
                <w:rFonts w:ascii="Times New Roman" w:eastAsia="Times New Roman" w:hAnsi="Times New Roman"/>
                <w:color w:val="000000"/>
                <w:sz w:val="18"/>
                <w:szCs w:val="20"/>
                <w:lang w:eastAsia="ru-RU"/>
              </w:rPr>
              <w:t>значения  в</w:t>
            </w:r>
            <w:proofErr w:type="gramEnd"/>
            <w:r w:rsidRPr="009D0694">
              <w:rPr>
                <w:rFonts w:ascii="Times New Roman" w:eastAsia="Times New Roman" w:hAnsi="Times New Roman"/>
                <w:color w:val="000000"/>
                <w:sz w:val="18"/>
                <w:szCs w:val="20"/>
                <w:lang w:eastAsia="ru-RU"/>
              </w:rPr>
              <w:t xml:space="preserve">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0522002</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lastRenderedPageBreak/>
              <w:t xml:space="preserve">Текущий и капитальный ремонт сети муниципальных автомобильных дорог общего пользования местного </w:t>
            </w:r>
            <w:proofErr w:type="gramStart"/>
            <w:r w:rsidRPr="009D0694">
              <w:rPr>
                <w:rFonts w:ascii="Times New Roman" w:eastAsia="Times New Roman" w:hAnsi="Times New Roman"/>
                <w:color w:val="000000"/>
                <w:sz w:val="18"/>
                <w:szCs w:val="20"/>
                <w:lang w:eastAsia="ru-RU"/>
              </w:rPr>
              <w:t>значения  в</w:t>
            </w:r>
            <w:proofErr w:type="gramEnd"/>
            <w:r w:rsidRPr="009D0694">
              <w:rPr>
                <w:rFonts w:ascii="Times New Roman" w:eastAsia="Times New Roman" w:hAnsi="Times New Roman"/>
                <w:color w:val="000000"/>
                <w:sz w:val="18"/>
                <w:szCs w:val="20"/>
                <w:lang w:eastAsia="ru-RU"/>
              </w:rPr>
              <w:t xml:space="preserve">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(Межбюджетные трансферты)</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0528002</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500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2853,9</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-118,1</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2735,8</w:t>
            </w:r>
          </w:p>
        </w:tc>
      </w:tr>
      <w:tr w:rsidR="009D0694" w:rsidRPr="009D0694" w:rsidTr="002B3EDF">
        <w:trPr>
          <w:trHeight w:val="20"/>
        </w:trPr>
        <w:tc>
          <w:tcPr>
            <w:tcW w:w="5104" w:type="dxa"/>
            <w:tcBorders>
              <w:top w:val="nil"/>
              <w:left w:val="single" w:sz="4" w:space="0" w:color="auto"/>
              <w:bottom w:val="nil"/>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w:t>
            </w:r>
            <w:r w:rsidRPr="009D0694">
              <w:rPr>
                <w:rFonts w:ascii="Times New Roman" w:eastAsia="Times New Roman" w:hAnsi="Times New Roman"/>
                <w:b/>
                <w:bCs/>
                <w:color w:val="000000"/>
                <w:sz w:val="18"/>
                <w:szCs w:val="20"/>
                <w:lang w:eastAsia="ru-RU"/>
              </w:rPr>
              <w:t>Муниципальная программа «</w:t>
            </w:r>
            <w:proofErr w:type="gramStart"/>
            <w:r w:rsidRPr="009D0694">
              <w:rPr>
                <w:rFonts w:ascii="Times New Roman" w:eastAsia="Times New Roman" w:hAnsi="Times New Roman"/>
                <w:b/>
                <w:bCs/>
                <w:color w:val="000000"/>
                <w:sz w:val="18"/>
                <w:szCs w:val="20"/>
                <w:lang w:eastAsia="ru-RU"/>
              </w:rPr>
              <w:t>Обеспечение  доступным</w:t>
            </w:r>
            <w:proofErr w:type="gramEnd"/>
            <w:r w:rsidRPr="009D0694">
              <w:rPr>
                <w:rFonts w:ascii="Times New Roman" w:eastAsia="Times New Roman" w:hAnsi="Times New Roman"/>
                <w:b/>
                <w:bCs/>
                <w:color w:val="000000"/>
                <w:sz w:val="18"/>
                <w:szCs w:val="20"/>
                <w:lang w:eastAsia="ru-RU"/>
              </w:rPr>
              <w:t xml:space="preserve"> и комфортным жильем, объектами инженерной инфраструктуры и услугами жилищно-коммунального хозяйства населения Тейковского муниципального района»</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0600000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7269,4</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-887,6</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6381,8</w:t>
            </w:r>
          </w:p>
        </w:tc>
      </w:tr>
      <w:tr w:rsidR="009D0694" w:rsidRPr="009D0694" w:rsidTr="002B3EDF">
        <w:trPr>
          <w:trHeight w:val="20"/>
        </w:trPr>
        <w:tc>
          <w:tcPr>
            <w:tcW w:w="5104" w:type="dxa"/>
            <w:tcBorders>
              <w:top w:val="single" w:sz="4" w:space="0" w:color="auto"/>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Подпрограмма «Обеспечение жильем молодых семей в Тейковском муниципальном районе» муниципальной программы «</w:t>
            </w:r>
            <w:proofErr w:type="gramStart"/>
            <w:r w:rsidRPr="009D0694">
              <w:rPr>
                <w:rFonts w:ascii="Times New Roman" w:eastAsia="Times New Roman" w:hAnsi="Times New Roman"/>
                <w:color w:val="000000"/>
                <w:sz w:val="18"/>
                <w:szCs w:val="20"/>
                <w:lang w:eastAsia="ru-RU"/>
              </w:rPr>
              <w:t>Обеспечение  доступным</w:t>
            </w:r>
            <w:proofErr w:type="gramEnd"/>
            <w:r w:rsidRPr="009D0694">
              <w:rPr>
                <w:rFonts w:ascii="Times New Roman" w:eastAsia="Times New Roman" w:hAnsi="Times New Roman"/>
                <w:color w:val="000000"/>
                <w:sz w:val="18"/>
                <w:szCs w:val="20"/>
                <w:lang w:eastAsia="ru-RU"/>
              </w:rPr>
              <w:t xml:space="preserve"> и комфортным жильем, объектами инженерной инфраструктуры и услугами жилищно-коммунального хозяйства Тейковского муниципального района»</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0610000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5896,6</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5896,6</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Предоставление социальных выплат молодым семьям на приобретение (строительство) жилого помещения в рамках подпрограммы «Обеспечение жильем молодых семей в Тейковском муниципальном районе» муниципальной программы «</w:t>
            </w:r>
            <w:proofErr w:type="gramStart"/>
            <w:r w:rsidRPr="009D0694">
              <w:rPr>
                <w:rFonts w:ascii="Times New Roman" w:eastAsia="Times New Roman" w:hAnsi="Times New Roman"/>
                <w:color w:val="000000"/>
                <w:sz w:val="18"/>
                <w:szCs w:val="20"/>
                <w:lang w:eastAsia="ru-RU"/>
              </w:rPr>
              <w:t>Обеспечение  доступным</w:t>
            </w:r>
            <w:proofErr w:type="gramEnd"/>
            <w:r w:rsidRPr="009D0694">
              <w:rPr>
                <w:rFonts w:ascii="Times New Roman" w:eastAsia="Times New Roman" w:hAnsi="Times New Roman"/>
                <w:color w:val="000000"/>
                <w:sz w:val="18"/>
                <w:szCs w:val="20"/>
                <w:lang w:eastAsia="ru-RU"/>
              </w:rPr>
              <w:t xml:space="preserve"> и комфортным жильем, объектами инженерной инфраструктуры и услугами жилищно-коммунального хозяйства Тейковского муниципального района» (Социальное обеспечение и иные выплаты населению)</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0618027</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3233,7</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3233,7</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Реализация мероприятий подпрограммы «Обеспечение жильем молодых семей» федеральной целевой программы «Жилище» в рамках подпрограммы «Обеспечение жильем молодых семей в Тейковском муниципальном районе» муниципальной программы «</w:t>
            </w:r>
            <w:proofErr w:type="gramStart"/>
            <w:r w:rsidRPr="009D0694">
              <w:rPr>
                <w:rFonts w:ascii="Times New Roman" w:eastAsia="Times New Roman" w:hAnsi="Times New Roman"/>
                <w:color w:val="000000"/>
                <w:sz w:val="18"/>
                <w:szCs w:val="20"/>
                <w:lang w:eastAsia="ru-RU"/>
              </w:rPr>
              <w:t>Обеспечение  доступным</w:t>
            </w:r>
            <w:proofErr w:type="gramEnd"/>
            <w:r w:rsidRPr="009D0694">
              <w:rPr>
                <w:rFonts w:ascii="Times New Roman" w:eastAsia="Times New Roman" w:hAnsi="Times New Roman"/>
                <w:color w:val="000000"/>
                <w:sz w:val="18"/>
                <w:szCs w:val="20"/>
                <w:lang w:eastAsia="ru-RU"/>
              </w:rPr>
              <w:t xml:space="preserve"> и комфортным жильем, объектами инженерной инфраструктуры и услугами жилищно-коммунального хозяйства Тейковского муниципального района» (Социальное обеспечение и иные выплаты населению)</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0615020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2662,9</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2662,9</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Подпрограмма «Обеспечение инженерной инфраструктурой земельных участков, предназначенных для бесплатного предоставления семьям с тремя и более детьми в Тейковском муниципальном районе» муниципальной программы «</w:t>
            </w:r>
            <w:proofErr w:type="gramStart"/>
            <w:r w:rsidRPr="009D0694">
              <w:rPr>
                <w:rFonts w:ascii="Times New Roman" w:eastAsia="Times New Roman" w:hAnsi="Times New Roman"/>
                <w:color w:val="000000"/>
                <w:sz w:val="18"/>
                <w:szCs w:val="20"/>
                <w:lang w:eastAsia="ru-RU"/>
              </w:rPr>
              <w:t>Обеспечение  доступным</w:t>
            </w:r>
            <w:proofErr w:type="gramEnd"/>
            <w:r w:rsidRPr="009D0694">
              <w:rPr>
                <w:rFonts w:ascii="Times New Roman" w:eastAsia="Times New Roman" w:hAnsi="Times New Roman"/>
                <w:color w:val="000000"/>
                <w:sz w:val="18"/>
                <w:szCs w:val="20"/>
                <w:lang w:eastAsia="ru-RU"/>
              </w:rPr>
              <w:t xml:space="preserve"> и комфортным жильем, объектами инженерной инфраструктуры и услугами жилищно-коммунального хозяйства Тейковского муниципального района»</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0630000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132,9</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-132,9</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Мероприятия по обеспечению инженерной инфраструктурой земельных участков, предназначенных для бесплатного предоставления семьям с тремя и более детьми в рамках подпрограммы «Обеспечение инженерной инфраструктурой земельных участков, предназначенных для бесплатного предоставления семьям с тремя и более детьми в Тейковском муниципальном районе» муниципальной программы «Обеспечение  доступным и комфортным жильем, объектами инженерной инфраструктуры и услугами жилищно-коммунального хозяйства Тейковского муниципального района» (Закупка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0632003</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132,9</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-132,9</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Подпрограмма «Развитие газификации Тейковского муниципального района» муниципальной программы «</w:t>
            </w:r>
            <w:proofErr w:type="gramStart"/>
            <w:r w:rsidRPr="009D0694">
              <w:rPr>
                <w:rFonts w:ascii="Times New Roman" w:eastAsia="Times New Roman" w:hAnsi="Times New Roman"/>
                <w:color w:val="000000"/>
                <w:sz w:val="18"/>
                <w:szCs w:val="20"/>
                <w:lang w:eastAsia="ru-RU"/>
              </w:rPr>
              <w:t>Обеспечение  доступным</w:t>
            </w:r>
            <w:proofErr w:type="gramEnd"/>
            <w:r w:rsidRPr="009D0694">
              <w:rPr>
                <w:rFonts w:ascii="Times New Roman" w:eastAsia="Times New Roman" w:hAnsi="Times New Roman"/>
                <w:color w:val="000000"/>
                <w:sz w:val="18"/>
                <w:szCs w:val="20"/>
                <w:lang w:eastAsia="ru-RU"/>
              </w:rPr>
              <w:t xml:space="preserve"> и комфортным жильем, объектами инженерной инфраструктуры и услугами жилищно-коммунального хозяйства населения Тейковского муниципального района»</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0640000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784,5</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-754,7</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29,8</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Разработка </w:t>
            </w:r>
            <w:proofErr w:type="spellStart"/>
            <w:r w:rsidRPr="009D0694">
              <w:rPr>
                <w:rFonts w:ascii="Times New Roman" w:eastAsia="Times New Roman" w:hAnsi="Times New Roman"/>
                <w:color w:val="000000"/>
                <w:sz w:val="18"/>
                <w:szCs w:val="20"/>
                <w:lang w:eastAsia="ru-RU"/>
              </w:rPr>
              <w:t>проектно</w:t>
            </w:r>
            <w:proofErr w:type="spellEnd"/>
            <w:r w:rsidRPr="009D0694">
              <w:rPr>
                <w:rFonts w:ascii="Times New Roman" w:eastAsia="Times New Roman" w:hAnsi="Times New Roman"/>
                <w:color w:val="000000"/>
                <w:sz w:val="18"/>
                <w:szCs w:val="20"/>
                <w:lang w:eastAsia="ru-RU"/>
              </w:rPr>
              <w:t xml:space="preserve"> - сметной документации для газификации Тейковского муниципального района (строительство магистральных газопроводов) в рамках подпрограммы «Развитие газификации Тейковского муниципального района» муниципальной программы «</w:t>
            </w:r>
            <w:proofErr w:type="gramStart"/>
            <w:r w:rsidRPr="009D0694">
              <w:rPr>
                <w:rFonts w:ascii="Times New Roman" w:eastAsia="Times New Roman" w:hAnsi="Times New Roman"/>
                <w:color w:val="000000"/>
                <w:sz w:val="18"/>
                <w:szCs w:val="20"/>
                <w:lang w:eastAsia="ru-RU"/>
              </w:rPr>
              <w:t>Обеспечение  доступным</w:t>
            </w:r>
            <w:proofErr w:type="gramEnd"/>
            <w:r w:rsidRPr="009D0694">
              <w:rPr>
                <w:rFonts w:ascii="Times New Roman" w:eastAsia="Times New Roman" w:hAnsi="Times New Roman"/>
                <w:color w:val="000000"/>
                <w:sz w:val="18"/>
                <w:szCs w:val="20"/>
                <w:lang w:eastAsia="ru-RU"/>
              </w:rPr>
              <w:t xml:space="preserve"> и комфортным жильем, объектами инженерной инфраструктуры и услугами жилищно-коммунального хозяйства населения Тейковского муниципального района» (Капитальные вложения в объекты государственной (муниципальной) собственности)</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0644002</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754,7</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-754,7</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r>
      <w:tr w:rsidR="009D0694" w:rsidRPr="009D0694" w:rsidTr="002B3EDF">
        <w:trPr>
          <w:trHeight w:val="20"/>
        </w:trPr>
        <w:tc>
          <w:tcPr>
            <w:tcW w:w="5104" w:type="dxa"/>
            <w:tcBorders>
              <w:top w:val="nil"/>
              <w:left w:val="nil"/>
              <w:bottom w:val="nil"/>
              <w:right w:val="nil"/>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lastRenderedPageBreak/>
              <w:t xml:space="preserve">Разработка </w:t>
            </w:r>
            <w:proofErr w:type="spellStart"/>
            <w:r w:rsidRPr="009D0694">
              <w:rPr>
                <w:rFonts w:ascii="Times New Roman" w:eastAsia="Times New Roman" w:hAnsi="Times New Roman"/>
                <w:color w:val="000000"/>
                <w:sz w:val="18"/>
                <w:szCs w:val="20"/>
                <w:lang w:eastAsia="ru-RU"/>
              </w:rPr>
              <w:t>проектно</w:t>
            </w:r>
            <w:proofErr w:type="spellEnd"/>
            <w:r w:rsidRPr="009D0694">
              <w:rPr>
                <w:rFonts w:ascii="Times New Roman" w:eastAsia="Times New Roman" w:hAnsi="Times New Roman"/>
                <w:color w:val="000000"/>
                <w:sz w:val="18"/>
                <w:szCs w:val="20"/>
                <w:lang w:eastAsia="ru-RU"/>
              </w:rPr>
              <w:t xml:space="preserve"> - сметной документации для газификации Тейковского муниципального района (строительство магистральных газопроводов) в рамках подпрограммы «Развитие газификации Тейковского муниципального района» муниципальной программы «</w:t>
            </w:r>
            <w:proofErr w:type="gramStart"/>
            <w:r w:rsidRPr="009D0694">
              <w:rPr>
                <w:rFonts w:ascii="Times New Roman" w:eastAsia="Times New Roman" w:hAnsi="Times New Roman"/>
                <w:color w:val="000000"/>
                <w:sz w:val="18"/>
                <w:szCs w:val="20"/>
                <w:lang w:eastAsia="ru-RU"/>
              </w:rPr>
              <w:t>Обеспечение  доступным</w:t>
            </w:r>
            <w:proofErr w:type="gramEnd"/>
            <w:r w:rsidRPr="009D0694">
              <w:rPr>
                <w:rFonts w:ascii="Times New Roman" w:eastAsia="Times New Roman" w:hAnsi="Times New Roman"/>
                <w:color w:val="000000"/>
                <w:sz w:val="18"/>
                <w:szCs w:val="20"/>
                <w:lang w:eastAsia="ru-RU"/>
              </w:rPr>
              <w:t xml:space="preserve"> и комфортным жильем, объектами инженерной инфраструктуры и услугами жилищно-коммунального хозяйства населения Тейковского муниципального района» (Межбюджетные трансферты)</w:t>
            </w:r>
          </w:p>
        </w:tc>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0648003</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500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29,8</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29,8</w:t>
            </w:r>
          </w:p>
        </w:tc>
      </w:tr>
      <w:tr w:rsidR="009D0694" w:rsidRPr="009D0694" w:rsidTr="002B3EDF">
        <w:trPr>
          <w:trHeight w:val="20"/>
        </w:trPr>
        <w:tc>
          <w:tcPr>
            <w:tcW w:w="5104" w:type="dxa"/>
            <w:tcBorders>
              <w:top w:val="single" w:sz="4" w:space="0" w:color="auto"/>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Подпрограмма "Государственная поддержка граждан в сфере ипотечного жилищного кредитования на территории Тейковского муниципального района" муниципальной программы «</w:t>
            </w:r>
            <w:proofErr w:type="gramStart"/>
            <w:r w:rsidRPr="009D0694">
              <w:rPr>
                <w:rFonts w:ascii="Times New Roman" w:eastAsia="Times New Roman" w:hAnsi="Times New Roman"/>
                <w:color w:val="000000"/>
                <w:sz w:val="18"/>
                <w:szCs w:val="20"/>
                <w:lang w:eastAsia="ru-RU"/>
              </w:rPr>
              <w:t>Обеспечение  доступным</w:t>
            </w:r>
            <w:proofErr w:type="gramEnd"/>
            <w:r w:rsidRPr="009D0694">
              <w:rPr>
                <w:rFonts w:ascii="Times New Roman" w:eastAsia="Times New Roman" w:hAnsi="Times New Roman"/>
                <w:color w:val="000000"/>
                <w:sz w:val="18"/>
                <w:szCs w:val="20"/>
                <w:lang w:eastAsia="ru-RU"/>
              </w:rPr>
              <w:t xml:space="preserve"> и комфортным жильем, объектами инженерной инфраструктуры и услугами жилищно-коммунального хозяйства населения Тейковского муниципального района»</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0650000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455,4</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455,4</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proofErr w:type="spellStart"/>
            <w:r w:rsidRPr="009D0694">
              <w:rPr>
                <w:rFonts w:ascii="Times New Roman" w:eastAsia="Times New Roman" w:hAnsi="Times New Roman"/>
                <w:color w:val="000000"/>
                <w:sz w:val="18"/>
                <w:szCs w:val="20"/>
                <w:lang w:eastAsia="ru-RU"/>
              </w:rPr>
              <w:t>Предоставлние</w:t>
            </w:r>
            <w:proofErr w:type="spellEnd"/>
            <w:r w:rsidRPr="009D0694">
              <w:rPr>
                <w:rFonts w:ascii="Times New Roman" w:eastAsia="Times New Roman" w:hAnsi="Times New Roman"/>
                <w:color w:val="000000"/>
                <w:sz w:val="18"/>
                <w:szCs w:val="20"/>
                <w:lang w:eastAsia="ru-RU"/>
              </w:rPr>
              <w:t xml:space="preserve">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 в рамках подпрограммы "Государственная поддержка граждан в сфере ипотечного жилищного кредитования на территории Тейковского муниципального района" муниципальной программы «Обеспечение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 (Социальное обеспечение и иные выплаты населению)</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0658028</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455,4</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455,4</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Муниципальная программа «Улучшение кормовой базы в общественном животноводстве Тейковского муниципального района»</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0700000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350,0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350,0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Подпрограмма «Улучшение кормовой базы в общественном животноводстве Тейковского муниципального района» муниципальной программы «Улучшение кормовой базы в общественном животноводстве Тейковского муниципального района»</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0710000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350,0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350,0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Возмещение части затрат на обновление площадей многолетних трав, зерновых и зернобобовых культур в рамках подпрограммы «Улучшение кормовой базы в общественном животноводстве Тейковского муниципального района» муниципальной программы «Улучшение кормовой базы в общественном животноводстве Тейковского муниципального района» (Иные бюджетные ассигнования)</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0716003</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800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350,0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350,0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 </w:t>
            </w:r>
            <w:r w:rsidRPr="009D0694">
              <w:rPr>
                <w:rFonts w:ascii="Times New Roman" w:eastAsia="Times New Roman" w:hAnsi="Times New Roman"/>
                <w:b/>
                <w:bCs/>
                <w:color w:val="000000"/>
                <w:sz w:val="18"/>
                <w:szCs w:val="20"/>
                <w:lang w:eastAsia="ru-RU"/>
              </w:rPr>
              <w:t xml:space="preserve">Муниципальная программа «Экономическое </w:t>
            </w:r>
            <w:proofErr w:type="gramStart"/>
            <w:r w:rsidRPr="009D0694">
              <w:rPr>
                <w:rFonts w:ascii="Times New Roman" w:eastAsia="Times New Roman" w:hAnsi="Times New Roman"/>
                <w:b/>
                <w:bCs/>
                <w:color w:val="000000"/>
                <w:sz w:val="18"/>
                <w:szCs w:val="20"/>
                <w:lang w:eastAsia="ru-RU"/>
              </w:rPr>
              <w:t>развитие  Тейковского</w:t>
            </w:r>
            <w:proofErr w:type="gramEnd"/>
            <w:r w:rsidRPr="009D0694">
              <w:rPr>
                <w:rFonts w:ascii="Times New Roman" w:eastAsia="Times New Roman" w:hAnsi="Times New Roman"/>
                <w:b/>
                <w:bCs/>
                <w:color w:val="000000"/>
                <w:sz w:val="18"/>
                <w:szCs w:val="20"/>
                <w:lang w:eastAsia="ru-RU"/>
              </w:rPr>
              <w:t xml:space="preserve"> муниципального района»</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0800000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300,0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-200,0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100,0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Подпрограмма «Развитие малого и среднего предпринимательства в Тейковском муниципальном районе на 2014-2016 годы» муниципальной программы «Экономическое </w:t>
            </w:r>
            <w:proofErr w:type="gramStart"/>
            <w:r w:rsidRPr="009D0694">
              <w:rPr>
                <w:rFonts w:ascii="Times New Roman" w:eastAsia="Times New Roman" w:hAnsi="Times New Roman"/>
                <w:color w:val="000000"/>
                <w:sz w:val="18"/>
                <w:szCs w:val="20"/>
                <w:lang w:eastAsia="ru-RU"/>
              </w:rPr>
              <w:t>развитие  Тейковского</w:t>
            </w:r>
            <w:proofErr w:type="gramEnd"/>
            <w:r w:rsidRPr="009D0694">
              <w:rPr>
                <w:rFonts w:ascii="Times New Roman" w:eastAsia="Times New Roman" w:hAnsi="Times New Roman"/>
                <w:color w:val="000000"/>
                <w:sz w:val="18"/>
                <w:szCs w:val="20"/>
                <w:lang w:eastAsia="ru-RU"/>
              </w:rPr>
              <w:t xml:space="preserve"> муниципального района»</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0810000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Финансовая поддержка субъектов малого и среднего предпринимательства в рамках подпрограммы «Развитие малого и среднего предпринимательства в Тейковском муниципальном районе на 2014-2016 годы» муниципальной программы «Экономическое </w:t>
            </w:r>
            <w:proofErr w:type="gramStart"/>
            <w:r w:rsidRPr="009D0694">
              <w:rPr>
                <w:rFonts w:ascii="Times New Roman" w:eastAsia="Times New Roman" w:hAnsi="Times New Roman"/>
                <w:color w:val="000000"/>
                <w:sz w:val="18"/>
                <w:szCs w:val="20"/>
                <w:lang w:eastAsia="ru-RU"/>
              </w:rPr>
              <w:t>развитие  Тейковского</w:t>
            </w:r>
            <w:proofErr w:type="gramEnd"/>
            <w:r w:rsidRPr="009D0694">
              <w:rPr>
                <w:rFonts w:ascii="Times New Roman" w:eastAsia="Times New Roman" w:hAnsi="Times New Roman"/>
                <w:color w:val="000000"/>
                <w:sz w:val="18"/>
                <w:szCs w:val="20"/>
                <w:lang w:eastAsia="ru-RU"/>
              </w:rPr>
              <w:t xml:space="preserve"> муниципального района» (Иные бюджетные ассигнования)</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0816002</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800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r>
      <w:tr w:rsidR="009D0694" w:rsidRPr="009D0694" w:rsidTr="002B3EDF">
        <w:trPr>
          <w:trHeight w:val="20"/>
        </w:trPr>
        <w:tc>
          <w:tcPr>
            <w:tcW w:w="5104" w:type="dxa"/>
            <w:tcBorders>
              <w:top w:val="nil"/>
              <w:left w:val="single" w:sz="4" w:space="0" w:color="auto"/>
              <w:bottom w:val="nil"/>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Подпрограмма «Совершенствование системы стратегического управления районом»</w:t>
            </w:r>
            <w:r w:rsidRPr="009D0694">
              <w:rPr>
                <w:rFonts w:eastAsia="Times New Roman"/>
                <w:color w:val="000000"/>
                <w:sz w:val="18"/>
                <w:lang w:eastAsia="ru-RU"/>
              </w:rPr>
              <w:t xml:space="preserve"> </w:t>
            </w:r>
            <w:r w:rsidRPr="009D0694">
              <w:rPr>
                <w:rFonts w:ascii="Times New Roman" w:eastAsia="Times New Roman" w:hAnsi="Times New Roman"/>
                <w:color w:val="000000"/>
                <w:sz w:val="18"/>
                <w:szCs w:val="20"/>
                <w:lang w:eastAsia="ru-RU"/>
              </w:rPr>
              <w:t xml:space="preserve">муниципальной программы «Экономическое </w:t>
            </w:r>
            <w:proofErr w:type="gramStart"/>
            <w:r w:rsidRPr="009D0694">
              <w:rPr>
                <w:rFonts w:ascii="Times New Roman" w:eastAsia="Times New Roman" w:hAnsi="Times New Roman"/>
                <w:color w:val="000000"/>
                <w:sz w:val="18"/>
                <w:szCs w:val="20"/>
                <w:lang w:eastAsia="ru-RU"/>
              </w:rPr>
              <w:t>развитие  Тейковского</w:t>
            </w:r>
            <w:proofErr w:type="gramEnd"/>
            <w:r w:rsidRPr="009D0694">
              <w:rPr>
                <w:rFonts w:ascii="Times New Roman" w:eastAsia="Times New Roman" w:hAnsi="Times New Roman"/>
                <w:color w:val="000000"/>
                <w:sz w:val="18"/>
                <w:szCs w:val="20"/>
                <w:lang w:eastAsia="ru-RU"/>
              </w:rPr>
              <w:t xml:space="preserve"> муниципального района»</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0820000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100,0</w:t>
            </w:r>
          </w:p>
        </w:tc>
      </w:tr>
      <w:tr w:rsidR="009D0694" w:rsidRPr="009D0694" w:rsidTr="002B3EDF">
        <w:trPr>
          <w:trHeight w:val="2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Корректировка Стратегии социально-экономического развития Тейковского муниципального района в рамках подпрограммы «Совершенствование системы стратегического управления районом» муниципальной программы «Экономическое </w:t>
            </w:r>
            <w:proofErr w:type="gramStart"/>
            <w:r w:rsidRPr="009D0694">
              <w:rPr>
                <w:rFonts w:ascii="Times New Roman" w:eastAsia="Times New Roman" w:hAnsi="Times New Roman"/>
                <w:color w:val="000000"/>
                <w:sz w:val="18"/>
                <w:szCs w:val="20"/>
                <w:lang w:eastAsia="ru-RU"/>
              </w:rPr>
              <w:t>развитие  Тейковского</w:t>
            </w:r>
            <w:proofErr w:type="gramEnd"/>
            <w:r w:rsidRPr="009D0694">
              <w:rPr>
                <w:rFonts w:ascii="Times New Roman" w:eastAsia="Times New Roman" w:hAnsi="Times New Roman"/>
                <w:color w:val="000000"/>
                <w:sz w:val="18"/>
                <w:szCs w:val="20"/>
                <w:lang w:eastAsia="ru-RU"/>
              </w:rPr>
              <w:t xml:space="preserve"> муниципального района» (Закупка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0822017</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100,0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lastRenderedPageBreak/>
              <w:t>Муниципальная программа «Создание условий для оказания медицинской помощи населению Тейковского муниципального района»</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0900000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200,0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-200,0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0,0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Подпрограмма «Создание условий для оказания медицинской помощи населению Тейковского муниципального района» муниципальной программы «Создание условий для оказания медицинской помощи населению Тейковского муниципального района»</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0910000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135,0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-135,0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Создание условий для оперативного прибытия работников фельдшерско-акушерских </w:t>
            </w:r>
            <w:proofErr w:type="gramStart"/>
            <w:r w:rsidRPr="009D0694">
              <w:rPr>
                <w:rFonts w:ascii="Times New Roman" w:eastAsia="Times New Roman" w:hAnsi="Times New Roman"/>
                <w:color w:val="000000"/>
                <w:sz w:val="18"/>
                <w:szCs w:val="20"/>
                <w:lang w:eastAsia="ru-RU"/>
              </w:rPr>
              <w:t>пунктов  к</w:t>
            </w:r>
            <w:proofErr w:type="gramEnd"/>
            <w:r w:rsidRPr="009D0694">
              <w:rPr>
                <w:rFonts w:ascii="Times New Roman" w:eastAsia="Times New Roman" w:hAnsi="Times New Roman"/>
                <w:color w:val="000000"/>
                <w:sz w:val="18"/>
                <w:szCs w:val="20"/>
                <w:lang w:eastAsia="ru-RU"/>
              </w:rPr>
              <w:t xml:space="preserve"> пациенту в рамках подпрограммы «Создание условий для оказания медицинской помощи населению Тейковского муниципального района» муниципальной программы «Создание условий для оказания медицинской помощи населению Тейковского муниципального района» (Закупка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0912007</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95,0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-95,0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Содействие в благоустройстве территории учреждений здравоохранения в рамках подпрограммы «Создание условий для оказания медицинской помощи населению Тейковского муниципального района» муниципальной программы «Создание условий для оказания медицинской помощи населению Тейковского муниципального района» (Закупка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0912031</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Подпрограмма "Привлечение и закрепление медицинских кадров в Тейковском муниципальном районе" муниципальной программы «Создание условий для оказания медицинской помощи населению Тейковского муниципального района»</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0920000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65,0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-65,0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Компенсация затрат на проезд врачам, фельдшерам до лечебного учреждения, находящегося в сельской местности на период отсутствия основного работника в рамках подпрограммы "Привлечение и закрепление медицинских кадров в Тейковском муниципальном районе" муниципальной программы «Создание условий для оказания медицинской помощи населению Тейковского муниципального </w:t>
            </w:r>
            <w:proofErr w:type="gramStart"/>
            <w:r w:rsidRPr="009D0694">
              <w:rPr>
                <w:rFonts w:ascii="Times New Roman" w:eastAsia="Times New Roman" w:hAnsi="Times New Roman"/>
                <w:color w:val="000000"/>
                <w:sz w:val="18"/>
                <w:szCs w:val="20"/>
                <w:lang w:eastAsia="ru-RU"/>
              </w:rPr>
              <w:t>района»  (</w:t>
            </w:r>
            <w:proofErr w:type="gramEnd"/>
            <w:r w:rsidRPr="009D0694">
              <w:rPr>
                <w:rFonts w:ascii="Times New Roman" w:eastAsia="Times New Roman" w:hAnsi="Times New Roman"/>
                <w:color w:val="000000"/>
                <w:sz w:val="18"/>
                <w:szCs w:val="20"/>
                <w:lang w:eastAsia="ru-RU"/>
              </w:rPr>
              <w:t>социальное обеспечение и иные выплаты населению)</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0920045</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Компенсация затрат найма жилья молодым и приглашенным медицинским специалистам на период работы в ОБУЗ "</w:t>
            </w:r>
            <w:proofErr w:type="spellStart"/>
            <w:r w:rsidRPr="009D0694">
              <w:rPr>
                <w:rFonts w:ascii="Times New Roman" w:eastAsia="Times New Roman" w:hAnsi="Times New Roman"/>
                <w:color w:val="000000"/>
                <w:sz w:val="18"/>
                <w:szCs w:val="20"/>
                <w:lang w:eastAsia="ru-RU"/>
              </w:rPr>
              <w:t>Тейковская</w:t>
            </w:r>
            <w:proofErr w:type="spellEnd"/>
            <w:r w:rsidRPr="009D0694">
              <w:rPr>
                <w:rFonts w:ascii="Times New Roman" w:eastAsia="Times New Roman" w:hAnsi="Times New Roman"/>
                <w:color w:val="000000"/>
                <w:sz w:val="18"/>
                <w:szCs w:val="20"/>
                <w:lang w:eastAsia="ru-RU"/>
              </w:rPr>
              <w:t xml:space="preserve"> ЦРБ" в медицинских учреждениях, находящихся в сельской в рамках подпрограммы "Привлечение и закрепление медицинских кадров в Тейковском муниципальном районе" </w:t>
            </w:r>
            <w:proofErr w:type="gramStart"/>
            <w:r w:rsidRPr="009D0694">
              <w:rPr>
                <w:rFonts w:ascii="Times New Roman" w:eastAsia="Times New Roman" w:hAnsi="Times New Roman"/>
                <w:color w:val="000000"/>
                <w:sz w:val="18"/>
                <w:szCs w:val="20"/>
                <w:lang w:eastAsia="ru-RU"/>
              </w:rPr>
              <w:t>муниципальной  программы</w:t>
            </w:r>
            <w:proofErr w:type="gramEnd"/>
            <w:r w:rsidRPr="009D0694">
              <w:rPr>
                <w:rFonts w:ascii="Times New Roman" w:eastAsia="Times New Roman" w:hAnsi="Times New Roman"/>
                <w:color w:val="000000"/>
                <w:sz w:val="18"/>
                <w:szCs w:val="20"/>
                <w:lang w:eastAsia="ru-RU"/>
              </w:rPr>
              <w:t xml:space="preserve"> «Создание условий для оказания медицинской помощи населению Тейковского муниципального района» (социальное обеспечение и иные выплаты населению)</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0920046</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25,0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-25,0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proofErr w:type="spellStart"/>
            <w:r w:rsidRPr="009D0694">
              <w:rPr>
                <w:rFonts w:ascii="Times New Roman" w:eastAsia="Times New Roman" w:hAnsi="Times New Roman"/>
                <w:color w:val="000000"/>
                <w:sz w:val="18"/>
                <w:szCs w:val="20"/>
                <w:lang w:eastAsia="ru-RU"/>
              </w:rPr>
              <w:t>Единовременая</w:t>
            </w:r>
            <w:proofErr w:type="spellEnd"/>
            <w:r w:rsidRPr="009D0694">
              <w:rPr>
                <w:rFonts w:ascii="Times New Roman" w:eastAsia="Times New Roman" w:hAnsi="Times New Roman"/>
                <w:color w:val="000000"/>
                <w:sz w:val="18"/>
                <w:szCs w:val="20"/>
                <w:lang w:eastAsia="ru-RU"/>
              </w:rPr>
              <w:t xml:space="preserve"> выплата молодому специалисту (врачу, фельдшеру), или мед. специалисту со стажем до 5-ти лет (включительно) после одного года работы в медицинском учреждении в рамках подпрограммы "Привлечение и закрепление медицинских кадров в Тейковском муниципальном районе" </w:t>
            </w:r>
            <w:proofErr w:type="gramStart"/>
            <w:r w:rsidRPr="009D0694">
              <w:rPr>
                <w:rFonts w:ascii="Times New Roman" w:eastAsia="Times New Roman" w:hAnsi="Times New Roman"/>
                <w:color w:val="000000"/>
                <w:sz w:val="18"/>
                <w:szCs w:val="20"/>
                <w:lang w:eastAsia="ru-RU"/>
              </w:rPr>
              <w:t>муниципальной  программы</w:t>
            </w:r>
            <w:proofErr w:type="gramEnd"/>
            <w:r w:rsidRPr="009D0694">
              <w:rPr>
                <w:rFonts w:ascii="Times New Roman" w:eastAsia="Times New Roman" w:hAnsi="Times New Roman"/>
                <w:color w:val="000000"/>
                <w:sz w:val="18"/>
                <w:szCs w:val="20"/>
                <w:lang w:eastAsia="ru-RU"/>
              </w:rPr>
              <w:t xml:space="preserve"> «Создание условий для оказания медицинской помощи населению Тейковского муниципального района» (социальное обеспечение и иные выплаты населению)</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0920047</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Муниципальная программа «Развитие информационного общества Тейковского муниципального района»</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1000000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1230,0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1230,0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Подпрограмма «Обслуживание информационной системы Тейковского муниципального района» муниципальной программы «Развитие информационного общества Тейковского муниципального района»</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1010000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1030,0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1030,0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Содержание и развитие информационных систем и телекоммуникационного оборудования Тейковского муниципального района в рамках подпрограммы «Обслуживание информационной системы Тейковского муниципального района» муниципальной программы «Развитие информационного общества Тейковского муниципального района» (Закупка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1012008</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1030,0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1030,0</w:t>
            </w:r>
          </w:p>
        </w:tc>
      </w:tr>
      <w:tr w:rsidR="009D0694" w:rsidRPr="009D0694" w:rsidTr="002B3EDF">
        <w:trPr>
          <w:trHeight w:val="20"/>
        </w:trPr>
        <w:tc>
          <w:tcPr>
            <w:tcW w:w="5104" w:type="dxa"/>
            <w:tcBorders>
              <w:top w:val="nil"/>
              <w:left w:val="single" w:sz="4" w:space="0" w:color="auto"/>
              <w:bottom w:val="nil"/>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Подпрограмма «Информирование населения о деятельности органов местного самоуправления Тейковского </w:t>
            </w:r>
            <w:r w:rsidRPr="009D0694">
              <w:rPr>
                <w:rFonts w:ascii="Times New Roman" w:eastAsia="Times New Roman" w:hAnsi="Times New Roman"/>
                <w:color w:val="000000"/>
                <w:sz w:val="18"/>
                <w:szCs w:val="20"/>
                <w:lang w:eastAsia="ru-RU"/>
              </w:rPr>
              <w:lastRenderedPageBreak/>
              <w:t>муниципального района» муниципальной программы «Развитие информационного общества Тейковского муниципального района»</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lastRenderedPageBreak/>
              <w:t>1020000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400,0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200,0</w:t>
            </w:r>
          </w:p>
        </w:tc>
      </w:tr>
      <w:tr w:rsidR="009D0694" w:rsidRPr="009D0694" w:rsidTr="002B3EDF">
        <w:trPr>
          <w:trHeight w:val="2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lastRenderedPageBreak/>
              <w:t>Информирование населения о деятельности органов местного самоуправления Тейковского муниципального района в рамках подпрограммы «Информирование населения о деятельности органов местного самоуправления Тейковского муниципального района» муниципальной программы «Развитие информационного общества Тейковского муниципального района» (Закупка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1022019</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Муниципальная программа "Обеспечение безопасности граждан и профилактика правонарушений в Тейковском муниципальном районе"</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1400000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 </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514,1</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514,1</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Подпрограмма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1410000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514,1</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514,1</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Профилактика правонарушений, борьба с преступностью и обеспечение безопасности граждан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w:t>
            </w:r>
            <w:proofErr w:type="gramStart"/>
            <w:r w:rsidRPr="009D0694">
              <w:rPr>
                <w:rFonts w:ascii="Times New Roman" w:eastAsia="Times New Roman" w:hAnsi="Times New Roman"/>
                <w:color w:val="000000"/>
                <w:sz w:val="18"/>
                <w:szCs w:val="20"/>
                <w:lang w:eastAsia="ru-RU"/>
              </w:rPr>
              <w:t>"  (</w:t>
            </w:r>
            <w:proofErr w:type="gramEnd"/>
            <w:r w:rsidRPr="009D0694">
              <w:rPr>
                <w:rFonts w:ascii="Times New Roman" w:eastAsia="Times New Roman" w:hAnsi="Times New Roman"/>
                <w:color w:val="000000"/>
                <w:sz w:val="18"/>
                <w:szCs w:val="20"/>
                <w:lang w:eastAsia="ru-RU"/>
              </w:rPr>
              <w:t>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1410030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30,0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Профилактика правонарушений, борьба с преступностью и обеспечение безопасности граждан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w:t>
            </w:r>
            <w:proofErr w:type="gramStart"/>
            <w:r w:rsidRPr="009D0694">
              <w:rPr>
                <w:rFonts w:ascii="Times New Roman" w:eastAsia="Times New Roman" w:hAnsi="Times New Roman"/>
                <w:color w:val="000000"/>
                <w:sz w:val="18"/>
                <w:szCs w:val="20"/>
                <w:lang w:eastAsia="ru-RU"/>
              </w:rPr>
              <w:t>"  (</w:t>
            </w:r>
            <w:proofErr w:type="gramEnd"/>
            <w:r w:rsidRPr="009D0694">
              <w:rPr>
                <w:rFonts w:ascii="Times New Roman" w:eastAsia="Times New Roman" w:hAnsi="Times New Roman"/>
                <w:color w:val="000000"/>
                <w:sz w:val="18"/>
                <w:szCs w:val="20"/>
                <w:lang w:eastAsia="ru-RU"/>
              </w:rPr>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1410030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600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120,0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120,0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Создание и организация деятельности муниципальных комиссий по делам несовершеннолетних и защите их прав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1418036</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327,3</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-70,8</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256,5</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Создание и организация деятельности муниципальных комиссий по делам несовершеннолетних и защите их прав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w:t>
            </w:r>
            <w:proofErr w:type="gramStart"/>
            <w:r w:rsidRPr="009D0694">
              <w:rPr>
                <w:rFonts w:ascii="Times New Roman" w:eastAsia="Times New Roman" w:hAnsi="Times New Roman"/>
                <w:color w:val="000000"/>
                <w:sz w:val="18"/>
                <w:szCs w:val="20"/>
                <w:lang w:eastAsia="ru-RU"/>
              </w:rPr>
              <w:t>"  (</w:t>
            </w:r>
            <w:proofErr w:type="gramEnd"/>
            <w:r w:rsidRPr="009D0694">
              <w:rPr>
                <w:rFonts w:ascii="Times New Roman" w:eastAsia="Times New Roman" w:hAnsi="Times New Roman"/>
                <w:color w:val="000000"/>
                <w:sz w:val="18"/>
                <w:szCs w:val="20"/>
                <w:lang w:eastAsia="ru-RU"/>
              </w:rPr>
              <w:t>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1418036</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36,8</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70,8</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107,6</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Муниципальная программа "Патриотическое воспитание детей и молодежи и подготовка молодежи Тейковского муниципального района к военной службе"</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1500000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 </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100,0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100,0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Подпрограмма "Патриотическое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детей и молодежи и подготовка молодежи Тейковского муниципального района к военной службе"</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1510000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100,0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Организационные меры по формированию патриотического сознания детей и молодежи в рамках подпрограммы "Патриотическое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детей и молодежи и подготовка </w:t>
            </w:r>
            <w:r w:rsidRPr="009D0694">
              <w:rPr>
                <w:rFonts w:ascii="Times New Roman" w:eastAsia="Times New Roman" w:hAnsi="Times New Roman"/>
                <w:color w:val="000000"/>
                <w:sz w:val="18"/>
                <w:szCs w:val="20"/>
                <w:lang w:eastAsia="ru-RU"/>
              </w:rPr>
              <w:lastRenderedPageBreak/>
              <w:t>молодежи Тейковского муниципального района к военной службе" (Закупка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lastRenderedPageBreak/>
              <w:t>1510050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lastRenderedPageBreak/>
              <w:t>Мероприятия по гражданско-патриотическому воспитанию детей и молодежи в рамках подпрограммы "Патриотическое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детей и молодежи и подготовка молодежи Тейковского муниципального района к военной службе" (Закупка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1510051</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70,0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70,0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Мероприятия, направленные на популяризацию службы в Вооруженных Силах Российской Федерации в рамках подпрограммы "Патриотическое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детей и молодежи и подготовка молодежи Тейковского муниципального района к военной службе" (Закупка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1510052</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Непрограммные направления деятельности представительного органа Тейковского муниципального района</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4000000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1174,0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1174,0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Обеспечение функций Совета Тейковского муниципального района в рамках непрограммных направлений деятельности представительных органов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4090027</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1017,3</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1017,3</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Обеспечение функций Совета Тейковского муниципального района в рамках непрограммных направлений деятельности представительных органов Тейковского муниципального района (Закупка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4090027</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156,7</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156,7</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 xml:space="preserve">Непрограммные направления деятельности исполнительных органов местного </w:t>
            </w:r>
            <w:proofErr w:type="gramStart"/>
            <w:r w:rsidRPr="009D0694">
              <w:rPr>
                <w:rFonts w:ascii="Times New Roman" w:eastAsia="Times New Roman" w:hAnsi="Times New Roman"/>
                <w:b/>
                <w:bCs/>
                <w:color w:val="000000"/>
                <w:sz w:val="18"/>
                <w:szCs w:val="20"/>
                <w:lang w:eastAsia="ru-RU"/>
              </w:rPr>
              <w:t>самоуправления  Тейковского</w:t>
            </w:r>
            <w:proofErr w:type="gramEnd"/>
            <w:r w:rsidRPr="009D0694">
              <w:rPr>
                <w:rFonts w:ascii="Times New Roman" w:eastAsia="Times New Roman" w:hAnsi="Times New Roman"/>
                <w:b/>
                <w:bCs/>
                <w:color w:val="000000"/>
                <w:sz w:val="18"/>
                <w:szCs w:val="20"/>
                <w:lang w:eastAsia="ru-RU"/>
              </w:rPr>
              <w:t xml:space="preserve"> муниципального района</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4100000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24300,4</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24300,4</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Функционирование высшего должностного лица Тейковского муниципального района в рамках непрограммных направлений деятельности исполнительных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4190025</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281,9</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281,9</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4190028</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15978,9</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15978,9</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4190028</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4212,9</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35,7</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4248,6</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(социальное обеспечение и иные выплаты населению)</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4190028</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80,0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-35,7</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44,3</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(Иные бюджетные ассигнования)</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4190028</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800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24,2</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24,2</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lastRenderedPageBreak/>
              <w:t>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4190029</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3357,7</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56,7</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3414,4</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4190029</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362,8</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-55,7</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307,1</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(Иные бюджетные ассигнования)</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4190029</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800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Иные непрограммные мероприятия</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4290000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6368,3</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-624,2</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5744,1</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Резервный фонд администрации Тейковского муниципального района в рамках иных непрограммных мероприятий по непрограммным направлениям деятельности исполнительных органов местного самоуправления (Иные бюджетные ассигнования)</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4292009</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800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315,0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315,0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Оценка недвижимости, признание прав и регулирование отношений по муниципальной собственности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4292010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261,4</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-141,1</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120,3</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Публикация нормативно-правовых актов и другой информации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4292011</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93,7</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-34,0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59,7</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Расходы на уплату членских взносов в Ассоциацию «Совет муниципальных образований»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4292012</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29,5</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28,5</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Расходы на организацию и проведение мероприятий, связанных с праздничными, юбилейными и памятными датами, Совещания и семинары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4292014</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109,3</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-25,0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84,3</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Предупреждение и ликвидация последствий чрезвычайных ситуаций и стихийных бедствий природного и техногенного характера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4292015</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430,0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-300,0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130,0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Софинансирование на организацию предоставления государственных и муниципальных услуг на базе территориально обособленных структурных подразделений многофункциональных центров предоставления государственных и муниципальных услуг (удаленных рабочих мест)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4292022</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269,7</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269,7</w:t>
            </w:r>
          </w:p>
        </w:tc>
      </w:tr>
      <w:tr w:rsidR="009D0694" w:rsidRPr="009D0694" w:rsidTr="002B3EDF">
        <w:trPr>
          <w:trHeight w:val="20"/>
        </w:trPr>
        <w:tc>
          <w:tcPr>
            <w:tcW w:w="5104" w:type="dxa"/>
            <w:tcBorders>
              <w:top w:val="nil"/>
              <w:left w:val="single" w:sz="4" w:space="0" w:color="auto"/>
              <w:bottom w:val="nil"/>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Софинансирование расходов на организацию проведения мероприятий по содержанию сибиреязвенных скотомогильников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4292031</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0,1</w:t>
            </w:r>
          </w:p>
        </w:tc>
      </w:tr>
      <w:tr w:rsidR="009D0694" w:rsidRPr="009D0694" w:rsidTr="002B3EDF">
        <w:trPr>
          <w:trHeight w:val="20"/>
        </w:trPr>
        <w:tc>
          <w:tcPr>
            <w:tcW w:w="5104" w:type="dxa"/>
            <w:tcBorders>
              <w:top w:val="single" w:sz="4" w:space="0" w:color="auto"/>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lastRenderedPageBreak/>
              <w:t>Обеспечение деятельности муниципального казенного учреждения «Единая дежурно – диспетчерская служба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4290030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1382,0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1382,0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Обеспечение деятельности муниципального казенного учреждения «Единая дежурно – диспетчерская служба Тейковского муниципального района» (Закупка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4290030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480,0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-87,6</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392,4</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Обеспечение деятельности муниципального казенного учреждения «Единая дежурно – диспетчерская служба Тейковского муниципального района» (Иные бюджетные ассигнования)</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4290030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800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3,7</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-0,3</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3,4</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Проведение комплекса работ по межеванию земель для постановки на кадастровый учет земельных участков, на которые возникает право собственности Тейковского муниципального района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4292016</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170,0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Организация дополнительного пенсионного обеспечения отдельных категорий граждан в рамках иных непрограммных мероприятий по непрограммным направлениям деятельности исполнительных органов местного </w:t>
            </w:r>
            <w:proofErr w:type="gramStart"/>
            <w:r w:rsidRPr="009D0694">
              <w:rPr>
                <w:rFonts w:ascii="Times New Roman" w:eastAsia="Times New Roman" w:hAnsi="Times New Roman"/>
                <w:color w:val="000000"/>
                <w:sz w:val="18"/>
                <w:szCs w:val="20"/>
                <w:lang w:eastAsia="ru-RU"/>
              </w:rPr>
              <w:t>самоуправления  (</w:t>
            </w:r>
            <w:proofErr w:type="gramEnd"/>
            <w:r w:rsidRPr="009D0694">
              <w:rPr>
                <w:rFonts w:ascii="Times New Roman" w:eastAsia="Times New Roman" w:hAnsi="Times New Roman"/>
                <w:color w:val="000000"/>
                <w:sz w:val="18"/>
                <w:szCs w:val="20"/>
                <w:lang w:eastAsia="ru-RU"/>
              </w:rPr>
              <w:t>Социальное обеспечение и иные выплаты населению)</w:t>
            </w:r>
          </w:p>
        </w:tc>
        <w:tc>
          <w:tcPr>
            <w:tcW w:w="993" w:type="dxa"/>
            <w:tcBorders>
              <w:top w:val="nil"/>
              <w:left w:val="nil"/>
              <w:bottom w:val="nil"/>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4297001</w:t>
            </w:r>
          </w:p>
        </w:tc>
        <w:tc>
          <w:tcPr>
            <w:tcW w:w="850" w:type="dxa"/>
            <w:tcBorders>
              <w:top w:val="nil"/>
              <w:left w:val="nil"/>
              <w:bottom w:val="nil"/>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1094,0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-5,2</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1088,8</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Исполнение судебных актов по искам к исполнительным органам местного самоуправления Тейковского муниципального района в рамках иных непрограммных мероприятий по непрограммным направлениям деятельности исполнительных органов местного </w:t>
            </w:r>
            <w:proofErr w:type="gramStart"/>
            <w:r w:rsidRPr="009D0694">
              <w:rPr>
                <w:rFonts w:ascii="Times New Roman" w:eastAsia="Times New Roman" w:hAnsi="Times New Roman"/>
                <w:color w:val="000000"/>
                <w:sz w:val="18"/>
                <w:szCs w:val="20"/>
                <w:lang w:eastAsia="ru-RU"/>
              </w:rPr>
              <w:t>самоуправления  (</w:t>
            </w:r>
            <w:proofErr w:type="gramEnd"/>
            <w:r w:rsidRPr="009D0694">
              <w:rPr>
                <w:rFonts w:ascii="Times New Roman" w:eastAsia="Times New Roman" w:hAnsi="Times New Roman"/>
                <w:color w:val="000000"/>
                <w:sz w:val="18"/>
                <w:szCs w:val="20"/>
                <w:lang w:eastAsia="ru-RU"/>
              </w:rPr>
              <w:t>Социальное обеспечение и иные выплаты населению)</w:t>
            </w:r>
          </w:p>
        </w:tc>
        <w:tc>
          <w:tcPr>
            <w:tcW w:w="993" w:type="dxa"/>
            <w:tcBorders>
              <w:top w:val="single" w:sz="4" w:space="0" w:color="auto"/>
              <w:left w:val="nil"/>
              <w:bottom w:val="nil"/>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4297002</w:t>
            </w:r>
          </w:p>
        </w:tc>
        <w:tc>
          <w:tcPr>
            <w:tcW w:w="850" w:type="dxa"/>
            <w:tcBorders>
              <w:top w:val="single" w:sz="4" w:space="0" w:color="auto"/>
              <w:left w:val="nil"/>
              <w:bottom w:val="nil"/>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6,0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6,0</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Выплата вознаграждений к наградам администрации Тейковского муниципального района, премий к Почетным грамотам и других премий в рамках иных непрограммных мероприятий по непрограммным направлениям деятельности исполнительных органов местного самоуправления (Социальное обеспечение и иные выплаты населению)</w:t>
            </w:r>
          </w:p>
        </w:tc>
        <w:tc>
          <w:tcPr>
            <w:tcW w:w="993" w:type="dxa"/>
            <w:tcBorders>
              <w:top w:val="single" w:sz="4" w:space="0" w:color="auto"/>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4297003</w:t>
            </w:r>
          </w:p>
        </w:tc>
        <w:tc>
          <w:tcPr>
            <w:tcW w:w="850" w:type="dxa"/>
            <w:tcBorders>
              <w:top w:val="single" w:sz="4" w:space="0" w:color="auto"/>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2,5</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2,5</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xml:space="preserve">Средства переданные для компенсации дополнительных расходов, возникших в результате решений, принятых органами власти другого уровня на предупреждение ликвидации последствий чрезвычайных ситуаций и стихийных бедствий природного и техногенного характера и другие расходы в рамках иных непрограммных мероприятий по непрограммным направлениям деятельности исполнительных органов местного </w:t>
            </w:r>
            <w:proofErr w:type="gramStart"/>
            <w:r w:rsidRPr="009D0694">
              <w:rPr>
                <w:rFonts w:ascii="Times New Roman" w:eastAsia="Times New Roman" w:hAnsi="Times New Roman"/>
                <w:color w:val="000000"/>
                <w:sz w:val="18"/>
                <w:szCs w:val="20"/>
                <w:lang w:eastAsia="ru-RU"/>
              </w:rPr>
              <w:t>самоуправления  (</w:t>
            </w:r>
            <w:proofErr w:type="gramEnd"/>
            <w:r w:rsidRPr="009D0694">
              <w:rPr>
                <w:rFonts w:ascii="Times New Roman" w:eastAsia="Times New Roman" w:hAnsi="Times New Roman"/>
                <w:color w:val="000000"/>
                <w:sz w:val="18"/>
                <w:szCs w:val="20"/>
                <w:lang w:eastAsia="ru-RU"/>
              </w:rPr>
              <w:t>Межбюджетные трансферты)</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4298005</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500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132,4</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132,4</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Софинансирование на организацию дополнительного профессионального образования лиц, замещающих выборные муниципальные должности и муниципальных служащих в рамках непрограммных расходов (Закупка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4292020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0,7</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0,7</w:t>
            </w:r>
          </w:p>
        </w:tc>
      </w:tr>
      <w:tr w:rsidR="009D0694" w:rsidRPr="009D0694" w:rsidTr="002B3EDF">
        <w:trPr>
          <w:trHeight w:val="20"/>
        </w:trPr>
        <w:tc>
          <w:tcPr>
            <w:tcW w:w="5104" w:type="dxa"/>
            <w:tcBorders>
              <w:top w:val="nil"/>
              <w:left w:val="nil"/>
              <w:bottom w:val="nil"/>
              <w:right w:val="nil"/>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Организация дополнительного профессионального образования лиц, замещающих выборные муниципальные должности и муниципальных служащих в рамках непрограммных расходов (Закупка товаров, работ и услуг для государственных (муниципальных) нужд)</w:t>
            </w:r>
          </w:p>
        </w:tc>
        <w:tc>
          <w:tcPr>
            <w:tcW w:w="993" w:type="dxa"/>
            <w:tcBorders>
              <w:top w:val="nil"/>
              <w:left w:val="single" w:sz="4" w:space="0" w:color="auto"/>
              <w:bottom w:val="nil"/>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4298061</w:t>
            </w:r>
          </w:p>
        </w:tc>
        <w:tc>
          <w:tcPr>
            <w:tcW w:w="850" w:type="dxa"/>
            <w:tcBorders>
              <w:top w:val="nil"/>
              <w:left w:val="nil"/>
              <w:bottom w:val="nil"/>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nil"/>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30,0</w:t>
            </w:r>
          </w:p>
        </w:tc>
        <w:tc>
          <w:tcPr>
            <w:tcW w:w="1134" w:type="dxa"/>
            <w:tcBorders>
              <w:top w:val="nil"/>
              <w:left w:val="nil"/>
              <w:bottom w:val="nil"/>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nil"/>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30,0</w:t>
            </w:r>
          </w:p>
        </w:tc>
      </w:tr>
      <w:tr w:rsidR="009D0694" w:rsidRPr="009D0694" w:rsidTr="002B3EDF">
        <w:trPr>
          <w:trHeight w:val="20"/>
        </w:trPr>
        <w:tc>
          <w:tcPr>
            <w:tcW w:w="5104" w:type="dxa"/>
            <w:tcBorders>
              <w:top w:val="single" w:sz="4" w:space="0" w:color="auto"/>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Организация предоставления государственных и муниципальных услуг на базе территориально обособленных структурных подразделений многофункциональных центров предоставления государственных и муниципальных услуг (удаленных рабочих мест)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993" w:type="dxa"/>
            <w:tcBorders>
              <w:top w:val="single" w:sz="4" w:space="0" w:color="auto"/>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4298146</w:t>
            </w:r>
          </w:p>
        </w:tc>
        <w:tc>
          <w:tcPr>
            <w:tcW w:w="850" w:type="dxa"/>
            <w:tcBorders>
              <w:top w:val="single" w:sz="4" w:space="0" w:color="auto"/>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single" w:sz="4" w:space="0" w:color="auto"/>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1528,3</w:t>
            </w:r>
          </w:p>
        </w:tc>
        <w:tc>
          <w:tcPr>
            <w:tcW w:w="1134" w:type="dxa"/>
            <w:tcBorders>
              <w:top w:val="single" w:sz="4" w:space="0" w:color="auto"/>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single" w:sz="4" w:space="0" w:color="auto"/>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1528,3</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lastRenderedPageBreak/>
              <w:t>Реализация полномочий Ивановской области на осуществление переданных органам местного самоуправления государственных полномочий Ивановской области</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4300000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38,8</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38,8</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Иные непрограммные мероприятия</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4390000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38,8</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38,8</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Исполнение отдельных государственных полномочий в сфере административных правонарушений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4398035</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7,1</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7,1</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Организация мероприятий по отлову и содержанию безнадзорных животных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4398037</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17,1</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17,1</w:t>
            </w:r>
          </w:p>
        </w:tc>
      </w:tr>
      <w:tr w:rsidR="009D0694" w:rsidRPr="009D0694" w:rsidTr="002B3EDF">
        <w:trPr>
          <w:trHeight w:val="20"/>
        </w:trPr>
        <w:tc>
          <w:tcPr>
            <w:tcW w:w="5104" w:type="dxa"/>
            <w:tcBorders>
              <w:top w:val="nil"/>
              <w:left w:val="single" w:sz="4" w:space="0" w:color="auto"/>
              <w:bottom w:val="nil"/>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Организация проведения мероприятий по содержанию сибиреязвенных скотомогильников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993" w:type="dxa"/>
            <w:tcBorders>
              <w:top w:val="nil"/>
              <w:left w:val="nil"/>
              <w:bottom w:val="nil"/>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4398038</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14,6</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14,6</w:t>
            </w:r>
          </w:p>
        </w:tc>
      </w:tr>
      <w:tr w:rsidR="009D0694" w:rsidRPr="009D0694" w:rsidTr="002B3EDF">
        <w:trPr>
          <w:trHeight w:val="20"/>
        </w:trPr>
        <w:tc>
          <w:tcPr>
            <w:tcW w:w="5104" w:type="dxa"/>
            <w:tcBorders>
              <w:top w:val="single" w:sz="4" w:space="0" w:color="auto"/>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Реализация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w:t>
            </w:r>
          </w:p>
        </w:tc>
        <w:tc>
          <w:tcPr>
            <w:tcW w:w="993" w:type="dxa"/>
            <w:tcBorders>
              <w:top w:val="single" w:sz="4" w:space="0" w:color="auto"/>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4400000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0,3</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0,3</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Иные непрограммные мероприятия</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4490000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0,3</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0,0</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0,3</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Составление (изменение) списков кандидатов в присяжные заседатели федеральных судов общей юрисдикции Российской Федерации в рамках иных непрограммных мероприятий по реализации полномочий Российской Федерации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4495120</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200</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0,3</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0,3</w:t>
            </w:r>
          </w:p>
        </w:tc>
      </w:tr>
      <w:tr w:rsidR="009D0694" w:rsidRPr="009D0694" w:rsidTr="002B3EDF">
        <w:trPr>
          <w:trHeight w:val="20"/>
        </w:trPr>
        <w:tc>
          <w:tcPr>
            <w:tcW w:w="510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b/>
                <w:bCs/>
                <w:color w:val="000000"/>
                <w:sz w:val="18"/>
                <w:lang w:eastAsia="ru-RU"/>
              </w:rPr>
            </w:pPr>
            <w:r w:rsidRPr="009D0694">
              <w:rPr>
                <w:rFonts w:ascii="Times New Roman" w:eastAsia="Times New Roman" w:hAnsi="Times New Roman"/>
                <w:b/>
                <w:bCs/>
                <w:color w:val="000000"/>
                <w:sz w:val="18"/>
                <w:lang w:eastAsia="ru-RU"/>
              </w:rPr>
              <w:t>ВСЕГО</w:t>
            </w:r>
          </w:p>
        </w:tc>
        <w:tc>
          <w:tcPr>
            <w:tcW w:w="993"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85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18"/>
                <w:szCs w:val="20"/>
                <w:lang w:eastAsia="ru-RU"/>
              </w:rPr>
            </w:pPr>
            <w:r w:rsidRPr="009D0694">
              <w:rPr>
                <w:rFonts w:ascii="Times New Roman" w:eastAsia="Times New Roman" w:hAnsi="Times New Roman"/>
                <w:color w:val="000000"/>
                <w:sz w:val="18"/>
                <w:szCs w:val="20"/>
                <w:lang w:eastAsia="ru-RU"/>
              </w:rPr>
              <w:t> </w:t>
            </w:r>
          </w:p>
        </w:tc>
        <w:tc>
          <w:tcPr>
            <w:tcW w:w="1226"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169849,7</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-2471,1</w:t>
            </w:r>
          </w:p>
        </w:tc>
        <w:tc>
          <w:tcPr>
            <w:tcW w:w="113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18"/>
                <w:szCs w:val="20"/>
                <w:lang w:eastAsia="ru-RU"/>
              </w:rPr>
            </w:pPr>
            <w:r w:rsidRPr="009D0694">
              <w:rPr>
                <w:rFonts w:ascii="Times New Roman" w:eastAsia="Times New Roman" w:hAnsi="Times New Roman"/>
                <w:b/>
                <w:bCs/>
                <w:color w:val="000000"/>
                <w:sz w:val="18"/>
                <w:szCs w:val="20"/>
                <w:lang w:eastAsia="ru-RU"/>
              </w:rPr>
              <w:t>167378,6</w:t>
            </w:r>
          </w:p>
        </w:tc>
      </w:tr>
    </w:tbl>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Default="009D0694" w:rsidP="009D0694">
      <w:pPr>
        <w:tabs>
          <w:tab w:val="left" w:pos="3458"/>
        </w:tabs>
        <w:spacing w:after="0" w:line="240" w:lineRule="auto"/>
        <w:ind w:left="567"/>
        <w:rPr>
          <w:rFonts w:eastAsia="Times New Roman"/>
          <w:sz w:val="28"/>
          <w:szCs w:val="32"/>
        </w:rPr>
      </w:pPr>
    </w:p>
    <w:p w:rsidR="002B3EDF" w:rsidRDefault="002B3EDF" w:rsidP="009D0694">
      <w:pPr>
        <w:tabs>
          <w:tab w:val="left" w:pos="3458"/>
        </w:tabs>
        <w:spacing w:after="0" w:line="240" w:lineRule="auto"/>
        <w:ind w:left="567"/>
        <w:rPr>
          <w:rFonts w:eastAsia="Times New Roman"/>
          <w:sz w:val="28"/>
          <w:szCs w:val="32"/>
        </w:rPr>
      </w:pPr>
    </w:p>
    <w:p w:rsidR="002B3EDF" w:rsidRDefault="002B3EDF" w:rsidP="009D0694">
      <w:pPr>
        <w:tabs>
          <w:tab w:val="left" w:pos="3458"/>
        </w:tabs>
        <w:spacing w:after="0" w:line="240" w:lineRule="auto"/>
        <w:ind w:left="567"/>
        <w:rPr>
          <w:rFonts w:eastAsia="Times New Roman"/>
          <w:sz w:val="28"/>
          <w:szCs w:val="32"/>
        </w:rPr>
      </w:pPr>
    </w:p>
    <w:p w:rsidR="002B3EDF" w:rsidRDefault="002B3EDF" w:rsidP="009D0694">
      <w:pPr>
        <w:tabs>
          <w:tab w:val="left" w:pos="3458"/>
        </w:tabs>
        <w:spacing w:after="0" w:line="240" w:lineRule="auto"/>
        <w:ind w:left="567"/>
        <w:rPr>
          <w:rFonts w:eastAsia="Times New Roman"/>
          <w:sz w:val="28"/>
          <w:szCs w:val="32"/>
        </w:rPr>
      </w:pPr>
    </w:p>
    <w:p w:rsidR="002B3EDF" w:rsidRDefault="002B3EDF" w:rsidP="009D0694">
      <w:pPr>
        <w:tabs>
          <w:tab w:val="left" w:pos="3458"/>
        </w:tabs>
        <w:spacing w:after="0" w:line="240" w:lineRule="auto"/>
        <w:ind w:left="567"/>
        <w:rPr>
          <w:rFonts w:eastAsia="Times New Roman"/>
          <w:sz w:val="28"/>
          <w:szCs w:val="32"/>
        </w:rPr>
      </w:pPr>
    </w:p>
    <w:p w:rsidR="002B3EDF" w:rsidRDefault="002B3EDF" w:rsidP="009D0694">
      <w:pPr>
        <w:tabs>
          <w:tab w:val="left" w:pos="3458"/>
        </w:tabs>
        <w:spacing w:after="0" w:line="240" w:lineRule="auto"/>
        <w:ind w:left="567"/>
        <w:rPr>
          <w:rFonts w:eastAsia="Times New Roman"/>
          <w:sz w:val="28"/>
          <w:szCs w:val="32"/>
        </w:rPr>
      </w:pPr>
    </w:p>
    <w:p w:rsidR="002B3EDF" w:rsidRDefault="002B3EDF" w:rsidP="009D0694">
      <w:pPr>
        <w:tabs>
          <w:tab w:val="left" w:pos="3458"/>
        </w:tabs>
        <w:spacing w:after="0" w:line="240" w:lineRule="auto"/>
        <w:ind w:left="567"/>
        <w:rPr>
          <w:rFonts w:eastAsia="Times New Roman"/>
          <w:sz w:val="28"/>
          <w:szCs w:val="32"/>
        </w:rPr>
      </w:pPr>
    </w:p>
    <w:p w:rsidR="002B3EDF" w:rsidRDefault="002B3EDF" w:rsidP="009D0694">
      <w:pPr>
        <w:tabs>
          <w:tab w:val="left" w:pos="3458"/>
        </w:tabs>
        <w:spacing w:after="0" w:line="240" w:lineRule="auto"/>
        <w:ind w:left="567"/>
        <w:rPr>
          <w:rFonts w:eastAsia="Times New Roman"/>
          <w:sz w:val="28"/>
          <w:szCs w:val="32"/>
        </w:rPr>
      </w:pPr>
    </w:p>
    <w:p w:rsidR="002B3EDF" w:rsidRDefault="002B3EDF" w:rsidP="009D0694">
      <w:pPr>
        <w:tabs>
          <w:tab w:val="left" w:pos="3458"/>
        </w:tabs>
        <w:spacing w:after="0" w:line="240" w:lineRule="auto"/>
        <w:ind w:left="567"/>
        <w:rPr>
          <w:rFonts w:eastAsia="Times New Roman"/>
          <w:sz w:val="28"/>
          <w:szCs w:val="32"/>
        </w:rPr>
      </w:pPr>
    </w:p>
    <w:p w:rsidR="002B3EDF" w:rsidRDefault="002B3EDF" w:rsidP="009D0694">
      <w:pPr>
        <w:tabs>
          <w:tab w:val="left" w:pos="3458"/>
        </w:tabs>
        <w:spacing w:after="0" w:line="240" w:lineRule="auto"/>
        <w:ind w:left="567"/>
        <w:rPr>
          <w:rFonts w:eastAsia="Times New Roman"/>
          <w:sz w:val="28"/>
          <w:szCs w:val="32"/>
        </w:rPr>
      </w:pPr>
    </w:p>
    <w:p w:rsidR="002B3EDF" w:rsidRDefault="002B3EDF" w:rsidP="009D0694">
      <w:pPr>
        <w:tabs>
          <w:tab w:val="left" w:pos="3458"/>
        </w:tabs>
        <w:spacing w:after="0" w:line="240" w:lineRule="auto"/>
        <w:ind w:left="567"/>
        <w:rPr>
          <w:rFonts w:eastAsia="Times New Roman"/>
          <w:sz w:val="28"/>
          <w:szCs w:val="32"/>
        </w:rPr>
      </w:pPr>
    </w:p>
    <w:p w:rsidR="002B3EDF" w:rsidRDefault="002B3EDF" w:rsidP="009D0694">
      <w:pPr>
        <w:tabs>
          <w:tab w:val="left" w:pos="3458"/>
        </w:tabs>
        <w:spacing w:after="0" w:line="240" w:lineRule="auto"/>
        <w:ind w:left="567"/>
        <w:rPr>
          <w:rFonts w:eastAsia="Times New Roman"/>
          <w:sz w:val="28"/>
          <w:szCs w:val="32"/>
        </w:rPr>
      </w:pPr>
    </w:p>
    <w:p w:rsidR="002B3EDF" w:rsidRPr="009D0694" w:rsidRDefault="002B3EDF"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tbl>
      <w:tblPr>
        <w:tblW w:w="10411" w:type="dxa"/>
        <w:tblInd w:w="-709" w:type="dxa"/>
        <w:tblLook w:val="04A0" w:firstRow="1" w:lastRow="0" w:firstColumn="1" w:lastColumn="0" w:noHBand="0" w:noVBand="1"/>
      </w:tblPr>
      <w:tblGrid>
        <w:gridCol w:w="993"/>
        <w:gridCol w:w="5899"/>
        <w:gridCol w:w="1264"/>
        <w:gridCol w:w="1120"/>
        <w:gridCol w:w="1135"/>
      </w:tblGrid>
      <w:tr w:rsidR="009D0694" w:rsidRPr="009D0694" w:rsidTr="009D0694">
        <w:trPr>
          <w:trHeight w:val="315"/>
        </w:trPr>
        <w:tc>
          <w:tcPr>
            <w:tcW w:w="993"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9418" w:type="dxa"/>
            <w:gridSpan w:val="4"/>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Приложение 5</w:t>
            </w:r>
          </w:p>
        </w:tc>
      </w:tr>
      <w:tr w:rsidR="009D0694" w:rsidRPr="009D0694" w:rsidTr="009D0694">
        <w:trPr>
          <w:trHeight w:val="315"/>
        </w:trPr>
        <w:tc>
          <w:tcPr>
            <w:tcW w:w="993"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9418" w:type="dxa"/>
            <w:gridSpan w:val="4"/>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к решению Совета</w:t>
            </w:r>
          </w:p>
        </w:tc>
      </w:tr>
      <w:tr w:rsidR="009D0694" w:rsidRPr="009D0694" w:rsidTr="009D0694">
        <w:trPr>
          <w:trHeight w:val="315"/>
        </w:trPr>
        <w:tc>
          <w:tcPr>
            <w:tcW w:w="993"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9418" w:type="dxa"/>
            <w:gridSpan w:val="4"/>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Тейковского</w:t>
            </w:r>
          </w:p>
        </w:tc>
      </w:tr>
      <w:tr w:rsidR="009D0694" w:rsidRPr="009D0694" w:rsidTr="009D0694">
        <w:trPr>
          <w:trHeight w:val="315"/>
        </w:trPr>
        <w:tc>
          <w:tcPr>
            <w:tcW w:w="993"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9418" w:type="dxa"/>
            <w:gridSpan w:val="4"/>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муниципального района</w:t>
            </w:r>
          </w:p>
        </w:tc>
      </w:tr>
      <w:tr w:rsidR="009D0694" w:rsidRPr="009D0694" w:rsidTr="009D0694">
        <w:trPr>
          <w:trHeight w:val="315"/>
        </w:trPr>
        <w:tc>
          <w:tcPr>
            <w:tcW w:w="993"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9418" w:type="dxa"/>
            <w:gridSpan w:val="4"/>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от 16.12.2015 г. № 43-р</w:t>
            </w:r>
          </w:p>
        </w:tc>
      </w:tr>
      <w:tr w:rsidR="009D0694" w:rsidRPr="009D0694" w:rsidTr="009D0694">
        <w:trPr>
          <w:trHeight w:val="315"/>
        </w:trPr>
        <w:tc>
          <w:tcPr>
            <w:tcW w:w="993"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9418" w:type="dxa"/>
            <w:gridSpan w:val="4"/>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Приложение 10</w:t>
            </w:r>
          </w:p>
        </w:tc>
      </w:tr>
      <w:tr w:rsidR="009D0694" w:rsidRPr="009D0694" w:rsidTr="009D0694">
        <w:trPr>
          <w:trHeight w:val="315"/>
        </w:trPr>
        <w:tc>
          <w:tcPr>
            <w:tcW w:w="993"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9418" w:type="dxa"/>
            <w:gridSpan w:val="4"/>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к решению Совета</w:t>
            </w:r>
          </w:p>
        </w:tc>
      </w:tr>
      <w:tr w:rsidR="009D0694" w:rsidRPr="009D0694" w:rsidTr="009D0694">
        <w:trPr>
          <w:trHeight w:val="315"/>
        </w:trPr>
        <w:tc>
          <w:tcPr>
            <w:tcW w:w="993"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9418" w:type="dxa"/>
            <w:gridSpan w:val="4"/>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Тейковского</w:t>
            </w:r>
          </w:p>
        </w:tc>
      </w:tr>
      <w:tr w:rsidR="009D0694" w:rsidRPr="009D0694" w:rsidTr="009D0694">
        <w:trPr>
          <w:trHeight w:val="315"/>
        </w:trPr>
        <w:tc>
          <w:tcPr>
            <w:tcW w:w="993"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9418" w:type="dxa"/>
            <w:gridSpan w:val="4"/>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муниципального района</w:t>
            </w:r>
          </w:p>
        </w:tc>
      </w:tr>
      <w:tr w:rsidR="009D0694" w:rsidRPr="009D0694" w:rsidTr="009D0694">
        <w:trPr>
          <w:trHeight w:val="375"/>
        </w:trPr>
        <w:tc>
          <w:tcPr>
            <w:tcW w:w="993"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9418" w:type="dxa"/>
            <w:gridSpan w:val="4"/>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от 17.12.2014 г. № 358-р</w:t>
            </w:r>
          </w:p>
        </w:tc>
      </w:tr>
      <w:tr w:rsidR="009D0694" w:rsidRPr="009D0694" w:rsidTr="009D0694">
        <w:trPr>
          <w:trHeight w:val="375"/>
        </w:trPr>
        <w:tc>
          <w:tcPr>
            <w:tcW w:w="993"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9418" w:type="dxa"/>
            <w:gridSpan w:val="4"/>
            <w:tcBorders>
              <w:top w:val="nil"/>
              <w:left w:val="nil"/>
              <w:bottom w:val="nil"/>
              <w:right w:val="nil"/>
            </w:tcBorders>
            <w:shd w:val="clear" w:color="auto" w:fill="auto"/>
            <w:vAlign w:val="bottom"/>
            <w:hideMark/>
          </w:tcPr>
          <w:p w:rsidR="009D0694" w:rsidRPr="009D0694" w:rsidRDefault="009D0694" w:rsidP="009D0694">
            <w:pPr>
              <w:spacing w:after="0" w:line="240" w:lineRule="auto"/>
              <w:ind w:firstLineChars="1500" w:firstLine="3000"/>
              <w:jc w:val="right"/>
              <w:rPr>
                <w:rFonts w:ascii="Times New Roman" w:eastAsia="Times New Roman" w:hAnsi="Times New Roman"/>
                <w:sz w:val="20"/>
                <w:szCs w:val="20"/>
                <w:lang w:eastAsia="ru-RU"/>
              </w:rPr>
            </w:pPr>
          </w:p>
        </w:tc>
      </w:tr>
      <w:tr w:rsidR="009D0694" w:rsidRPr="009D0694" w:rsidTr="009D0694">
        <w:trPr>
          <w:trHeight w:val="300"/>
        </w:trPr>
        <w:tc>
          <w:tcPr>
            <w:tcW w:w="10411" w:type="dxa"/>
            <w:gridSpan w:val="5"/>
            <w:tcBorders>
              <w:top w:val="nil"/>
              <w:left w:val="nil"/>
              <w:bottom w:val="nil"/>
              <w:right w:val="nil"/>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b/>
                <w:bCs/>
                <w:color w:val="000000"/>
                <w:sz w:val="24"/>
                <w:szCs w:val="24"/>
                <w:lang w:eastAsia="ru-RU"/>
              </w:rPr>
            </w:pPr>
            <w:r w:rsidRPr="009D0694">
              <w:rPr>
                <w:rFonts w:ascii="Times New Roman" w:eastAsia="Times New Roman" w:hAnsi="Times New Roman"/>
                <w:b/>
                <w:bCs/>
                <w:color w:val="000000"/>
                <w:sz w:val="24"/>
                <w:szCs w:val="24"/>
                <w:lang w:eastAsia="ru-RU"/>
              </w:rPr>
              <w:t>РАСПРЕДЕЛЕНИЕ РАСХОДОВ</w:t>
            </w:r>
          </w:p>
        </w:tc>
      </w:tr>
      <w:tr w:rsidR="009D0694" w:rsidRPr="009D0694" w:rsidTr="009D0694">
        <w:trPr>
          <w:trHeight w:val="630"/>
        </w:trPr>
        <w:tc>
          <w:tcPr>
            <w:tcW w:w="10411" w:type="dxa"/>
            <w:gridSpan w:val="5"/>
            <w:tcBorders>
              <w:top w:val="nil"/>
              <w:left w:val="nil"/>
              <w:bottom w:val="nil"/>
              <w:right w:val="nil"/>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b/>
                <w:bCs/>
                <w:color w:val="000000"/>
                <w:sz w:val="24"/>
                <w:szCs w:val="24"/>
                <w:lang w:eastAsia="ru-RU"/>
              </w:rPr>
            </w:pPr>
            <w:r w:rsidRPr="009D0694">
              <w:rPr>
                <w:rFonts w:ascii="Times New Roman" w:eastAsia="Times New Roman" w:hAnsi="Times New Roman"/>
                <w:b/>
                <w:bCs/>
                <w:color w:val="000000"/>
                <w:sz w:val="24"/>
                <w:szCs w:val="24"/>
                <w:lang w:eastAsia="ru-RU"/>
              </w:rPr>
              <w:t>бюджета Тейковского муниципального района на 2015 год по разделам и подразделам функциональной классификации расходов Российской Федерации</w:t>
            </w:r>
          </w:p>
        </w:tc>
      </w:tr>
      <w:tr w:rsidR="009D0694" w:rsidRPr="009D0694" w:rsidTr="009D0694">
        <w:trPr>
          <w:trHeight w:val="480"/>
        </w:trPr>
        <w:tc>
          <w:tcPr>
            <w:tcW w:w="10411" w:type="dxa"/>
            <w:gridSpan w:val="5"/>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(тыс. руб.)</w:t>
            </w:r>
          </w:p>
        </w:tc>
      </w:tr>
      <w:tr w:rsidR="009D0694" w:rsidRPr="009D0694" w:rsidTr="009D0694">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lang w:eastAsia="ru-RU"/>
              </w:rPr>
            </w:pPr>
            <w:r w:rsidRPr="009D0694">
              <w:rPr>
                <w:rFonts w:ascii="Times New Roman" w:eastAsia="Times New Roman" w:hAnsi="Times New Roman"/>
                <w:color w:val="000000"/>
                <w:lang w:eastAsia="ru-RU"/>
              </w:rPr>
              <w:t> </w:t>
            </w:r>
          </w:p>
        </w:tc>
        <w:tc>
          <w:tcPr>
            <w:tcW w:w="5899" w:type="dxa"/>
            <w:tcBorders>
              <w:top w:val="single" w:sz="4" w:space="0" w:color="auto"/>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Наименование показателя</w:t>
            </w:r>
          </w:p>
        </w:tc>
        <w:tc>
          <w:tcPr>
            <w:tcW w:w="1264" w:type="dxa"/>
            <w:tcBorders>
              <w:top w:val="single" w:sz="4" w:space="0" w:color="auto"/>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 xml:space="preserve">Утверждено по бюджету на 2015г </w:t>
            </w:r>
          </w:p>
        </w:tc>
        <w:tc>
          <w:tcPr>
            <w:tcW w:w="1120" w:type="dxa"/>
            <w:tcBorders>
              <w:top w:val="single" w:sz="4" w:space="0" w:color="auto"/>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Вносимые изменения</w:t>
            </w:r>
          </w:p>
        </w:tc>
        <w:tc>
          <w:tcPr>
            <w:tcW w:w="1135" w:type="dxa"/>
            <w:tcBorders>
              <w:top w:val="single" w:sz="4" w:space="0" w:color="auto"/>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Сумма с учетом изменений</w:t>
            </w:r>
          </w:p>
        </w:tc>
      </w:tr>
      <w:tr w:rsidR="009D0694" w:rsidRPr="009D0694" w:rsidTr="009D0694">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lang w:eastAsia="ru-RU"/>
              </w:rPr>
            </w:pPr>
            <w:r w:rsidRPr="009D0694">
              <w:rPr>
                <w:rFonts w:ascii="Times New Roman" w:eastAsia="Times New Roman" w:hAnsi="Times New Roman"/>
                <w:b/>
                <w:bCs/>
                <w:color w:val="000000"/>
                <w:lang w:eastAsia="ru-RU"/>
              </w:rPr>
              <w:t>0100</w:t>
            </w:r>
          </w:p>
        </w:tc>
        <w:tc>
          <w:tcPr>
            <w:tcW w:w="5899"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b/>
                <w:bCs/>
                <w:color w:val="000000"/>
                <w:sz w:val="20"/>
                <w:szCs w:val="20"/>
                <w:lang w:eastAsia="ru-RU"/>
              </w:rPr>
            </w:pPr>
            <w:r w:rsidRPr="009D0694">
              <w:rPr>
                <w:rFonts w:ascii="Times New Roman" w:eastAsia="Times New Roman" w:hAnsi="Times New Roman"/>
                <w:b/>
                <w:bCs/>
                <w:color w:val="000000"/>
                <w:sz w:val="20"/>
                <w:szCs w:val="20"/>
                <w:lang w:eastAsia="ru-RU"/>
              </w:rPr>
              <w:t xml:space="preserve">Общегосударственные вопросы  </w:t>
            </w:r>
          </w:p>
        </w:tc>
        <w:tc>
          <w:tcPr>
            <w:tcW w:w="126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20"/>
                <w:szCs w:val="20"/>
                <w:lang w:eastAsia="ru-RU"/>
              </w:rPr>
            </w:pPr>
            <w:r w:rsidRPr="009D0694">
              <w:rPr>
                <w:rFonts w:ascii="Times New Roman" w:eastAsia="Times New Roman" w:hAnsi="Times New Roman"/>
                <w:b/>
                <w:bCs/>
                <w:color w:val="000000"/>
                <w:sz w:val="20"/>
                <w:szCs w:val="20"/>
                <w:lang w:eastAsia="ru-RU"/>
              </w:rPr>
              <w:t>29991,8</w:t>
            </w:r>
          </w:p>
        </w:tc>
        <w:tc>
          <w:tcPr>
            <w:tcW w:w="112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20"/>
                <w:szCs w:val="20"/>
                <w:lang w:eastAsia="ru-RU"/>
              </w:rPr>
            </w:pPr>
            <w:r w:rsidRPr="009D0694">
              <w:rPr>
                <w:rFonts w:ascii="Times New Roman" w:eastAsia="Times New Roman" w:hAnsi="Times New Roman"/>
                <w:b/>
                <w:bCs/>
                <w:color w:val="000000"/>
                <w:sz w:val="20"/>
                <w:szCs w:val="20"/>
                <w:lang w:eastAsia="ru-RU"/>
              </w:rPr>
              <w:t>-201,1</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20"/>
                <w:szCs w:val="20"/>
                <w:lang w:eastAsia="ru-RU"/>
              </w:rPr>
            </w:pPr>
            <w:r w:rsidRPr="009D0694">
              <w:rPr>
                <w:rFonts w:ascii="Times New Roman" w:eastAsia="Times New Roman" w:hAnsi="Times New Roman"/>
                <w:b/>
                <w:bCs/>
                <w:color w:val="000000"/>
                <w:sz w:val="20"/>
                <w:szCs w:val="20"/>
                <w:lang w:eastAsia="ru-RU"/>
              </w:rPr>
              <w:t>29790,7</w:t>
            </w:r>
          </w:p>
        </w:tc>
      </w:tr>
      <w:tr w:rsidR="009D0694" w:rsidRPr="009D0694" w:rsidTr="009D0694">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lang w:eastAsia="ru-RU"/>
              </w:rPr>
            </w:pPr>
            <w:r w:rsidRPr="009D0694">
              <w:rPr>
                <w:rFonts w:ascii="Times New Roman" w:eastAsia="Times New Roman" w:hAnsi="Times New Roman"/>
                <w:color w:val="000000"/>
                <w:lang w:eastAsia="ru-RU"/>
              </w:rPr>
              <w:t>0102</w:t>
            </w:r>
          </w:p>
        </w:tc>
        <w:tc>
          <w:tcPr>
            <w:tcW w:w="5899"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126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281,9</w:t>
            </w:r>
          </w:p>
        </w:tc>
        <w:tc>
          <w:tcPr>
            <w:tcW w:w="112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281,9</w:t>
            </w:r>
          </w:p>
        </w:tc>
      </w:tr>
      <w:tr w:rsidR="009D0694" w:rsidRPr="009D0694" w:rsidTr="009D0694">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lang w:eastAsia="ru-RU"/>
              </w:rPr>
            </w:pPr>
            <w:r w:rsidRPr="009D0694">
              <w:rPr>
                <w:rFonts w:ascii="Times New Roman" w:eastAsia="Times New Roman" w:hAnsi="Times New Roman"/>
                <w:color w:val="000000"/>
                <w:lang w:eastAsia="ru-RU"/>
              </w:rPr>
              <w:t>0103</w:t>
            </w:r>
          </w:p>
        </w:tc>
        <w:tc>
          <w:tcPr>
            <w:tcW w:w="5899"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 xml:space="preserve">Функционирование законодательных (представительных) органов государственной власти и представительных органов муниципальных образований </w:t>
            </w:r>
          </w:p>
        </w:tc>
        <w:tc>
          <w:tcPr>
            <w:tcW w:w="126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1174,0</w:t>
            </w:r>
          </w:p>
        </w:tc>
        <w:tc>
          <w:tcPr>
            <w:tcW w:w="112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1174,0</w:t>
            </w:r>
          </w:p>
        </w:tc>
      </w:tr>
      <w:tr w:rsidR="009D0694" w:rsidRPr="009D0694" w:rsidTr="009D0694">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lang w:eastAsia="ru-RU"/>
              </w:rPr>
            </w:pPr>
            <w:r w:rsidRPr="009D0694">
              <w:rPr>
                <w:rFonts w:ascii="Times New Roman" w:eastAsia="Times New Roman" w:hAnsi="Times New Roman"/>
                <w:color w:val="000000"/>
                <w:lang w:eastAsia="ru-RU"/>
              </w:rPr>
              <w:t>0104</w:t>
            </w:r>
          </w:p>
        </w:tc>
        <w:tc>
          <w:tcPr>
            <w:tcW w:w="5899"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 xml:space="preserve">Функционирование Правительства РФ, высших исполнительных органов государственной власти субъектов РФ, местных администраций </w:t>
            </w:r>
          </w:p>
        </w:tc>
        <w:tc>
          <w:tcPr>
            <w:tcW w:w="126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20660,1</w:t>
            </w:r>
          </w:p>
        </w:tc>
        <w:tc>
          <w:tcPr>
            <w:tcW w:w="112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20660,1</w:t>
            </w:r>
          </w:p>
        </w:tc>
      </w:tr>
      <w:tr w:rsidR="009D0694" w:rsidRPr="009D0694" w:rsidTr="009D0694">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lang w:eastAsia="ru-RU"/>
              </w:rPr>
            </w:pPr>
            <w:r w:rsidRPr="009D0694">
              <w:rPr>
                <w:rFonts w:ascii="Times New Roman" w:eastAsia="Times New Roman" w:hAnsi="Times New Roman"/>
                <w:color w:val="000000"/>
                <w:lang w:eastAsia="ru-RU"/>
              </w:rPr>
              <w:t>0105</w:t>
            </w:r>
          </w:p>
        </w:tc>
        <w:tc>
          <w:tcPr>
            <w:tcW w:w="5899"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Судебная система</w:t>
            </w:r>
          </w:p>
        </w:tc>
        <w:tc>
          <w:tcPr>
            <w:tcW w:w="126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0,3</w:t>
            </w:r>
          </w:p>
        </w:tc>
        <w:tc>
          <w:tcPr>
            <w:tcW w:w="112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0,3</w:t>
            </w:r>
          </w:p>
        </w:tc>
      </w:tr>
      <w:tr w:rsidR="009D0694" w:rsidRPr="009D0694" w:rsidTr="009D0694">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lang w:eastAsia="ru-RU"/>
              </w:rPr>
            </w:pPr>
            <w:r w:rsidRPr="009D0694">
              <w:rPr>
                <w:rFonts w:ascii="Times New Roman" w:eastAsia="Times New Roman" w:hAnsi="Times New Roman"/>
                <w:color w:val="000000"/>
                <w:lang w:eastAsia="ru-RU"/>
              </w:rPr>
              <w:t>0106</w:t>
            </w:r>
          </w:p>
        </w:tc>
        <w:tc>
          <w:tcPr>
            <w:tcW w:w="5899"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26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3722,5</w:t>
            </w:r>
          </w:p>
        </w:tc>
        <w:tc>
          <w:tcPr>
            <w:tcW w:w="112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3722,5</w:t>
            </w:r>
          </w:p>
        </w:tc>
      </w:tr>
      <w:tr w:rsidR="009D0694" w:rsidRPr="009D0694" w:rsidTr="009D0694">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lang w:eastAsia="ru-RU"/>
              </w:rPr>
            </w:pPr>
            <w:r w:rsidRPr="009D0694">
              <w:rPr>
                <w:rFonts w:ascii="Times New Roman" w:eastAsia="Times New Roman" w:hAnsi="Times New Roman"/>
                <w:color w:val="000000"/>
                <w:lang w:eastAsia="ru-RU"/>
              </w:rPr>
              <w:t>0111</w:t>
            </w:r>
          </w:p>
        </w:tc>
        <w:tc>
          <w:tcPr>
            <w:tcW w:w="5899"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Резервные фонды</w:t>
            </w:r>
          </w:p>
        </w:tc>
        <w:tc>
          <w:tcPr>
            <w:tcW w:w="126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315,0</w:t>
            </w:r>
          </w:p>
        </w:tc>
        <w:tc>
          <w:tcPr>
            <w:tcW w:w="112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315,0</w:t>
            </w:r>
          </w:p>
        </w:tc>
      </w:tr>
      <w:tr w:rsidR="009D0694" w:rsidRPr="009D0694" w:rsidTr="009D0694">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lang w:eastAsia="ru-RU"/>
              </w:rPr>
            </w:pPr>
            <w:r w:rsidRPr="009D0694">
              <w:rPr>
                <w:rFonts w:ascii="Times New Roman" w:eastAsia="Times New Roman" w:hAnsi="Times New Roman"/>
                <w:color w:val="000000"/>
                <w:lang w:eastAsia="ru-RU"/>
              </w:rPr>
              <w:t>0113</w:t>
            </w:r>
          </w:p>
        </w:tc>
        <w:tc>
          <w:tcPr>
            <w:tcW w:w="5899"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 xml:space="preserve">Другие общегосударственные вопросы </w:t>
            </w:r>
          </w:p>
        </w:tc>
        <w:tc>
          <w:tcPr>
            <w:tcW w:w="126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3838,0</w:t>
            </w:r>
          </w:p>
        </w:tc>
        <w:tc>
          <w:tcPr>
            <w:tcW w:w="112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-201,1</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3636,9</w:t>
            </w:r>
          </w:p>
        </w:tc>
      </w:tr>
      <w:tr w:rsidR="009D0694" w:rsidRPr="009D0694" w:rsidTr="009D0694">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lang w:eastAsia="ru-RU"/>
              </w:rPr>
            </w:pPr>
            <w:r w:rsidRPr="009D0694">
              <w:rPr>
                <w:rFonts w:ascii="Times New Roman" w:eastAsia="Times New Roman" w:hAnsi="Times New Roman"/>
                <w:b/>
                <w:bCs/>
                <w:color w:val="000000"/>
                <w:lang w:eastAsia="ru-RU"/>
              </w:rPr>
              <w:t>0300</w:t>
            </w:r>
          </w:p>
        </w:tc>
        <w:tc>
          <w:tcPr>
            <w:tcW w:w="5899"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b/>
                <w:bCs/>
                <w:color w:val="000000"/>
                <w:sz w:val="20"/>
                <w:szCs w:val="20"/>
                <w:lang w:eastAsia="ru-RU"/>
              </w:rPr>
            </w:pPr>
            <w:r w:rsidRPr="009D0694">
              <w:rPr>
                <w:rFonts w:ascii="Times New Roman" w:eastAsia="Times New Roman" w:hAnsi="Times New Roman"/>
                <w:b/>
                <w:bCs/>
                <w:color w:val="000000"/>
                <w:sz w:val="20"/>
                <w:szCs w:val="20"/>
                <w:lang w:eastAsia="ru-RU"/>
              </w:rPr>
              <w:t>Национальная безопасность и правоохранительная деятельность</w:t>
            </w:r>
          </w:p>
        </w:tc>
        <w:tc>
          <w:tcPr>
            <w:tcW w:w="126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20"/>
                <w:szCs w:val="20"/>
                <w:lang w:eastAsia="ru-RU"/>
              </w:rPr>
            </w:pPr>
            <w:r w:rsidRPr="009D0694">
              <w:rPr>
                <w:rFonts w:ascii="Times New Roman" w:eastAsia="Times New Roman" w:hAnsi="Times New Roman"/>
                <w:b/>
                <w:bCs/>
                <w:color w:val="000000"/>
                <w:sz w:val="20"/>
                <w:szCs w:val="20"/>
                <w:lang w:eastAsia="ru-RU"/>
              </w:rPr>
              <w:t>2295,7</w:t>
            </w:r>
          </w:p>
        </w:tc>
        <w:tc>
          <w:tcPr>
            <w:tcW w:w="112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20"/>
                <w:szCs w:val="20"/>
                <w:lang w:eastAsia="ru-RU"/>
              </w:rPr>
            </w:pPr>
            <w:r w:rsidRPr="009D0694">
              <w:rPr>
                <w:rFonts w:ascii="Times New Roman" w:eastAsia="Times New Roman" w:hAnsi="Times New Roman"/>
                <w:b/>
                <w:bCs/>
                <w:color w:val="000000"/>
                <w:sz w:val="20"/>
                <w:szCs w:val="20"/>
                <w:lang w:eastAsia="ru-RU"/>
              </w:rPr>
              <w:t>-388,0</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20"/>
                <w:szCs w:val="20"/>
                <w:lang w:eastAsia="ru-RU"/>
              </w:rPr>
            </w:pPr>
            <w:r w:rsidRPr="009D0694">
              <w:rPr>
                <w:rFonts w:ascii="Times New Roman" w:eastAsia="Times New Roman" w:hAnsi="Times New Roman"/>
                <w:b/>
                <w:bCs/>
                <w:color w:val="000000"/>
                <w:sz w:val="20"/>
                <w:szCs w:val="20"/>
                <w:lang w:eastAsia="ru-RU"/>
              </w:rPr>
              <w:t>1907,7</w:t>
            </w:r>
          </w:p>
        </w:tc>
      </w:tr>
      <w:tr w:rsidR="009D0694" w:rsidRPr="009D0694" w:rsidTr="009D0694">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lang w:eastAsia="ru-RU"/>
              </w:rPr>
            </w:pPr>
            <w:r w:rsidRPr="009D0694">
              <w:rPr>
                <w:rFonts w:ascii="Times New Roman" w:eastAsia="Times New Roman" w:hAnsi="Times New Roman"/>
                <w:color w:val="000000"/>
                <w:lang w:eastAsia="ru-RU"/>
              </w:rPr>
              <w:t>0309</w:t>
            </w:r>
          </w:p>
        </w:tc>
        <w:tc>
          <w:tcPr>
            <w:tcW w:w="5899"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Защита населения и территории от чрезвычайных ситуаций природного и техногенного характера, гражданская оборона</w:t>
            </w:r>
          </w:p>
        </w:tc>
        <w:tc>
          <w:tcPr>
            <w:tcW w:w="126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2295,7</w:t>
            </w:r>
          </w:p>
        </w:tc>
        <w:tc>
          <w:tcPr>
            <w:tcW w:w="112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-388,0</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1907,7</w:t>
            </w:r>
          </w:p>
        </w:tc>
      </w:tr>
      <w:tr w:rsidR="009D0694" w:rsidRPr="009D0694" w:rsidTr="009D0694">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lang w:eastAsia="ru-RU"/>
              </w:rPr>
            </w:pPr>
            <w:r w:rsidRPr="009D0694">
              <w:rPr>
                <w:rFonts w:ascii="Times New Roman" w:eastAsia="Times New Roman" w:hAnsi="Times New Roman"/>
                <w:b/>
                <w:bCs/>
                <w:color w:val="000000"/>
                <w:lang w:eastAsia="ru-RU"/>
              </w:rPr>
              <w:t>0400</w:t>
            </w:r>
          </w:p>
        </w:tc>
        <w:tc>
          <w:tcPr>
            <w:tcW w:w="5899"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b/>
                <w:bCs/>
                <w:color w:val="000000"/>
                <w:sz w:val="20"/>
                <w:szCs w:val="20"/>
                <w:lang w:eastAsia="ru-RU"/>
              </w:rPr>
            </w:pPr>
            <w:r w:rsidRPr="009D0694">
              <w:rPr>
                <w:rFonts w:ascii="Times New Roman" w:eastAsia="Times New Roman" w:hAnsi="Times New Roman"/>
                <w:b/>
                <w:bCs/>
                <w:color w:val="000000"/>
                <w:sz w:val="20"/>
                <w:szCs w:val="20"/>
                <w:lang w:eastAsia="ru-RU"/>
              </w:rPr>
              <w:t xml:space="preserve">Национальная экономика </w:t>
            </w:r>
          </w:p>
        </w:tc>
        <w:tc>
          <w:tcPr>
            <w:tcW w:w="126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20"/>
                <w:szCs w:val="20"/>
                <w:lang w:eastAsia="ru-RU"/>
              </w:rPr>
            </w:pPr>
            <w:r w:rsidRPr="009D0694">
              <w:rPr>
                <w:rFonts w:ascii="Times New Roman" w:eastAsia="Times New Roman" w:hAnsi="Times New Roman"/>
                <w:b/>
                <w:bCs/>
                <w:color w:val="000000"/>
                <w:sz w:val="20"/>
                <w:szCs w:val="20"/>
                <w:lang w:eastAsia="ru-RU"/>
              </w:rPr>
              <w:t>4948,7</w:t>
            </w:r>
          </w:p>
        </w:tc>
        <w:tc>
          <w:tcPr>
            <w:tcW w:w="112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20"/>
                <w:szCs w:val="20"/>
                <w:lang w:eastAsia="ru-RU"/>
              </w:rPr>
            </w:pPr>
            <w:r w:rsidRPr="009D0694">
              <w:rPr>
                <w:rFonts w:ascii="Times New Roman" w:eastAsia="Times New Roman" w:hAnsi="Times New Roman"/>
                <w:b/>
                <w:bCs/>
                <w:color w:val="000000"/>
                <w:sz w:val="20"/>
                <w:szCs w:val="20"/>
                <w:lang w:eastAsia="ru-RU"/>
              </w:rPr>
              <w:t>-870,0</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20"/>
                <w:szCs w:val="20"/>
                <w:lang w:eastAsia="ru-RU"/>
              </w:rPr>
            </w:pPr>
            <w:r w:rsidRPr="009D0694">
              <w:rPr>
                <w:rFonts w:ascii="Times New Roman" w:eastAsia="Times New Roman" w:hAnsi="Times New Roman"/>
                <w:b/>
                <w:bCs/>
                <w:color w:val="000000"/>
                <w:sz w:val="20"/>
                <w:szCs w:val="20"/>
                <w:lang w:eastAsia="ru-RU"/>
              </w:rPr>
              <w:t>4078,7</w:t>
            </w:r>
          </w:p>
        </w:tc>
      </w:tr>
      <w:tr w:rsidR="009D0694" w:rsidRPr="009D0694" w:rsidTr="009D0694">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lang w:eastAsia="ru-RU"/>
              </w:rPr>
            </w:pPr>
            <w:r w:rsidRPr="009D0694">
              <w:rPr>
                <w:rFonts w:ascii="Times New Roman" w:eastAsia="Times New Roman" w:hAnsi="Times New Roman"/>
                <w:color w:val="000000"/>
                <w:lang w:eastAsia="ru-RU"/>
              </w:rPr>
              <w:t>0405</w:t>
            </w:r>
          </w:p>
        </w:tc>
        <w:tc>
          <w:tcPr>
            <w:tcW w:w="5899"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 xml:space="preserve">Сельское хозяйство и рыболовство </w:t>
            </w:r>
          </w:p>
        </w:tc>
        <w:tc>
          <w:tcPr>
            <w:tcW w:w="126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367,1</w:t>
            </w:r>
          </w:p>
        </w:tc>
        <w:tc>
          <w:tcPr>
            <w:tcW w:w="112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367,1</w:t>
            </w:r>
          </w:p>
        </w:tc>
      </w:tr>
      <w:tr w:rsidR="009D0694" w:rsidRPr="009D0694" w:rsidTr="009D0694">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lang w:eastAsia="ru-RU"/>
              </w:rPr>
            </w:pPr>
            <w:r w:rsidRPr="009D0694">
              <w:rPr>
                <w:rFonts w:ascii="Times New Roman" w:eastAsia="Times New Roman" w:hAnsi="Times New Roman"/>
                <w:color w:val="000000"/>
                <w:lang w:eastAsia="ru-RU"/>
              </w:rPr>
              <w:t>0409</w:t>
            </w:r>
          </w:p>
        </w:tc>
        <w:tc>
          <w:tcPr>
            <w:tcW w:w="5899"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Дорожное хозяйство (дорожные фонды)</w:t>
            </w:r>
          </w:p>
        </w:tc>
        <w:tc>
          <w:tcPr>
            <w:tcW w:w="126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4181,6</w:t>
            </w:r>
          </w:p>
        </w:tc>
        <w:tc>
          <w:tcPr>
            <w:tcW w:w="112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-640,0</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3541,6</w:t>
            </w:r>
          </w:p>
        </w:tc>
      </w:tr>
      <w:tr w:rsidR="009D0694" w:rsidRPr="009D0694" w:rsidTr="009D0694">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lang w:eastAsia="ru-RU"/>
              </w:rPr>
            </w:pPr>
            <w:r w:rsidRPr="009D0694">
              <w:rPr>
                <w:rFonts w:ascii="Times New Roman" w:eastAsia="Times New Roman" w:hAnsi="Times New Roman"/>
                <w:color w:val="000000"/>
                <w:lang w:eastAsia="ru-RU"/>
              </w:rPr>
              <w:t>0412</w:t>
            </w:r>
          </w:p>
        </w:tc>
        <w:tc>
          <w:tcPr>
            <w:tcW w:w="5899"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 xml:space="preserve">Другие вопросы в области национальной экономики </w:t>
            </w:r>
          </w:p>
        </w:tc>
        <w:tc>
          <w:tcPr>
            <w:tcW w:w="126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400,0</w:t>
            </w:r>
          </w:p>
        </w:tc>
        <w:tc>
          <w:tcPr>
            <w:tcW w:w="112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-230,0</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170,0</w:t>
            </w:r>
          </w:p>
        </w:tc>
      </w:tr>
      <w:tr w:rsidR="009D0694" w:rsidRPr="009D0694" w:rsidTr="009D0694">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lang w:eastAsia="ru-RU"/>
              </w:rPr>
            </w:pPr>
            <w:r w:rsidRPr="009D0694">
              <w:rPr>
                <w:rFonts w:ascii="Times New Roman" w:eastAsia="Times New Roman" w:hAnsi="Times New Roman"/>
                <w:b/>
                <w:bCs/>
                <w:color w:val="000000"/>
                <w:lang w:eastAsia="ru-RU"/>
              </w:rPr>
              <w:t>0500</w:t>
            </w:r>
          </w:p>
        </w:tc>
        <w:tc>
          <w:tcPr>
            <w:tcW w:w="5899"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b/>
                <w:bCs/>
                <w:color w:val="000000"/>
                <w:sz w:val="20"/>
                <w:szCs w:val="20"/>
                <w:lang w:eastAsia="ru-RU"/>
              </w:rPr>
            </w:pPr>
            <w:r w:rsidRPr="009D0694">
              <w:rPr>
                <w:rFonts w:ascii="Times New Roman" w:eastAsia="Times New Roman" w:hAnsi="Times New Roman"/>
                <w:b/>
                <w:bCs/>
                <w:color w:val="000000"/>
                <w:sz w:val="20"/>
                <w:szCs w:val="20"/>
                <w:lang w:eastAsia="ru-RU"/>
              </w:rPr>
              <w:t>Жилищно-коммунальное хозяйство</w:t>
            </w:r>
          </w:p>
        </w:tc>
        <w:tc>
          <w:tcPr>
            <w:tcW w:w="126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20"/>
                <w:szCs w:val="20"/>
                <w:lang w:eastAsia="ru-RU"/>
              </w:rPr>
            </w:pPr>
            <w:r w:rsidRPr="009D0694">
              <w:rPr>
                <w:rFonts w:ascii="Times New Roman" w:eastAsia="Times New Roman" w:hAnsi="Times New Roman"/>
                <w:b/>
                <w:bCs/>
                <w:color w:val="000000"/>
                <w:sz w:val="20"/>
                <w:szCs w:val="20"/>
                <w:lang w:eastAsia="ru-RU"/>
              </w:rPr>
              <w:t>960,9</w:t>
            </w:r>
          </w:p>
        </w:tc>
        <w:tc>
          <w:tcPr>
            <w:tcW w:w="112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20"/>
                <w:szCs w:val="20"/>
                <w:lang w:eastAsia="ru-RU"/>
              </w:rPr>
            </w:pPr>
            <w:r w:rsidRPr="009D0694">
              <w:rPr>
                <w:rFonts w:ascii="Times New Roman" w:eastAsia="Times New Roman" w:hAnsi="Times New Roman"/>
                <w:b/>
                <w:bCs/>
                <w:color w:val="000000"/>
                <w:sz w:val="20"/>
                <w:szCs w:val="20"/>
                <w:lang w:eastAsia="ru-RU"/>
              </w:rPr>
              <w:t>-887,6</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20"/>
                <w:szCs w:val="20"/>
                <w:lang w:eastAsia="ru-RU"/>
              </w:rPr>
            </w:pPr>
            <w:r w:rsidRPr="009D0694">
              <w:rPr>
                <w:rFonts w:ascii="Times New Roman" w:eastAsia="Times New Roman" w:hAnsi="Times New Roman"/>
                <w:b/>
                <w:bCs/>
                <w:color w:val="000000"/>
                <w:sz w:val="20"/>
                <w:szCs w:val="20"/>
                <w:lang w:eastAsia="ru-RU"/>
              </w:rPr>
              <w:t>73,3</w:t>
            </w:r>
          </w:p>
        </w:tc>
      </w:tr>
      <w:tr w:rsidR="009D0694" w:rsidRPr="009D0694" w:rsidTr="009D0694">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lang w:eastAsia="ru-RU"/>
              </w:rPr>
            </w:pPr>
            <w:r w:rsidRPr="009D0694">
              <w:rPr>
                <w:rFonts w:ascii="Times New Roman" w:eastAsia="Times New Roman" w:hAnsi="Times New Roman"/>
                <w:color w:val="000000"/>
                <w:lang w:eastAsia="ru-RU"/>
              </w:rPr>
              <w:t>0502</w:t>
            </w:r>
          </w:p>
        </w:tc>
        <w:tc>
          <w:tcPr>
            <w:tcW w:w="5899"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 xml:space="preserve">Коммунальное хозяйство </w:t>
            </w:r>
          </w:p>
        </w:tc>
        <w:tc>
          <w:tcPr>
            <w:tcW w:w="126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960,9</w:t>
            </w:r>
          </w:p>
        </w:tc>
        <w:tc>
          <w:tcPr>
            <w:tcW w:w="112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-887,6</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73,3</w:t>
            </w:r>
          </w:p>
        </w:tc>
      </w:tr>
      <w:tr w:rsidR="009D0694" w:rsidRPr="009D0694" w:rsidTr="009D0694">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lang w:eastAsia="ru-RU"/>
              </w:rPr>
            </w:pPr>
            <w:r w:rsidRPr="009D0694">
              <w:rPr>
                <w:rFonts w:ascii="Times New Roman" w:eastAsia="Times New Roman" w:hAnsi="Times New Roman"/>
                <w:b/>
                <w:bCs/>
                <w:color w:val="000000"/>
                <w:lang w:eastAsia="ru-RU"/>
              </w:rPr>
              <w:t>0700</w:t>
            </w:r>
          </w:p>
        </w:tc>
        <w:tc>
          <w:tcPr>
            <w:tcW w:w="5899"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b/>
                <w:bCs/>
                <w:color w:val="000000"/>
                <w:sz w:val="20"/>
                <w:szCs w:val="20"/>
                <w:lang w:eastAsia="ru-RU"/>
              </w:rPr>
            </w:pPr>
            <w:r w:rsidRPr="009D0694">
              <w:rPr>
                <w:rFonts w:ascii="Times New Roman" w:eastAsia="Times New Roman" w:hAnsi="Times New Roman"/>
                <w:b/>
                <w:bCs/>
                <w:color w:val="000000"/>
                <w:sz w:val="20"/>
                <w:szCs w:val="20"/>
                <w:lang w:eastAsia="ru-RU"/>
              </w:rPr>
              <w:t>Образование</w:t>
            </w:r>
            <w:r w:rsidRPr="009D0694">
              <w:rPr>
                <w:rFonts w:ascii="Times New Roman" w:eastAsia="Times New Roman" w:hAnsi="Times New Roman"/>
                <w:color w:val="000000"/>
                <w:sz w:val="20"/>
                <w:szCs w:val="20"/>
                <w:lang w:eastAsia="ru-RU"/>
              </w:rPr>
              <w:t xml:space="preserve"> </w:t>
            </w:r>
          </w:p>
        </w:tc>
        <w:tc>
          <w:tcPr>
            <w:tcW w:w="126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20"/>
                <w:szCs w:val="20"/>
                <w:lang w:eastAsia="ru-RU"/>
              </w:rPr>
            </w:pPr>
            <w:r w:rsidRPr="009D0694">
              <w:rPr>
                <w:rFonts w:ascii="Times New Roman" w:eastAsia="Times New Roman" w:hAnsi="Times New Roman"/>
                <w:b/>
                <w:bCs/>
                <w:color w:val="000000"/>
                <w:sz w:val="20"/>
                <w:szCs w:val="20"/>
                <w:lang w:eastAsia="ru-RU"/>
              </w:rPr>
              <w:t>117828,6</w:t>
            </w:r>
          </w:p>
        </w:tc>
        <w:tc>
          <w:tcPr>
            <w:tcW w:w="112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20"/>
                <w:szCs w:val="20"/>
                <w:lang w:eastAsia="ru-RU"/>
              </w:rPr>
            </w:pPr>
            <w:r w:rsidRPr="009D0694">
              <w:rPr>
                <w:rFonts w:ascii="Times New Roman" w:eastAsia="Times New Roman" w:hAnsi="Times New Roman"/>
                <w:b/>
                <w:bCs/>
                <w:color w:val="000000"/>
                <w:sz w:val="20"/>
                <w:szCs w:val="20"/>
                <w:lang w:eastAsia="ru-RU"/>
              </w:rPr>
              <w:t>185,7</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20"/>
                <w:szCs w:val="20"/>
                <w:lang w:eastAsia="ru-RU"/>
              </w:rPr>
            </w:pPr>
            <w:r w:rsidRPr="009D0694">
              <w:rPr>
                <w:rFonts w:ascii="Times New Roman" w:eastAsia="Times New Roman" w:hAnsi="Times New Roman"/>
                <w:b/>
                <w:bCs/>
                <w:color w:val="000000"/>
                <w:sz w:val="20"/>
                <w:szCs w:val="20"/>
                <w:lang w:eastAsia="ru-RU"/>
              </w:rPr>
              <w:t>118014,3</w:t>
            </w:r>
          </w:p>
        </w:tc>
      </w:tr>
      <w:tr w:rsidR="009D0694" w:rsidRPr="009D0694" w:rsidTr="009D0694">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lang w:eastAsia="ru-RU"/>
              </w:rPr>
            </w:pPr>
            <w:r w:rsidRPr="009D0694">
              <w:rPr>
                <w:rFonts w:ascii="Times New Roman" w:eastAsia="Times New Roman" w:hAnsi="Times New Roman"/>
                <w:color w:val="000000"/>
                <w:lang w:eastAsia="ru-RU"/>
              </w:rPr>
              <w:t>0701</w:t>
            </w:r>
          </w:p>
        </w:tc>
        <w:tc>
          <w:tcPr>
            <w:tcW w:w="5899"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Дошкольное образование</w:t>
            </w:r>
          </w:p>
        </w:tc>
        <w:tc>
          <w:tcPr>
            <w:tcW w:w="126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13628,6</w:t>
            </w:r>
          </w:p>
        </w:tc>
        <w:tc>
          <w:tcPr>
            <w:tcW w:w="112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544,1</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14172,7</w:t>
            </w:r>
          </w:p>
        </w:tc>
      </w:tr>
      <w:tr w:rsidR="009D0694" w:rsidRPr="009D0694" w:rsidTr="009D0694">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lang w:eastAsia="ru-RU"/>
              </w:rPr>
            </w:pPr>
            <w:r w:rsidRPr="009D0694">
              <w:rPr>
                <w:rFonts w:ascii="Times New Roman" w:eastAsia="Times New Roman" w:hAnsi="Times New Roman"/>
                <w:color w:val="000000"/>
                <w:lang w:eastAsia="ru-RU"/>
              </w:rPr>
              <w:t>0702</w:t>
            </w:r>
          </w:p>
        </w:tc>
        <w:tc>
          <w:tcPr>
            <w:tcW w:w="5899"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Общее образование</w:t>
            </w:r>
          </w:p>
        </w:tc>
        <w:tc>
          <w:tcPr>
            <w:tcW w:w="126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95175,6</w:t>
            </w:r>
          </w:p>
        </w:tc>
        <w:tc>
          <w:tcPr>
            <w:tcW w:w="112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-534,9</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94640,7</w:t>
            </w:r>
          </w:p>
        </w:tc>
      </w:tr>
      <w:tr w:rsidR="009D0694" w:rsidRPr="009D0694" w:rsidTr="009D0694">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lang w:eastAsia="ru-RU"/>
              </w:rPr>
            </w:pPr>
            <w:r w:rsidRPr="009D0694">
              <w:rPr>
                <w:rFonts w:ascii="Times New Roman" w:eastAsia="Times New Roman" w:hAnsi="Times New Roman"/>
                <w:color w:val="000000"/>
                <w:lang w:eastAsia="ru-RU"/>
              </w:rPr>
              <w:t>0705</w:t>
            </w:r>
          </w:p>
        </w:tc>
        <w:tc>
          <w:tcPr>
            <w:tcW w:w="5899"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Профессиональная подготовка, повышение квалификации</w:t>
            </w:r>
          </w:p>
        </w:tc>
        <w:tc>
          <w:tcPr>
            <w:tcW w:w="1264"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30,7</w:t>
            </w:r>
          </w:p>
        </w:tc>
        <w:tc>
          <w:tcPr>
            <w:tcW w:w="112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30,7</w:t>
            </w:r>
          </w:p>
        </w:tc>
      </w:tr>
      <w:tr w:rsidR="009D0694" w:rsidRPr="009D0694" w:rsidTr="009D0694">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lang w:eastAsia="ru-RU"/>
              </w:rPr>
            </w:pPr>
            <w:r w:rsidRPr="009D0694">
              <w:rPr>
                <w:rFonts w:ascii="Times New Roman" w:eastAsia="Times New Roman" w:hAnsi="Times New Roman"/>
                <w:color w:val="000000"/>
                <w:lang w:eastAsia="ru-RU"/>
              </w:rPr>
              <w:t>0707</w:t>
            </w:r>
          </w:p>
        </w:tc>
        <w:tc>
          <w:tcPr>
            <w:tcW w:w="5899" w:type="dxa"/>
            <w:tcBorders>
              <w:top w:val="single" w:sz="4" w:space="0" w:color="auto"/>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Молодежная политика и оздоровление детей</w:t>
            </w:r>
          </w:p>
        </w:tc>
        <w:tc>
          <w:tcPr>
            <w:tcW w:w="126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870,5</w:t>
            </w:r>
          </w:p>
        </w:tc>
        <w:tc>
          <w:tcPr>
            <w:tcW w:w="112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870,5</w:t>
            </w:r>
          </w:p>
        </w:tc>
      </w:tr>
      <w:tr w:rsidR="009D0694" w:rsidRPr="009D0694" w:rsidTr="009D0694">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lang w:eastAsia="ru-RU"/>
              </w:rPr>
            </w:pPr>
            <w:r w:rsidRPr="009D0694">
              <w:rPr>
                <w:rFonts w:ascii="Times New Roman" w:eastAsia="Times New Roman" w:hAnsi="Times New Roman"/>
                <w:color w:val="000000"/>
                <w:lang w:eastAsia="ru-RU"/>
              </w:rPr>
              <w:t>0709</w:t>
            </w:r>
          </w:p>
        </w:tc>
        <w:tc>
          <w:tcPr>
            <w:tcW w:w="5899"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Другие вопросы в области образования</w:t>
            </w:r>
          </w:p>
        </w:tc>
        <w:tc>
          <w:tcPr>
            <w:tcW w:w="126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8123,2</w:t>
            </w:r>
          </w:p>
        </w:tc>
        <w:tc>
          <w:tcPr>
            <w:tcW w:w="112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176,5</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8299,7</w:t>
            </w:r>
          </w:p>
        </w:tc>
      </w:tr>
      <w:tr w:rsidR="009D0694" w:rsidRPr="009D0694" w:rsidTr="009D0694">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lang w:eastAsia="ru-RU"/>
              </w:rPr>
            </w:pPr>
            <w:r w:rsidRPr="009D0694">
              <w:rPr>
                <w:rFonts w:ascii="Times New Roman" w:eastAsia="Times New Roman" w:hAnsi="Times New Roman"/>
                <w:b/>
                <w:bCs/>
                <w:color w:val="000000"/>
                <w:lang w:eastAsia="ru-RU"/>
              </w:rPr>
              <w:t>0800</w:t>
            </w:r>
          </w:p>
        </w:tc>
        <w:tc>
          <w:tcPr>
            <w:tcW w:w="5899"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b/>
                <w:bCs/>
                <w:color w:val="000000"/>
                <w:sz w:val="20"/>
                <w:szCs w:val="20"/>
                <w:lang w:eastAsia="ru-RU"/>
              </w:rPr>
            </w:pPr>
            <w:r w:rsidRPr="009D0694">
              <w:rPr>
                <w:rFonts w:ascii="Times New Roman" w:eastAsia="Times New Roman" w:hAnsi="Times New Roman"/>
                <w:b/>
                <w:bCs/>
                <w:color w:val="000000"/>
                <w:sz w:val="20"/>
                <w:szCs w:val="20"/>
                <w:lang w:eastAsia="ru-RU"/>
              </w:rPr>
              <w:t>Культура и кинематография</w:t>
            </w:r>
          </w:p>
        </w:tc>
        <w:tc>
          <w:tcPr>
            <w:tcW w:w="126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20"/>
                <w:szCs w:val="20"/>
                <w:lang w:eastAsia="ru-RU"/>
              </w:rPr>
            </w:pPr>
            <w:r w:rsidRPr="009D0694">
              <w:rPr>
                <w:rFonts w:ascii="Times New Roman" w:eastAsia="Times New Roman" w:hAnsi="Times New Roman"/>
                <w:b/>
                <w:bCs/>
                <w:color w:val="000000"/>
                <w:sz w:val="20"/>
                <w:szCs w:val="20"/>
                <w:lang w:eastAsia="ru-RU"/>
              </w:rPr>
              <w:t>5154,4</w:t>
            </w:r>
          </w:p>
        </w:tc>
        <w:tc>
          <w:tcPr>
            <w:tcW w:w="112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20"/>
                <w:szCs w:val="20"/>
                <w:lang w:eastAsia="ru-RU"/>
              </w:rPr>
            </w:pPr>
            <w:r w:rsidRPr="009D0694">
              <w:rPr>
                <w:rFonts w:ascii="Times New Roman" w:eastAsia="Times New Roman" w:hAnsi="Times New Roman"/>
                <w:b/>
                <w:bCs/>
                <w:color w:val="000000"/>
                <w:sz w:val="20"/>
                <w:szCs w:val="20"/>
                <w:lang w:eastAsia="ru-RU"/>
              </w:rPr>
              <w:t>0,0</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20"/>
                <w:szCs w:val="20"/>
                <w:lang w:eastAsia="ru-RU"/>
              </w:rPr>
            </w:pPr>
            <w:r w:rsidRPr="009D0694">
              <w:rPr>
                <w:rFonts w:ascii="Times New Roman" w:eastAsia="Times New Roman" w:hAnsi="Times New Roman"/>
                <w:b/>
                <w:bCs/>
                <w:color w:val="000000"/>
                <w:sz w:val="20"/>
                <w:szCs w:val="20"/>
                <w:lang w:eastAsia="ru-RU"/>
              </w:rPr>
              <w:t>5154,4</w:t>
            </w:r>
          </w:p>
        </w:tc>
      </w:tr>
      <w:tr w:rsidR="009D0694" w:rsidRPr="009D0694" w:rsidTr="009D0694">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lang w:eastAsia="ru-RU"/>
              </w:rPr>
            </w:pPr>
            <w:r w:rsidRPr="009D0694">
              <w:rPr>
                <w:rFonts w:ascii="Times New Roman" w:eastAsia="Times New Roman" w:hAnsi="Times New Roman"/>
                <w:color w:val="000000"/>
                <w:lang w:eastAsia="ru-RU"/>
              </w:rPr>
              <w:t>0801</w:t>
            </w:r>
          </w:p>
        </w:tc>
        <w:tc>
          <w:tcPr>
            <w:tcW w:w="5899"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Культура</w:t>
            </w:r>
          </w:p>
        </w:tc>
        <w:tc>
          <w:tcPr>
            <w:tcW w:w="126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5154,4</w:t>
            </w:r>
          </w:p>
        </w:tc>
        <w:tc>
          <w:tcPr>
            <w:tcW w:w="112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5154,4</w:t>
            </w:r>
          </w:p>
        </w:tc>
      </w:tr>
      <w:tr w:rsidR="009D0694" w:rsidRPr="009D0694" w:rsidTr="009D0694">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lang w:eastAsia="ru-RU"/>
              </w:rPr>
            </w:pPr>
            <w:r w:rsidRPr="009D0694">
              <w:rPr>
                <w:rFonts w:ascii="Times New Roman" w:eastAsia="Times New Roman" w:hAnsi="Times New Roman"/>
                <w:b/>
                <w:bCs/>
                <w:color w:val="000000"/>
                <w:lang w:eastAsia="ru-RU"/>
              </w:rPr>
              <w:t>0900</w:t>
            </w:r>
          </w:p>
        </w:tc>
        <w:tc>
          <w:tcPr>
            <w:tcW w:w="5899"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b/>
                <w:bCs/>
                <w:color w:val="000000"/>
                <w:sz w:val="20"/>
                <w:szCs w:val="20"/>
                <w:lang w:eastAsia="ru-RU"/>
              </w:rPr>
            </w:pPr>
            <w:r w:rsidRPr="009D0694">
              <w:rPr>
                <w:rFonts w:ascii="Times New Roman" w:eastAsia="Times New Roman" w:hAnsi="Times New Roman"/>
                <w:b/>
                <w:bCs/>
                <w:color w:val="000000"/>
                <w:sz w:val="20"/>
                <w:szCs w:val="20"/>
                <w:lang w:eastAsia="ru-RU"/>
              </w:rPr>
              <w:t>Здравоохранение</w:t>
            </w:r>
          </w:p>
        </w:tc>
        <w:tc>
          <w:tcPr>
            <w:tcW w:w="126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20"/>
                <w:szCs w:val="20"/>
                <w:lang w:eastAsia="ru-RU"/>
              </w:rPr>
            </w:pPr>
            <w:r w:rsidRPr="009D0694">
              <w:rPr>
                <w:rFonts w:ascii="Times New Roman" w:eastAsia="Times New Roman" w:hAnsi="Times New Roman"/>
                <w:b/>
                <w:bCs/>
                <w:color w:val="000000"/>
                <w:sz w:val="20"/>
                <w:szCs w:val="20"/>
                <w:lang w:eastAsia="ru-RU"/>
              </w:rPr>
              <w:t>200,0</w:t>
            </w:r>
          </w:p>
        </w:tc>
        <w:tc>
          <w:tcPr>
            <w:tcW w:w="112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20"/>
                <w:szCs w:val="20"/>
                <w:lang w:eastAsia="ru-RU"/>
              </w:rPr>
            </w:pPr>
            <w:r w:rsidRPr="009D0694">
              <w:rPr>
                <w:rFonts w:ascii="Times New Roman" w:eastAsia="Times New Roman" w:hAnsi="Times New Roman"/>
                <w:b/>
                <w:bCs/>
                <w:color w:val="000000"/>
                <w:sz w:val="20"/>
                <w:szCs w:val="20"/>
                <w:lang w:eastAsia="ru-RU"/>
              </w:rPr>
              <w:t>-200,0</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20"/>
                <w:szCs w:val="20"/>
                <w:lang w:eastAsia="ru-RU"/>
              </w:rPr>
            </w:pPr>
            <w:r w:rsidRPr="009D0694">
              <w:rPr>
                <w:rFonts w:ascii="Times New Roman" w:eastAsia="Times New Roman" w:hAnsi="Times New Roman"/>
                <w:b/>
                <w:bCs/>
                <w:color w:val="000000"/>
                <w:sz w:val="20"/>
                <w:szCs w:val="20"/>
                <w:lang w:eastAsia="ru-RU"/>
              </w:rPr>
              <w:t>0,0</w:t>
            </w:r>
          </w:p>
        </w:tc>
      </w:tr>
      <w:tr w:rsidR="009D0694" w:rsidRPr="009D0694" w:rsidTr="009D0694">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lang w:eastAsia="ru-RU"/>
              </w:rPr>
            </w:pPr>
            <w:r w:rsidRPr="009D0694">
              <w:rPr>
                <w:rFonts w:ascii="Times New Roman" w:eastAsia="Times New Roman" w:hAnsi="Times New Roman"/>
                <w:color w:val="000000"/>
                <w:lang w:eastAsia="ru-RU"/>
              </w:rPr>
              <w:t>0902</w:t>
            </w:r>
          </w:p>
        </w:tc>
        <w:tc>
          <w:tcPr>
            <w:tcW w:w="5899"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Амбулаторная помощь</w:t>
            </w:r>
          </w:p>
        </w:tc>
        <w:tc>
          <w:tcPr>
            <w:tcW w:w="126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200,0</w:t>
            </w:r>
          </w:p>
        </w:tc>
        <w:tc>
          <w:tcPr>
            <w:tcW w:w="112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-200,0</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0,0</w:t>
            </w:r>
          </w:p>
        </w:tc>
      </w:tr>
      <w:tr w:rsidR="009D0694" w:rsidRPr="009D0694" w:rsidTr="009D0694">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lang w:eastAsia="ru-RU"/>
              </w:rPr>
            </w:pPr>
            <w:r w:rsidRPr="009D0694">
              <w:rPr>
                <w:rFonts w:ascii="Times New Roman" w:eastAsia="Times New Roman" w:hAnsi="Times New Roman"/>
                <w:b/>
                <w:bCs/>
                <w:color w:val="000000"/>
                <w:lang w:eastAsia="ru-RU"/>
              </w:rPr>
              <w:lastRenderedPageBreak/>
              <w:t>1000</w:t>
            </w:r>
          </w:p>
        </w:tc>
        <w:tc>
          <w:tcPr>
            <w:tcW w:w="5899"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b/>
                <w:bCs/>
                <w:color w:val="000000"/>
                <w:sz w:val="20"/>
                <w:szCs w:val="20"/>
                <w:lang w:eastAsia="ru-RU"/>
              </w:rPr>
            </w:pPr>
            <w:r w:rsidRPr="009D0694">
              <w:rPr>
                <w:rFonts w:ascii="Times New Roman" w:eastAsia="Times New Roman" w:hAnsi="Times New Roman"/>
                <w:b/>
                <w:bCs/>
                <w:color w:val="000000"/>
                <w:sz w:val="20"/>
                <w:szCs w:val="20"/>
                <w:lang w:eastAsia="ru-RU"/>
              </w:rPr>
              <w:t>Социальная политика</w:t>
            </w:r>
          </w:p>
        </w:tc>
        <w:tc>
          <w:tcPr>
            <w:tcW w:w="126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20"/>
                <w:szCs w:val="20"/>
                <w:lang w:eastAsia="ru-RU"/>
              </w:rPr>
            </w:pPr>
            <w:r w:rsidRPr="009D0694">
              <w:rPr>
                <w:rFonts w:ascii="Times New Roman" w:eastAsia="Times New Roman" w:hAnsi="Times New Roman"/>
                <w:b/>
                <w:bCs/>
                <w:color w:val="000000"/>
                <w:sz w:val="20"/>
                <w:szCs w:val="20"/>
                <w:lang w:eastAsia="ru-RU"/>
              </w:rPr>
              <w:t>8291,8</w:t>
            </w:r>
          </w:p>
        </w:tc>
        <w:tc>
          <w:tcPr>
            <w:tcW w:w="112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20"/>
                <w:szCs w:val="20"/>
                <w:lang w:eastAsia="ru-RU"/>
              </w:rPr>
            </w:pPr>
            <w:r w:rsidRPr="009D0694">
              <w:rPr>
                <w:rFonts w:ascii="Times New Roman" w:eastAsia="Times New Roman" w:hAnsi="Times New Roman"/>
                <w:b/>
                <w:bCs/>
                <w:color w:val="000000"/>
                <w:sz w:val="20"/>
                <w:szCs w:val="20"/>
                <w:lang w:eastAsia="ru-RU"/>
              </w:rPr>
              <w:t>-110,1</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20"/>
                <w:szCs w:val="20"/>
                <w:lang w:eastAsia="ru-RU"/>
              </w:rPr>
            </w:pPr>
            <w:r w:rsidRPr="009D0694">
              <w:rPr>
                <w:rFonts w:ascii="Times New Roman" w:eastAsia="Times New Roman" w:hAnsi="Times New Roman"/>
                <w:b/>
                <w:bCs/>
                <w:color w:val="000000"/>
                <w:sz w:val="20"/>
                <w:szCs w:val="20"/>
                <w:lang w:eastAsia="ru-RU"/>
              </w:rPr>
              <w:t>8181,7</w:t>
            </w:r>
          </w:p>
        </w:tc>
      </w:tr>
      <w:tr w:rsidR="009D0694" w:rsidRPr="009D0694" w:rsidTr="009D0694">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lang w:eastAsia="ru-RU"/>
              </w:rPr>
            </w:pPr>
            <w:r w:rsidRPr="009D0694">
              <w:rPr>
                <w:rFonts w:ascii="Times New Roman" w:eastAsia="Times New Roman" w:hAnsi="Times New Roman"/>
                <w:color w:val="000000"/>
                <w:lang w:eastAsia="ru-RU"/>
              </w:rPr>
              <w:t>1001</w:t>
            </w:r>
          </w:p>
        </w:tc>
        <w:tc>
          <w:tcPr>
            <w:tcW w:w="5899"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 xml:space="preserve">Пенсионное обеспечение </w:t>
            </w:r>
          </w:p>
        </w:tc>
        <w:tc>
          <w:tcPr>
            <w:tcW w:w="126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1100,0</w:t>
            </w:r>
          </w:p>
        </w:tc>
        <w:tc>
          <w:tcPr>
            <w:tcW w:w="112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-5,2</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1094,8</w:t>
            </w:r>
          </w:p>
        </w:tc>
      </w:tr>
      <w:tr w:rsidR="009D0694" w:rsidRPr="009D0694" w:rsidTr="009D0694">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lang w:eastAsia="ru-RU"/>
              </w:rPr>
            </w:pPr>
            <w:r w:rsidRPr="009D0694">
              <w:rPr>
                <w:rFonts w:ascii="Times New Roman" w:eastAsia="Times New Roman" w:hAnsi="Times New Roman"/>
                <w:color w:val="000000"/>
                <w:lang w:eastAsia="ru-RU"/>
              </w:rPr>
              <w:t>1003</w:t>
            </w:r>
          </w:p>
        </w:tc>
        <w:tc>
          <w:tcPr>
            <w:tcW w:w="5899"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Социальное обеспечение населения</w:t>
            </w:r>
          </w:p>
        </w:tc>
        <w:tc>
          <w:tcPr>
            <w:tcW w:w="126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6549,7</w:t>
            </w:r>
          </w:p>
        </w:tc>
        <w:tc>
          <w:tcPr>
            <w:tcW w:w="112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6549,7</w:t>
            </w:r>
          </w:p>
        </w:tc>
      </w:tr>
      <w:tr w:rsidR="009D0694" w:rsidRPr="009D0694" w:rsidTr="009D0694">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lang w:eastAsia="ru-RU"/>
              </w:rPr>
            </w:pPr>
            <w:r w:rsidRPr="009D0694">
              <w:rPr>
                <w:rFonts w:ascii="Times New Roman" w:eastAsia="Times New Roman" w:hAnsi="Times New Roman"/>
                <w:color w:val="000000"/>
                <w:lang w:eastAsia="ru-RU"/>
              </w:rPr>
              <w:t>1004</w:t>
            </w:r>
          </w:p>
        </w:tc>
        <w:tc>
          <w:tcPr>
            <w:tcW w:w="5899"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 xml:space="preserve">Охрана семьи и детства </w:t>
            </w:r>
          </w:p>
        </w:tc>
        <w:tc>
          <w:tcPr>
            <w:tcW w:w="126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642,1</w:t>
            </w:r>
          </w:p>
        </w:tc>
        <w:tc>
          <w:tcPr>
            <w:tcW w:w="112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-104,9</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537,2</w:t>
            </w:r>
          </w:p>
        </w:tc>
      </w:tr>
      <w:tr w:rsidR="009D0694" w:rsidRPr="009D0694" w:rsidTr="009D0694">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lang w:eastAsia="ru-RU"/>
              </w:rPr>
            </w:pPr>
            <w:r w:rsidRPr="009D0694">
              <w:rPr>
                <w:rFonts w:ascii="Times New Roman" w:eastAsia="Times New Roman" w:hAnsi="Times New Roman"/>
                <w:b/>
                <w:bCs/>
                <w:color w:val="000000"/>
                <w:lang w:eastAsia="ru-RU"/>
              </w:rPr>
              <w:t>1100</w:t>
            </w:r>
          </w:p>
        </w:tc>
        <w:tc>
          <w:tcPr>
            <w:tcW w:w="5899"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b/>
                <w:bCs/>
                <w:color w:val="000000"/>
                <w:sz w:val="20"/>
                <w:szCs w:val="20"/>
                <w:lang w:eastAsia="ru-RU"/>
              </w:rPr>
            </w:pPr>
            <w:r w:rsidRPr="009D0694">
              <w:rPr>
                <w:rFonts w:ascii="Times New Roman" w:eastAsia="Times New Roman" w:hAnsi="Times New Roman"/>
                <w:b/>
                <w:bCs/>
                <w:color w:val="000000"/>
                <w:sz w:val="20"/>
                <w:szCs w:val="20"/>
                <w:lang w:eastAsia="ru-RU"/>
              </w:rPr>
              <w:t>Физическая культура и спорт</w:t>
            </w:r>
          </w:p>
        </w:tc>
        <w:tc>
          <w:tcPr>
            <w:tcW w:w="126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20"/>
                <w:szCs w:val="20"/>
                <w:lang w:eastAsia="ru-RU"/>
              </w:rPr>
            </w:pPr>
            <w:r w:rsidRPr="009D0694">
              <w:rPr>
                <w:rFonts w:ascii="Times New Roman" w:eastAsia="Times New Roman" w:hAnsi="Times New Roman"/>
                <w:b/>
                <w:bCs/>
                <w:color w:val="000000"/>
                <w:sz w:val="20"/>
                <w:szCs w:val="20"/>
                <w:lang w:eastAsia="ru-RU"/>
              </w:rPr>
              <w:t>177,8</w:t>
            </w:r>
          </w:p>
        </w:tc>
        <w:tc>
          <w:tcPr>
            <w:tcW w:w="112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20"/>
                <w:szCs w:val="20"/>
                <w:lang w:eastAsia="ru-RU"/>
              </w:rPr>
            </w:pPr>
            <w:r w:rsidRPr="009D0694">
              <w:rPr>
                <w:rFonts w:ascii="Times New Roman" w:eastAsia="Times New Roman" w:hAnsi="Times New Roman"/>
                <w:b/>
                <w:bCs/>
                <w:color w:val="000000"/>
                <w:sz w:val="20"/>
                <w:szCs w:val="20"/>
                <w:lang w:eastAsia="ru-RU"/>
              </w:rPr>
              <w:t>0,0</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20"/>
                <w:szCs w:val="20"/>
                <w:lang w:eastAsia="ru-RU"/>
              </w:rPr>
            </w:pPr>
            <w:r w:rsidRPr="009D0694">
              <w:rPr>
                <w:rFonts w:ascii="Times New Roman" w:eastAsia="Times New Roman" w:hAnsi="Times New Roman"/>
                <w:b/>
                <w:bCs/>
                <w:color w:val="000000"/>
                <w:sz w:val="20"/>
                <w:szCs w:val="20"/>
                <w:lang w:eastAsia="ru-RU"/>
              </w:rPr>
              <w:t>177,8</w:t>
            </w:r>
          </w:p>
        </w:tc>
      </w:tr>
      <w:tr w:rsidR="009D0694" w:rsidRPr="009D0694" w:rsidTr="009D0694">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lang w:eastAsia="ru-RU"/>
              </w:rPr>
            </w:pPr>
            <w:r w:rsidRPr="009D0694">
              <w:rPr>
                <w:rFonts w:ascii="Times New Roman" w:eastAsia="Times New Roman" w:hAnsi="Times New Roman"/>
                <w:color w:val="000000"/>
                <w:lang w:eastAsia="ru-RU"/>
              </w:rPr>
              <w:t>1102</w:t>
            </w:r>
          </w:p>
        </w:tc>
        <w:tc>
          <w:tcPr>
            <w:tcW w:w="5899"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Массовый спорт</w:t>
            </w:r>
          </w:p>
        </w:tc>
        <w:tc>
          <w:tcPr>
            <w:tcW w:w="126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177,8</w:t>
            </w:r>
          </w:p>
        </w:tc>
        <w:tc>
          <w:tcPr>
            <w:tcW w:w="112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sz w:val="20"/>
                <w:szCs w:val="20"/>
                <w:lang w:eastAsia="ru-RU"/>
              </w:rPr>
            </w:pPr>
            <w:r w:rsidRPr="009D0694">
              <w:rPr>
                <w:rFonts w:ascii="Times New Roman" w:eastAsia="Times New Roman" w:hAnsi="Times New Roman"/>
                <w:color w:val="000000"/>
                <w:sz w:val="20"/>
                <w:szCs w:val="20"/>
                <w:lang w:eastAsia="ru-RU"/>
              </w:rPr>
              <w:t>177,8</w:t>
            </w:r>
          </w:p>
        </w:tc>
      </w:tr>
      <w:tr w:rsidR="009D0694" w:rsidRPr="009D0694" w:rsidTr="009D0694">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lang w:eastAsia="ru-RU"/>
              </w:rPr>
            </w:pPr>
            <w:r w:rsidRPr="009D0694">
              <w:rPr>
                <w:rFonts w:ascii="Times New Roman" w:eastAsia="Times New Roman" w:hAnsi="Times New Roman"/>
                <w:b/>
                <w:bCs/>
                <w:color w:val="000000"/>
                <w:lang w:eastAsia="ru-RU"/>
              </w:rPr>
              <w:t> </w:t>
            </w:r>
          </w:p>
        </w:tc>
        <w:tc>
          <w:tcPr>
            <w:tcW w:w="5899"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b/>
                <w:bCs/>
                <w:color w:val="000000"/>
                <w:sz w:val="20"/>
                <w:szCs w:val="20"/>
                <w:lang w:eastAsia="ru-RU"/>
              </w:rPr>
            </w:pPr>
            <w:r w:rsidRPr="009D0694">
              <w:rPr>
                <w:rFonts w:ascii="Times New Roman" w:eastAsia="Times New Roman" w:hAnsi="Times New Roman"/>
                <w:b/>
                <w:bCs/>
                <w:color w:val="000000"/>
                <w:sz w:val="20"/>
                <w:szCs w:val="20"/>
                <w:lang w:eastAsia="ru-RU"/>
              </w:rPr>
              <w:t xml:space="preserve">Итого расходов </w:t>
            </w:r>
          </w:p>
        </w:tc>
        <w:tc>
          <w:tcPr>
            <w:tcW w:w="1264"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20"/>
                <w:szCs w:val="20"/>
                <w:lang w:eastAsia="ru-RU"/>
              </w:rPr>
            </w:pPr>
            <w:r w:rsidRPr="009D0694">
              <w:rPr>
                <w:rFonts w:ascii="Times New Roman" w:eastAsia="Times New Roman" w:hAnsi="Times New Roman"/>
                <w:b/>
                <w:bCs/>
                <w:color w:val="000000"/>
                <w:sz w:val="20"/>
                <w:szCs w:val="20"/>
                <w:lang w:eastAsia="ru-RU"/>
              </w:rPr>
              <w:t>169849,7</w:t>
            </w:r>
          </w:p>
        </w:tc>
        <w:tc>
          <w:tcPr>
            <w:tcW w:w="1120"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20"/>
                <w:szCs w:val="20"/>
                <w:lang w:eastAsia="ru-RU"/>
              </w:rPr>
            </w:pPr>
            <w:r w:rsidRPr="009D0694">
              <w:rPr>
                <w:rFonts w:ascii="Times New Roman" w:eastAsia="Times New Roman" w:hAnsi="Times New Roman"/>
                <w:b/>
                <w:bCs/>
                <w:color w:val="000000"/>
                <w:sz w:val="20"/>
                <w:szCs w:val="20"/>
                <w:lang w:eastAsia="ru-RU"/>
              </w:rPr>
              <w:t>-2471,1</w:t>
            </w:r>
          </w:p>
        </w:tc>
        <w:tc>
          <w:tcPr>
            <w:tcW w:w="1135" w:type="dxa"/>
            <w:tcBorders>
              <w:top w:val="nil"/>
              <w:left w:val="nil"/>
              <w:bottom w:val="single" w:sz="4" w:space="0" w:color="auto"/>
              <w:right w:val="single" w:sz="4"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sz w:val="20"/>
                <w:szCs w:val="20"/>
                <w:lang w:eastAsia="ru-RU"/>
              </w:rPr>
            </w:pPr>
            <w:r w:rsidRPr="009D0694">
              <w:rPr>
                <w:rFonts w:ascii="Times New Roman" w:eastAsia="Times New Roman" w:hAnsi="Times New Roman"/>
                <w:b/>
                <w:bCs/>
                <w:color w:val="000000"/>
                <w:sz w:val="20"/>
                <w:szCs w:val="20"/>
                <w:lang w:eastAsia="ru-RU"/>
              </w:rPr>
              <w:t>167378,6</w:t>
            </w:r>
          </w:p>
        </w:tc>
      </w:tr>
    </w:tbl>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Default="009D0694" w:rsidP="009D0694">
      <w:pPr>
        <w:tabs>
          <w:tab w:val="left" w:pos="3458"/>
        </w:tabs>
        <w:spacing w:after="0" w:line="240" w:lineRule="auto"/>
        <w:ind w:left="567"/>
        <w:rPr>
          <w:rFonts w:eastAsia="Times New Roman"/>
          <w:sz w:val="28"/>
          <w:szCs w:val="32"/>
        </w:rPr>
      </w:pPr>
    </w:p>
    <w:p w:rsidR="009D0694" w:rsidRDefault="009D0694" w:rsidP="009D0694">
      <w:pPr>
        <w:tabs>
          <w:tab w:val="left" w:pos="3458"/>
        </w:tabs>
        <w:spacing w:after="0" w:line="240" w:lineRule="auto"/>
        <w:ind w:left="567"/>
        <w:rPr>
          <w:rFonts w:eastAsia="Times New Roman"/>
          <w:sz w:val="28"/>
          <w:szCs w:val="32"/>
        </w:rPr>
      </w:pPr>
    </w:p>
    <w:p w:rsid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Default="009D0694" w:rsidP="009D0694">
      <w:pPr>
        <w:tabs>
          <w:tab w:val="left" w:pos="3458"/>
        </w:tabs>
        <w:spacing w:after="0" w:line="240" w:lineRule="auto"/>
        <w:ind w:left="567"/>
        <w:rPr>
          <w:rFonts w:eastAsia="Times New Roman"/>
          <w:sz w:val="28"/>
          <w:szCs w:val="32"/>
        </w:rPr>
      </w:pPr>
    </w:p>
    <w:p w:rsidR="002B3EDF" w:rsidRDefault="002B3EDF" w:rsidP="009D0694">
      <w:pPr>
        <w:tabs>
          <w:tab w:val="left" w:pos="3458"/>
        </w:tabs>
        <w:spacing w:after="0" w:line="240" w:lineRule="auto"/>
        <w:ind w:left="567"/>
        <w:rPr>
          <w:rFonts w:eastAsia="Times New Roman"/>
          <w:sz w:val="28"/>
          <w:szCs w:val="32"/>
        </w:rPr>
      </w:pPr>
    </w:p>
    <w:p w:rsidR="002B3EDF" w:rsidRPr="009D0694" w:rsidRDefault="002B3EDF"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tbl>
      <w:tblPr>
        <w:tblW w:w="10908" w:type="dxa"/>
        <w:tblInd w:w="-1134" w:type="dxa"/>
        <w:tblLayout w:type="fixed"/>
        <w:tblLook w:val="04A0" w:firstRow="1" w:lastRow="0" w:firstColumn="1" w:lastColumn="0" w:noHBand="0" w:noVBand="1"/>
      </w:tblPr>
      <w:tblGrid>
        <w:gridCol w:w="4395"/>
        <w:gridCol w:w="851"/>
        <w:gridCol w:w="709"/>
        <w:gridCol w:w="983"/>
        <w:gridCol w:w="762"/>
        <w:gridCol w:w="1374"/>
        <w:gridCol w:w="842"/>
        <w:gridCol w:w="992"/>
      </w:tblGrid>
      <w:tr w:rsidR="009D0694" w:rsidRPr="009D0694" w:rsidTr="002B3EDF">
        <w:trPr>
          <w:trHeight w:val="315"/>
        </w:trPr>
        <w:tc>
          <w:tcPr>
            <w:tcW w:w="4395"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bookmarkStart w:id="15" w:name="RANGE!A1:H177"/>
            <w:bookmarkEnd w:id="15"/>
          </w:p>
        </w:tc>
        <w:tc>
          <w:tcPr>
            <w:tcW w:w="851"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709"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4953" w:type="dxa"/>
            <w:gridSpan w:val="5"/>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Приложение 6</w:t>
            </w:r>
          </w:p>
        </w:tc>
      </w:tr>
      <w:tr w:rsidR="009D0694" w:rsidRPr="009D0694" w:rsidTr="002B3EDF">
        <w:trPr>
          <w:trHeight w:val="315"/>
        </w:trPr>
        <w:tc>
          <w:tcPr>
            <w:tcW w:w="4395"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851"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709"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4953" w:type="dxa"/>
            <w:gridSpan w:val="5"/>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к решению Совета</w:t>
            </w:r>
          </w:p>
        </w:tc>
      </w:tr>
      <w:tr w:rsidR="009D0694" w:rsidRPr="009D0694" w:rsidTr="002B3EDF">
        <w:trPr>
          <w:trHeight w:val="315"/>
        </w:trPr>
        <w:tc>
          <w:tcPr>
            <w:tcW w:w="4395"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851"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709"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4953" w:type="dxa"/>
            <w:gridSpan w:val="5"/>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Тейковского</w:t>
            </w:r>
          </w:p>
        </w:tc>
      </w:tr>
      <w:tr w:rsidR="009D0694" w:rsidRPr="009D0694" w:rsidTr="002B3EDF">
        <w:trPr>
          <w:trHeight w:val="315"/>
        </w:trPr>
        <w:tc>
          <w:tcPr>
            <w:tcW w:w="4395"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851"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709"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4953" w:type="dxa"/>
            <w:gridSpan w:val="5"/>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муниципального района</w:t>
            </w:r>
          </w:p>
        </w:tc>
      </w:tr>
      <w:tr w:rsidR="009D0694" w:rsidRPr="009D0694" w:rsidTr="002B3EDF">
        <w:trPr>
          <w:trHeight w:val="315"/>
        </w:trPr>
        <w:tc>
          <w:tcPr>
            <w:tcW w:w="4395"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851"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5662" w:type="dxa"/>
            <w:gridSpan w:val="6"/>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от 16.12.2015 г. № 43-р</w:t>
            </w:r>
          </w:p>
        </w:tc>
      </w:tr>
      <w:tr w:rsidR="009D0694" w:rsidRPr="009D0694" w:rsidTr="002B3EDF">
        <w:trPr>
          <w:trHeight w:val="315"/>
        </w:trPr>
        <w:tc>
          <w:tcPr>
            <w:tcW w:w="4395"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851"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709"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4953" w:type="dxa"/>
            <w:gridSpan w:val="5"/>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Приложение 12</w:t>
            </w:r>
          </w:p>
        </w:tc>
      </w:tr>
      <w:tr w:rsidR="009D0694" w:rsidRPr="009D0694" w:rsidTr="002B3EDF">
        <w:trPr>
          <w:trHeight w:val="315"/>
        </w:trPr>
        <w:tc>
          <w:tcPr>
            <w:tcW w:w="4395"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851"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709"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4953" w:type="dxa"/>
            <w:gridSpan w:val="5"/>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к решению Совета</w:t>
            </w:r>
          </w:p>
        </w:tc>
      </w:tr>
      <w:tr w:rsidR="009D0694" w:rsidRPr="009D0694" w:rsidTr="002B3EDF">
        <w:trPr>
          <w:trHeight w:val="315"/>
        </w:trPr>
        <w:tc>
          <w:tcPr>
            <w:tcW w:w="4395"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851"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709"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4953" w:type="dxa"/>
            <w:gridSpan w:val="5"/>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Тейковского</w:t>
            </w:r>
          </w:p>
        </w:tc>
      </w:tr>
      <w:tr w:rsidR="009D0694" w:rsidRPr="009D0694" w:rsidTr="002B3EDF">
        <w:trPr>
          <w:trHeight w:val="315"/>
        </w:trPr>
        <w:tc>
          <w:tcPr>
            <w:tcW w:w="4395"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851"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ind w:firstLineChars="1500" w:firstLine="3000"/>
              <w:jc w:val="right"/>
              <w:rPr>
                <w:rFonts w:ascii="Times New Roman" w:eastAsia="Times New Roman" w:hAnsi="Times New Roman"/>
                <w:sz w:val="20"/>
                <w:szCs w:val="20"/>
                <w:lang w:eastAsia="ru-RU"/>
              </w:rPr>
            </w:pPr>
          </w:p>
        </w:tc>
        <w:tc>
          <w:tcPr>
            <w:tcW w:w="709"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4953" w:type="dxa"/>
            <w:gridSpan w:val="5"/>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муниципального района</w:t>
            </w:r>
          </w:p>
        </w:tc>
      </w:tr>
      <w:tr w:rsidR="009D0694" w:rsidRPr="009D0694" w:rsidTr="002B3EDF">
        <w:trPr>
          <w:trHeight w:val="360"/>
        </w:trPr>
        <w:tc>
          <w:tcPr>
            <w:tcW w:w="4395"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851"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ind w:firstLineChars="1500" w:firstLine="3000"/>
              <w:jc w:val="right"/>
              <w:rPr>
                <w:rFonts w:ascii="Times New Roman" w:eastAsia="Times New Roman" w:hAnsi="Times New Roman"/>
                <w:sz w:val="20"/>
                <w:szCs w:val="20"/>
                <w:lang w:eastAsia="ru-RU"/>
              </w:rPr>
            </w:pPr>
          </w:p>
        </w:tc>
        <w:tc>
          <w:tcPr>
            <w:tcW w:w="5662" w:type="dxa"/>
            <w:gridSpan w:val="6"/>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от 17.12.2014 г. № 358-р</w:t>
            </w:r>
          </w:p>
        </w:tc>
      </w:tr>
      <w:tr w:rsidR="009D0694" w:rsidRPr="009D0694" w:rsidTr="002B3EDF">
        <w:trPr>
          <w:trHeight w:val="240"/>
        </w:trPr>
        <w:tc>
          <w:tcPr>
            <w:tcW w:w="4395"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851"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ind w:firstLineChars="1500" w:firstLine="3000"/>
              <w:jc w:val="right"/>
              <w:rPr>
                <w:rFonts w:ascii="Times New Roman" w:eastAsia="Times New Roman" w:hAnsi="Times New Roman"/>
                <w:sz w:val="20"/>
                <w:szCs w:val="20"/>
                <w:lang w:eastAsia="ru-RU"/>
              </w:rPr>
            </w:pPr>
          </w:p>
        </w:tc>
        <w:tc>
          <w:tcPr>
            <w:tcW w:w="709"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983"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762"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1374"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842"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992"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r>
      <w:tr w:rsidR="009D0694" w:rsidRPr="009D0694" w:rsidTr="002B3EDF">
        <w:trPr>
          <w:trHeight w:val="300"/>
        </w:trPr>
        <w:tc>
          <w:tcPr>
            <w:tcW w:w="10908" w:type="dxa"/>
            <w:gridSpan w:val="8"/>
            <w:tcBorders>
              <w:top w:val="nil"/>
              <w:left w:val="nil"/>
              <w:bottom w:val="nil"/>
              <w:right w:val="nil"/>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b/>
                <w:bCs/>
                <w:color w:val="000000"/>
                <w:sz w:val="24"/>
                <w:szCs w:val="24"/>
                <w:lang w:eastAsia="ru-RU"/>
              </w:rPr>
            </w:pPr>
            <w:r w:rsidRPr="009D0694">
              <w:rPr>
                <w:rFonts w:ascii="Times New Roman" w:eastAsia="Times New Roman" w:hAnsi="Times New Roman"/>
                <w:b/>
                <w:bCs/>
                <w:color w:val="000000"/>
                <w:sz w:val="24"/>
                <w:szCs w:val="24"/>
                <w:lang w:eastAsia="ru-RU"/>
              </w:rPr>
              <w:t xml:space="preserve">Ведомственная структура расходов бюджета Тейковского муниципального </w:t>
            </w:r>
          </w:p>
        </w:tc>
      </w:tr>
      <w:tr w:rsidR="009D0694" w:rsidRPr="009D0694" w:rsidTr="002B3EDF">
        <w:trPr>
          <w:trHeight w:val="300"/>
        </w:trPr>
        <w:tc>
          <w:tcPr>
            <w:tcW w:w="10908" w:type="dxa"/>
            <w:gridSpan w:val="8"/>
            <w:tcBorders>
              <w:top w:val="nil"/>
              <w:left w:val="nil"/>
              <w:bottom w:val="nil"/>
              <w:right w:val="nil"/>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b/>
                <w:bCs/>
                <w:color w:val="000000"/>
                <w:sz w:val="24"/>
                <w:szCs w:val="24"/>
                <w:lang w:eastAsia="ru-RU"/>
              </w:rPr>
            </w:pPr>
            <w:r w:rsidRPr="009D0694">
              <w:rPr>
                <w:rFonts w:ascii="Times New Roman" w:eastAsia="Times New Roman" w:hAnsi="Times New Roman"/>
                <w:b/>
                <w:bCs/>
                <w:color w:val="000000"/>
                <w:sz w:val="24"/>
                <w:szCs w:val="24"/>
                <w:lang w:eastAsia="ru-RU"/>
              </w:rPr>
              <w:t xml:space="preserve">района на 2015 год </w:t>
            </w:r>
          </w:p>
        </w:tc>
      </w:tr>
      <w:tr w:rsidR="009D0694" w:rsidRPr="009D0694" w:rsidTr="002B3EDF">
        <w:trPr>
          <w:trHeight w:val="225"/>
        </w:trPr>
        <w:tc>
          <w:tcPr>
            <w:tcW w:w="4395"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center"/>
              <w:rPr>
                <w:rFonts w:ascii="Times New Roman" w:eastAsia="Times New Roman" w:hAnsi="Times New Roman"/>
                <w:b/>
                <w:bCs/>
                <w:color w:val="000000"/>
                <w:sz w:val="24"/>
                <w:szCs w:val="24"/>
                <w:lang w:eastAsia="ru-RU"/>
              </w:rPr>
            </w:pPr>
          </w:p>
        </w:tc>
        <w:tc>
          <w:tcPr>
            <w:tcW w:w="851"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sz w:val="20"/>
                <w:szCs w:val="20"/>
                <w:lang w:eastAsia="ru-RU"/>
              </w:rPr>
            </w:pPr>
          </w:p>
        </w:tc>
        <w:tc>
          <w:tcPr>
            <w:tcW w:w="709"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983"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762"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1374"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842"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992"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r>
      <w:tr w:rsidR="009D0694" w:rsidRPr="009D0694" w:rsidTr="002B3EDF">
        <w:trPr>
          <w:trHeight w:val="315"/>
        </w:trPr>
        <w:tc>
          <w:tcPr>
            <w:tcW w:w="4395"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851"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709"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983"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3970" w:type="dxa"/>
            <w:gridSpan w:val="4"/>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lang w:eastAsia="ru-RU"/>
              </w:rPr>
            </w:pPr>
            <w:r w:rsidRPr="009D0694">
              <w:rPr>
                <w:rFonts w:ascii="Times New Roman" w:eastAsia="Times New Roman" w:hAnsi="Times New Roman"/>
                <w:color w:val="000000"/>
                <w:lang w:eastAsia="ru-RU"/>
              </w:rPr>
              <w:t>(тыс. руб.)</w:t>
            </w:r>
          </w:p>
        </w:tc>
      </w:tr>
      <w:tr w:rsidR="009D0694" w:rsidRPr="009D0694" w:rsidTr="002B3EDF">
        <w:trPr>
          <w:trHeight w:val="1440"/>
        </w:trPr>
        <w:tc>
          <w:tcPr>
            <w:tcW w:w="439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D0694" w:rsidRPr="002B3EDF" w:rsidRDefault="009D0694" w:rsidP="009D0694">
            <w:pPr>
              <w:spacing w:after="0" w:line="240" w:lineRule="auto"/>
              <w:jc w:val="center"/>
              <w:rPr>
                <w:rFonts w:ascii="Times New Roman" w:eastAsia="Times New Roman" w:hAnsi="Times New Roman"/>
                <w:color w:val="000000"/>
                <w:sz w:val="18"/>
                <w:lang w:eastAsia="ru-RU"/>
              </w:rPr>
            </w:pPr>
            <w:r w:rsidRPr="002B3EDF">
              <w:rPr>
                <w:rFonts w:ascii="Times New Roman" w:eastAsia="Times New Roman" w:hAnsi="Times New Roman"/>
                <w:color w:val="000000"/>
                <w:sz w:val="18"/>
                <w:lang w:eastAsia="ru-RU"/>
              </w:rPr>
              <w:t> </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D0694" w:rsidRPr="002B3EDF" w:rsidRDefault="009D0694" w:rsidP="007D78C2">
            <w:pPr>
              <w:spacing w:after="0" w:line="240" w:lineRule="auto"/>
              <w:jc w:val="center"/>
              <w:rPr>
                <w:rFonts w:ascii="Times New Roman" w:eastAsia="Times New Roman" w:hAnsi="Times New Roman"/>
                <w:color w:val="000000"/>
                <w:sz w:val="18"/>
                <w:lang w:eastAsia="ru-RU"/>
              </w:rPr>
            </w:pPr>
            <w:r w:rsidRPr="002B3EDF">
              <w:rPr>
                <w:rFonts w:ascii="Times New Roman" w:eastAsia="Times New Roman" w:hAnsi="Times New Roman"/>
                <w:color w:val="000000"/>
                <w:sz w:val="18"/>
                <w:lang w:eastAsia="ru-RU"/>
              </w:rPr>
              <w:t xml:space="preserve">Код </w:t>
            </w:r>
            <w:proofErr w:type="spellStart"/>
            <w:proofErr w:type="gramStart"/>
            <w:r w:rsidRPr="002B3EDF">
              <w:rPr>
                <w:rFonts w:ascii="Times New Roman" w:eastAsia="Times New Roman" w:hAnsi="Times New Roman"/>
                <w:color w:val="000000"/>
                <w:sz w:val="18"/>
                <w:lang w:eastAsia="ru-RU"/>
              </w:rPr>
              <w:t>адми-нистратора</w:t>
            </w:r>
            <w:proofErr w:type="spellEnd"/>
            <w:proofErr w:type="gramEnd"/>
            <w:r w:rsidRPr="002B3EDF">
              <w:rPr>
                <w:rFonts w:ascii="Times New Roman" w:eastAsia="Times New Roman" w:hAnsi="Times New Roman"/>
                <w:color w:val="000000"/>
                <w:sz w:val="18"/>
                <w:lang w:eastAsia="ru-RU"/>
              </w:rPr>
              <w:t xml:space="preserve"> расходов</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0694" w:rsidRPr="002B3EDF" w:rsidRDefault="009D0694" w:rsidP="007D78C2">
            <w:pPr>
              <w:spacing w:after="0" w:line="240" w:lineRule="auto"/>
              <w:jc w:val="center"/>
              <w:rPr>
                <w:rFonts w:ascii="Times New Roman" w:eastAsia="Times New Roman" w:hAnsi="Times New Roman"/>
                <w:color w:val="000000"/>
                <w:sz w:val="18"/>
                <w:lang w:eastAsia="ru-RU"/>
              </w:rPr>
            </w:pPr>
            <w:r w:rsidRPr="002B3EDF">
              <w:rPr>
                <w:rFonts w:ascii="Times New Roman" w:eastAsia="Times New Roman" w:hAnsi="Times New Roman"/>
                <w:color w:val="000000"/>
                <w:sz w:val="18"/>
                <w:lang w:eastAsia="ru-RU"/>
              </w:rPr>
              <w:t>Раздел, подразделений</w:t>
            </w:r>
          </w:p>
        </w:tc>
        <w:tc>
          <w:tcPr>
            <w:tcW w:w="98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0694" w:rsidRPr="002B3EDF" w:rsidRDefault="009D0694" w:rsidP="007D78C2">
            <w:pPr>
              <w:spacing w:after="0" w:line="240" w:lineRule="auto"/>
              <w:jc w:val="center"/>
              <w:rPr>
                <w:rFonts w:ascii="Times New Roman" w:eastAsia="Times New Roman" w:hAnsi="Times New Roman"/>
                <w:color w:val="000000"/>
                <w:sz w:val="18"/>
                <w:lang w:eastAsia="ru-RU"/>
              </w:rPr>
            </w:pPr>
            <w:r w:rsidRPr="002B3EDF">
              <w:rPr>
                <w:rFonts w:ascii="Times New Roman" w:eastAsia="Times New Roman" w:hAnsi="Times New Roman"/>
                <w:color w:val="000000"/>
                <w:sz w:val="18"/>
                <w:lang w:eastAsia="ru-RU"/>
              </w:rPr>
              <w:t>Целевая статья</w:t>
            </w:r>
          </w:p>
        </w:tc>
        <w:tc>
          <w:tcPr>
            <w:tcW w:w="7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0694" w:rsidRPr="002B3EDF" w:rsidRDefault="009D0694" w:rsidP="007D78C2">
            <w:pPr>
              <w:spacing w:after="0" w:line="240" w:lineRule="auto"/>
              <w:jc w:val="center"/>
              <w:rPr>
                <w:rFonts w:ascii="Times New Roman" w:eastAsia="Times New Roman" w:hAnsi="Times New Roman"/>
                <w:color w:val="000000"/>
                <w:sz w:val="18"/>
                <w:lang w:eastAsia="ru-RU"/>
              </w:rPr>
            </w:pPr>
            <w:r w:rsidRPr="002B3EDF">
              <w:rPr>
                <w:rFonts w:ascii="Times New Roman" w:eastAsia="Times New Roman" w:hAnsi="Times New Roman"/>
                <w:color w:val="000000"/>
                <w:sz w:val="18"/>
                <w:lang w:eastAsia="ru-RU"/>
              </w:rPr>
              <w:t xml:space="preserve">Вид </w:t>
            </w:r>
            <w:proofErr w:type="gramStart"/>
            <w:r w:rsidRPr="002B3EDF">
              <w:rPr>
                <w:rFonts w:ascii="Times New Roman" w:eastAsia="Times New Roman" w:hAnsi="Times New Roman"/>
                <w:color w:val="000000"/>
                <w:sz w:val="18"/>
                <w:lang w:eastAsia="ru-RU"/>
              </w:rPr>
              <w:t>рас-ходов</w:t>
            </w:r>
            <w:proofErr w:type="gramEnd"/>
          </w:p>
        </w:tc>
        <w:tc>
          <w:tcPr>
            <w:tcW w:w="13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0694" w:rsidRPr="002B3EDF" w:rsidRDefault="009D0694" w:rsidP="007D78C2">
            <w:pPr>
              <w:spacing w:after="0" w:line="240" w:lineRule="auto"/>
              <w:jc w:val="center"/>
              <w:rPr>
                <w:rFonts w:ascii="Times New Roman" w:eastAsia="Times New Roman" w:hAnsi="Times New Roman"/>
                <w:color w:val="000000"/>
                <w:sz w:val="18"/>
                <w:lang w:eastAsia="ru-RU"/>
              </w:rPr>
            </w:pPr>
            <w:r w:rsidRPr="002B3EDF">
              <w:rPr>
                <w:rFonts w:ascii="Times New Roman" w:eastAsia="Times New Roman" w:hAnsi="Times New Roman"/>
                <w:color w:val="000000"/>
                <w:sz w:val="18"/>
                <w:lang w:eastAsia="ru-RU"/>
              </w:rPr>
              <w:t>Утверждено по бюджету на 2015 год</w:t>
            </w:r>
          </w:p>
        </w:tc>
        <w:tc>
          <w:tcPr>
            <w:tcW w:w="8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0694" w:rsidRPr="002B3EDF" w:rsidRDefault="009D0694" w:rsidP="007D78C2">
            <w:pPr>
              <w:spacing w:after="0" w:line="240" w:lineRule="auto"/>
              <w:jc w:val="center"/>
              <w:rPr>
                <w:rFonts w:ascii="Times New Roman" w:eastAsia="Times New Roman" w:hAnsi="Times New Roman"/>
                <w:color w:val="000000"/>
                <w:sz w:val="18"/>
                <w:lang w:eastAsia="ru-RU"/>
              </w:rPr>
            </w:pPr>
            <w:r w:rsidRPr="002B3EDF">
              <w:rPr>
                <w:rFonts w:ascii="Times New Roman" w:eastAsia="Times New Roman" w:hAnsi="Times New Roman"/>
                <w:color w:val="000000"/>
                <w:sz w:val="18"/>
                <w:lang w:eastAsia="ru-RU"/>
              </w:rPr>
              <w:t>Вносимые изменения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0694" w:rsidRPr="002B3EDF" w:rsidRDefault="009D0694" w:rsidP="007D78C2">
            <w:pPr>
              <w:spacing w:after="0" w:line="240" w:lineRule="auto"/>
              <w:jc w:val="center"/>
              <w:rPr>
                <w:rFonts w:ascii="Times New Roman" w:eastAsia="Times New Roman" w:hAnsi="Times New Roman"/>
                <w:color w:val="000000"/>
                <w:sz w:val="18"/>
                <w:lang w:eastAsia="ru-RU"/>
              </w:rPr>
            </w:pPr>
            <w:r w:rsidRPr="002B3EDF">
              <w:rPr>
                <w:rFonts w:ascii="Times New Roman" w:eastAsia="Times New Roman" w:hAnsi="Times New Roman"/>
                <w:color w:val="000000"/>
                <w:sz w:val="18"/>
                <w:lang w:eastAsia="ru-RU"/>
              </w:rPr>
              <w:t>Сумма с учетом изменений</w:t>
            </w:r>
          </w:p>
        </w:tc>
      </w:tr>
      <w:tr w:rsidR="009D0694" w:rsidRPr="009D0694" w:rsidTr="002B3EDF">
        <w:trPr>
          <w:trHeight w:val="253"/>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9D0694" w:rsidRPr="007D78C2" w:rsidRDefault="009D0694" w:rsidP="009D0694">
            <w:pPr>
              <w:spacing w:after="0" w:line="240" w:lineRule="auto"/>
              <w:rPr>
                <w:rFonts w:ascii="Times New Roman" w:eastAsia="Times New Roman" w:hAnsi="Times New Roman"/>
                <w:color w:val="000000"/>
                <w:sz w:val="20"/>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9D0694" w:rsidRPr="007D78C2" w:rsidRDefault="009D0694" w:rsidP="009D0694">
            <w:pPr>
              <w:spacing w:after="0" w:line="240" w:lineRule="auto"/>
              <w:rPr>
                <w:rFonts w:ascii="Times New Roman" w:eastAsia="Times New Roman" w:hAnsi="Times New Roman"/>
                <w:color w:val="000000"/>
                <w:sz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D0694" w:rsidRPr="007D78C2" w:rsidRDefault="009D0694" w:rsidP="009D0694">
            <w:pPr>
              <w:spacing w:after="0" w:line="240" w:lineRule="auto"/>
              <w:rPr>
                <w:rFonts w:ascii="Times New Roman" w:eastAsia="Times New Roman" w:hAnsi="Times New Roman"/>
                <w:color w:val="000000"/>
                <w:sz w:val="20"/>
                <w:lang w:eastAsia="ru-RU"/>
              </w:rPr>
            </w:pPr>
          </w:p>
        </w:tc>
        <w:tc>
          <w:tcPr>
            <w:tcW w:w="983" w:type="dxa"/>
            <w:vMerge/>
            <w:tcBorders>
              <w:top w:val="single" w:sz="4" w:space="0" w:color="auto"/>
              <w:left w:val="single" w:sz="4" w:space="0" w:color="auto"/>
              <w:bottom w:val="single" w:sz="4" w:space="0" w:color="auto"/>
              <w:right w:val="single" w:sz="4" w:space="0" w:color="auto"/>
            </w:tcBorders>
            <w:vAlign w:val="center"/>
            <w:hideMark/>
          </w:tcPr>
          <w:p w:rsidR="009D0694" w:rsidRPr="007D78C2" w:rsidRDefault="009D0694" w:rsidP="009D0694">
            <w:pPr>
              <w:spacing w:after="0" w:line="240" w:lineRule="auto"/>
              <w:rPr>
                <w:rFonts w:ascii="Times New Roman" w:eastAsia="Times New Roman" w:hAnsi="Times New Roman"/>
                <w:color w:val="000000"/>
                <w:sz w:val="20"/>
                <w:lang w:eastAsia="ru-RU"/>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rsidR="009D0694" w:rsidRPr="007D78C2" w:rsidRDefault="009D0694" w:rsidP="009D0694">
            <w:pPr>
              <w:spacing w:after="0" w:line="240" w:lineRule="auto"/>
              <w:rPr>
                <w:rFonts w:ascii="Times New Roman" w:eastAsia="Times New Roman" w:hAnsi="Times New Roman"/>
                <w:color w:val="000000"/>
                <w:sz w:val="20"/>
                <w:lang w:eastAsia="ru-RU"/>
              </w:rPr>
            </w:pPr>
          </w:p>
        </w:tc>
        <w:tc>
          <w:tcPr>
            <w:tcW w:w="1374" w:type="dxa"/>
            <w:vMerge/>
            <w:tcBorders>
              <w:top w:val="single" w:sz="4" w:space="0" w:color="auto"/>
              <w:left w:val="single" w:sz="4" w:space="0" w:color="auto"/>
              <w:bottom w:val="single" w:sz="4" w:space="0" w:color="auto"/>
              <w:right w:val="single" w:sz="4" w:space="0" w:color="auto"/>
            </w:tcBorders>
            <w:vAlign w:val="center"/>
            <w:hideMark/>
          </w:tcPr>
          <w:p w:rsidR="009D0694" w:rsidRPr="007D78C2" w:rsidRDefault="009D0694" w:rsidP="009D0694">
            <w:pPr>
              <w:spacing w:after="0" w:line="240" w:lineRule="auto"/>
              <w:rPr>
                <w:rFonts w:ascii="Times New Roman" w:eastAsia="Times New Roman" w:hAnsi="Times New Roman"/>
                <w:color w:val="000000"/>
                <w:sz w:val="20"/>
                <w:lang w:eastAsia="ru-RU"/>
              </w:rPr>
            </w:pP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9D0694" w:rsidRPr="007D78C2" w:rsidRDefault="009D0694" w:rsidP="009D0694">
            <w:pPr>
              <w:spacing w:after="0" w:line="240" w:lineRule="auto"/>
              <w:rPr>
                <w:rFonts w:ascii="Times New Roman" w:eastAsia="Times New Roman" w:hAnsi="Times New Roman"/>
                <w:color w:val="000000"/>
                <w:sz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D0694" w:rsidRPr="007D78C2" w:rsidRDefault="009D0694" w:rsidP="009D0694">
            <w:pPr>
              <w:spacing w:after="0" w:line="240" w:lineRule="auto"/>
              <w:rPr>
                <w:rFonts w:ascii="Times New Roman" w:eastAsia="Times New Roman" w:hAnsi="Times New Roman"/>
                <w:color w:val="000000"/>
                <w:sz w:val="20"/>
                <w:lang w:eastAsia="ru-RU"/>
              </w:rPr>
            </w:pPr>
          </w:p>
        </w:tc>
      </w:tr>
      <w:tr w:rsidR="009D0694" w:rsidRPr="009D0694" w:rsidTr="002B3EDF">
        <w:trPr>
          <w:trHeight w:val="735"/>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9D0694" w:rsidRPr="007D78C2" w:rsidRDefault="009D0694" w:rsidP="009D0694">
            <w:pPr>
              <w:spacing w:after="0" w:line="240" w:lineRule="auto"/>
              <w:rPr>
                <w:rFonts w:ascii="Times New Roman" w:eastAsia="Times New Roman" w:hAnsi="Times New Roman"/>
                <w:color w:val="000000"/>
                <w:sz w:val="20"/>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9D0694" w:rsidRPr="007D78C2" w:rsidRDefault="009D0694" w:rsidP="009D0694">
            <w:pPr>
              <w:spacing w:after="0" w:line="240" w:lineRule="auto"/>
              <w:rPr>
                <w:rFonts w:ascii="Times New Roman" w:eastAsia="Times New Roman" w:hAnsi="Times New Roman"/>
                <w:color w:val="000000"/>
                <w:sz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D0694" w:rsidRPr="007D78C2" w:rsidRDefault="009D0694" w:rsidP="009D0694">
            <w:pPr>
              <w:spacing w:after="0" w:line="240" w:lineRule="auto"/>
              <w:rPr>
                <w:rFonts w:ascii="Times New Roman" w:eastAsia="Times New Roman" w:hAnsi="Times New Roman"/>
                <w:color w:val="000000"/>
                <w:sz w:val="20"/>
                <w:lang w:eastAsia="ru-RU"/>
              </w:rPr>
            </w:pPr>
          </w:p>
        </w:tc>
        <w:tc>
          <w:tcPr>
            <w:tcW w:w="983" w:type="dxa"/>
            <w:vMerge/>
            <w:tcBorders>
              <w:top w:val="single" w:sz="4" w:space="0" w:color="auto"/>
              <w:left w:val="single" w:sz="4" w:space="0" w:color="auto"/>
              <w:bottom w:val="single" w:sz="4" w:space="0" w:color="auto"/>
              <w:right w:val="single" w:sz="4" w:space="0" w:color="auto"/>
            </w:tcBorders>
            <w:vAlign w:val="center"/>
            <w:hideMark/>
          </w:tcPr>
          <w:p w:rsidR="009D0694" w:rsidRPr="007D78C2" w:rsidRDefault="009D0694" w:rsidP="009D0694">
            <w:pPr>
              <w:spacing w:after="0" w:line="240" w:lineRule="auto"/>
              <w:rPr>
                <w:rFonts w:ascii="Times New Roman" w:eastAsia="Times New Roman" w:hAnsi="Times New Roman"/>
                <w:color w:val="000000"/>
                <w:sz w:val="20"/>
                <w:lang w:eastAsia="ru-RU"/>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rsidR="009D0694" w:rsidRPr="007D78C2" w:rsidRDefault="009D0694" w:rsidP="009D0694">
            <w:pPr>
              <w:spacing w:after="0" w:line="240" w:lineRule="auto"/>
              <w:rPr>
                <w:rFonts w:ascii="Times New Roman" w:eastAsia="Times New Roman" w:hAnsi="Times New Roman"/>
                <w:color w:val="000000"/>
                <w:sz w:val="20"/>
                <w:lang w:eastAsia="ru-RU"/>
              </w:rPr>
            </w:pPr>
          </w:p>
        </w:tc>
        <w:tc>
          <w:tcPr>
            <w:tcW w:w="1374" w:type="dxa"/>
            <w:vMerge/>
            <w:tcBorders>
              <w:top w:val="single" w:sz="4" w:space="0" w:color="auto"/>
              <w:left w:val="single" w:sz="4" w:space="0" w:color="auto"/>
              <w:bottom w:val="single" w:sz="4" w:space="0" w:color="auto"/>
              <w:right w:val="single" w:sz="4" w:space="0" w:color="auto"/>
            </w:tcBorders>
            <w:vAlign w:val="center"/>
            <w:hideMark/>
          </w:tcPr>
          <w:p w:rsidR="009D0694" w:rsidRPr="007D78C2" w:rsidRDefault="009D0694" w:rsidP="009D0694">
            <w:pPr>
              <w:spacing w:after="0" w:line="240" w:lineRule="auto"/>
              <w:rPr>
                <w:rFonts w:ascii="Times New Roman" w:eastAsia="Times New Roman" w:hAnsi="Times New Roman"/>
                <w:color w:val="000000"/>
                <w:sz w:val="20"/>
                <w:lang w:eastAsia="ru-RU"/>
              </w:rPr>
            </w:pP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9D0694" w:rsidRPr="007D78C2" w:rsidRDefault="009D0694" w:rsidP="009D0694">
            <w:pPr>
              <w:spacing w:after="0" w:line="240" w:lineRule="auto"/>
              <w:rPr>
                <w:rFonts w:ascii="Times New Roman" w:eastAsia="Times New Roman" w:hAnsi="Times New Roman"/>
                <w:color w:val="000000"/>
                <w:sz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D0694" w:rsidRPr="007D78C2" w:rsidRDefault="009D0694" w:rsidP="009D0694">
            <w:pPr>
              <w:spacing w:after="0" w:line="240" w:lineRule="auto"/>
              <w:rPr>
                <w:rFonts w:ascii="Times New Roman" w:eastAsia="Times New Roman" w:hAnsi="Times New Roman"/>
                <w:color w:val="000000"/>
                <w:sz w:val="20"/>
                <w:lang w:eastAsia="ru-RU"/>
              </w:rPr>
            </w:pPr>
          </w:p>
        </w:tc>
      </w:tr>
      <w:tr w:rsidR="009D0694" w:rsidRPr="009D0694" w:rsidTr="002B3EDF">
        <w:trPr>
          <w:trHeight w:val="33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7D78C2" w:rsidRDefault="009D0694" w:rsidP="009D0694">
            <w:pPr>
              <w:spacing w:after="0" w:line="240" w:lineRule="auto"/>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Администрация Тейковского муниципального района</w:t>
            </w:r>
          </w:p>
        </w:tc>
        <w:tc>
          <w:tcPr>
            <w:tcW w:w="851" w:type="dxa"/>
            <w:tcBorders>
              <w:top w:val="nil"/>
              <w:left w:val="nil"/>
              <w:bottom w:val="single" w:sz="4" w:space="0" w:color="auto"/>
              <w:right w:val="single" w:sz="4" w:space="0" w:color="auto"/>
            </w:tcBorders>
            <w:shd w:val="clear" w:color="auto" w:fill="auto"/>
            <w:hideMark/>
          </w:tcPr>
          <w:p w:rsidR="009D0694" w:rsidRPr="007D78C2" w:rsidRDefault="009D0694" w:rsidP="009D0694">
            <w:pPr>
              <w:spacing w:after="0" w:line="240" w:lineRule="auto"/>
              <w:jc w:val="center"/>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041</w:t>
            </w:r>
          </w:p>
        </w:tc>
        <w:tc>
          <w:tcPr>
            <w:tcW w:w="709" w:type="dxa"/>
            <w:tcBorders>
              <w:top w:val="nil"/>
              <w:left w:val="nil"/>
              <w:bottom w:val="single" w:sz="4" w:space="0" w:color="auto"/>
              <w:right w:val="single" w:sz="4" w:space="0" w:color="auto"/>
            </w:tcBorders>
            <w:shd w:val="clear" w:color="auto" w:fill="auto"/>
            <w:hideMark/>
          </w:tcPr>
          <w:p w:rsidR="009D0694" w:rsidRPr="007D78C2" w:rsidRDefault="009D0694" w:rsidP="009D0694">
            <w:pPr>
              <w:spacing w:after="0" w:line="240" w:lineRule="auto"/>
              <w:rPr>
                <w:rFonts w:ascii="Times New Roman" w:eastAsia="Times New Roman" w:hAnsi="Times New Roman"/>
                <w:color w:val="000000"/>
                <w:sz w:val="20"/>
                <w:szCs w:val="24"/>
                <w:lang w:eastAsia="ru-RU"/>
              </w:rPr>
            </w:pPr>
            <w:r w:rsidRPr="007D78C2">
              <w:rPr>
                <w:rFonts w:ascii="Times New Roman" w:eastAsia="Times New Roman" w:hAnsi="Times New Roman"/>
                <w:color w:val="000000"/>
                <w:sz w:val="20"/>
                <w:szCs w:val="24"/>
                <w:lang w:eastAsia="ru-RU"/>
              </w:rPr>
              <w:t> </w:t>
            </w:r>
          </w:p>
        </w:tc>
        <w:tc>
          <w:tcPr>
            <w:tcW w:w="983" w:type="dxa"/>
            <w:tcBorders>
              <w:top w:val="nil"/>
              <w:left w:val="nil"/>
              <w:bottom w:val="single" w:sz="4" w:space="0" w:color="auto"/>
              <w:right w:val="single" w:sz="4" w:space="0" w:color="auto"/>
            </w:tcBorders>
            <w:shd w:val="clear" w:color="auto" w:fill="auto"/>
            <w:hideMark/>
          </w:tcPr>
          <w:p w:rsidR="009D0694" w:rsidRPr="007D78C2" w:rsidRDefault="009D0694" w:rsidP="009D0694">
            <w:pPr>
              <w:spacing w:after="0" w:line="240" w:lineRule="auto"/>
              <w:rPr>
                <w:rFonts w:ascii="Times New Roman" w:eastAsia="Times New Roman" w:hAnsi="Times New Roman"/>
                <w:color w:val="000000"/>
                <w:sz w:val="20"/>
                <w:szCs w:val="24"/>
                <w:lang w:eastAsia="ru-RU"/>
              </w:rPr>
            </w:pPr>
            <w:r w:rsidRPr="007D78C2">
              <w:rPr>
                <w:rFonts w:ascii="Times New Roman" w:eastAsia="Times New Roman" w:hAnsi="Times New Roman"/>
                <w:color w:val="000000"/>
                <w:sz w:val="20"/>
                <w:szCs w:val="24"/>
                <w:lang w:eastAsia="ru-RU"/>
              </w:rPr>
              <w:t> </w:t>
            </w:r>
          </w:p>
        </w:tc>
        <w:tc>
          <w:tcPr>
            <w:tcW w:w="762" w:type="dxa"/>
            <w:tcBorders>
              <w:top w:val="nil"/>
              <w:left w:val="nil"/>
              <w:bottom w:val="single" w:sz="4" w:space="0" w:color="auto"/>
              <w:right w:val="single" w:sz="4" w:space="0" w:color="auto"/>
            </w:tcBorders>
            <w:shd w:val="clear" w:color="auto" w:fill="auto"/>
            <w:hideMark/>
          </w:tcPr>
          <w:p w:rsidR="009D0694" w:rsidRPr="007D78C2" w:rsidRDefault="009D0694" w:rsidP="009D0694">
            <w:pPr>
              <w:spacing w:after="0" w:line="240" w:lineRule="auto"/>
              <w:rPr>
                <w:rFonts w:ascii="Times New Roman" w:eastAsia="Times New Roman" w:hAnsi="Times New Roman"/>
                <w:color w:val="000000"/>
                <w:sz w:val="20"/>
                <w:szCs w:val="24"/>
                <w:lang w:eastAsia="ru-RU"/>
              </w:rPr>
            </w:pPr>
            <w:r w:rsidRPr="007D78C2">
              <w:rPr>
                <w:rFonts w:ascii="Times New Roman" w:eastAsia="Times New Roman" w:hAnsi="Times New Roman"/>
                <w:color w:val="000000"/>
                <w:sz w:val="20"/>
                <w:szCs w:val="24"/>
                <w:lang w:eastAsia="ru-RU"/>
              </w:rPr>
              <w:t> </w:t>
            </w:r>
          </w:p>
        </w:tc>
        <w:tc>
          <w:tcPr>
            <w:tcW w:w="1374" w:type="dxa"/>
            <w:tcBorders>
              <w:top w:val="nil"/>
              <w:left w:val="nil"/>
              <w:bottom w:val="single" w:sz="4" w:space="0" w:color="auto"/>
              <w:right w:val="single" w:sz="4" w:space="0" w:color="auto"/>
            </w:tcBorders>
            <w:shd w:val="clear" w:color="auto" w:fill="auto"/>
            <w:hideMark/>
          </w:tcPr>
          <w:p w:rsidR="009D0694" w:rsidRPr="007D78C2" w:rsidRDefault="009D0694" w:rsidP="009D0694">
            <w:pPr>
              <w:spacing w:after="0" w:line="240" w:lineRule="auto"/>
              <w:jc w:val="center"/>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34765,6</w:t>
            </w:r>
          </w:p>
        </w:tc>
        <w:tc>
          <w:tcPr>
            <w:tcW w:w="842" w:type="dxa"/>
            <w:tcBorders>
              <w:top w:val="nil"/>
              <w:left w:val="nil"/>
              <w:bottom w:val="single" w:sz="4" w:space="0" w:color="auto"/>
              <w:right w:val="single" w:sz="4" w:space="0" w:color="auto"/>
            </w:tcBorders>
            <w:shd w:val="clear" w:color="auto" w:fill="auto"/>
            <w:hideMark/>
          </w:tcPr>
          <w:p w:rsidR="009D0694" w:rsidRPr="007D78C2" w:rsidRDefault="009D0694" w:rsidP="009D0694">
            <w:pPr>
              <w:spacing w:after="0" w:line="240" w:lineRule="auto"/>
              <w:jc w:val="center"/>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-2145,8</w:t>
            </w:r>
          </w:p>
        </w:tc>
        <w:tc>
          <w:tcPr>
            <w:tcW w:w="992" w:type="dxa"/>
            <w:tcBorders>
              <w:top w:val="nil"/>
              <w:left w:val="nil"/>
              <w:bottom w:val="single" w:sz="4" w:space="0" w:color="auto"/>
              <w:right w:val="single" w:sz="4" w:space="0" w:color="auto"/>
            </w:tcBorders>
            <w:shd w:val="clear" w:color="auto" w:fill="auto"/>
            <w:hideMark/>
          </w:tcPr>
          <w:p w:rsidR="009D0694" w:rsidRPr="007D78C2" w:rsidRDefault="009D0694" w:rsidP="009D0694">
            <w:pPr>
              <w:spacing w:after="0" w:line="240" w:lineRule="auto"/>
              <w:jc w:val="center"/>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32619,8</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Функционирование высшего должностного лица Тейковского муниципального района в рамках непрограммных направлений деятельности исполнительных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041</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0102</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right"/>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4190025</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right"/>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281,9</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281,9</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041</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0104</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4190028</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15978,9</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15978,9</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041</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0104</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4190028</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4212,9</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35,7</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4248,6</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041</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0104</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4190028</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80,0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-35,7</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44,3</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xml:space="preserve">Обеспечение функций администрации Тейковского муниципального района в рамках непрограммных направлений деятельности исполнительных органов </w:t>
            </w:r>
            <w:r w:rsidRPr="002B3EDF">
              <w:rPr>
                <w:rFonts w:ascii="Times New Roman" w:eastAsia="Times New Roman" w:hAnsi="Times New Roman"/>
                <w:color w:val="000000"/>
                <w:sz w:val="18"/>
                <w:szCs w:val="20"/>
                <w:lang w:eastAsia="ru-RU"/>
              </w:rPr>
              <w:lastRenderedPageBreak/>
              <w:t>местного самоуправления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lastRenderedPageBreak/>
              <w:t>041</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0104</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4190028</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800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24,2</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24,2</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lastRenderedPageBreak/>
              <w:t>Создание и организация деятельности муниципальных комиссий по делам несовершеннолетних и защите их прав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041</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0104</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1418036</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327,3</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-70,8</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256,5</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Создание и организация деятельности муниципальных комиссий по делам несовершеннолетних и защите их прав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w:t>
            </w:r>
            <w:proofErr w:type="gramStart"/>
            <w:r w:rsidRPr="002B3EDF">
              <w:rPr>
                <w:rFonts w:ascii="Times New Roman" w:eastAsia="Times New Roman" w:hAnsi="Times New Roman"/>
                <w:color w:val="000000"/>
                <w:sz w:val="18"/>
                <w:szCs w:val="20"/>
                <w:lang w:eastAsia="ru-RU"/>
              </w:rPr>
              <w:t>"  (</w:t>
            </w:r>
            <w:proofErr w:type="gramEnd"/>
            <w:r w:rsidRPr="002B3EDF">
              <w:rPr>
                <w:rFonts w:ascii="Times New Roman" w:eastAsia="Times New Roman" w:hAnsi="Times New Roman"/>
                <w:color w:val="000000"/>
                <w:sz w:val="18"/>
                <w:szCs w:val="20"/>
                <w:lang w:eastAsia="ru-RU"/>
              </w:rPr>
              <w:t>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041</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0104</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1418036</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36,8</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70,8</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107,6</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Составление (изменение) списков кандидатов в присяжные заседатели федеральных судов общей юрисдикции Российской Федерации в рамках иных непрограммных мероприятий по реализации полномочий Российской Федерации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041</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0105</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4395120</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0,3</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0,3</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xml:space="preserve">Организация и проведение мероприятий для граждан пожилого возраста, направленная на повышение качества жизни и активного долголетия в рамках подпрограммы «Повышение качества жизни граждан пожилого </w:t>
            </w:r>
            <w:proofErr w:type="gramStart"/>
            <w:r w:rsidRPr="002B3EDF">
              <w:rPr>
                <w:rFonts w:ascii="Times New Roman" w:eastAsia="Times New Roman" w:hAnsi="Times New Roman"/>
                <w:color w:val="000000"/>
                <w:sz w:val="18"/>
                <w:szCs w:val="20"/>
                <w:lang w:eastAsia="ru-RU"/>
              </w:rPr>
              <w:t>возраста  Тейковского</w:t>
            </w:r>
            <w:proofErr w:type="gramEnd"/>
            <w:r w:rsidRPr="002B3EDF">
              <w:rPr>
                <w:rFonts w:ascii="Times New Roman" w:eastAsia="Times New Roman" w:hAnsi="Times New Roman"/>
                <w:color w:val="000000"/>
                <w:sz w:val="18"/>
                <w:szCs w:val="20"/>
                <w:lang w:eastAsia="ru-RU"/>
              </w:rPr>
              <w:t xml:space="preserve"> муниципального района» муниципальной программы «Поддержка населения в Тейковском муниципальном районе»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041</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0410026</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182,0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182,0</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xml:space="preserve">Проведение ремонта жилых помещений ветеранам Великой </w:t>
            </w:r>
            <w:proofErr w:type="spellStart"/>
            <w:r w:rsidRPr="002B3EDF">
              <w:rPr>
                <w:rFonts w:ascii="Times New Roman" w:eastAsia="Times New Roman" w:hAnsi="Times New Roman"/>
                <w:color w:val="000000"/>
                <w:sz w:val="18"/>
                <w:szCs w:val="20"/>
                <w:lang w:eastAsia="ru-RU"/>
              </w:rPr>
              <w:t>Оттечественной</w:t>
            </w:r>
            <w:proofErr w:type="spellEnd"/>
            <w:r w:rsidRPr="002B3EDF">
              <w:rPr>
                <w:rFonts w:ascii="Times New Roman" w:eastAsia="Times New Roman" w:hAnsi="Times New Roman"/>
                <w:color w:val="000000"/>
                <w:sz w:val="18"/>
                <w:szCs w:val="20"/>
                <w:lang w:eastAsia="ru-RU"/>
              </w:rPr>
              <w:t xml:space="preserve"> войны в рамках подпрограммы «Повышение качества жизни граждан пожилого </w:t>
            </w:r>
            <w:proofErr w:type="gramStart"/>
            <w:r w:rsidRPr="002B3EDF">
              <w:rPr>
                <w:rFonts w:ascii="Times New Roman" w:eastAsia="Times New Roman" w:hAnsi="Times New Roman"/>
                <w:color w:val="000000"/>
                <w:sz w:val="18"/>
                <w:szCs w:val="20"/>
                <w:lang w:eastAsia="ru-RU"/>
              </w:rPr>
              <w:t>возраста  Тейковского</w:t>
            </w:r>
            <w:proofErr w:type="gramEnd"/>
            <w:r w:rsidRPr="002B3EDF">
              <w:rPr>
                <w:rFonts w:ascii="Times New Roman" w:eastAsia="Times New Roman" w:hAnsi="Times New Roman"/>
                <w:color w:val="000000"/>
                <w:sz w:val="18"/>
                <w:szCs w:val="20"/>
                <w:lang w:eastAsia="ru-RU"/>
              </w:rPr>
              <w:t xml:space="preserve"> муниципального района» муниципальной программы «Поддержка населения в Тейковском муниципальном районе»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041</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0410060</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9,8</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9,8</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Содержание и развитие информационных систем и телекоммуникационного оборудования Тейковского муниципального района в рамках подпрограммы «Обслуживание информационной системы Тейковского муниципального района» муниципальной программы «Развитие информационного общества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041</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1012008</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830,0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830,0</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Информирование населения о деятельности органов местного самоуправления Тейковского муниципального района в рамках подпрограммы «Информирование населения о деятельности органов местного самоуправления Тейковского муниципального района» муниципальной программы «Развитие информационного общества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041</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1022019</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200,0</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lastRenderedPageBreak/>
              <w:t>Организация предоставления государственных и муниципальных услуг на базе территориально обособленных структурных подразделений многофункциональных центров предоставления государственных и муниципальных услуг (удаленных рабочих мест)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041</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4292021</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0,0</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Софинансирование на организацию предоставления государственных и муниципальных услуг на базе территориально обособленных структурных подразделений многофункциональных центров предоставления государственных и муниципальных услуг (удаленных рабочих мест)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041</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4292022</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269,7</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269,7</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Оценка недвижимости, признание прав и регулирование отношений по муниципальной собственности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041</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4292010</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261,4</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-141,1</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120,3</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Публикация нормативно-правовых актов и другой информации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041</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4292011</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93,7</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-34,0</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59,7</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Расходы на уплату членских взносов в Ассоциацию «Совет муниципальных образований»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041</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4292012</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29,5</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28,5</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Расходы на организацию и проведение мероприятий, связанных с праздничными, юбилейными и памятными датами, Совещания и семинары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041</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4292014</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109,3</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-25,0</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84,3</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Выплата вознаграждений к наградам администрации Тейковского муниципального района, премий к почетным грамотам и других премий в рамках иных непрограммных мероприятий по непрограммным направлениям деятельности исполнительных органов местного самоуправления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041</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4297003</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2,5</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2,5</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Исполнение отдельных государственных полномочий в сфере административных правонарушений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041</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4398035</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7,1</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7,1</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xml:space="preserve">Организация предоставления государственных и муниципальных услуг на базе территориально обособленных структурных подразделений многофункциональных центров предоставления государственных и муниципальных услуг (удаленных рабочих мест) в рамках иных непрограммных мероприятий по непрограммным направлениям деятельности исполнительных органов местного </w:t>
            </w:r>
            <w:r w:rsidRPr="002B3EDF">
              <w:rPr>
                <w:rFonts w:ascii="Times New Roman" w:eastAsia="Times New Roman" w:hAnsi="Times New Roman"/>
                <w:color w:val="000000"/>
                <w:sz w:val="18"/>
                <w:szCs w:val="20"/>
                <w:lang w:eastAsia="ru-RU"/>
              </w:rPr>
              <w:lastRenderedPageBreak/>
              <w:t>самоуправления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lastRenderedPageBreak/>
              <w:t>041</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4298146</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1528,3</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1528,3</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lastRenderedPageBreak/>
              <w:t>Организация проведения мероприятий по содержанию сибиреязвенных скотомогильников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041</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4398038</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14,6</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14,6</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xml:space="preserve">Корректировка Стратегии социально-экономического развития Тейковского муниципального района в рамках подпрограммы «Совершенствование системы стратегического управления районом» муниципальной программы «Экономическое </w:t>
            </w:r>
            <w:proofErr w:type="gramStart"/>
            <w:r w:rsidRPr="002B3EDF">
              <w:rPr>
                <w:rFonts w:ascii="Times New Roman" w:eastAsia="Times New Roman" w:hAnsi="Times New Roman"/>
                <w:color w:val="000000"/>
                <w:sz w:val="18"/>
                <w:szCs w:val="20"/>
                <w:lang w:eastAsia="ru-RU"/>
              </w:rPr>
              <w:t>развитие  Тейковского</w:t>
            </w:r>
            <w:proofErr w:type="gramEnd"/>
            <w:r w:rsidRPr="002B3EDF">
              <w:rPr>
                <w:rFonts w:ascii="Times New Roman" w:eastAsia="Times New Roman" w:hAnsi="Times New Roman"/>
                <w:color w:val="000000"/>
                <w:sz w:val="18"/>
                <w:szCs w:val="20"/>
                <w:lang w:eastAsia="ru-RU"/>
              </w:rPr>
              <w:t xml:space="preserve">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041</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0822017</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100,0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100,0</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Софинансирование расходов по организации проведения мероприятий по содержанию сибиреязвенных скотомогильников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041</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4292031</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Предупреждение и ликвидация последствий чрезвычайных ситуаций и стихийных бедствий природного и техногенного характера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041</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0309</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4292015</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430,0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-300,0</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130,0</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Организация мероприятий по отлову и содержанию безнадзорных животных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041</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0405</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4398037</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17,1</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17,1</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Софинансирование мероприятий по отлову и содержанию безнадзорных животных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041</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0405</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4292030</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0,0</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Организация проведения мероприятий по содержанию сибиреязвенных скотомогильников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041</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0405</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4398038</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0,0</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xml:space="preserve">Мероприятия по текущему содержанию сети муниципальных автомобильных дорог общего пользования местного </w:t>
            </w:r>
            <w:proofErr w:type="gramStart"/>
            <w:r w:rsidRPr="002B3EDF">
              <w:rPr>
                <w:rFonts w:ascii="Times New Roman" w:eastAsia="Times New Roman" w:hAnsi="Times New Roman"/>
                <w:color w:val="000000"/>
                <w:sz w:val="18"/>
                <w:szCs w:val="20"/>
                <w:lang w:eastAsia="ru-RU"/>
              </w:rPr>
              <w:t>значения  в</w:t>
            </w:r>
            <w:proofErr w:type="gramEnd"/>
            <w:r w:rsidRPr="002B3EDF">
              <w:rPr>
                <w:rFonts w:ascii="Times New Roman" w:eastAsia="Times New Roman" w:hAnsi="Times New Roman"/>
                <w:color w:val="000000"/>
                <w:sz w:val="18"/>
                <w:szCs w:val="20"/>
                <w:lang w:eastAsia="ru-RU"/>
              </w:rPr>
              <w:t xml:space="preserve">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041</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0409</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0512001</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577,7</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-521,9</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55,8</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xml:space="preserve">Текущий и капитальный ремонт сети муниципальных автомобильных дорог общего пользования местного </w:t>
            </w:r>
            <w:proofErr w:type="gramStart"/>
            <w:r w:rsidRPr="002B3EDF">
              <w:rPr>
                <w:rFonts w:ascii="Times New Roman" w:eastAsia="Times New Roman" w:hAnsi="Times New Roman"/>
                <w:color w:val="000000"/>
                <w:sz w:val="18"/>
                <w:szCs w:val="20"/>
                <w:lang w:eastAsia="ru-RU"/>
              </w:rPr>
              <w:t>значения  в</w:t>
            </w:r>
            <w:proofErr w:type="gramEnd"/>
            <w:r w:rsidRPr="002B3EDF">
              <w:rPr>
                <w:rFonts w:ascii="Times New Roman" w:eastAsia="Times New Roman" w:hAnsi="Times New Roman"/>
                <w:color w:val="000000"/>
                <w:sz w:val="18"/>
                <w:szCs w:val="20"/>
                <w:lang w:eastAsia="ru-RU"/>
              </w:rPr>
              <w:t xml:space="preserve">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w:t>
            </w:r>
            <w:r w:rsidRPr="002B3EDF">
              <w:rPr>
                <w:rFonts w:ascii="Times New Roman" w:eastAsia="Times New Roman" w:hAnsi="Times New Roman"/>
                <w:color w:val="000000"/>
                <w:sz w:val="18"/>
                <w:szCs w:val="20"/>
                <w:lang w:eastAsia="ru-RU"/>
              </w:rPr>
              <w:lastRenderedPageBreak/>
              <w:t>«Развитие сети муниципальных автомобильных дорог общего пользования местного значения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lastRenderedPageBreak/>
              <w:t>041</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0409</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0522002</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0,0</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lastRenderedPageBreak/>
              <w:t>Проведение комплекса работ по межеванию земель для постановки на кадастровый учет земельных участков, на которые возникает право собственности Тейковского муниципального района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041</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0412</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4292016</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-30,0</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170,0</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xml:space="preserve">Разработка </w:t>
            </w:r>
            <w:proofErr w:type="spellStart"/>
            <w:r w:rsidRPr="002B3EDF">
              <w:rPr>
                <w:rFonts w:ascii="Times New Roman" w:eastAsia="Times New Roman" w:hAnsi="Times New Roman"/>
                <w:color w:val="000000"/>
                <w:sz w:val="18"/>
                <w:szCs w:val="20"/>
                <w:lang w:eastAsia="ru-RU"/>
              </w:rPr>
              <w:t>проектно</w:t>
            </w:r>
            <w:proofErr w:type="spellEnd"/>
            <w:r w:rsidRPr="002B3EDF">
              <w:rPr>
                <w:rFonts w:ascii="Times New Roman" w:eastAsia="Times New Roman" w:hAnsi="Times New Roman"/>
                <w:color w:val="000000"/>
                <w:sz w:val="18"/>
                <w:szCs w:val="20"/>
                <w:lang w:eastAsia="ru-RU"/>
              </w:rPr>
              <w:t xml:space="preserve"> - сметной документации для газификации Тейковского муниципального района (строительство магистральных газопроводов) в рамках подпрограммы «Развитие газификации Тейковского муниципального района» муниципальной программы «</w:t>
            </w:r>
            <w:proofErr w:type="gramStart"/>
            <w:r w:rsidRPr="002B3EDF">
              <w:rPr>
                <w:rFonts w:ascii="Times New Roman" w:eastAsia="Times New Roman" w:hAnsi="Times New Roman"/>
                <w:color w:val="000000"/>
                <w:sz w:val="18"/>
                <w:szCs w:val="20"/>
                <w:lang w:eastAsia="ru-RU"/>
              </w:rPr>
              <w:t>Обеспечение  доступным</w:t>
            </w:r>
            <w:proofErr w:type="gramEnd"/>
            <w:r w:rsidRPr="002B3EDF">
              <w:rPr>
                <w:rFonts w:ascii="Times New Roman" w:eastAsia="Times New Roman" w:hAnsi="Times New Roman"/>
                <w:color w:val="000000"/>
                <w:sz w:val="18"/>
                <w:szCs w:val="20"/>
                <w:lang w:eastAsia="ru-RU"/>
              </w:rPr>
              <w:t xml:space="preserve"> и комфортным жильем, объектами инженерной инфраструктуры и услугами жилищно-коммунального хозяйства населения Тейковского муниципального района»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041</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0502</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0644002</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754,7</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-754,7</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0,0</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Мероприятия по обеспечению инженерной инфраструктурой земельных участков, предназначенных для бесплатного предоставления семьям с тремя и более детьми в рамках подпрограммы «Обеспечение инженерной инфраструктурой земельных участков, предназначенных для бесплатного предоставления семьям с тремя и более детьми в Тейковском муниципальном районе» муниципальной программы «Обеспечение  доступным и комфортным жильем, объектами инженерной инфраструктуры и услугами жилищно-коммунального хозяйства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041</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0502</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0632003</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132,9</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-132,9</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0,0</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Софинансирование на организацию дополнительного профессионального образования лиц, замещающих выборные муниципальные должности и муниципальных служащих в рамках непрограммных расходов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041</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0705</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4292020</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Организация дополнительного профессионального образования лиц, замещающих выборные муниципальные должности и муниципальных служащих в рамках непрограммных расходов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041</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0705</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4298061</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30,0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30,0</w:t>
            </w:r>
          </w:p>
        </w:tc>
      </w:tr>
      <w:tr w:rsidR="009D0694" w:rsidRPr="009D0694" w:rsidTr="002B3EDF">
        <w:trPr>
          <w:trHeight w:val="20"/>
        </w:trPr>
        <w:tc>
          <w:tcPr>
            <w:tcW w:w="4395" w:type="dxa"/>
            <w:tcBorders>
              <w:top w:val="nil"/>
              <w:left w:val="nil"/>
              <w:bottom w:val="nil"/>
              <w:right w:val="nil"/>
            </w:tcBorders>
            <w:shd w:val="clear" w:color="auto" w:fill="auto"/>
            <w:vAlign w:val="bottom"/>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xml:space="preserve">Предоставление </w:t>
            </w:r>
            <w:proofErr w:type="gramStart"/>
            <w:r w:rsidRPr="002B3EDF">
              <w:rPr>
                <w:rFonts w:ascii="Times New Roman" w:eastAsia="Times New Roman" w:hAnsi="Times New Roman"/>
                <w:color w:val="000000"/>
                <w:sz w:val="18"/>
                <w:szCs w:val="20"/>
                <w:lang w:eastAsia="ru-RU"/>
              </w:rPr>
              <w:t>муниципальной  услуги</w:t>
            </w:r>
            <w:proofErr w:type="gramEnd"/>
            <w:r w:rsidRPr="002B3EDF">
              <w:rPr>
                <w:rFonts w:ascii="Times New Roman" w:eastAsia="Times New Roman" w:hAnsi="Times New Roman"/>
                <w:color w:val="000000"/>
                <w:sz w:val="18"/>
                <w:szCs w:val="20"/>
                <w:lang w:eastAsia="ru-RU"/>
              </w:rPr>
              <w:t xml:space="preserve"> «Проведение мероприятий </w:t>
            </w:r>
            <w:proofErr w:type="spellStart"/>
            <w:r w:rsidRPr="002B3EDF">
              <w:rPr>
                <w:rFonts w:ascii="Times New Roman" w:eastAsia="Times New Roman" w:hAnsi="Times New Roman"/>
                <w:color w:val="000000"/>
                <w:sz w:val="18"/>
                <w:szCs w:val="20"/>
                <w:lang w:eastAsia="ru-RU"/>
              </w:rPr>
              <w:t>межпоселенческого</w:t>
            </w:r>
            <w:proofErr w:type="spellEnd"/>
            <w:r w:rsidRPr="002B3EDF">
              <w:rPr>
                <w:rFonts w:ascii="Times New Roman" w:eastAsia="Times New Roman" w:hAnsi="Times New Roman"/>
                <w:color w:val="000000"/>
                <w:sz w:val="18"/>
                <w:szCs w:val="20"/>
                <w:lang w:eastAsia="ru-RU"/>
              </w:rPr>
              <w:t xml:space="preserve"> характера по работе с детьми и молодежью» в рамках подпрограммы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041</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190015</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28,0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28,0</w:t>
            </w:r>
          </w:p>
        </w:tc>
      </w:tr>
      <w:tr w:rsidR="009D0694" w:rsidRPr="009D0694" w:rsidTr="002B3EDF">
        <w:trPr>
          <w:trHeight w:val="2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Мероприятия по гражданско-патриотическому воспитанию детей и молодежи в рамках подпрограммы "Патриотическое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детей и молодежи и подготовка молодежи Тейковского муниципального района к военной службе"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041</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1510051</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50,0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50,0</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lastRenderedPageBreak/>
              <w:t>Проведение районных и участие в областных конкурсах социально значимых программ и проектов, направленных на поддержку одаренных детей в рамках подпрограммы «Выявление и поддержка одаренных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041</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0130007</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80,0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80,0</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Профилактика правонарушений, борьба с преступностью и обеспечение безопасности граждан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w:t>
            </w:r>
            <w:proofErr w:type="gramStart"/>
            <w:r w:rsidRPr="002B3EDF">
              <w:rPr>
                <w:rFonts w:ascii="Times New Roman" w:eastAsia="Times New Roman" w:hAnsi="Times New Roman"/>
                <w:color w:val="000000"/>
                <w:sz w:val="18"/>
                <w:szCs w:val="20"/>
                <w:lang w:eastAsia="ru-RU"/>
              </w:rPr>
              <w:t>"  (</w:t>
            </w:r>
            <w:proofErr w:type="gramEnd"/>
            <w:r w:rsidRPr="002B3EDF">
              <w:rPr>
                <w:rFonts w:ascii="Times New Roman" w:eastAsia="Times New Roman" w:hAnsi="Times New Roman"/>
                <w:color w:val="000000"/>
                <w:sz w:val="18"/>
                <w:szCs w:val="20"/>
                <w:lang w:eastAsia="ru-RU"/>
              </w:rPr>
              <w:t>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041</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1410030</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0,0</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xml:space="preserve">Создание условий для оперативного прибытия работников фельдшерско-акушерских </w:t>
            </w:r>
            <w:proofErr w:type="gramStart"/>
            <w:r w:rsidRPr="002B3EDF">
              <w:rPr>
                <w:rFonts w:ascii="Times New Roman" w:eastAsia="Times New Roman" w:hAnsi="Times New Roman"/>
                <w:color w:val="000000"/>
                <w:sz w:val="18"/>
                <w:szCs w:val="20"/>
                <w:lang w:eastAsia="ru-RU"/>
              </w:rPr>
              <w:t>пунктов  к</w:t>
            </w:r>
            <w:proofErr w:type="gramEnd"/>
            <w:r w:rsidRPr="002B3EDF">
              <w:rPr>
                <w:rFonts w:ascii="Times New Roman" w:eastAsia="Times New Roman" w:hAnsi="Times New Roman"/>
                <w:color w:val="000000"/>
                <w:sz w:val="18"/>
                <w:szCs w:val="20"/>
                <w:lang w:eastAsia="ru-RU"/>
              </w:rPr>
              <w:t xml:space="preserve"> пациенту в рамках подпрограммы «Создание условий для оказания медицинской помощи населению Тейковского муниципального района» муниципальной программы «Создание условий для оказания медицинской помощи населению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041</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0902</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0912007</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95,0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-95,0</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0,0</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Содействие в благоустройстве территории учреждений здравоохранения в рамках подпрограммы «Создание условий для оказания медицинской помощи населению Тейковского муниципального района» муниципальной программы «Создание условий для оказания медицинской помощи населению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041</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0902</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0912031</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40,0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-40,0</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0,0</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xml:space="preserve">Компенсация затрат на проезд врачам, фельдшерам до лечебного учреждения, находящегося в сельской местности на период отсутствия основного работника в рамках подпрограммы "Привлечение и закрепление медицинских кадров в Тейковском муниципальном районе" муниципальной программы «Создание условий для оказания медицинской помощи населению Тейковского муниципального </w:t>
            </w:r>
            <w:proofErr w:type="gramStart"/>
            <w:r w:rsidRPr="002B3EDF">
              <w:rPr>
                <w:rFonts w:ascii="Times New Roman" w:eastAsia="Times New Roman" w:hAnsi="Times New Roman"/>
                <w:color w:val="000000"/>
                <w:sz w:val="18"/>
                <w:szCs w:val="20"/>
                <w:lang w:eastAsia="ru-RU"/>
              </w:rPr>
              <w:t>района»  (</w:t>
            </w:r>
            <w:proofErr w:type="gramEnd"/>
            <w:r w:rsidRPr="002B3EDF">
              <w:rPr>
                <w:rFonts w:ascii="Times New Roman" w:eastAsia="Times New Roman" w:hAnsi="Times New Roman"/>
                <w:color w:val="000000"/>
                <w:sz w:val="18"/>
                <w:szCs w:val="20"/>
                <w:lang w:eastAsia="ru-RU"/>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041</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0902</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0920045</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0,0</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Компенсация затрат найма жилья молодым и приглашенным медицинским специалистам на период работы в ОБУЗ "</w:t>
            </w:r>
            <w:proofErr w:type="spellStart"/>
            <w:r w:rsidRPr="002B3EDF">
              <w:rPr>
                <w:rFonts w:ascii="Times New Roman" w:eastAsia="Times New Roman" w:hAnsi="Times New Roman"/>
                <w:color w:val="000000"/>
                <w:sz w:val="18"/>
                <w:szCs w:val="20"/>
                <w:lang w:eastAsia="ru-RU"/>
              </w:rPr>
              <w:t>Тейковская</w:t>
            </w:r>
            <w:proofErr w:type="spellEnd"/>
            <w:r w:rsidRPr="002B3EDF">
              <w:rPr>
                <w:rFonts w:ascii="Times New Roman" w:eastAsia="Times New Roman" w:hAnsi="Times New Roman"/>
                <w:color w:val="000000"/>
                <w:sz w:val="18"/>
                <w:szCs w:val="20"/>
                <w:lang w:eastAsia="ru-RU"/>
              </w:rPr>
              <w:t xml:space="preserve"> ЦРБ" в медицинских учреждениях, находящихся в сельской в рамках подпрограммы "Привлечение и закрепление медицинских кадров в Тейковском муниципальном районе" </w:t>
            </w:r>
            <w:proofErr w:type="gramStart"/>
            <w:r w:rsidRPr="002B3EDF">
              <w:rPr>
                <w:rFonts w:ascii="Times New Roman" w:eastAsia="Times New Roman" w:hAnsi="Times New Roman"/>
                <w:color w:val="000000"/>
                <w:sz w:val="18"/>
                <w:szCs w:val="20"/>
                <w:lang w:eastAsia="ru-RU"/>
              </w:rPr>
              <w:t>муниципальной  программы</w:t>
            </w:r>
            <w:proofErr w:type="gramEnd"/>
            <w:r w:rsidRPr="002B3EDF">
              <w:rPr>
                <w:rFonts w:ascii="Times New Roman" w:eastAsia="Times New Roman" w:hAnsi="Times New Roman"/>
                <w:color w:val="000000"/>
                <w:sz w:val="18"/>
                <w:szCs w:val="20"/>
                <w:lang w:eastAsia="ru-RU"/>
              </w:rPr>
              <w:t xml:space="preserve"> «Создание условий для оказания медицинской помощи населению Тейковского муниципального района»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041</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0902</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0920046</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25,0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-25,0</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0,0</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proofErr w:type="spellStart"/>
            <w:r w:rsidRPr="002B3EDF">
              <w:rPr>
                <w:rFonts w:ascii="Times New Roman" w:eastAsia="Times New Roman" w:hAnsi="Times New Roman"/>
                <w:color w:val="000000"/>
                <w:sz w:val="18"/>
                <w:szCs w:val="20"/>
                <w:lang w:eastAsia="ru-RU"/>
              </w:rPr>
              <w:t>Единовременая</w:t>
            </w:r>
            <w:proofErr w:type="spellEnd"/>
            <w:r w:rsidRPr="002B3EDF">
              <w:rPr>
                <w:rFonts w:ascii="Times New Roman" w:eastAsia="Times New Roman" w:hAnsi="Times New Roman"/>
                <w:color w:val="000000"/>
                <w:sz w:val="18"/>
                <w:szCs w:val="20"/>
                <w:lang w:eastAsia="ru-RU"/>
              </w:rPr>
              <w:t xml:space="preserve"> выплата молодому специалисту (врачу, фельдшеру), или мед. специалисту со стажем до 5-ти лет (включительно) после одного года работы в медицинском учреждении в рамках подпрограммы "Привлечение и закрепление медицинских кадров в Тейковском муниципальном районе" </w:t>
            </w:r>
            <w:proofErr w:type="gramStart"/>
            <w:r w:rsidRPr="002B3EDF">
              <w:rPr>
                <w:rFonts w:ascii="Times New Roman" w:eastAsia="Times New Roman" w:hAnsi="Times New Roman"/>
                <w:color w:val="000000"/>
                <w:sz w:val="18"/>
                <w:szCs w:val="20"/>
                <w:lang w:eastAsia="ru-RU"/>
              </w:rPr>
              <w:t>муниципальной  программы</w:t>
            </w:r>
            <w:proofErr w:type="gramEnd"/>
            <w:r w:rsidRPr="002B3EDF">
              <w:rPr>
                <w:rFonts w:ascii="Times New Roman" w:eastAsia="Times New Roman" w:hAnsi="Times New Roman"/>
                <w:color w:val="000000"/>
                <w:sz w:val="18"/>
                <w:szCs w:val="20"/>
                <w:lang w:eastAsia="ru-RU"/>
              </w:rPr>
              <w:t xml:space="preserve"> «Создание условий для оказания медицинской помощи населению Тейковского муниципального района»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041</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0902</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0920047</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0,0</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xml:space="preserve">Организация дополнительного пенсионного обеспечения отдельных категорий граждан в рамках иных непрограммных мероприятий по </w:t>
            </w:r>
            <w:r w:rsidRPr="002B3EDF">
              <w:rPr>
                <w:rFonts w:ascii="Times New Roman" w:eastAsia="Times New Roman" w:hAnsi="Times New Roman"/>
                <w:color w:val="000000"/>
                <w:sz w:val="18"/>
                <w:szCs w:val="20"/>
                <w:lang w:eastAsia="ru-RU"/>
              </w:rPr>
              <w:lastRenderedPageBreak/>
              <w:t xml:space="preserve">непрограммным направлениям деятельности исполнительных органов местного </w:t>
            </w:r>
            <w:proofErr w:type="gramStart"/>
            <w:r w:rsidRPr="002B3EDF">
              <w:rPr>
                <w:rFonts w:ascii="Times New Roman" w:eastAsia="Times New Roman" w:hAnsi="Times New Roman"/>
                <w:color w:val="000000"/>
                <w:sz w:val="18"/>
                <w:szCs w:val="20"/>
                <w:lang w:eastAsia="ru-RU"/>
              </w:rPr>
              <w:t>самоуправления  (</w:t>
            </w:r>
            <w:proofErr w:type="gramEnd"/>
            <w:r w:rsidRPr="002B3EDF">
              <w:rPr>
                <w:rFonts w:ascii="Times New Roman" w:eastAsia="Times New Roman" w:hAnsi="Times New Roman"/>
                <w:color w:val="000000"/>
                <w:sz w:val="18"/>
                <w:szCs w:val="20"/>
                <w:lang w:eastAsia="ru-RU"/>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lastRenderedPageBreak/>
              <w:t>041</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1001</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4297001</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1094,0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-5,2</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1088,8</w:t>
            </w:r>
          </w:p>
        </w:tc>
      </w:tr>
      <w:tr w:rsidR="009D0694" w:rsidRPr="009D0694" w:rsidTr="002B3EDF">
        <w:trPr>
          <w:trHeight w:val="20"/>
        </w:trPr>
        <w:tc>
          <w:tcPr>
            <w:tcW w:w="4395" w:type="dxa"/>
            <w:tcBorders>
              <w:top w:val="nil"/>
              <w:left w:val="nil"/>
              <w:bottom w:val="nil"/>
              <w:right w:val="nil"/>
            </w:tcBorders>
            <w:shd w:val="clear" w:color="auto" w:fill="auto"/>
            <w:vAlign w:val="bottom"/>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lastRenderedPageBreak/>
              <w:t xml:space="preserve">Исполнение судебных актов по искам к исполнительным органам местного самоуправления Тейковского муниципального района в рамках иных непрограммных мероприятий по непрограммным направлениям деятельности исполнительных органов местного </w:t>
            </w:r>
            <w:proofErr w:type="gramStart"/>
            <w:r w:rsidRPr="002B3EDF">
              <w:rPr>
                <w:rFonts w:ascii="Times New Roman" w:eastAsia="Times New Roman" w:hAnsi="Times New Roman"/>
                <w:color w:val="000000"/>
                <w:sz w:val="18"/>
                <w:szCs w:val="20"/>
                <w:lang w:eastAsia="ru-RU"/>
              </w:rPr>
              <w:t>самоуправления  (</w:t>
            </w:r>
            <w:proofErr w:type="gramEnd"/>
            <w:r w:rsidRPr="002B3EDF">
              <w:rPr>
                <w:rFonts w:ascii="Times New Roman" w:eastAsia="Times New Roman" w:hAnsi="Times New Roman"/>
                <w:color w:val="000000"/>
                <w:sz w:val="18"/>
                <w:szCs w:val="20"/>
                <w:lang w:eastAsia="ru-RU"/>
              </w:rPr>
              <w:t>Социальное обеспечение и иные выплаты населению)</w:t>
            </w:r>
          </w:p>
        </w:tc>
        <w:tc>
          <w:tcPr>
            <w:tcW w:w="851"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041</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1001</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4297002</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6,0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6,0</w:t>
            </w:r>
          </w:p>
        </w:tc>
      </w:tr>
      <w:tr w:rsidR="009D0694" w:rsidRPr="009D0694" w:rsidTr="002B3EDF">
        <w:trPr>
          <w:trHeight w:val="20"/>
        </w:trPr>
        <w:tc>
          <w:tcPr>
            <w:tcW w:w="4395" w:type="dxa"/>
            <w:tcBorders>
              <w:top w:val="single" w:sz="4" w:space="0" w:color="auto"/>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xml:space="preserve">Проведение ремонта жилых помещений и (или) замену (приобретение) бытового и сантехнического оборудования в жилых помещениях, занимаемых инвалидами и участниками Великой Отечественной войны 1941 - 1945 годов, в рамках подпрограммы «Повышение качества жизни граждан пожилого </w:t>
            </w:r>
            <w:proofErr w:type="gramStart"/>
            <w:r w:rsidRPr="002B3EDF">
              <w:rPr>
                <w:rFonts w:ascii="Times New Roman" w:eastAsia="Times New Roman" w:hAnsi="Times New Roman"/>
                <w:color w:val="000000"/>
                <w:sz w:val="18"/>
                <w:szCs w:val="20"/>
                <w:lang w:eastAsia="ru-RU"/>
              </w:rPr>
              <w:t>возраста  Тейковского</w:t>
            </w:r>
            <w:proofErr w:type="gramEnd"/>
            <w:r w:rsidRPr="002B3EDF">
              <w:rPr>
                <w:rFonts w:ascii="Times New Roman" w:eastAsia="Times New Roman" w:hAnsi="Times New Roman"/>
                <w:color w:val="000000"/>
                <w:sz w:val="18"/>
                <w:szCs w:val="20"/>
                <w:lang w:eastAsia="ru-RU"/>
              </w:rPr>
              <w:t xml:space="preserve"> муниципального района» муниципальной программы «Поддержка населения в Тейковском муниципальном районе»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041</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1003</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0418024</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0,0</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xml:space="preserve">Проведение ремонта жилых помещений и (или) замену (приобретение) бытового и сантехнического оборудования в жилых помещениях, занимаемых инвалидами и участниками Великой Отечественной войны 1941 - 1945 годов, в рамках подпрограммы «Повышение качества жизни граждан пожилого </w:t>
            </w:r>
            <w:proofErr w:type="gramStart"/>
            <w:r w:rsidRPr="002B3EDF">
              <w:rPr>
                <w:rFonts w:ascii="Times New Roman" w:eastAsia="Times New Roman" w:hAnsi="Times New Roman"/>
                <w:color w:val="000000"/>
                <w:sz w:val="18"/>
                <w:szCs w:val="20"/>
                <w:lang w:eastAsia="ru-RU"/>
              </w:rPr>
              <w:t>возраста  Тейковского</w:t>
            </w:r>
            <w:proofErr w:type="gramEnd"/>
            <w:r w:rsidRPr="002B3EDF">
              <w:rPr>
                <w:rFonts w:ascii="Times New Roman" w:eastAsia="Times New Roman" w:hAnsi="Times New Roman"/>
                <w:color w:val="000000"/>
                <w:sz w:val="18"/>
                <w:szCs w:val="20"/>
                <w:lang w:eastAsia="ru-RU"/>
              </w:rPr>
              <w:t xml:space="preserve"> муниципального района» муниципальной программы «Поддержка населения в Тейковском муниципальном районе» (Социальное обеспечение и иные выплаты населению) </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041</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1003</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0418024</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197,7</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197,7</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Предоставление социальных выплат молодым семьям на приобретение (строительство) жилого помещения в рамках подпрограммы «Обеспечение жильем молодых семей в Тейковском муниципальном районе» муниципальной программы «</w:t>
            </w:r>
            <w:proofErr w:type="gramStart"/>
            <w:r w:rsidRPr="002B3EDF">
              <w:rPr>
                <w:rFonts w:ascii="Times New Roman" w:eastAsia="Times New Roman" w:hAnsi="Times New Roman"/>
                <w:color w:val="000000"/>
                <w:sz w:val="18"/>
                <w:szCs w:val="20"/>
                <w:lang w:eastAsia="ru-RU"/>
              </w:rPr>
              <w:t>Обеспечение  доступным</w:t>
            </w:r>
            <w:proofErr w:type="gramEnd"/>
            <w:r w:rsidRPr="002B3EDF">
              <w:rPr>
                <w:rFonts w:ascii="Times New Roman" w:eastAsia="Times New Roman" w:hAnsi="Times New Roman"/>
                <w:color w:val="000000"/>
                <w:sz w:val="18"/>
                <w:szCs w:val="20"/>
                <w:lang w:eastAsia="ru-RU"/>
              </w:rPr>
              <w:t xml:space="preserve"> и комфортным жильем, объектами инженерной инфраструктуры и услугами жилищно-коммунального хозяйства Тейковского муниципального района»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041</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1003</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0618027</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3233,7</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3233,7</w:t>
            </w:r>
          </w:p>
        </w:tc>
      </w:tr>
      <w:tr w:rsidR="009D0694" w:rsidRPr="009D0694" w:rsidTr="002B3EDF">
        <w:trPr>
          <w:trHeight w:val="20"/>
        </w:trPr>
        <w:tc>
          <w:tcPr>
            <w:tcW w:w="4395" w:type="dxa"/>
            <w:tcBorders>
              <w:top w:val="nil"/>
              <w:left w:val="nil"/>
              <w:bottom w:val="nil"/>
              <w:right w:val="nil"/>
            </w:tcBorders>
            <w:shd w:val="clear" w:color="auto" w:fill="auto"/>
            <w:vAlign w:val="bottom"/>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Реализация мероприятий подпрограммы «Обеспечение жильем молодых семей» федеральной целевой программы «Жилище» в рамках подпрограммы «Обеспечение жильем молодых семей в Тейковском муниципальном районе» муниципальной программы «</w:t>
            </w:r>
            <w:proofErr w:type="gramStart"/>
            <w:r w:rsidRPr="002B3EDF">
              <w:rPr>
                <w:rFonts w:ascii="Times New Roman" w:eastAsia="Times New Roman" w:hAnsi="Times New Roman"/>
                <w:color w:val="000000"/>
                <w:sz w:val="18"/>
                <w:szCs w:val="20"/>
                <w:lang w:eastAsia="ru-RU"/>
              </w:rPr>
              <w:t>Обеспечение  доступным</w:t>
            </w:r>
            <w:proofErr w:type="gramEnd"/>
            <w:r w:rsidRPr="002B3EDF">
              <w:rPr>
                <w:rFonts w:ascii="Times New Roman" w:eastAsia="Times New Roman" w:hAnsi="Times New Roman"/>
                <w:color w:val="000000"/>
                <w:sz w:val="18"/>
                <w:szCs w:val="20"/>
                <w:lang w:eastAsia="ru-RU"/>
              </w:rPr>
              <w:t xml:space="preserve"> и комфортным жильем, объектами инженерной инфраструктуры и услугами жилищно-коммунального хозяйства Тейковского муниципального района» (Социальное обеспечение и иные выплаты населению)</w:t>
            </w:r>
          </w:p>
        </w:tc>
        <w:tc>
          <w:tcPr>
            <w:tcW w:w="851"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041</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1003</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0615020</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2662,9</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2662,9</w:t>
            </w:r>
          </w:p>
        </w:tc>
      </w:tr>
      <w:tr w:rsidR="009D0694" w:rsidRPr="009D0694" w:rsidTr="002B3EDF">
        <w:trPr>
          <w:trHeight w:val="20"/>
        </w:trPr>
        <w:tc>
          <w:tcPr>
            <w:tcW w:w="4395" w:type="dxa"/>
            <w:tcBorders>
              <w:top w:val="single" w:sz="4" w:space="0" w:color="auto"/>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proofErr w:type="spellStart"/>
            <w:r w:rsidRPr="002B3EDF">
              <w:rPr>
                <w:rFonts w:ascii="Times New Roman" w:eastAsia="Times New Roman" w:hAnsi="Times New Roman"/>
                <w:color w:val="000000"/>
                <w:sz w:val="18"/>
                <w:szCs w:val="20"/>
                <w:lang w:eastAsia="ru-RU"/>
              </w:rPr>
              <w:t>Предоставлние</w:t>
            </w:r>
            <w:proofErr w:type="spellEnd"/>
            <w:r w:rsidRPr="002B3EDF">
              <w:rPr>
                <w:rFonts w:ascii="Times New Roman" w:eastAsia="Times New Roman" w:hAnsi="Times New Roman"/>
                <w:color w:val="000000"/>
                <w:sz w:val="18"/>
                <w:szCs w:val="20"/>
                <w:lang w:eastAsia="ru-RU"/>
              </w:rPr>
              <w:t xml:space="preserve">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 в рамках подпрограммы "Государственная поддержка граждан в сфере ипотечного жилищного кредитования на территории Тейковского муниципального района" муниципальной программы «Обеспечение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041</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1003</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0658028</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455,4</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455,4</w:t>
            </w:r>
          </w:p>
        </w:tc>
      </w:tr>
      <w:tr w:rsidR="009D0694" w:rsidRPr="009D0694" w:rsidTr="002B3EDF">
        <w:trPr>
          <w:trHeight w:val="20"/>
        </w:trPr>
        <w:tc>
          <w:tcPr>
            <w:tcW w:w="4395" w:type="dxa"/>
            <w:tcBorders>
              <w:top w:val="nil"/>
              <w:left w:val="nil"/>
              <w:bottom w:val="nil"/>
              <w:right w:val="nil"/>
            </w:tcBorders>
            <w:shd w:val="clear" w:color="auto" w:fill="auto"/>
            <w:vAlign w:val="bottom"/>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lastRenderedPageBreak/>
              <w:t>Предоставление муниципальной услуги «Проведение официальных физкультурно-оздоровительных и спортивных мероприятий» в рамках подпрограммы «Организация физкультурных мероприятий, спортивных мероприятий и участие спортсменов Тейковского муниципального района в соревнованиях»</w:t>
            </w:r>
            <w:r w:rsidRPr="002B3EDF">
              <w:rPr>
                <w:rFonts w:ascii="Times New Roman" w:eastAsia="Times New Roman" w:hAnsi="Times New Roman"/>
                <w:b/>
                <w:bCs/>
                <w:color w:val="000000"/>
                <w:sz w:val="18"/>
                <w:szCs w:val="20"/>
                <w:lang w:eastAsia="ru-RU"/>
              </w:rPr>
              <w:t xml:space="preserve"> </w:t>
            </w:r>
            <w:r w:rsidRPr="002B3EDF">
              <w:rPr>
                <w:rFonts w:ascii="Times New Roman" w:eastAsia="Times New Roman" w:hAnsi="Times New Roman"/>
                <w:color w:val="000000"/>
                <w:sz w:val="18"/>
                <w:szCs w:val="20"/>
                <w:lang w:eastAsia="ru-RU"/>
              </w:rPr>
              <w:t>муниципальной программы «Развитие физической культуры и спорта в Тейковском муниципальном районе» (Закупка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041</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1102</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0310024</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34,5</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34,5</w:t>
            </w:r>
          </w:p>
        </w:tc>
      </w:tr>
      <w:tr w:rsidR="009D0694" w:rsidRPr="009D0694" w:rsidTr="002B3EDF">
        <w:trPr>
          <w:trHeight w:val="20"/>
        </w:trPr>
        <w:tc>
          <w:tcPr>
            <w:tcW w:w="4395" w:type="dxa"/>
            <w:tcBorders>
              <w:top w:val="single" w:sz="4" w:space="0" w:color="auto"/>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rPr>
                <w:rFonts w:ascii="Times New Roman" w:eastAsia="Times New Roman" w:hAnsi="Times New Roman"/>
                <w:b/>
                <w:bCs/>
                <w:color w:val="000000"/>
                <w:sz w:val="18"/>
                <w:szCs w:val="20"/>
                <w:lang w:eastAsia="ru-RU"/>
              </w:rPr>
            </w:pPr>
            <w:r w:rsidRPr="002B3EDF">
              <w:rPr>
                <w:rFonts w:ascii="Times New Roman" w:eastAsia="Times New Roman" w:hAnsi="Times New Roman"/>
                <w:b/>
                <w:bCs/>
                <w:color w:val="000000"/>
                <w:sz w:val="18"/>
                <w:szCs w:val="20"/>
                <w:lang w:eastAsia="ru-RU"/>
              </w:rPr>
              <w:t>Совет Тейковского муниципального района</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b/>
                <w:bCs/>
                <w:color w:val="000000"/>
                <w:sz w:val="18"/>
                <w:szCs w:val="20"/>
                <w:lang w:eastAsia="ru-RU"/>
              </w:rPr>
            </w:pPr>
            <w:r w:rsidRPr="002B3EDF">
              <w:rPr>
                <w:rFonts w:ascii="Times New Roman" w:eastAsia="Times New Roman" w:hAnsi="Times New Roman"/>
                <w:b/>
                <w:bCs/>
                <w:color w:val="000000"/>
                <w:sz w:val="18"/>
                <w:szCs w:val="20"/>
                <w:lang w:eastAsia="ru-RU"/>
              </w:rPr>
              <w:t>046</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b/>
                <w:bCs/>
                <w:color w:val="000000"/>
                <w:sz w:val="18"/>
                <w:szCs w:val="20"/>
                <w:lang w:eastAsia="ru-RU"/>
              </w:rPr>
            </w:pPr>
            <w:r w:rsidRPr="002B3EDF">
              <w:rPr>
                <w:rFonts w:ascii="Times New Roman" w:eastAsia="Times New Roman" w:hAnsi="Times New Roman"/>
                <w:b/>
                <w:bCs/>
                <w:color w:val="000000"/>
                <w:sz w:val="18"/>
                <w:szCs w:val="20"/>
                <w:lang w:eastAsia="ru-RU"/>
              </w:rPr>
              <w:t>1174,0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b/>
                <w:bCs/>
                <w:color w:val="000000"/>
                <w:sz w:val="18"/>
                <w:szCs w:val="20"/>
                <w:lang w:eastAsia="ru-RU"/>
              </w:rPr>
            </w:pPr>
            <w:r w:rsidRPr="002B3EDF">
              <w:rPr>
                <w:rFonts w:ascii="Times New Roman" w:eastAsia="Times New Roman" w:hAnsi="Times New Roman"/>
                <w:b/>
                <w:bCs/>
                <w:color w:val="000000"/>
                <w:sz w:val="18"/>
                <w:szCs w:val="20"/>
                <w:lang w:eastAsia="ru-RU"/>
              </w:rPr>
              <w:t>1174,0</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Обеспечение функций Совета Тейковского муниципального района в рамках непрограммных направлений деятельности представительных органов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046</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0103</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4090027</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1017,3</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1017,3</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Обеспечение функций Совета Тейковского муниципального района в рамках непрограммных направлений деятельности представительных органов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046</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0103</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4090027</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156,7</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156,7</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rPr>
                <w:rFonts w:ascii="Times New Roman" w:eastAsia="Times New Roman" w:hAnsi="Times New Roman"/>
                <w:b/>
                <w:bCs/>
                <w:color w:val="000000"/>
                <w:sz w:val="18"/>
                <w:szCs w:val="20"/>
                <w:lang w:eastAsia="ru-RU"/>
              </w:rPr>
            </w:pPr>
            <w:r w:rsidRPr="002B3EDF">
              <w:rPr>
                <w:rFonts w:ascii="Times New Roman" w:eastAsia="Times New Roman" w:hAnsi="Times New Roman"/>
                <w:b/>
                <w:bCs/>
                <w:color w:val="000000"/>
                <w:sz w:val="18"/>
                <w:szCs w:val="20"/>
                <w:lang w:eastAsia="ru-RU"/>
              </w:rPr>
              <w:t>Финансовый отдел администрации Тейковского муниципального района</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b/>
                <w:bCs/>
                <w:color w:val="000000"/>
                <w:sz w:val="18"/>
                <w:szCs w:val="20"/>
                <w:lang w:eastAsia="ru-RU"/>
              </w:rPr>
            </w:pPr>
            <w:r w:rsidRPr="002B3EDF">
              <w:rPr>
                <w:rFonts w:ascii="Times New Roman" w:eastAsia="Times New Roman" w:hAnsi="Times New Roman"/>
                <w:b/>
                <w:bCs/>
                <w:color w:val="000000"/>
                <w:sz w:val="18"/>
                <w:szCs w:val="20"/>
                <w:lang w:eastAsia="ru-RU"/>
              </w:rPr>
              <w:t>040</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b/>
                <w:bCs/>
                <w:color w:val="000000"/>
                <w:sz w:val="18"/>
                <w:szCs w:val="20"/>
                <w:lang w:eastAsia="ru-RU"/>
              </w:rPr>
            </w:pPr>
            <w:r w:rsidRPr="002B3EDF">
              <w:rPr>
                <w:rFonts w:ascii="Times New Roman" w:eastAsia="Times New Roman" w:hAnsi="Times New Roman"/>
                <w:b/>
                <w:bCs/>
                <w:color w:val="000000"/>
                <w:sz w:val="18"/>
                <w:szCs w:val="20"/>
                <w:lang w:eastAsia="ru-RU"/>
              </w:rPr>
              <w:t>17160,2</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b/>
                <w:bCs/>
                <w:color w:val="000000"/>
                <w:sz w:val="18"/>
                <w:szCs w:val="20"/>
                <w:lang w:eastAsia="ru-RU"/>
              </w:rPr>
            </w:pPr>
            <w:r w:rsidRPr="002B3EDF">
              <w:rPr>
                <w:rFonts w:ascii="Times New Roman" w:eastAsia="Times New Roman" w:hAnsi="Times New Roman"/>
                <w:b/>
                <w:bCs/>
                <w:color w:val="000000"/>
                <w:sz w:val="18"/>
                <w:szCs w:val="20"/>
                <w:lang w:eastAsia="ru-RU"/>
              </w:rPr>
              <w:t>-418,2</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b/>
                <w:bCs/>
                <w:color w:val="000000"/>
                <w:sz w:val="18"/>
                <w:szCs w:val="20"/>
                <w:lang w:eastAsia="ru-RU"/>
              </w:rPr>
            </w:pPr>
            <w:r w:rsidRPr="002B3EDF">
              <w:rPr>
                <w:rFonts w:ascii="Times New Roman" w:eastAsia="Times New Roman" w:hAnsi="Times New Roman"/>
                <w:b/>
                <w:bCs/>
                <w:color w:val="000000"/>
                <w:sz w:val="18"/>
                <w:szCs w:val="20"/>
                <w:lang w:eastAsia="ru-RU"/>
              </w:rPr>
              <w:t>16742,0</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040</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0106</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4190029</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3357,7</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56,7</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3414,4</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040</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0106</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4190029</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362,8</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-55,7</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307,1</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040</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0106</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4190029</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800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Резервный фонд администрации Тейковского муниципального района в рамках иных непрограммных мероприятий по непрограммным направлениям деятельности исполнительных органов местного самоуправления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040</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0111</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4292009</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800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315,0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315,0</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Содержание и развитие информационных систем и телекоммуникационного оборудования Тейковского муниципального района в рамках подпрограммы «Обслуживание информационной системы Тейковского муниципального района» муниципальной программы «Развитие информационного общества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040</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1012008</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200,0</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xml:space="preserve">Обеспечение деятельности муниципального казенного учреждения «Единая дежурно – диспетчерская служба Тейковского муниципального района» (Расходы на выплаты персоналу в целях обеспечения выполнения функций государственными </w:t>
            </w:r>
            <w:r w:rsidRPr="002B3EDF">
              <w:rPr>
                <w:rFonts w:ascii="Times New Roman" w:eastAsia="Times New Roman" w:hAnsi="Times New Roman"/>
                <w:color w:val="000000"/>
                <w:sz w:val="18"/>
                <w:szCs w:val="20"/>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lastRenderedPageBreak/>
              <w:t>040</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0309</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4290030</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1382,0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1382,0</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lastRenderedPageBreak/>
              <w:t>Обеспечение деятельности муниципального казенного учреждения «Единая дежурно – диспетчерская служба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040</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0309</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4290030</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480,0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-87,6</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392,4</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Обеспечение деятельности муниципального казенного учреждения «Единая дежурно – диспетчерская служба Тейковского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040</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0309</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4290030</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800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3,7</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-0,3</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3,4</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Возмещение части затрат на обновление площадей многолетних трав, зерновых и зернобобовых культур в рамках подпрограммы «Улучшение кормовой базы в общественном животноводстве Тейковского муниципального района» муниципальной программы «Улучшение кормовой базы в общественном животноводстве Тейковского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040</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0405</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0716003</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800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350,0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350,0</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xml:space="preserve">Мероприятия по текущему содержанию сети муниципальных автомобильных дорог общего пользования местного </w:t>
            </w:r>
            <w:proofErr w:type="gramStart"/>
            <w:r w:rsidRPr="002B3EDF">
              <w:rPr>
                <w:rFonts w:ascii="Times New Roman" w:eastAsia="Times New Roman" w:hAnsi="Times New Roman"/>
                <w:color w:val="000000"/>
                <w:sz w:val="18"/>
                <w:szCs w:val="20"/>
                <w:lang w:eastAsia="ru-RU"/>
              </w:rPr>
              <w:t>значения  в</w:t>
            </w:r>
            <w:proofErr w:type="gramEnd"/>
            <w:r w:rsidRPr="002B3EDF">
              <w:rPr>
                <w:rFonts w:ascii="Times New Roman" w:eastAsia="Times New Roman" w:hAnsi="Times New Roman"/>
                <w:color w:val="000000"/>
                <w:sz w:val="18"/>
                <w:szCs w:val="20"/>
                <w:lang w:eastAsia="ru-RU"/>
              </w:rPr>
              <w:t xml:space="preserve">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(Межбюджетные трансферты)</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040</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0409</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0518001</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500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750,0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750,0</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xml:space="preserve">Текущий и капитальный ремонт сети муниципальных автомобильных дорог общего пользования местного </w:t>
            </w:r>
            <w:proofErr w:type="gramStart"/>
            <w:r w:rsidRPr="002B3EDF">
              <w:rPr>
                <w:rFonts w:ascii="Times New Roman" w:eastAsia="Times New Roman" w:hAnsi="Times New Roman"/>
                <w:color w:val="000000"/>
                <w:sz w:val="18"/>
                <w:szCs w:val="20"/>
                <w:lang w:eastAsia="ru-RU"/>
              </w:rPr>
              <w:t>значения  в</w:t>
            </w:r>
            <w:proofErr w:type="gramEnd"/>
            <w:r w:rsidRPr="002B3EDF">
              <w:rPr>
                <w:rFonts w:ascii="Times New Roman" w:eastAsia="Times New Roman" w:hAnsi="Times New Roman"/>
                <w:color w:val="000000"/>
                <w:sz w:val="18"/>
                <w:szCs w:val="20"/>
                <w:lang w:eastAsia="ru-RU"/>
              </w:rPr>
              <w:t xml:space="preserve">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(Межбюджетные </w:t>
            </w:r>
            <w:proofErr w:type="spellStart"/>
            <w:r w:rsidRPr="002B3EDF">
              <w:rPr>
                <w:rFonts w:ascii="Times New Roman" w:eastAsia="Times New Roman" w:hAnsi="Times New Roman"/>
                <w:color w:val="000000"/>
                <w:sz w:val="18"/>
                <w:szCs w:val="20"/>
                <w:lang w:eastAsia="ru-RU"/>
              </w:rPr>
              <w:t>транферты</w:t>
            </w:r>
            <w:proofErr w:type="spellEnd"/>
            <w:r w:rsidRPr="002B3EDF">
              <w:rPr>
                <w:rFonts w:ascii="Times New Roman" w:eastAsia="Times New Roman" w:hAnsi="Times New Roman"/>
                <w:color w:val="000000"/>
                <w:sz w:val="18"/>
                <w:szCs w:val="20"/>
                <w:lang w:eastAsia="ru-RU"/>
              </w:rPr>
              <w:t>)</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040</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0409</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0528002</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500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2853,9</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-118,1</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2735,8</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xml:space="preserve">Финансовая поддержка субъектов малого и среднего предпринимательства в рамках подпрограммы «Развитие малого и среднего предпринимательства в Тейковском муниципальном районе на 2014-2016 годы» муниципальной программы «Экономическое </w:t>
            </w:r>
            <w:proofErr w:type="gramStart"/>
            <w:r w:rsidRPr="002B3EDF">
              <w:rPr>
                <w:rFonts w:ascii="Times New Roman" w:eastAsia="Times New Roman" w:hAnsi="Times New Roman"/>
                <w:color w:val="000000"/>
                <w:sz w:val="18"/>
                <w:szCs w:val="20"/>
                <w:lang w:eastAsia="ru-RU"/>
              </w:rPr>
              <w:t>развитие  Тейковского</w:t>
            </w:r>
            <w:proofErr w:type="gramEnd"/>
            <w:r w:rsidRPr="002B3EDF">
              <w:rPr>
                <w:rFonts w:ascii="Times New Roman" w:eastAsia="Times New Roman" w:hAnsi="Times New Roman"/>
                <w:color w:val="000000"/>
                <w:sz w:val="18"/>
                <w:szCs w:val="20"/>
                <w:lang w:eastAsia="ru-RU"/>
              </w:rPr>
              <w:t xml:space="preserve">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040</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0412</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0816002</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800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-200,0</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0,0</w:t>
            </w:r>
          </w:p>
        </w:tc>
      </w:tr>
      <w:tr w:rsidR="009D0694" w:rsidRPr="009D0694" w:rsidTr="002B3EDF">
        <w:trPr>
          <w:trHeight w:val="20"/>
        </w:trPr>
        <w:tc>
          <w:tcPr>
            <w:tcW w:w="4395" w:type="dxa"/>
            <w:tcBorders>
              <w:top w:val="nil"/>
              <w:left w:val="nil"/>
              <w:bottom w:val="single" w:sz="4" w:space="0" w:color="auto"/>
              <w:right w:val="single" w:sz="4" w:space="0" w:color="auto"/>
            </w:tcBorders>
            <w:shd w:val="clear" w:color="auto" w:fill="auto"/>
            <w:vAlign w:val="bottom"/>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xml:space="preserve">Разработка </w:t>
            </w:r>
            <w:proofErr w:type="spellStart"/>
            <w:r w:rsidRPr="002B3EDF">
              <w:rPr>
                <w:rFonts w:ascii="Times New Roman" w:eastAsia="Times New Roman" w:hAnsi="Times New Roman"/>
                <w:color w:val="000000"/>
                <w:sz w:val="18"/>
                <w:szCs w:val="20"/>
                <w:lang w:eastAsia="ru-RU"/>
              </w:rPr>
              <w:t>проектно</w:t>
            </w:r>
            <w:proofErr w:type="spellEnd"/>
            <w:r w:rsidRPr="002B3EDF">
              <w:rPr>
                <w:rFonts w:ascii="Times New Roman" w:eastAsia="Times New Roman" w:hAnsi="Times New Roman"/>
                <w:color w:val="000000"/>
                <w:sz w:val="18"/>
                <w:szCs w:val="20"/>
                <w:lang w:eastAsia="ru-RU"/>
              </w:rPr>
              <w:t xml:space="preserve"> - сметной документации для газификации Тейковского муниципального района (строительство магистральных газопроводов) в рамках подпрограммы «Развитие газификации Тейковского муниципального района» муниципальной программы «</w:t>
            </w:r>
            <w:proofErr w:type="gramStart"/>
            <w:r w:rsidRPr="002B3EDF">
              <w:rPr>
                <w:rFonts w:ascii="Times New Roman" w:eastAsia="Times New Roman" w:hAnsi="Times New Roman"/>
                <w:color w:val="000000"/>
                <w:sz w:val="18"/>
                <w:szCs w:val="20"/>
                <w:lang w:eastAsia="ru-RU"/>
              </w:rPr>
              <w:t>Обеспечение  доступным</w:t>
            </w:r>
            <w:proofErr w:type="gramEnd"/>
            <w:r w:rsidRPr="002B3EDF">
              <w:rPr>
                <w:rFonts w:ascii="Times New Roman" w:eastAsia="Times New Roman" w:hAnsi="Times New Roman"/>
                <w:color w:val="000000"/>
                <w:sz w:val="18"/>
                <w:szCs w:val="20"/>
                <w:lang w:eastAsia="ru-RU"/>
              </w:rPr>
              <w:t xml:space="preserve"> и комфортным жильем, объектами инженерной инфраструктуры и услугами жилищно-коммунального хозяйства населения Тейковского муниципального района» (Межбюджетные трансферты)</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040</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0502</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0648003</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500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29,8</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29,8</w:t>
            </w:r>
          </w:p>
        </w:tc>
      </w:tr>
      <w:tr w:rsidR="009D0694" w:rsidRPr="009D0694" w:rsidTr="002B3EDF">
        <w:trPr>
          <w:trHeight w:val="20"/>
        </w:trPr>
        <w:tc>
          <w:tcPr>
            <w:tcW w:w="4395" w:type="dxa"/>
            <w:tcBorders>
              <w:top w:val="nil"/>
              <w:left w:val="nil"/>
              <w:bottom w:val="nil"/>
              <w:right w:val="nil"/>
            </w:tcBorders>
            <w:shd w:val="clear" w:color="auto" w:fill="auto"/>
            <w:vAlign w:val="bottom"/>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xml:space="preserve">Средства переданные для компенсации дополнительных расходов, возникших в результате решений, принятых органами власти другого уровня на предупреждение ликвидации последствий чрезвычайных ситуаций и стихийных бедствий природного и техногенного характера и другие расходы в рамках иных непрограммных мероприятий по непрограммным направлениям деятельности исполнительных органов местного </w:t>
            </w:r>
            <w:proofErr w:type="gramStart"/>
            <w:r w:rsidRPr="002B3EDF">
              <w:rPr>
                <w:rFonts w:ascii="Times New Roman" w:eastAsia="Times New Roman" w:hAnsi="Times New Roman"/>
                <w:color w:val="000000"/>
                <w:sz w:val="18"/>
                <w:szCs w:val="20"/>
                <w:lang w:eastAsia="ru-RU"/>
              </w:rPr>
              <w:t>самоуправления  (</w:t>
            </w:r>
            <w:proofErr w:type="gramEnd"/>
            <w:r w:rsidRPr="002B3EDF">
              <w:rPr>
                <w:rFonts w:ascii="Times New Roman" w:eastAsia="Times New Roman" w:hAnsi="Times New Roman"/>
                <w:color w:val="000000"/>
                <w:sz w:val="18"/>
                <w:szCs w:val="20"/>
                <w:lang w:eastAsia="ru-RU"/>
              </w:rPr>
              <w:t>Межбюджетные трансферты)</w:t>
            </w:r>
          </w:p>
        </w:tc>
        <w:tc>
          <w:tcPr>
            <w:tcW w:w="851"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040</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0502</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4298005</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500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43,5</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43,5</w:t>
            </w:r>
          </w:p>
        </w:tc>
      </w:tr>
      <w:tr w:rsidR="009D0694" w:rsidRPr="009D0694" w:rsidTr="002B3EDF">
        <w:trPr>
          <w:trHeight w:val="20"/>
        </w:trPr>
        <w:tc>
          <w:tcPr>
            <w:tcW w:w="4395" w:type="dxa"/>
            <w:tcBorders>
              <w:top w:val="single" w:sz="4" w:space="0" w:color="auto"/>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lastRenderedPageBreak/>
              <w:t>Предоставление муниципальной услуги «</w:t>
            </w:r>
            <w:proofErr w:type="gramStart"/>
            <w:r w:rsidRPr="002B3EDF">
              <w:rPr>
                <w:rFonts w:ascii="Times New Roman" w:eastAsia="Times New Roman" w:hAnsi="Times New Roman"/>
                <w:color w:val="000000"/>
                <w:sz w:val="18"/>
                <w:szCs w:val="20"/>
                <w:lang w:eastAsia="ru-RU"/>
              </w:rPr>
              <w:t>Организация  предоставления</w:t>
            </w:r>
            <w:proofErr w:type="gramEnd"/>
            <w:r w:rsidRPr="002B3EDF">
              <w:rPr>
                <w:rFonts w:ascii="Times New Roman" w:eastAsia="Times New Roman" w:hAnsi="Times New Roman"/>
                <w:color w:val="000000"/>
                <w:sz w:val="18"/>
                <w:szCs w:val="20"/>
                <w:lang w:eastAsia="ru-RU"/>
              </w:rPr>
              <w:t xml:space="preserve"> дополнительного образования детей в сфере культуры и искусства» в рамках подпрограммы «Предоставления дополнительного образования в сфере культуры и искусства»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040</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0220021</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905,6</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904,9</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Предоставление муниципальной услуги «</w:t>
            </w:r>
            <w:proofErr w:type="gramStart"/>
            <w:r w:rsidRPr="002B3EDF">
              <w:rPr>
                <w:rFonts w:ascii="Times New Roman" w:eastAsia="Times New Roman" w:hAnsi="Times New Roman"/>
                <w:color w:val="000000"/>
                <w:sz w:val="18"/>
                <w:szCs w:val="20"/>
                <w:lang w:eastAsia="ru-RU"/>
              </w:rPr>
              <w:t>Организация  предоставления</w:t>
            </w:r>
            <w:proofErr w:type="gramEnd"/>
            <w:r w:rsidRPr="002B3EDF">
              <w:rPr>
                <w:rFonts w:ascii="Times New Roman" w:eastAsia="Times New Roman" w:hAnsi="Times New Roman"/>
                <w:color w:val="000000"/>
                <w:sz w:val="18"/>
                <w:szCs w:val="20"/>
                <w:lang w:eastAsia="ru-RU"/>
              </w:rPr>
              <w:t xml:space="preserve"> дополнительного образования детей в сфере культуры и искусства» в рамках подпрограммы «Предоставления дополнительного образования в сфере культуры и искусства»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040</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0220021</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76,6</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-11,1</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65,5</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Предоставление муниципальной услуги «</w:t>
            </w:r>
            <w:proofErr w:type="gramStart"/>
            <w:r w:rsidRPr="002B3EDF">
              <w:rPr>
                <w:rFonts w:ascii="Times New Roman" w:eastAsia="Times New Roman" w:hAnsi="Times New Roman"/>
                <w:color w:val="000000"/>
                <w:sz w:val="18"/>
                <w:szCs w:val="20"/>
                <w:lang w:eastAsia="ru-RU"/>
              </w:rPr>
              <w:t>Организация  предоставления</w:t>
            </w:r>
            <w:proofErr w:type="gramEnd"/>
            <w:r w:rsidRPr="002B3EDF">
              <w:rPr>
                <w:rFonts w:ascii="Times New Roman" w:eastAsia="Times New Roman" w:hAnsi="Times New Roman"/>
                <w:color w:val="000000"/>
                <w:sz w:val="18"/>
                <w:szCs w:val="20"/>
                <w:lang w:eastAsia="ru-RU"/>
              </w:rPr>
              <w:t xml:space="preserve"> дополнительного образования детей в сфере культуры и искусства» в рамках подпрограммы «Предоставления дополнительного образования в сфере культуры и искусства» муниципальной программы «Культура  Тейковского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040</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0220021</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800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0,6</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Расходы на повышение заработной платы педагогических работников учреждений дополнительного образования детей в сфере культуры и искусства в рамках подпрограммы «Предоставления дополнительного образования в сфере культуры и искусства»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040</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0220023</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346,1</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346,1</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040</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0228143</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346,1</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346,1</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2B3EDF">
              <w:rPr>
                <w:rFonts w:ascii="Times New Roman" w:eastAsia="Times New Roman" w:hAnsi="Times New Roman"/>
                <w:color w:val="000000"/>
                <w:sz w:val="18"/>
                <w:szCs w:val="20"/>
                <w:lang w:eastAsia="ru-RU"/>
              </w:rPr>
              <w:t>культуры  Тейковского</w:t>
            </w:r>
            <w:proofErr w:type="gramEnd"/>
            <w:r w:rsidRPr="002B3EDF">
              <w:rPr>
                <w:rFonts w:ascii="Times New Roman" w:eastAsia="Times New Roman" w:hAnsi="Times New Roman"/>
                <w:color w:val="000000"/>
                <w:sz w:val="18"/>
                <w:szCs w:val="20"/>
                <w:lang w:eastAsia="ru-RU"/>
              </w:rPr>
              <w:t xml:space="preserve"> муниципального района»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040</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0801</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0210017</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2384,6</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2384,6</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2B3EDF">
              <w:rPr>
                <w:rFonts w:ascii="Times New Roman" w:eastAsia="Times New Roman" w:hAnsi="Times New Roman"/>
                <w:color w:val="000000"/>
                <w:sz w:val="18"/>
                <w:szCs w:val="20"/>
                <w:lang w:eastAsia="ru-RU"/>
              </w:rPr>
              <w:t>культуры  Тейковского</w:t>
            </w:r>
            <w:proofErr w:type="gramEnd"/>
            <w:r w:rsidRPr="002B3EDF">
              <w:rPr>
                <w:rFonts w:ascii="Times New Roman" w:eastAsia="Times New Roman" w:hAnsi="Times New Roman"/>
                <w:color w:val="000000"/>
                <w:sz w:val="18"/>
                <w:szCs w:val="20"/>
                <w:lang w:eastAsia="ru-RU"/>
              </w:rPr>
              <w:t xml:space="preserve"> муниципального района» муниципальной программы «Культура  Тейковского муниципального района» (Закупка </w:t>
            </w:r>
            <w:r w:rsidRPr="002B3EDF">
              <w:rPr>
                <w:rFonts w:ascii="Times New Roman" w:eastAsia="Times New Roman" w:hAnsi="Times New Roman"/>
                <w:color w:val="000000"/>
                <w:sz w:val="18"/>
                <w:szCs w:val="20"/>
                <w:lang w:eastAsia="ru-RU"/>
              </w:rPr>
              <w:lastRenderedPageBreak/>
              <w:t>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lastRenderedPageBreak/>
              <w:t>040</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0801</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0210017</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1991,1</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1991,1</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lastRenderedPageBreak/>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2B3EDF">
              <w:rPr>
                <w:rFonts w:ascii="Times New Roman" w:eastAsia="Times New Roman" w:hAnsi="Times New Roman"/>
                <w:color w:val="000000"/>
                <w:sz w:val="18"/>
                <w:szCs w:val="20"/>
                <w:lang w:eastAsia="ru-RU"/>
              </w:rPr>
              <w:t>культуры  Тейковского</w:t>
            </w:r>
            <w:proofErr w:type="gramEnd"/>
            <w:r w:rsidRPr="002B3EDF">
              <w:rPr>
                <w:rFonts w:ascii="Times New Roman" w:eastAsia="Times New Roman" w:hAnsi="Times New Roman"/>
                <w:color w:val="000000"/>
                <w:sz w:val="18"/>
                <w:szCs w:val="20"/>
                <w:lang w:eastAsia="ru-RU"/>
              </w:rPr>
              <w:t xml:space="preserve"> муниципального района» муниципальной программы «Культура  Тейковского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040</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0801</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0210017</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800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24,8</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24,8</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xml:space="preserve">Содержание учреждений </w:t>
            </w:r>
            <w:proofErr w:type="gramStart"/>
            <w:r w:rsidRPr="002B3EDF">
              <w:rPr>
                <w:rFonts w:ascii="Times New Roman" w:eastAsia="Times New Roman" w:hAnsi="Times New Roman"/>
                <w:color w:val="000000"/>
                <w:sz w:val="18"/>
                <w:szCs w:val="20"/>
                <w:lang w:eastAsia="ru-RU"/>
              </w:rPr>
              <w:t>культуры  за</w:t>
            </w:r>
            <w:proofErr w:type="gramEnd"/>
            <w:r w:rsidRPr="002B3EDF">
              <w:rPr>
                <w:rFonts w:ascii="Times New Roman" w:eastAsia="Times New Roman" w:hAnsi="Times New Roman"/>
                <w:color w:val="000000"/>
                <w:sz w:val="18"/>
                <w:szCs w:val="20"/>
                <w:lang w:eastAsia="ru-RU"/>
              </w:rPr>
              <w:t xml:space="preserve"> счет иных источников в рамках подпрограммы «Развитие культуры  Тейковского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040</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0801</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0210018</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117,1</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117,1</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xml:space="preserve">Укрепление материально – технической базы муниципальных учреждений культуры в рамках подпрограммы «Развитие </w:t>
            </w:r>
            <w:proofErr w:type="gramStart"/>
            <w:r w:rsidRPr="002B3EDF">
              <w:rPr>
                <w:rFonts w:ascii="Times New Roman" w:eastAsia="Times New Roman" w:hAnsi="Times New Roman"/>
                <w:color w:val="000000"/>
                <w:sz w:val="18"/>
                <w:szCs w:val="20"/>
                <w:lang w:eastAsia="ru-RU"/>
              </w:rPr>
              <w:t>культуры  Тейковского</w:t>
            </w:r>
            <w:proofErr w:type="gramEnd"/>
            <w:r w:rsidRPr="002B3EDF">
              <w:rPr>
                <w:rFonts w:ascii="Times New Roman" w:eastAsia="Times New Roman" w:hAnsi="Times New Roman"/>
                <w:color w:val="000000"/>
                <w:sz w:val="18"/>
                <w:szCs w:val="20"/>
                <w:lang w:eastAsia="ru-RU"/>
              </w:rPr>
              <w:t xml:space="preserve">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040</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0801</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0210019</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59,0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59,0</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xml:space="preserve">Повышение средней заработной платы отдельным категориям работников учреждений культуры в рамках подпрограммы «Развитие </w:t>
            </w:r>
            <w:proofErr w:type="gramStart"/>
            <w:r w:rsidRPr="002B3EDF">
              <w:rPr>
                <w:rFonts w:ascii="Times New Roman" w:eastAsia="Times New Roman" w:hAnsi="Times New Roman"/>
                <w:color w:val="000000"/>
                <w:sz w:val="18"/>
                <w:szCs w:val="20"/>
                <w:lang w:eastAsia="ru-RU"/>
              </w:rPr>
              <w:t>культуры  Тейковского</w:t>
            </w:r>
            <w:proofErr w:type="gramEnd"/>
            <w:r w:rsidRPr="002B3EDF">
              <w:rPr>
                <w:rFonts w:ascii="Times New Roman" w:eastAsia="Times New Roman" w:hAnsi="Times New Roman"/>
                <w:color w:val="000000"/>
                <w:sz w:val="18"/>
                <w:szCs w:val="20"/>
                <w:lang w:eastAsia="ru-RU"/>
              </w:rPr>
              <w:t xml:space="preserve"> муниципального района»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040</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0801</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0210020</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117,2</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117,2</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Софинансирование расходов,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в рамках подпрограммы «Развитие культуры Тейковского муниципального района» муниципальная программа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040</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0801</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0218034</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341,7</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341,7</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xml:space="preserve">Выпуск печатных изданий писателей и поэтов Тейковского муниципального района в рамках подпрограммы «Развитие </w:t>
            </w:r>
            <w:proofErr w:type="gramStart"/>
            <w:r w:rsidRPr="002B3EDF">
              <w:rPr>
                <w:rFonts w:ascii="Times New Roman" w:eastAsia="Times New Roman" w:hAnsi="Times New Roman"/>
                <w:color w:val="000000"/>
                <w:sz w:val="18"/>
                <w:szCs w:val="20"/>
                <w:lang w:eastAsia="ru-RU"/>
              </w:rPr>
              <w:t>культуры  Тейковского</w:t>
            </w:r>
            <w:proofErr w:type="gramEnd"/>
            <w:r w:rsidRPr="002B3EDF">
              <w:rPr>
                <w:rFonts w:ascii="Times New Roman" w:eastAsia="Times New Roman" w:hAnsi="Times New Roman"/>
                <w:color w:val="000000"/>
                <w:sz w:val="18"/>
                <w:szCs w:val="20"/>
                <w:lang w:eastAsia="ru-RU"/>
              </w:rPr>
              <w:t xml:space="preserve">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040</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0801</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0210022</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30,0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30,0</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xml:space="preserve">Средства переданные для компенсации дополнительных расходов, возникших в результате решений, принятых органами власти другого уровня на предупреждение ликвидации последствий чрезвычайных ситуаций и стихийных бедствий природного и техногенного характера и другие расходы в рамках иных непрограммных мероприятий по непрограммным направлениям деятельности исполнительных органов местного </w:t>
            </w:r>
            <w:proofErr w:type="gramStart"/>
            <w:r w:rsidRPr="002B3EDF">
              <w:rPr>
                <w:rFonts w:ascii="Times New Roman" w:eastAsia="Times New Roman" w:hAnsi="Times New Roman"/>
                <w:color w:val="000000"/>
                <w:sz w:val="18"/>
                <w:szCs w:val="20"/>
                <w:lang w:eastAsia="ru-RU"/>
              </w:rPr>
              <w:t>самоуправления  (</w:t>
            </w:r>
            <w:proofErr w:type="gramEnd"/>
            <w:r w:rsidRPr="002B3EDF">
              <w:rPr>
                <w:rFonts w:ascii="Times New Roman" w:eastAsia="Times New Roman" w:hAnsi="Times New Roman"/>
                <w:color w:val="000000"/>
                <w:sz w:val="18"/>
                <w:szCs w:val="20"/>
                <w:lang w:eastAsia="ru-RU"/>
              </w:rPr>
              <w:t>Межбюджетные трансферты)</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040</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0801</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4298005</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500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88,9</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88,9</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rPr>
                <w:rFonts w:ascii="Times New Roman" w:eastAsia="Times New Roman" w:hAnsi="Times New Roman"/>
                <w:b/>
                <w:bCs/>
                <w:color w:val="000000"/>
                <w:sz w:val="18"/>
                <w:szCs w:val="20"/>
                <w:lang w:eastAsia="ru-RU"/>
              </w:rPr>
            </w:pPr>
            <w:r w:rsidRPr="002B3EDF">
              <w:rPr>
                <w:rFonts w:ascii="Times New Roman" w:eastAsia="Times New Roman" w:hAnsi="Times New Roman"/>
                <w:b/>
                <w:bCs/>
                <w:color w:val="000000"/>
                <w:sz w:val="18"/>
                <w:szCs w:val="20"/>
                <w:lang w:eastAsia="ru-RU"/>
              </w:rPr>
              <w:t>Отдел образования администрации Тейковского муниципального района</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b/>
                <w:bCs/>
                <w:color w:val="000000"/>
                <w:sz w:val="18"/>
                <w:szCs w:val="20"/>
                <w:lang w:eastAsia="ru-RU"/>
              </w:rPr>
            </w:pPr>
            <w:r w:rsidRPr="002B3EDF">
              <w:rPr>
                <w:rFonts w:ascii="Times New Roman" w:eastAsia="Times New Roman" w:hAnsi="Times New Roman"/>
                <w:b/>
                <w:bCs/>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b/>
                <w:bCs/>
                <w:color w:val="000000"/>
                <w:sz w:val="18"/>
                <w:szCs w:val="20"/>
                <w:lang w:eastAsia="ru-RU"/>
              </w:rPr>
            </w:pPr>
            <w:r w:rsidRPr="002B3EDF">
              <w:rPr>
                <w:rFonts w:ascii="Times New Roman" w:eastAsia="Times New Roman" w:hAnsi="Times New Roman"/>
                <w:b/>
                <w:bCs/>
                <w:color w:val="000000"/>
                <w:sz w:val="18"/>
                <w:szCs w:val="20"/>
                <w:lang w:eastAsia="ru-RU"/>
              </w:rPr>
              <w:t>116749,9</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b/>
                <w:bCs/>
                <w:color w:val="000000"/>
                <w:sz w:val="18"/>
                <w:szCs w:val="20"/>
                <w:lang w:eastAsia="ru-RU"/>
              </w:rPr>
            </w:pPr>
            <w:r w:rsidRPr="002B3EDF">
              <w:rPr>
                <w:rFonts w:ascii="Times New Roman" w:eastAsia="Times New Roman" w:hAnsi="Times New Roman"/>
                <w:b/>
                <w:bCs/>
                <w:color w:val="000000"/>
                <w:sz w:val="18"/>
                <w:szCs w:val="20"/>
                <w:lang w:eastAsia="ru-RU"/>
              </w:rPr>
              <w:t>92,9</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b/>
                <w:bCs/>
                <w:color w:val="000000"/>
                <w:sz w:val="18"/>
                <w:szCs w:val="20"/>
                <w:lang w:eastAsia="ru-RU"/>
              </w:rPr>
            </w:pPr>
            <w:r w:rsidRPr="002B3EDF">
              <w:rPr>
                <w:rFonts w:ascii="Times New Roman" w:eastAsia="Times New Roman" w:hAnsi="Times New Roman"/>
                <w:b/>
                <w:bCs/>
                <w:color w:val="000000"/>
                <w:sz w:val="18"/>
                <w:szCs w:val="20"/>
                <w:lang w:eastAsia="ru-RU"/>
              </w:rPr>
              <w:t>116842,8</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xml:space="preserve">Мероприятия по укреплению пожарной безопасности общеобразовательных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(Закупка </w:t>
            </w:r>
            <w:r w:rsidRPr="002B3EDF">
              <w:rPr>
                <w:rFonts w:ascii="Times New Roman" w:eastAsia="Times New Roman" w:hAnsi="Times New Roman"/>
                <w:color w:val="000000"/>
                <w:sz w:val="18"/>
                <w:szCs w:val="20"/>
                <w:lang w:eastAsia="ru-RU"/>
              </w:rPr>
              <w:lastRenderedPageBreak/>
              <w:t>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lastRenderedPageBreak/>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0110001</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83,2</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83,2</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lastRenderedPageBreak/>
              <w:t>Мероприятия по укреплению материально-технической базы дошкольных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0110003</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1080,0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xml:space="preserve">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1080,0</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xml:space="preserve">Мероприятия, </w:t>
            </w:r>
            <w:proofErr w:type="gramStart"/>
            <w:r w:rsidRPr="002B3EDF">
              <w:rPr>
                <w:rFonts w:ascii="Times New Roman" w:eastAsia="Times New Roman" w:hAnsi="Times New Roman"/>
                <w:color w:val="000000"/>
                <w:sz w:val="18"/>
                <w:szCs w:val="20"/>
                <w:lang w:eastAsia="ru-RU"/>
              </w:rPr>
              <w:t>направленные  на</w:t>
            </w:r>
            <w:proofErr w:type="gramEnd"/>
            <w:r w:rsidRPr="002B3EDF">
              <w:rPr>
                <w:rFonts w:ascii="Times New Roman" w:eastAsia="Times New Roman" w:hAnsi="Times New Roman"/>
                <w:color w:val="000000"/>
                <w:sz w:val="18"/>
                <w:szCs w:val="20"/>
                <w:lang w:eastAsia="ru-RU"/>
              </w:rPr>
              <w:t xml:space="preserve"> антитеррористическую защищенность об образовательных учреждениях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0110004</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331,6</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331,6</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Мероприятия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0128010</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84,4</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84,4</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xml:space="preserve">Мероприятия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0128010</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94,1</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94,1</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xml:space="preserve">Мероприятия по укреплению материально-технической базы муниципальных образовательных организаций Ивановской области в рамках иных непрограммных мероприятий по наказам избирателей </w:t>
            </w:r>
            <w:proofErr w:type="gramStart"/>
            <w:r w:rsidRPr="002B3EDF">
              <w:rPr>
                <w:rFonts w:ascii="Times New Roman" w:eastAsia="Times New Roman" w:hAnsi="Times New Roman"/>
                <w:color w:val="000000"/>
                <w:sz w:val="18"/>
                <w:szCs w:val="20"/>
                <w:lang w:eastAsia="ru-RU"/>
              </w:rPr>
              <w:t>депутатам  Ивановской</w:t>
            </w:r>
            <w:proofErr w:type="gramEnd"/>
            <w:r w:rsidRPr="002B3EDF">
              <w:rPr>
                <w:rFonts w:ascii="Times New Roman" w:eastAsia="Times New Roman" w:hAnsi="Times New Roman"/>
                <w:color w:val="000000"/>
                <w:sz w:val="18"/>
                <w:szCs w:val="20"/>
                <w:lang w:eastAsia="ru-RU"/>
              </w:rPr>
              <w:t xml:space="preserve"> областной Думы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0118065</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100,0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100,0</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0140008</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2819,5</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-0,2</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2819,3</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xml:space="preserve">Предоставление муниципальной услуги «Предоставление общедоступного бесплатного </w:t>
            </w:r>
            <w:r w:rsidRPr="002B3EDF">
              <w:rPr>
                <w:rFonts w:ascii="Times New Roman" w:eastAsia="Times New Roman" w:hAnsi="Times New Roman"/>
                <w:color w:val="000000"/>
                <w:sz w:val="18"/>
                <w:szCs w:val="20"/>
                <w:lang w:eastAsia="ru-RU"/>
              </w:rPr>
              <w:lastRenderedPageBreak/>
              <w:t>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lastRenderedPageBreak/>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0140008</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3827,0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0,2</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3827,2</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lastRenderedPageBreak/>
              <w:t>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0140008</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800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25,7</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25,7</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rPr>
                <w:rFonts w:ascii="Times New Roman" w:eastAsia="Times New Roman" w:hAnsi="Times New Roman"/>
                <w:color w:val="000000"/>
                <w:sz w:val="18"/>
                <w:szCs w:val="18"/>
                <w:lang w:eastAsia="ru-RU"/>
              </w:rPr>
            </w:pPr>
            <w:r w:rsidRPr="002B3EDF">
              <w:rPr>
                <w:rFonts w:ascii="Times New Roman" w:eastAsia="Times New Roman" w:hAnsi="Times New Roman"/>
                <w:color w:val="000000"/>
                <w:sz w:val="18"/>
                <w:szCs w:val="18"/>
                <w:lang w:eastAsia="ru-RU"/>
              </w:rPr>
              <w:t xml:space="preserve">Обеспечение деятельности учреждений образования за счет родительской платы </w:t>
            </w:r>
            <w:r w:rsidRPr="002B3EDF">
              <w:rPr>
                <w:rFonts w:ascii="Times New Roman" w:eastAsia="Times New Roman" w:hAnsi="Times New Roman"/>
                <w:color w:val="000000"/>
                <w:sz w:val="18"/>
                <w:szCs w:val="20"/>
                <w:lang w:eastAsia="ru-RU"/>
              </w:rPr>
              <w:t>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0140011</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1156,7</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1156,7</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0158017</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4005,7</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541,3</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4547,0</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0158017</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20,7</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2,8</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23,5</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Мероприятия по укреплению пожарной безопасности общеобразовательных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0110001</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149,5</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149,5</w:t>
            </w:r>
          </w:p>
        </w:tc>
      </w:tr>
      <w:tr w:rsidR="009D0694" w:rsidRPr="009D0694" w:rsidTr="002B3EDF">
        <w:trPr>
          <w:trHeight w:val="20"/>
        </w:trPr>
        <w:tc>
          <w:tcPr>
            <w:tcW w:w="4395" w:type="dxa"/>
            <w:tcBorders>
              <w:top w:val="nil"/>
              <w:left w:val="single" w:sz="4" w:space="0" w:color="auto"/>
              <w:bottom w:val="nil"/>
              <w:right w:val="single" w:sz="4" w:space="0" w:color="auto"/>
            </w:tcBorders>
            <w:shd w:val="clear" w:color="auto" w:fill="auto"/>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lastRenderedPageBreak/>
              <w:t>Мероприятия по укреплению пожарной безопасности общеобразовательных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0702</w:t>
            </w:r>
          </w:p>
        </w:tc>
        <w:tc>
          <w:tcPr>
            <w:tcW w:w="983" w:type="dxa"/>
            <w:vMerge w:val="restart"/>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0110001</w:t>
            </w:r>
          </w:p>
        </w:tc>
        <w:tc>
          <w:tcPr>
            <w:tcW w:w="762" w:type="dxa"/>
            <w:vMerge w:val="restart"/>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600</w:t>
            </w:r>
          </w:p>
        </w:tc>
        <w:tc>
          <w:tcPr>
            <w:tcW w:w="1374" w:type="dxa"/>
            <w:vMerge w:val="restart"/>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160,3</w:t>
            </w:r>
          </w:p>
        </w:tc>
        <w:tc>
          <w:tcPr>
            <w:tcW w:w="842" w:type="dxa"/>
            <w:vMerge w:val="restart"/>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160,3</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(Предоставление субсидий бюджетным, автономным учреждениям и иным некоммерческим организациям)</w:t>
            </w:r>
          </w:p>
        </w:tc>
        <w:tc>
          <w:tcPr>
            <w:tcW w:w="851" w:type="dxa"/>
            <w:vMerge/>
            <w:tcBorders>
              <w:top w:val="nil"/>
              <w:left w:val="single" w:sz="4" w:space="0" w:color="auto"/>
              <w:bottom w:val="single" w:sz="4" w:space="0" w:color="auto"/>
              <w:right w:val="single" w:sz="4" w:space="0" w:color="auto"/>
            </w:tcBorders>
            <w:vAlign w:val="center"/>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p>
        </w:tc>
        <w:tc>
          <w:tcPr>
            <w:tcW w:w="983" w:type="dxa"/>
            <w:vMerge/>
            <w:tcBorders>
              <w:top w:val="nil"/>
              <w:left w:val="single" w:sz="4" w:space="0" w:color="auto"/>
              <w:bottom w:val="single" w:sz="4" w:space="0" w:color="auto"/>
              <w:right w:val="single" w:sz="4" w:space="0" w:color="auto"/>
            </w:tcBorders>
            <w:vAlign w:val="center"/>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p>
        </w:tc>
        <w:tc>
          <w:tcPr>
            <w:tcW w:w="762" w:type="dxa"/>
            <w:vMerge/>
            <w:tcBorders>
              <w:top w:val="nil"/>
              <w:left w:val="single" w:sz="4" w:space="0" w:color="auto"/>
              <w:bottom w:val="single" w:sz="4" w:space="0" w:color="auto"/>
              <w:right w:val="single" w:sz="4" w:space="0" w:color="auto"/>
            </w:tcBorders>
            <w:vAlign w:val="center"/>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p>
        </w:tc>
        <w:tc>
          <w:tcPr>
            <w:tcW w:w="1374" w:type="dxa"/>
            <w:vMerge/>
            <w:tcBorders>
              <w:top w:val="nil"/>
              <w:left w:val="single" w:sz="4" w:space="0" w:color="auto"/>
              <w:bottom w:val="single" w:sz="4" w:space="0" w:color="auto"/>
              <w:right w:val="single" w:sz="4" w:space="0" w:color="auto"/>
            </w:tcBorders>
            <w:vAlign w:val="center"/>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p>
        </w:tc>
        <w:tc>
          <w:tcPr>
            <w:tcW w:w="842" w:type="dxa"/>
            <w:vMerge/>
            <w:tcBorders>
              <w:top w:val="nil"/>
              <w:left w:val="single" w:sz="4" w:space="0" w:color="auto"/>
              <w:bottom w:val="single" w:sz="4" w:space="0" w:color="auto"/>
              <w:right w:val="single" w:sz="4" w:space="0" w:color="auto"/>
            </w:tcBorders>
            <w:vAlign w:val="center"/>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xml:space="preserve">Мероприятия по укреплению материально-технической базы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0110002</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1622,4</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1622,4</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Мероприятия по укреплению материально-технической базы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0110002</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600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4162,5</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4162,5</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xml:space="preserve">Мероприятия, </w:t>
            </w:r>
            <w:proofErr w:type="gramStart"/>
            <w:r w:rsidRPr="002B3EDF">
              <w:rPr>
                <w:rFonts w:ascii="Times New Roman" w:eastAsia="Times New Roman" w:hAnsi="Times New Roman"/>
                <w:color w:val="000000"/>
                <w:sz w:val="18"/>
                <w:szCs w:val="20"/>
                <w:lang w:eastAsia="ru-RU"/>
              </w:rPr>
              <w:t>направленные  на</w:t>
            </w:r>
            <w:proofErr w:type="gramEnd"/>
            <w:r w:rsidRPr="002B3EDF">
              <w:rPr>
                <w:rFonts w:ascii="Times New Roman" w:eastAsia="Times New Roman" w:hAnsi="Times New Roman"/>
                <w:color w:val="000000"/>
                <w:sz w:val="18"/>
                <w:szCs w:val="20"/>
                <w:lang w:eastAsia="ru-RU"/>
              </w:rPr>
              <w:t xml:space="preserve"> антитеррористическую защищенность об образовательных учреждениях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0110004</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52,0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52,0</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xml:space="preserve">Мероприятия, </w:t>
            </w:r>
            <w:proofErr w:type="gramStart"/>
            <w:r w:rsidRPr="002B3EDF">
              <w:rPr>
                <w:rFonts w:ascii="Times New Roman" w:eastAsia="Times New Roman" w:hAnsi="Times New Roman"/>
                <w:color w:val="000000"/>
                <w:sz w:val="18"/>
                <w:szCs w:val="20"/>
                <w:lang w:eastAsia="ru-RU"/>
              </w:rPr>
              <w:t>направленные  на</w:t>
            </w:r>
            <w:proofErr w:type="gramEnd"/>
            <w:r w:rsidRPr="002B3EDF">
              <w:rPr>
                <w:rFonts w:ascii="Times New Roman" w:eastAsia="Times New Roman" w:hAnsi="Times New Roman"/>
                <w:color w:val="000000"/>
                <w:sz w:val="18"/>
                <w:szCs w:val="20"/>
                <w:lang w:eastAsia="ru-RU"/>
              </w:rPr>
              <w:t xml:space="preserve"> антитеррористическую защищенность об образовательных учреждениях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0110004</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600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30,0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30,0</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Мероприятия по созданию в общеобразовательных организациях, расположенных в сельской местности, условий для занятий физической культурой и спортом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0110033</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600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100,0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100,0</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Создание в общеобразовательных организациях, расположенных в сельской местности, условий для занятий физической культурой и спортом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0115097</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600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1678,4</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1678,4</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xml:space="preserve">Мероприятия по укреплению материально-технической базы муниципальных образовательных организаций Ивановской области в рамках иных непрограммных мероприятий по наказам избирателей </w:t>
            </w:r>
            <w:proofErr w:type="gramStart"/>
            <w:r w:rsidRPr="002B3EDF">
              <w:rPr>
                <w:rFonts w:ascii="Times New Roman" w:eastAsia="Times New Roman" w:hAnsi="Times New Roman"/>
                <w:color w:val="000000"/>
                <w:sz w:val="18"/>
                <w:szCs w:val="20"/>
                <w:lang w:eastAsia="ru-RU"/>
              </w:rPr>
              <w:t>депутатам  Ивановской</w:t>
            </w:r>
            <w:proofErr w:type="gramEnd"/>
            <w:r w:rsidRPr="002B3EDF">
              <w:rPr>
                <w:rFonts w:ascii="Times New Roman" w:eastAsia="Times New Roman" w:hAnsi="Times New Roman"/>
                <w:color w:val="000000"/>
                <w:sz w:val="18"/>
                <w:szCs w:val="20"/>
                <w:lang w:eastAsia="ru-RU"/>
              </w:rPr>
              <w:t xml:space="preserve"> областной Думы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0118065</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600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200,0</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xml:space="preserve">Расходы на организацию питания обучающихся 1-4 классов муниципальных общеобразовательных организаций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w:t>
            </w:r>
            <w:r w:rsidRPr="002B3EDF">
              <w:rPr>
                <w:rFonts w:ascii="Times New Roman" w:eastAsia="Times New Roman" w:hAnsi="Times New Roman"/>
                <w:color w:val="000000"/>
                <w:sz w:val="18"/>
                <w:szCs w:val="20"/>
                <w:lang w:eastAsia="ru-RU"/>
              </w:rPr>
              <w:lastRenderedPageBreak/>
              <w:t>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lastRenderedPageBreak/>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0120031</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23,9</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23,9</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lastRenderedPageBreak/>
              <w:t>Расходы на организацию питания обучающихся 1-4 классов муниципальных общеобразовательных организаций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0120031</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600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46,8</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46,8</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sz w:val="18"/>
                <w:szCs w:val="20"/>
                <w:lang w:eastAsia="ru-RU"/>
              </w:rPr>
            </w:pPr>
            <w:r w:rsidRPr="002B3EDF">
              <w:rPr>
                <w:rFonts w:ascii="Times New Roman" w:eastAsia="Times New Roman" w:hAnsi="Times New Roman"/>
                <w:sz w:val="18"/>
                <w:szCs w:val="20"/>
                <w:lang w:eastAsia="ru-RU"/>
              </w:rPr>
              <w:t>Софинансирование расходов на организацию питания обучающихся 1-4 классов муниципальных общеобразовательных организаций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0128008</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247,2</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50,9</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298,1</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sz w:val="18"/>
                <w:szCs w:val="20"/>
                <w:lang w:eastAsia="ru-RU"/>
              </w:rPr>
            </w:pPr>
            <w:r w:rsidRPr="002B3EDF">
              <w:rPr>
                <w:rFonts w:ascii="Times New Roman" w:eastAsia="Times New Roman" w:hAnsi="Times New Roman"/>
                <w:sz w:val="18"/>
                <w:szCs w:val="20"/>
                <w:lang w:eastAsia="ru-RU"/>
              </w:rPr>
              <w:t xml:space="preserve">Софинансирование расходов на организацию питания обучающихся 1-4 классов муниципальных общеобразовательных организаций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w:t>
            </w:r>
            <w:r w:rsidRPr="002B3EDF">
              <w:rPr>
                <w:rFonts w:ascii="Times New Roman" w:eastAsia="Times New Roman" w:hAnsi="Times New Roman"/>
                <w:b/>
                <w:bCs/>
                <w:color w:val="000000"/>
                <w:sz w:val="18"/>
                <w:szCs w:val="20"/>
                <w:lang w:eastAsia="ru-RU"/>
              </w:rPr>
              <w:t>(</w:t>
            </w:r>
            <w:r w:rsidRPr="002B3EDF">
              <w:rPr>
                <w:rFonts w:ascii="Times New Roman" w:eastAsia="Times New Roman" w:hAnsi="Times New Roman"/>
                <w:color w:val="000000"/>
                <w:sz w:val="18"/>
                <w:szCs w:val="20"/>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0128008</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600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466,8</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99,7</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566,5</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Мероприятия по присмотру и уходу за детьми-сиротами и детьми, оставшимися без попечения родителей, детьми-инвалидами в дошкольных группах в общеобразовательных организациях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0128009</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10,1</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10,1</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Мероприятия по присмотру и уходу за детьми-сиротами и детьми, оставшимися без попечения родителей, детьми-инвалидами в дошкольных группах в общеобразовательных организациях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0128009</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26,1</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16,1</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42,2</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0140009</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3105,9</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-211,1</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2894,8</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xml:space="preserve">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w:t>
            </w:r>
            <w:r w:rsidRPr="002B3EDF">
              <w:rPr>
                <w:rFonts w:ascii="Times New Roman" w:eastAsia="Times New Roman" w:hAnsi="Times New Roman"/>
                <w:color w:val="000000"/>
                <w:sz w:val="18"/>
                <w:szCs w:val="20"/>
                <w:lang w:eastAsia="ru-RU"/>
              </w:rPr>
              <w:lastRenderedPageBreak/>
              <w:t>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lastRenderedPageBreak/>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0140009</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12902,1</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-42,1</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12860,0</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lastRenderedPageBreak/>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0140009</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60,2</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0,3</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60,5</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0140009</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600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14340,7</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14340,7</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0140009</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800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212,8</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-2,2</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210,6</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rPr>
                <w:rFonts w:ascii="Times New Roman" w:eastAsia="Times New Roman" w:hAnsi="Times New Roman"/>
                <w:color w:val="000000"/>
                <w:sz w:val="18"/>
                <w:szCs w:val="18"/>
                <w:lang w:eastAsia="ru-RU"/>
              </w:rPr>
            </w:pPr>
            <w:r w:rsidRPr="002B3EDF">
              <w:rPr>
                <w:rFonts w:ascii="Times New Roman" w:eastAsia="Times New Roman" w:hAnsi="Times New Roman"/>
                <w:color w:val="000000"/>
                <w:sz w:val="18"/>
                <w:szCs w:val="18"/>
                <w:lang w:eastAsia="ru-RU"/>
              </w:rPr>
              <w:t xml:space="preserve">Обеспечение деятельности учреждений образования за счет родительской платы </w:t>
            </w:r>
            <w:r w:rsidRPr="002B3EDF">
              <w:rPr>
                <w:rFonts w:ascii="Times New Roman" w:eastAsia="Times New Roman" w:hAnsi="Times New Roman"/>
                <w:color w:val="000000"/>
                <w:sz w:val="18"/>
                <w:szCs w:val="20"/>
                <w:lang w:eastAsia="ru-RU"/>
              </w:rPr>
              <w:t>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0140011</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913,3</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913,3</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0158015</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19444,6</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-482,7</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18961,9</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«Финансовое обеспечение предоставления общедоступного и бесплатного </w:t>
            </w:r>
            <w:r w:rsidRPr="002B3EDF">
              <w:rPr>
                <w:rFonts w:ascii="Times New Roman" w:eastAsia="Times New Roman" w:hAnsi="Times New Roman"/>
                <w:color w:val="000000"/>
                <w:sz w:val="18"/>
                <w:szCs w:val="20"/>
                <w:lang w:eastAsia="ru-RU"/>
              </w:rPr>
              <w:lastRenderedPageBreak/>
              <w:t>образования  в муниципальных образовательных учреждениях»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lastRenderedPageBreak/>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0158015</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107,2</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-40,4</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66,8</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0158015</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52,1</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52,1</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0158015</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600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27879,4</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nil"/>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27879,4</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0160012</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2696,0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38,6</w:t>
            </w:r>
          </w:p>
        </w:tc>
        <w:tc>
          <w:tcPr>
            <w:tcW w:w="992" w:type="dxa"/>
            <w:tcBorders>
              <w:top w:val="nil"/>
              <w:left w:val="nil"/>
              <w:bottom w:val="single" w:sz="4" w:space="0" w:color="auto"/>
              <w:right w:val="nil"/>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2734,6</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0160012</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676,8</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40,0</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716,8</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0160012</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800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133,1</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133,1</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xml:space="preserve">Софинансирование расходов, связанных с поэтапным доведением средней заработной платы педагогическим работникам иных муниципальных </w:t>
            </w:r>
            <w:r w:rsidRPr="002B3EDF">
              <w:rPr>
                <w:rFonts w:ascii="Times New Roman" w:eastAsia="Times New Roman" w:hAnsi="Times New Roman"/>
                <w:color w:val="000000"/>
                <w:sz w:val="18"/>
                <w:szCs w:val="20"/>
                <w:lang w:eastAsia="ru-RU"/>
              </w:rPr>
              <w:lastRenderedPageBreak/>
              <w:t>организаций дополнительного образования детей до средней заработной платы в Ивановской области, в рамках подпрограммы «Реализация дополнительных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lastRenderedPageBreak/>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0168012</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0,0</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lastRenderedPageBreak/>
              <w:t>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в рамках подпрограммы «Реализация дополнительных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0168142</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48,8</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48,8</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Расходы на повышение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 в рамках подпрограммы «Реализация дополнительных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0160032</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113,8</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113,8</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xml:space="preserve">Создание универсальной </w:t>
            </w:r>
            <w:proofErr w:type="spellStart"/>
            <w:r w:rsidRPr="002B3EDF">
              <w:rPr>
                <w:rFonts w:ascii="Times New Roman" w:eastAsia="Times New Roman" w:hAnsi="Times New Roman"/>
                <w:color w:val="000000"/>
                <w:sz w:val="18"/>
                <w:szCs w:val="20"/>
                <w:lang w:eastAsia="ru-RU"/>
              </w:rPr>
              <w:t>безбарьерной</w:t>
            </w:r>
            <w:proofErr w:type="spellEnd"/>
            <w:r w:rsidRPr="002B3EDF">
              <w:rPr>
                <w:rFonts w:ascii="Times New Roman" w:eastAsia="Times New Roman" w:hAnsi="Times New Roman"/>
                <w:color w:val="000000"/>
                <w:sz w:val="18"/>
                <w:szCs w:val="20"/>
                <w:lang w:eastAsia="ru-RU"/>
              </w:rPr>
              <w:t xml:space="preserve"> среды в рамках </w:t>
            </w:r>
            <w:proofErr w:type="gramStart"/>
            <w:r w:rsidRPr="002B3EDF">
              <w:rPr>
                <w:rFonts w:ascii="Times New Roman" w:eastAsia="Times New Roman" w:hAnsi="Times New Roman"/>
                <w:color w:val="000000"/>
                <w:sz w:val="18"/>
                <w:szCs w:val="20"/>
                <w:lang w:eastAsia="ru-RU"/>
              </w:rPr>
              <w:t>подпрограммы  "</w:t>
            </w:r>
            <w:proofErr w:type="gramEnd"/>
            <w:r w:rsidRPr="002B3EDF">
              <w:rPr>
                <w:rFonts w:ascii="Times New Roman" w:eastAsia="Times New Roman" w:hAnsi="Times New Roman"/>
                <w:color w:val="000000"/>
                <w:sz w:val="18"/>
                <w:szCs w:val="20"/>
                <w:lang w:eastAsia="ru-RU"/>
              </w:rPr>
              <w:t>Формирование доступной среды для детей-инвалидов в образовательных организациях Тейковского муниципального района"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01В0060</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600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750,0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750,0</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xml:space="preserve">Проведение мероприятий по формированию сети общеобразовательных организаций, в которых созданы условия для инклюзивного образования детей-инвалидов в рамках </w:t>
            </w:r>
            <w:proofErr w:type="gramStart"/>
            <w:r w:rsidRPr="002B3EDF">
              <w:rPr>
                <w:rFonts w:ascii="Times New Roman" w:eastAsia="Times New Roman" w:hAnsi="Times New Roman"/>
                <w:color w:val="000000"/>
                <w:sz w:val="18"/>
                <w:szCs w:val="20"/>
                <w:lang w:eastAsia="ru-RU"/>
              </w:rPr>
              <w:t>подпрограммы  "</w:t>
            </w:r>
            <w:proofErr w:type="gramEnd"/>
            <w:r w:rsidRPr="002B3EDF">
              <w:rPr>
                <w:rFonts w:ascii="Times New Roman" w:eastAsia="Times New Roman" w:hAnsi="Times New Roman"/>
                <w:color w:val="000000"/>
                <w:sz w:val="18"/>
                <w:szCs w:val="20"/>
                <w:lang w:eastAsia="ru-RU"/>
              </w:rPr>
              <w:t>Формирование доступной среды для детей-инвалидов в образовательных организациях Тейковского муниципального района"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01В8189</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600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1,5</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1,5</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xml:space="preserve">Реализация мероприятий государственной программы Российской Федерации "Доступная среда на 2011-2015 годы" в рамках </w:t>
            </w:r>
            <w:proofErr w:type="gramStart"/>
            <w:r w:rsidRPr="002B3EDF">
              <w:rPr>
                <w:rFonts w:ascii="Times New Roman" w:eastAsia="Times New Roman" w:hAnsi="Times New Roman"/>
                <w:color w:val="000000"/>
                <w:sz w:val="18"/>
                <w:szCs w:val="20"/>
                <w:lang w:eastAsia="ru-RU"/>
              </w:rPr>
              <w:t>подпрограммы  "</w:t>
            </w:r>
            <w:proofErr w:type="gramEnd"/>
            <w:r w:rsidRPr="002B3EDF">
              <w:rPr>
                <w:rFonts w:ascii="Times New Roman" w:eastAsia="Times New Roman" w:hAnsi="Times New Roman"/>
                <w:color w:val="000000"/>
                <w:sz w:val="18"/>
                <w:szCs w:val="20"/>
                <w:lang w:eastAsia="ru-RU"/>
              </w:rPr>
              <w:t>Формирование доступной среды для детей-инвалидов в образовательных организациях Тейковского муниципального района"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01В5027</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600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1096,0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1096,0</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xml:space="preserve">Софинансирование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«Организация отдыха и </w:t>
            </w:r>
            <w:r w:rsidRPr="002B3EDF">
              <w:rPr>
                <w:rFonts w:ascii="Times New Roman" w:eastAsia="Times New Roman" w:hAnsi="Times New Roman"/>
                <w:color w:val="000000"/>
                <w:sz w:val="18"/>
                <w:szCs w:val="20"/>
                <w:lang w:eastAsia="ru-RU"/>
              </w:rPr>
              <w:lastRenderedPageBreak/>
              <w:t>оздоровления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lastRenderedPageBreak/>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0178019</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79,0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79,0</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lastRenderedPageBreak/>
              <w:t xml:space="preserve">Софинансирование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w:t>
            </w:r>
            <w:proofErr w:type="gramStart"/>
            <w:r w:rsidRPr="002B3EDF">
              <w:rPr>
                <w:rFonts w:ascii="Times New Roman" w:eastAsia="Times New Roman" w:hAnsi="Times New Roman"/>
                <w:color w:val="000000"/>
                <w:sz w:val="18"/>
                <w:szCs w:val="20"/>
                <w:lang w:eastAsia="ru-RU"/>
              </w:rPr>
              <w:t>района»  (</w:t>
            </w:r>
            <w:proofErr w:type="gramEnd"/>
            <w:r w:rsidRPr="002B3EDF">
              <w:rPr>
                <w:rFonts w:ascii="Times New Roman" w:eastAsia="Times New Roman" w:hAnsi="Times New Roman"/>
                <w:color w:val="000000"/>
                <w:sz w:val="18"/>
                <w:szCs w:val="20"/>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0178019</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600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164,6</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164,6</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0178020</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0,0</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0178020</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600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58,8</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58,8</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Оздоровление детей в рамках подпрограммы «Организация отдыха и оздоровления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0170013</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169,7</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169,7</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Оздоровление детей в рамках подпрограммы «Организация отдыха и оздоровления детей»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0170013</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600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218,4</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218,4</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xml:space="preserve">Предоставление </w:t>
            </w:r>
            <w:proofErr w:type="gramStart"/>
            <w:r w:rsidRPr="002B3EDF">
              <w:rPr>
                <w:rFonts w:ascii="Times New Roman" w:eastAsia="Times New Roman" w:hAnsi="Times New Roman"/>
                <w:color w:val="000000"/>
                <w:sz w:val="18"/>
                <w:szCs w:val="20"/>
                <w:lang w:eastAsia="ru-RU"/>
              </w:rPr>
              <w:t>муниципальной  услуги</w:t>
            </w:r>
            <w:proofErr w:type="gramEnd"/>
            <w:r w:rsidRPr="002B3EDF">
              <w:rPr>
                <w:rFonts w:ascii="Times New Roman" w:eastAsia="Times New Roman" w:hAnsi="Times New Roman"/>
                <w:color w:val="000000"/>
                <w:sz w:val="18"/>
                <w:szCs w:val="20"/>
                <w:lang w:eastAsia="ru-RU"/>
              </w:rPr>
              <w:t xml:space="preserve"> «Проведение мероприятий </w:t>
            </w:r>
            <w:proofErr w:type="spellStart"/>
            <w:r w:rsidRPr="002B3EDF">
              <w:rPr>
                <w:rFonts w:ascii="Times New Roman" w:eastAsia="Times New Roman" w:hAnsi="Times New Roman"/>
                <w:color w:val="000000"/>
                <w:sz w:val="18"/>
                <w:szCs w:val="20"/>
                <w:lang w:eastAsia="ru-RU"/>
              </w:rPr>
              <w:t>межпоселенческого</w:t>
            </w:r>
            <w:proofErr w:type="spellEnd"/>
            <w:r w:rsidRPr="002B3EDF">
              <w:rPr>
                <w:rFonts w:ascii="Times New Roman" w:eastAsia="Times New Roman" w:hAnsi="Times New Roman"/>
                <w:color w:val="000000"/>
                <w:sz w:val="18"/>
                <w:szCs w:val="20"/>
                <w:lang w:eastAsia="ru-RU"/>
              </w:rPr>
              <w:t xml:space="preserve"> характера по работе с детьми и молодежью» в рамках подпрограммы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0190015</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36,0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36,0</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xml:space="preserve">Патриотическое воспитание детей и молодёжи на территории Тейковского муниципального района в рамках подпрограммы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w:t>
            </w:r>
            <w:proofErr w:type="gramStart"/>
            <w:r w:rsidRPr="002B3EDF">
              <w:rPr>
                <w:rFonts w:ascii="Times New Roman" w:eastAsia="Times New Roman" w:hAnsi="Times New Roman"/>
                <w:color w:val="000000"/>
                <w:sz w:val="18"/>
                <w:szCs w:val="20"/>
                <w:lang w:eastAsia="ru-RU"/>
              </w:rPr>
              <w:t>района»  (</w:t>
            </w:r>
            <w:proofErr w:type="gramEnd"/>
            <w:r w:rsidRPr="002B3EDF">
              <w:rPr>
                <w:rFonts w:ascii="Times New Roman" w:eastAsia="Times New Roman" w:hAnsi="Times New Roman"/>
                <w:color w:val="000000"/>
                <w:sz w:val="18"/>
                <w:szCs w:val="20"/>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0190015</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600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16,0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16,0</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xml:space="preserve">Организационные меры по формированию патриотического сознания детей и молодежи в рамках подпрограммы "Патриотическое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детей и молодежи и </w:t>
            </w:r>
            <w:r w:rsidRPr="002B3EDF">
              <w:rPr>
                <w:rFonts w:ascii="Times New Roman" w:eastAsia="Times New Roman" w:hAnsi="Times New Roman"/>
                <w:color w:val="000000"/>
                <w:sz w:val="18"/>
                <w:szCs w:val="20"/>
                <w:lang w:eastAsia="ru-RU"/>
              </w:rPr>
              <w:lastRenderedPageBreak/>
              <w:t>подготовка молодежи Тейковского муниципального района к военной службе"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lastRenderedPageBreak/>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1510050</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lastRenderedPageBreak/>
              <w:t>Мероприятия по гражданско-патриотическому воспитанию детей и молодежи в рамках подпрограммы "Патриотическое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детей и молодежи и подготовка молодежи Тейковского муниципального района к военной службе"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1510051</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Мероприятия, направленные на популяризацию службы в Вооруженных Силах Российской Федерации в рамках подпрограммы "Патриотическое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детей и молодежи и подготовка молодежи Тейковского муниципального района к военной службе"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1510052</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10,0</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Совершенствование учительского корпуса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0110005</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40,0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40,0</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Проведение районных и участие в областных конкурсах социально значимых программ и проектов, направленных на поддержку одаренных детей в рамках подпрограммы «Выявление и поддержка одаренных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0130007</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296,4</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296,4</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Проведение районных и участие в областных конкурсах социально значимых программ и проектов, направленных на поддержку одаренных детей в рамках подпрограммы «Выявление и поддержка одаренных детей»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0130007</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600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100,0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100,0</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0140010</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6072,9</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171,5</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6244,4</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0140010</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1148,7</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5,0</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1153,7</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0140010</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800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1,2</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1,2</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lastRenderedPageBreak/>
              <w:t>Профилактика правонарушений, борьба с преступностью и обеспечение безопасности граждан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w:t>
            </w:r>
            <w:proofErr w:type="gramStart"/>
            <w:r w:rsidRPr="002B3EDF">
              <w:rPr>
                <w:rFonts w:ascii="Times New Roman" w:eastAsia="Times New Roman" w:hAnsi="Times New Roman"/>
                <w:color w:val="000000"/>
                <w:sz w:val="18"/>
                <w:szCs w:val="20"/>
                <w:lang w:eastAsia="ru-RU"/>
              </w:rPr>
              <w:t>"  (</w:t>
            </w:r>
            <w:proofErr w:type="gramEnd"/>
            <w:r w:rsidRPr="002B3EDF">
              <w:rPr>
                <w:rFonts w:ascii="Times New Roman" w:eastAsia="Times New Roman" w:hAnsi="Times New Roman"/>
                <w:color w:val="000000"/>
                <w:sz w:val="18"/>
                <w:szCs w:val="20"/>
                <w:lang w:eastAsia="ru-RU"/>
              </w:rPr>
              <w:t>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1410030</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30,0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30,0</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Профилактика правонарушений, борьба с преступностью и обеспечение безопасности граждан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w:t>
            </w:r>
            <w:proofErr w:type="gramStart"/>
            <w:r w:rsidRPr="002B3EDF">
              <w:rPr>
                <w:rFonts w:ascii="Times New Roman" w:eastAsia="Times New Roman" w:hAnsi="Times New Roman"/>
                <w:color w:val="000000"/>
                <w:sz w:val="18"/>
                <w:szCs w:val="20"/>
                <w:lang w:eastAsia="ru-RU"/>
              </w:rPr>
              <w:t>"  (</w:t>
            </w:r>
            <w:proofErr w:type="gramEnd"/>
            <w:r w:rsidRPr="002B3EDF">
              <w:rPr>
                <w:rFonts w:ascii="Times New Roman" w:eastAsia="Times New Roman" w:hAnsi="Times New Roman"/>
                <w:color w:val="000000"/>
                <w:sz w:val="18"/>
                <w:szCs w:val="20"/>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1410030</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600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120,0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120,0</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(разовые подъемные)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01Б0040</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56,0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56,0</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Ежемесячные муниципальные компенсации молодым специалистам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01Б0041</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126,0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126,0</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Единовременные муниципальные компенсации молодым специалистам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01Б0042</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52,0</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52,0</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1004</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0128011</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300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506,8</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-104,9</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401,9</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xml:space="preserve">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1004</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0128011</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600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135,3</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135,3</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jc w:val="both"/>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xml:space="preserve">Предоставление муниципальной услуги «Проведение официальных физкультурно-оздоровительных и спортивных мероприятий» в рамках подпрограммы </w:t>
            </w:r>
            <w:r w:rsidRPr="002B3EDF">
              <w:rPr>
                <w:rFonts w:ascii="Times New Roman" w:eastAsia="Times New Roman" w:hAnsi="Times New Roman"/>
                <w:color w:val="000000"/>
                <w:sz w:val="18"/>
                <w:szCs w:val="20"/>
                <w:lang w:eastAsia="ru-RU"/>
              </w:rPr>
              <w:lastRenderedPageBreak/>
              <w:t>«Организация физкультурных мероприятий, спортивных мероприятий и участие спортсменов Тейковского муниципального района в соревнованиях»</w:t>
            </w:r>
            <w:r w:rsidRPr="002B3EDF">
              <w:rPr>
                <w:rFonts w:ascii="Times New Roman" w:eastAsia="Times New Roman" w:hAnsi="Times New Roman"/>
                <w:b/>
                <w:bCs/>
                <w:color w:val="000000"/>
                <w:sz w:val="18"/>
                <w:szCs w:val="20"/>
                <w:lang w:eastAsia="ru-RU"/>
              </w:rPr>
              <w:t xml:space="preserve"> </w:t>
            </w:r>
            <w:r w:rsidRPr="002B3EDF">
              <w:rPr>
                <w:rFonts w:ascii="Times New Roman" w:eastAsia="Times New Roman" w:hAnsi="Times New Roman"/>
                <w:color w:val="000000"/>
                <w:sz w:val="18"/>
                <w:szCs w:val="20"/>
                <w:lang w:eastAsia="ru-RU"/>
              </w:rPr>
              <w:t>муниципальной программы «Развитие физической культуры и спорта в Тейковском муниципальном районе»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lastRenderedPageBreak/>
              <w:t>042</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1102</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0310024</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200</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143,3</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color w:val="000000"/>
                <w:sz w:val="18"/>
                <w:szCs w:val="20"/>
                <w:lang w:eastAsia="ru-RU"/>
              </w:rPr>
            </w:pPr>
            <w:r w:rsidRPr="002B3EDF">
              <w:rPr>
                <w:rFonts w:ascii="Times New Roman" w:eastAsia="Times New Roman" w:hAnsi="Times New Roman"/>
                <w:color w:val="000000"/>
                <w:sz w:val="18"/>
                <w:szCs w:val="20"/>
                <w:lang w:eastAsia="ru-RU"/>
              </w:rPr>
              <w:t>143,3</w:t>
            </w:r>
          </w:p>
        </w:tc>
      </w:tr>
      <w:tr w:rsidR="009D0694" w:rsidRPr="009D0694" w:rsidTr="002B3EDF">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9D0694" w:rsidRPr="002B3EDF" w:rsidRDefault="009D0694" w:rsidP="009D0694">
            <w:pPr>
              <w:spacing w:after="0" w:line="240" w:lineRule="auto"/>
              <w:rPr>
                <w:rFonts w:ascii="Times New Roman" w:eastAsia="Times New Roman" w:hAnsi="Times New Roman"/>
                <w:b/>
                <w:bCs/>
                <w:color w:val="000000"/>
                <w:sz w:val="18"/>
                <w:szCs w:val="24"/>
                <w:lang w:eastAsia="ru-RU"/>
              </w:rPr>
            </w:pPr>
            <w:r w:rsidRPr="002B3EDF">
              <w:rPr>
                <w:rFonts w:ascii="Times New Roman" w:eastAsia="Times New Roman" w:hAnsi="Times New Roman"/>
                <w:b/>
                <w:bCs/>
                <w:color w:val="000000"/>
                <w:sz w:val="18"/>
                <w:szCs w:val="24"/>
                <w:lang w:eastAsia="ru-RU"/>
              </w:rPr>
              <w:lastRenderedPageBreak/>
              <w:t>ВСЕГО</w:t>
            </w:r>
          </w:p>
        </w:tc>
        <w:tc>
          <w:tcPr>
            <w:tcW w:w="851"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rPr>
                <w:rFonts w:ascii="Times New Roman" w:eastAsia="Times New Roman" w:hAnsi="Times New Roman"/>
                <w:color w:val="000000"/>
                <w:sz w:val="18"/>
                <w:szCs w:val="24"/>
                <w:lang w:eastAsia="ru-RU"/>
              </w:rPr>
            </w:pPr>
            <w:r w:rsidRPr="002B3EDF">
              <w:rPr>
                <w:rFonts w:ascii="Times New Roman" w:eastAsia="Times New Roman" w:hAnsi="Times New Roman"/>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rPr>
                <w:rFonts w:ascii="Times New Roman" w:eastAsia="Times New Roman" w:hAnsi="Times New Roman"/>
                <w:color w:val="000000"/>
                <w:sz w:val="18"/>
                <w:szCs w:val="24"/>
                <w:lang w:eastAsia="ru-RU"/>
              </w:rPr>
            </w:pPr>
            <w:r w:rsidRPr="002B3EDF">
              <w:rPr>
                <w:rFonts w:ascii="Times New Roman" w:eastAsia="Times New Roman" w:hAnsi="Times New Roman"/>
                <w:color w:val="000000"/>
                <w:sz w:val="18"/>
                <w:szCs w:val="24"/>
                <w:lang w:eastAsia="ru-RU"/>
              </w:rPr>
              <w:t> </w:t>
            </w:r>
          </w:p>
        </w:tc>
        <w:tc>
          <w:tcPr>
            <w:tcW w:w="983"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rPr>
                <w:rFonts w:ascii="Times New Roman" w:eastAsia="Times New Roman" w:hAnsi="Times New Roman"/>
                <w:color w:val="000000"/>
                <w:sz w:val="18"/>
                <w:szCs w:val="24"/>
                <w:lang w:eastAsia="ru-RU"/>
              </w:rPr>
            </w:pPr>
            <w:r w:rsidRPr="002B3EDF">
              <w:rPr>
                <w:rFonts w:ascii="Times New Roman" w:eastAsia="Times New Roman" w:hAnsi="Times New Roman"/>
                <w:color w:val="000000"/>
                <w:sz w:val="18"/>
                <w:szCs w:val="24"/>
                <w:lang w:eastAsia="ru-RU"/>
              </w:rPr>
              <w:t> </w:t>
            </w:r>
          </w:p>
        </w:tc>
        <w:tc>
          <w:tcPr>
            <w:tcW w:w="76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rPr>
                <w:rFonts w:ascii="Times New Roman" w:eastAsia="Times New Roman" w:hAnsi="Times New Roman"/>
                <w:color w:val="000000"/>
                <w:sz w:val="18"/>
                <w:szCs w:val="24"/>
                <w:lang w:eastAsia="ru-RU"/>
              </w:rPr>
            </w:pPr>
            <w:r w:rsidRPr="002B3EDF">
              <w:rPr>
                <w:rFonts w:ascii="Times New Roman" w:eastAsia="Times New Roman" w:hAnsi="Times New Roman"/>
                <w:color w:val="000000"/>
                <w:sz w:val="18"/>
                <w:szCs w:val="24"/>
                <w:lang w:eastAsia="ru-RU"/>
              </w:rPr>
              <w:t> </w:t>
            </w:r>
          </w:p>
        </w:tc>
        <w:tc>
          <w:tcPr>
            <w:tcW w:w="1374"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b/>
                <w:bCs/>
                <w:color w:val="000000"/>
                <w:sz w:val="18"/>
                <w:szCs w:val="20"/>
                <w:lang w:eastAsia="ru-RU"/>
              </w:rPr>
            </w:pPr>
            <w:r w:rsidRPr="002B3EDF">
              <w:rPr>
                <w:rFonts w:ascii="Times New Roman" w:eastAsia="Times New Roman" w:hAnsi="Times New Roman"/>
                <w:b/>
                <w:bCs/>
                <w:color w:val="000000"/>
                <w:sz w:val="18"/>
                <w:szCs w:val="20"/>
                <w:lang w:eastAsia="ru-RU"/>
              </w:rPr>
              <w:t>169849,7</w:t>
            </w:r>
          </w:p>
        </w:tc>
        <w:tc>
          <w:tcPr>
            <w:tcW w:w="84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b/>
                <w:bCs/>
                <w:color w:val="000000"/>
                <w:sz w:val="18"/>
                <w:szCs w:val="20"/>
                <w:lang w:eastAsia="ru-RU"/>
              </w:rPr>
            </w:pPr>
            <w:r w:rsidRPr="002B3EDF">
              <w:rPr>
                <w:rFonts w:ascii="Times New Roman" w:eastAsia="Times New Roman" w:hAnsi="Times New Roman"/>
                <w:b/>
                <w:bCs/>
                <w:color w:val="000000"/>
                <w:sz w:val="18"/>
                <w:szCs w:val="20"/>
                <w:lang w:eastAsia="ru-RU"/>
              </w:rPr>
              <w:t>-2471,1</w:t>
            </w:r>
          </w:p>
        </w:tc>
        <w:tc>
          <w:tcPr>
            <w:tcW w:w="992" w:type="dxa"/>
            <w:tcBorders>
              <w:top w:val="nil"/>
              <w:left w:val="nil"/>
              <w:bottom w:val="single" w:sz="4" w:space="0" w:color="auto"/>
              <w:right w:val="single" w:sz="4" w:space="0" w:color="auto"/>
            </w:tcBorders>
            <w:shd w:val="clear" w:color="auto" w:fill="auto"/>
            <w:hideMark/>
          </w:tcPr>
          <w:p w:rsidR="009D0694" w:rsidRPr="002B3EDF" w:rsidRDefault="009D0694" w:rsidP="009D0694">
            <w:pPr>
              <w:spacing w:after="0" w:line="240" w:lineRule="auto"/>
              <w:jc w:val="center"/>
              <w:rPr>
                <w:rFonts w:ascii="Times New Roman" w:eastAsia="Times New Roman" w:hAnsi="Times New Roman"/>
                <w:b/>
                <w:bCs/>
                <w:color w:val="000000"/>
                <w:sz w:val="18"/>
                <w:szCs w:val="20"/>
                <w:lang w:eastAsia="ru-RU"/>
              </w:rPr>
            </w:pPr>
            <w:r w:rsidRPr="002B3EDF">
              <w:rPr>
                <w:rFonts w:ascii="Times New Roman" w:eastAsia="Times New Roman" w:hAnsi="Times New Roman"/>
                <w:b/>
                <w:bCs/>
                <w:color w:val="000000"/>
                <w:sz w:val="18"/>
                <w:szCs w:val="20"/>
                <w:lang w:eastAsia="ru-RU"/>
              </w:rPr>
              <w:t>167378,6</w:t>
            </w:r>
          </w:p>
        </w:tc>
      </w:tr>
    </w:tbl>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Default="009D0694" w:rsidP="009D0694">
      <w:pPr>
        <w:tabs>
          <w:tab w:val="left" w:pos="3458"/>
        </w:tabs>
        <w:spacing w:after="0" w:line="240" w:lineRule="auto"/>
        <w:ind w:left="567"/>
        <w:rPr>
          <w:rFonts w:eastAsia="Times New Roman"/>
          <w:sz w:val="28"/>
          <w:szCs w:val="32"/>
        </w:rPr>
      </w:pPr>
    </w:p>
    <w:p w:rsidR="002B3EDF" w:rsidRDefault="002B3EDF" w:rsidP="009D0694">
      <w:pPr>
        <w:tabs>
          <w:tab w:val="left" w:pos="3458"/>
        </w:tabs>
        <w:spacing w:after="0" w:line="240" w:lineRule="auto"/>
        <w:ind w:left="567"/>
        <w:rPr>
          <w:rFonts w:eastAsia="Times New Roman"/>
          <w:sz w:val="28"/>
          <w:szCs w:val="32"/>
        </w:rPr>
      </w:pPr>
    </w:p>
    <w:p w:rsidR="002B3EDF" w:rsidRDefault="002B3EDF" w:rsidP="009D0694">
      <w:pPr>
        <w:tabs>
          <w:tab w:val="left" w:pos="3458"/>
        </w:tabs>
        <w:spacing w:after="0" w:line="240" w:lineRule="auto"/>
        <w:ind w:left="567"/>
        <w:rPr>
          <w:rFonts w:eastAsia="Times New Roman"/>
          <w:sz w:val="28"/>
          <w:szCs w:val="32"/>
        </w:rPr>
      </w:pPr>
    </w:p>
    <w:p w:rsidR="002B3EDF" w:rsidRDefault="002B3EDF" w:rsidP="009D0694">
      <w:pPr>
        <w:tabs>
          <w:tab w:val="left" w:pos="3458"/>
        </w:tabs>
        <w:spacing w:after="0" w:line="240" w:lineRule="auto"/>
        <w:ind w:left="567"/>
        <w:rPr>
          <w:rFonts w:eastAsia="Times New Roman"/>
          <w:sz w:val="28"/>
          <w:szCs w:val="32"/>
        </w:rPr>
      </w:pPr>
    </w:p>
    <w:p w:rsidR="002B3EDF" w:rsidRDefault="002B3EDF" w:rsidP="009D0694">
      <w:pPr>
        <w:tabs>
          <w:tab w:val="left" w:pos="3458"/>
        </w:tabs>
        <w:spacing w:after="0" w:line="240" w:lineRule="auto"/>
        <w:ind w:left="567"/>
        <w:rPr>
          <w:rFonts w:eastAsia="Times New Roman"/>
          <w:sz w:val="28"/>
          <w:szCs w:val="32"/>
        </w:rPr>
      </w:pPr>
    </w:p>
    <w:p w:rsidR="002B3EDF" w:rsidRDefault="002B3EDF" w:rsidP="009D0694">
      <w:pPr>
        <w:tabs>
          <w:tab w:val="left" w:pos="3458"/>
        </w:tabs>
        <w:spacing w:after="0" w:line="240" w:lineRule="auto"/>
        <w:ind w:left="567"/>
        <w:rPr>
          <w:rFonts w:eastAsia="Times New Roman"/>
          <w:sz w:val="28"/>
          <w:szCs w:val="32"/>
        </w:rPr>
      </w:pPr>
    </w:p>
    <w:p w:rsidR="002B3EDF" w:rsidRDefault="002B3EDF" w:rsidP="009D0694">
      <w:pPr>
        <w:tabs>
          <w:tab w:val="left" w:pos="3458"/>
        </w:tabs>
        <w:spacing w:after="0" w:line="240" w:lineRule="auto"/>
        <w:ind w:left="567"/>
        <w:rPr>
          <w:rFonts w:eastAsia="Times New Roman"/>
          <w:sz w:val="28"/>
          <w:szCs w:val="32"/>
        </w:rPr>
      </w:pPr>
    </w:p>
    <w:p w:rsidR="002B3EDF" w:rsidRDefault="002B3EDF" w:rsidP="009D0694">
      <w:pPr>
        <w:tabs>
          <w:tab w:val="left" w:pos="3458"/>
        </w:tabs>
        <w:spacing w:after="0" w:line="240" w:lineRule="auto"/>
        <w:ind w:left="567"/>
        <w:rPr>
          <w:rFonts w:eastAsia="Times New Roman"/>
          <w:sz w:val="28"/>
          <w:szCs w:val="32"/>
        </w:rPr>
      </w:pPr>
    </w:p>
    <w:p w:rsidR="002B3EDF" w:rsidRDefault="002B3EDF" w:rsidP="009D0694">
      <w:pPr>
        <w:tabs>
          <w:tab w:val="left" w:pos="3458"/>
        </w:tabs>
        <w:spacing w:after="0" w:line="240" w:lineRule="auto"/>
        <w:ind w:left="567"/>
        <w:rPr>
          <w:rFonts w:eastAsia="Times New Roman"/>
          <w:sz w:val="28"/>
          <w:szCs w:val="32"/>
        </w:rPr>
      </w:pPr>
    </w:p>
    <w:p w:rsidR="002B3EDF" w:rsidRDefault="002B3EDF" w:rsidP="009D0694">
      <w:pPr>
        <w:tabs>
          <w:tab w:val="left" w:pos="3458"/>
        </w:tabs>
        <w:spacing w:after="0" w:line="240" w:lineRule="auto"/>
        <w:ind w:left="567"/>
        <w:rPr>
          <w:rFonts w:eastAsia="Times New Roman"/>
          <w:sz w:val="28"/>
          <w:szCs w:val="32"/>
        </w:rPr>
      </w:pPr>
    </w:p>
    <w:p w:rsidR="002B3EDF" w:rsidRDefault="002B3EDF" w:rsidP="009D0694">
      <w:pPr>
        <w:tabs>
          <w:tab w:val="left" w:pos="3458"/>
        </w:tabs>
        <w:spacing w:after="0" w:line="240" w:lineRule="auto"/>
        <w:ind w:left="567"/>
        <w:rPr>
          <w:rFonts w:eastAsia="Times New Roman"/>
          <w:sz w:val="28"/>
          <w:szCs w:val="32"/>
        </w:rPr>
      </w:pPr>
    </w:p>
    <w:p w:rsidR="002B3EDF" w:rsidRDefault="002B3EDF" w:rsidP="009D0694">
      <w:pPr>
        <w:tabs>
          <w:tab w:val="left" w:pos="3458"/>
        </w:tabs>
        <w:spacing w:after="0" w:line="240" w:lineRule="auto"/>
        <w:ind w:left="567"/>
        <w:rPr>
          <w:rFonts w:eastAsia="Times New Roman"/>
          <w:sz w:val="28"/>
          <w:szCs w:val="32"/>
        </w:rPr>
      </w:pPr>
    </w:p>
    <w:p w:rsidR="002B3EDF" w:rsidRDefault="002B3EDF" w:rsidP="009D0694">
      <w:pPr>
        <w:tabs>
          <w:tab w:val="left" w:pos="3458"/>
        </w:tabs>
        <w:spacing w:after="0" w:line="240" w:lineRule="auto"/>
        <w:ind w:left="567"/>
        <w:rPr>
          <w:rFonts w:eastAsia="Times New Roman"/>
          <w:sz w:val="28"/>
          <w:szCs w:val="32"/>
        </w:rPr>
      </w:pPr>
    </w:p>
    <w:p w:rsidR="002B3EDF" w:rsidRDefault="002B3EDF" w:rsidP="009D0694">
      <w:pPr>
        <w:tabs>
          <w:tab w:val="left" w:pos="3458"/>
        </w:tabs>
        <w:spacing w:after="0" w:line="240" w:lineRule="auto"/>
        <w:ind w:left="567"/>
        <w:rPr>
          <w:rFonts w:eastAsia="Times New Roman"/>
          <w:sz w:val="28"/>
          <w:szCs w:val="32"/>
        </w:rPr>
      </w:pPr>
    </w:p>
    <w:p w:rsidR="002B3EDF" w:rsidRDefault="002B3EDF" w:rsidP="009D0694">
      <w:pPr>
        <w:tabs>
          <w:tab w:val="left" w:pos="3458"/>
        </w:tabs>
        <w:spacing w:after="0" w:line="240" w:lineRule="auto"/>
        <w:ind w:left="567"/>
        <w:rPr>
          <w:rFonts w:eastAsia="Times New Roman"/>
          <w:sz w:val="28"/>
          <w:szCs w:val="32"/>
        </w:rPr>
      </w:pPr>
    </w:p>
    <w:p w:rsidR="002B3EDF" w:rsidRDefault="002B3EDF" w:rsidP="009D0694">
      <w:pPr>
        <w:tabs>
          <w:tab w:val="left" w:pos="3458"/>
        </w:tabs>
        <w:spacing w:after="0" w:line="240" w:lineRule="auto"/>
        <w:ind w:left="567"/>
        <w:rPr>
          <w:rFonts w:eastAsia="Times New Roman"/>
          <w:sz w:val="28"/>
          <w:szCs w:val="32"/>
        </w:rPr>
      </w:pPr>
    </w:p>
    <w:p w:rsidR="002B3EDF" w:rsidRPr="009D0694" w:rsidRDefault="002B3EDF"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Default="009D0694" w:rsidP="009D0694">
      <w:pPr>
        <w:tabs>
          <w:tab w:val="left" w:pos="3458"/>
        </w:tabs>
        <w:spacing w:after="0" w:line="240" w:lineRule="auto"/>
        <w:ind w:left="567"/>
        <w:rPr>
          <w:rFonts w:eastAsia="Times New Roman"/>
          <w:sz w:val="28"/>
          <w:szCs w:val="32"/>
        </w:rPr>
      </w:pPr>
    </w:p>
    <w:p w:rsidR="007D78C2" w:rsidRPr="009D0694" w:rsidRDefault="007D78C2"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9D0694">
      <w:pPr>
        <w:tabs>
          <w:tab w:val="left" w:pos="3458"/>
        </w:tabs>
        <w:spacing w:after="0" w:line="240" w:lineRule="auto"/>
        <w:ind w:left="567"/>
        <w:rPr>
          <w:rFonts w:eastAsia="Times New Roman"/>
          <w:sz w:val="28"/>
          <w:szCs w:val="32"/>
        </w:rPr>
      </w:pPr>
    </w:p>
    <w:p w:rsidR="009D0694" w:rsidRPr="009D0694" w:rsidRDefault="009D0694" w:rsidP="007D78C2">
      <w:pPr>
        <w:tabs>
          <w:tab w:val="left" w:pos="3458"/>
        </w:tabs>
        <w:spacing w:after="0" w:line="240" w:lineRule="auto"/>
        <w:rPr>
          <w:rFonts w:eastAsia="Times New Roman"/>
          <w:sz w:val="28"/>
          <w:szCs w:val="32"/>
        </w:rPr>
      </w:pPr>
    </w:p>
    <w:tbl>
      <w:tblPr>
        <w:tblW w:w="10332" w:type="dxa"/>
        <w:tblInd w:w="-709" w:type="dxa"/>
        <w:tblLook w:val="04A0" w:firstRow="1" w:lastRow="0" w:firstColumn="1" w:lastColumn="0" w:noHBand="0" w:noVBand="1"/>
      </w:tblPr>
      <w:tblGrid>
        <w:gridCol w:w="4120"/>
        <w:gridCol w:w="734"/>
        <w:gridCol w:w="2518"/>
        <w:gridCol w:w="2960"/>
      </w:tblGrid>
      <w:tr w:rsidR="009D0694" w:rsidRPr="009D0694" w:rsidTr="007D78C2">
        <w:trPr>
          <w:trHeight w:val="300"/>
        </w:trPr>
        <w:tc>
          <w:tcPr>
            <w:tcW w:w="4120"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6212" w:type="dxa"/>
            <w:gridSpan w:val="3"/>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lang w:eastAsia="ru-RU"/>
              </w:rPr>
            </w:pPr>
            <w:r w:rsidRPr="009D0694">
              <w:rPr>
                <w:rFonts w:ascii="Times New Roman" w:eastAsia="Times New Roman" w:hAnsi="Times New Roman"/>
                <w:color w:val="000000"/>
                <w:lang w:eastAsia="ru-RU"/>
              </w:rPr>
              <w:t>Приложение 7</w:t>
            </w:r>
          </w:p>
        </w:tc>
      </w:tr>
      <w:tr w:rsidR="009D0694" w:rsidRPr="009D0694" w:rsidTr="007D78C2">
        <w:trPr>
          <w:trHeight w:val="300"/>
        </w:trPr>
        <w:tc>
          <w:tcPr>
            <w:tcW w:w="4120"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lang w:eastAsia="ru-RU"/>
              </w:rPr>
            </w:pPr>
          </w:p>
        </w:tc>
        <w:tc>
          <w:tcPr>
            <w:tcW w:w="6212" w:type="dxa"/>
            <w:gridSpan w:val="3"/>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lang w:eastAsia="ru-RU"/>
              </w:rPr>
            </w:pPr>
            <w:r w:rsidRPr="009D0694">
              <w:rPr>
                <w:rFonts w:ascii="Times New Roman" w:eastAsia="Times New Roman" w:hAnsi="Times New Roman"/>
                <w:color w:val="000000"/>
                <w:lang w:eastAsia="ru-RU"/>
              </w:rPr>
              <w:t>к решению Совета</w:t>
            </w:r>
          </w:p>
        </w:tc>
      </w:tr>
      <w:tr w:rsidR="009D0694" w:rsidRPr="009D0694" w:rsidTr="007D78C2">
        <w:trPr>
          <w:trHeight w:val="300"/>
        </w:trPr>
        <w:tc>
          <w:tcPr>
            <w:tcW w:w="4120"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lang w:eastAsia="ru-RU"/>
              </w:rPr>
            </w:pPr>
          </w:p>
        </w:tc>
        <w:tc>
          <w:tcPr>
            <w:tcW w:w="6212" w:type="dxa"/>
            <w:gridSpan w:val="3"/>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lang w:eastAsia="ru-RU"/>
              </w:rPr>
            </w:pPr>
            <w:r w:rsidRPr="009D0694">
              <w:rPr>
                <w:rFonts w:ascii="Times New Roman" w:eastAsia="Times New Roman" w:hAnsi="Times New Roman"/>
                <w:color w:val="000000"/>
                <w:lang w:eastAsia="ru-RU"/>
              </w:rPr>
              <w:t>Тейковского</w:t>
            </w:r>
          </w:p>
        </w:tc>
      </w:tr>
      <w:tr w:rsidR="009D0694" w:rsidRPr="009D0694" w:rsidTr="007D78C2">
        <w:trPr>
          <w:trHeight w:val="315"/>
        </w:trPr>
        <w:tc>
          <w:tcPr>
            <w:tcW w:w="4120" w:type="dxa"/>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lang w:eastAsia="ru-RU"/>
              </w:rPr>
            </w:pPr>
          </w:p>
        </w:tc>
        <w:tc>
          <w:tcPr>
            <w:tcW w:w="6212" w:type="dxa"/>
            <w:gridSpan w:val="3"/>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муниципального района</w:t>
            </w:r>
          </w:p>
        </w:tc>
      </w:tr>
      <w:tr w:rsidR="009D0694" w:rsidRPr="009D0694" w:rsidTr="007D78C2">
        <w:trPr>
          <w:trHeight w:val="315"/>
        </w:trPr>
        <w:tc>
          <w:tcPr>
            <w:tcW w:w="4120" w:type="dxa"/>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6212" w:type="dxa"/>
            <w:gridSpan w:val="3"/>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от 16.12.2015 г. № 43-р</w:t>
            </w:r>
          </w:p>
        </w:tc>
      </w:tr>
      <w:tr w:rsidR="009D0694" w:rsidRPr="009D0694" w:rsidTr="007D78C2">
        <w:trPr>
          <w:trHeight w:val="315"/>
        </w:trPr>
        <w:tc>
          <w:tcPr>
            <w:tcW w:w="4120" w:type="dxa"/>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6212" w:type="dxa"/>
            <w:gridSpan w:val="3"/>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Приложение 16</w:t>
            </w:r>
          </w:p>
        </w:tc>
      </w:tr>
      <w:tr w:rsidR="009D0694" w:rsidRPr="009D0694" w:rsidTr="007D78C2">
        <w:trPr>
          <w:trHeight w:val="315"/>
        </w:trPr>
        <w:tc>
          <w:tcPr>
            <w:tcW w:w="4120" w:type="dxa"/>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6212" w:type="dxa"/>
            <w:gridSpan w:val="3"/>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к решению Совета</w:t>
            </w:r>
          </w:p>
        </w:tc>
      </w:tr>
      <w:tr w:rsidR="009D0694" w:rsidRPr="009D0694" w:rsidTr="007D78C2">
        <w:trPr>
          <w:trHeight w:val="315"/>
        </w:trPr>
        <w:tc>
          <w:tcPr>
            <w:tcW w:w="4120" w:type="dxa"/>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6212" w:type="dxa"/>
            <w:gridSpan w:val="3"/>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r w:rsidRPr="009D0694">
              <w:rPr>
                <w:rFonts w:ascii="Times New Roman" w:eastAsia="Times New Roman" w:hAnsi="Times New Roman"/>
                <w:color w:val="000000"/>
                <w:sz w:val="24"/>
                <w:szCs w:val="24"/>
                <w:lang w:eastAsia="ru-RU"/>
              </w:rPr>
              <w:t>Тейковского</w:t>
            </w:r>
          </w:p>
        </w:tc>
      </w:tr>
      <w:tr w:rsidR="009D0694" w:rsidRPr="009D0694" w:rsidTr="007D78C2">
        <w:trPr>
          <w:trHeight w:val="330"/>
        </w:trPr>
        <w:tc>
          <w:tcPr>
            <w:tcW w:w="4120" w:type="dxa"/>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sz w:val="24"/>
                <w:szCs w:val="24"/>
                <w:lang w:eastAsia="ru-RU"/>
              </w:rPr>
            </w:pPr>
          </w:p>
        </w:tc>
        <w:tc>
          <w:tcPr>
            <w:tcW w:w="6212" w:type="dxa"/>
            <w:gridSpan w:val="3"/>
            <w:tcBorders>
              <w:top w:val="nil"/>
              <w:left w:val="nil"/>
              <w:bottom w:val="nil"/>
              <w:right w:val="nil"/>
            </w:tcBorders>
            <w:shd w:val="clear" w:color="auto" w:fill="auto"/>
            <w:vAlign w:val="bottom"/>
            <w:hideMark/>
          </w:tcPr>
          <w:p w:rsidR="009D0694" w:rsidRPr="009D0694" w:rsidRDefault="009D0694" w:rsidP="009D0694">
            <w:pPr>
              <w:spacing w:after="0" w:line="240" w:lineRule="auto"/>
              <w:jc w:val="right"/>
              <w:rPr>
                <w:rFonts w:ascii="Times New Roman" w:eastAsia="Times New Roman" w:hAnsi="Times New Roman"/>
                <w:color w:val="000000"/>
                <w:lang w:eastAsia="ru-RU"/>
              </w:rPr>
            </w:pPr>
            <w:r w:rsidRPr="009D0694">
              <w:rPr>
                <w:rFonts w:ascii="Times New Roman" w:eastAsia="Times New Roman" w:hAnsi="Times New Roman"/>
                <w:color w:val="000000"/>
                <w:lang w:eastAsia="ru-RU"/>
              </w:rPr>
              <w:t>муниципального района</w:t>
            </w:r>
          </w:p>
        </w:tc>
      </w:tr>
      <w:tr w:rsidR="009D0694" w:rsidRPr="009D0694" w:rsidTr="007D78C2">
        <w:trPr>
          <w:trHeight w:val="315"/>
        </w:trPr>
        <w:tc>
          <w:tcPr>
            <w:tcW w:w="4120"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lang w:eastAsia="ru-RU"/>
              </w:rPr>
            </w:pPr>
          </w:p>
        </w:tc>
        <w:tc>
          <w:tcPr>
            <w:tcW w:w="6212" w:type="dxa"/>
            <w:gridSpan w:val="3"/>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lang w:eastAsia="ru-RU"/>
              </w:rPr>
            </w:pPr>
            <w:r w:rsidRPr="009D0694">
              <w:rPr>
                <w:rFonts w:ascii="Times New Roman" w:eastAsia="Times New Roman" w:hAnsi="Times New Roman"/>
                <w:color w:val="000000"/>
                <w:lang w:eastAsia="ru-RU"/>
              </w:rPr>
              <w:t>от 17.12.2014 г. № 358-р</w:t>
            </w:r>
          </w:p>
        </w:tc>
      </w:tr>
      <w:tr w:rsidR="009D0694" w:rsidRPr="009D0694" w:rsidTr="007D78C2">
        <w:trPr>
          <w:trHeight w:val="315"/>
        </w:trPr>
        <w:tc>
          <w:tcPr>
            <w:tcW w:w="4120"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color w:val="000000"/>
                <w:lang w:eastAsia="ru-RU"/>
              </w:rPr>
            </w:pPr>
          </w:p>
        </w:tc>
        <w:tc>
          <w:tcPr>
            <w:tcW w:w="734"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sz w:val="20"/>
                <w:szCs w:val="20"/>
                <w:lang w:eastAsia="ru-RU"/>
              </w:rPr>
            </w:pPr>
          </w:p>
        </w:tc>
        <w:tc>
          <w:tcPr>
            <w:tcW w:w="2518"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center"/>
              <w:rPr>
                <w:rFonts w:ascii="Times New Roman" w:eastAsia="Times New Roman" w:hAnsi="Times New Roman"/>
                <w:sz w:val="20"/>
                <w:szCs w:val="20"/>
                <w:lang w:eastAsia="ru-RU"/>
              </w:rPr>
            </w:pPr>
          </w:p>
        </w:tc>
        <w:tc>
          <w:tcPr>
            <w:tcW w:w="2960"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center"/>
              <w:rPr>
                <w:rFonts w:ascii="Times New Roman" w:eastAsia="Times New Roman" w:hAnsi="Times New Roman"/>
                <w:sz w:val="20"/>
                <w:szCs w:val="20"/>
                <w:lang w:eastAsia="ru-RU"/>
              </w:rPr>
            </w:pPr>
          </w:p>
        </w:tc>
      </w:tr>
      <w:tr w:rsidR="009D0694" w:rsidRPr="009D0694" w:rsidTr="007D78C2">
        <w:trPr>
          <w:trHeight w:val="315"/>
        </w:trPr>
        <w:tc>
          <w:tcPr>
            <w:tcW w:w="4120"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734"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sz w:val="20"/>
                <w:szCs w:val="20"/>
                <w:lang w:eastAsia="ru-RU"/>
              </w:rPr>
            </w:pPr>
          </w:p>
        </w:tc>
        <w:tc>
          <w:tcPr>
            <w:tcW w:w="2518"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2960"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r>
      <w:tr w:rsidR="009D0694" w:rsidRPr="009D0694" w:rsidTr="007D78C2">
        <w:trPr>
          <w:trHeight w:val="300"/>
        </w:trPr>
        <w:tc>
          <w:tcPr>
            <w:tcW w:w="10332" w:type="dxa"/>
            <w:gridSpan w:val="4"/>
            <w:tcBorders>
              <w:top w:val="nil"/>
              <w:left w:val="nil"/>
              <w:bottom w:val="nil"/>
              <w:right w:val="nil"/>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b/>
                <w:bCs/>
                <w:color w:val="000000"/>
                <w:sz w:val="24"/>
                <w:szCs w:val="24"/>
                <w:lang w:eastAsia="ru-RU"/>
              </w:rPr>
            </w:pPr>
            <w:r w:rsidRPr="009D0694">
              <w:rPr>
                <w:rFonts w:ascii="Times New Roman" w:eastAsia="Times New Roman" w:hAnsi="Times New Roman"/>
                <w:b/>
                <w:bCs/>
                <w:color w:val="000000"/>
                <w:sz w:val="24"/>
                <w:szCs w:val="24"/>
                <w:lang w:eastAsia="ru-RU"/>
              </w:rPr>
              <w:t>Распределение межбюджетных трансфертов</w:t>
            </w:r>
          </w:p>
        </w:tc>
      </w:tr>
      <w:tr w:rsidR="009D0694" w:rsidRPr="009D0694" w:rsidTr="007D78C2">
        <w:trPr>
          <w:trHeight w:val="300"/>
        </w:trPr>
        <w:tc>
          <w:tcPr>
            <w:tcW w:w="10332" w:type="dxa"/>
            <w:gridSpan w:val="4"/>
            <w:tcBorders>
              <w:top w:val="nil"/>
              <w:left w:val="nil"/>
              <w:bottom w:val="nil"/>
              <w:right w:val="nil"/>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b/>
                <w:bCs/>
                <w:color w:val="000000"/>
                <w:sz w:val="24"/>
                <w:szCs w:val="24"/>
                <w:lang w:eastAsia="ru-RU"/>
              </w:rPr>
            </w:pPr>
            <w:r w:rsidRPr="009D0694">
              <w:rPr>
                <w:rFonts w:ascii="Times New Roman" w:eastAsia="Times New Roman" w:hAnsi="Times New Roman"/>
                <w:b/>
                <w:bCs/>
                <w:color w:val="000000"/>
                <w:sz w:val="24"/>
                <w:szCs w:val="24"/>
                <w:lang w:eastAsia="ru-RU"/>
              </w:rPr>
              <w:t xml:space="preserve"> на исполнение полномочий, передаваемых поселениям </w:t>
            </w:r>
          </w:p>
        </w:tc>
      </w:tr>
      <w:tr w:rsidR="009D0694" w:rsidRPr="009D0694" w:rsidTr="007D78C2">
        <w:trPr>
          <w:trHeight w:val="300"/>
        </w:trPr>
        <w:tc>
          <w:tcPr>
            <w:tcW w:w="10332" w:type="dxa"/>
            <w:gridSpan w:val="4"/>
            <w:tcBorders>
              <w:top w:val="nil"/>
              <w:left w:val="nil"/>
              <w:bottom w:val="nil"/>
              <w:right w:val="nil"/>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b/>
                <w:bCs/>
                <w:color w:val="000000"/>
                <w:sz w:val="24"/>
                <w:szCs w:val="24"/>
                <w:lang w:eastAsia="ru-RU"/>
              </w:rPr>
            </w:pPr>
            <w:proofErr w:type="spellStart"/>
            <w:r w:rsidRPr="009D0694">
              <w:rPr>
                <w:rFonts w:ascii="Times New Roman" w:eastAsia="Times New Roman" w:hAnsi="Times New Roman"/>
                <w:b/>
                <w:bCs/>
                <w:color w:val="000000"/>
                <w:sz w:val="24"/>
                <w:szCs w:val="24"/>
                <w:lang w:eastAsia="ru-RU"/>
              </w:rPr>
              <w:t>Тейковским</w:t>
            </w:r>
            <w:proofErr w:type="spellEnd"/>
            <w:r w:rsidRPr="009D0694">
              <w:rPr>
                <w:rFonts w:ascii="Times New Roman" w:eastAsia="Times New Roman" w:hAnsi="Times New Roman"/>
                <w:b/>
                <w:bCs/>
                <w:color w:val="000000"/>
                <w:sz w:val="24"/>
                <w:szCs w:val="24"/>
                <w:lang w:eastAsia="ru-RU"/>
              </w:rPr>
              <w:t xml:space="preserve"> муниципальным районом на 2015 год</w:t>
            </w:r>
          </w:p>
        </w:tc>
      </w:tr>
      <w:tr w:rsidR="009D0694" w:rsidRPr="009D0694" w:rsidTr="007D78C2">
        <w:trPr>
          <w:trHeight w:val="300"/>
        </w:trPr>
        <w:tc>
          <w:tcPr>
            <w:tcW w:w="10332" w:type="dxa"/>
            <w:gridSpan w:val="4"/>
            <w:tcBorders>
              <w:top w:val="nil"/>
              <w:left w:val="nil"/>
              <w:bottom w:val="nil"/>
              <w:right w:val="nil"/>
            </w:tcBorders>
            <w:shd w:val="clear" w:color="auto" w:fill="auto"/>
            <w:vAlign w:val="bottom"/>
            <w:hideMark/>
          </w:tcPr>
          <w:p w:rsidR="009D0694" w:rsidRPr="009D0694" w:rsidRDefault="009D0694" w:rsidP="009D0694">
            <w:pPr>
              <w:spacing w:after="0" w:line="240" w:lineRule="auto"/>
              <w:jc w:val="center"/>
              <w:rPr>
                <w:rFonts w:ascii="Times New Roman" w:eastAsia="Times New Roman" w:hAnsi="Times New Roman"/>
                <w:b/>
                <w:bCs/>
                <w:color w:val="000000"/>
                <w:sz w:val="24"/>
                <w:szCs w:val="24"/>
                <w:lang w:eastAsia="ru-RU"/>
              </w:rPr>
            </w:pPr>
            <w:r w:rsidRPr="009D0694">
              <w:rPr>
                <w:rFonts w:ascii="Times New Roman" w:eastAsia="Times New Roman" w:hAnsi="Times New Roman"/>
                <w:b/>
                <w:bCs/>
                <w:color w:val="000000"/>
                <w:sz w:val="24"/>
                <w:szCs w:val="24"/>
                <w:lang w:eastAsia="ru-RU"/>
              </w:rPr>
              <w:t>и плановый период 2016 – 2017 годов</w:t>
            </w:r>
          </w:p>
        </w:tc>
      </w:tr>
      <w:tr w:rsidR="009D0694" w:rsidRPr="009D0694" w:rsidTr="007D78C2">
        <w:trPr>
          <w:trHeight w:val="315"/>
        </w:trPr>
        <w:tc>
          <w:tcPr>
            <w:tcW w:w="4120"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center"/>
              <w:rPr>
                <w:rFonts w:ascii="Times New Roman" w:eastAsia="Times New Roman" w:hAnsi="Times New Roman"/>
                <w:b/>
                <w:bCs/>
                <w:color w:val="000000"/>
                <w:sz w:val="24"/>
                <w:szCs w:val="24"/>
                <w:lang w:eastAsia="ru-RU"/>
              </w:rPr>
            </w:pPr>
          </w:p>
        </w:tc>
        <w:tc>
          <w:tcPr>
            <w:tcW w:w="734"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both"/>
              <w:rPr>
                <w:rFonts w:ascii="Times New Roman" w:eastAsia="Times New Roman" w:hAnsi="Times New Roman"/>
                <w:sz w:val="20"/>
                <w:szCs w:val="20"/>
                <w:lang w:eastAsia="ru-RU"/>
              </w:rPr>
            </w:pPr>
          </w:p>
        </w:tc>
        <w:tc>
          <w:tcPr>
            <w:tcW w:w="2518"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2960"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r>
      <w:tr w:rsidR="009D0694" w:rsidRPr="009D0694" w:rsidTr="007D78C2">
        <w:trPr>
          <w:trHeight w:val="315"/>
        </w:trPr>
        <w:tc>
          <w:tcPr>
            <w:tcW w:w="4120"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734"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center"/>
              <w:rPr>
                <w:rFonts w:ascii="Times New Roman" w:eastAsia="Times New Roman" w:hAnsi="Times New Roman"/>
                <w:sz w:val="20"/>
                <w:szCs w:val="20"/>
                <w:lang w:eastAsia="ru-RU"/>
              </w:rPr>
            </w:pPr>
          </w:p>
        </w:tc>
        <w:tc>
          <w:tcPr>
            <w:tcW w:w="5478" w:type="dxa"/>
            <w:gridSpan w:val="2"/>
            <w:tcBorders>
              <w:top w:val="nil"/>
              <w:left w:val="nil"/>
              <w:bottom w:val="nil"/>
              <w:right w:val="nil"/>
            </w:tcBorders>
            <w:shd w:val="clear" w:color="auto" w:fill="auto"/>
            <w:noWrap/>
            <w:vAlign w:val="bottom"/>
            <w:hideMark/>
          </w:tcPr>
          <w:p w:rsidR="009D0694" w:rsidRPr="009D0694" w:rsidRDefault="009D0694" w:rsidP="009D0694">
            <w:pPr>
              <w:spacing w:after="0" w:line="240" w:lineRule="auto"/>
              <w:jc w:val="right"/>
              <w:rPr>
                <w:rFonts w:ascii="Times New Roman" w:eastAsia="Times New Roman" w:hAnsi="Times New Roman"/>
                <w:b/>
                <w:bCs/>
                <w:color w:val="000000"/>
                <w:sz w:val="24"/>
                <w:szCs w:val="24"/>
                <w:lang w:eastAsia="ru-RU"/>
              </w:rPr>
            </w:pPr>
            <w:r w:rsidRPr="009D0694">
              <w:rPr>
                <w:rFonts w:ascii="Times New Roman" w:eastAsia="Times New Roman" w:hAnsi="Times New Roman"/>
                <w:b/>
                <w:bCs/>
                <w:color w:val="000000"/>
                <w:sz w:val="24"/>
                <w:szCs w:val="24"/>
                <w:lang w:eastAsia="ru-RU"/>
              </w:rPr>
              <w:t>(тыс. руб.)</w:t>
            </w:r>
          </w:p>
        </w:tc>
      </w:tr>
      <w:tr w:rsidR="009D0694" w:rsidRPr="009D0694" w:rsidTr="007D78C2">
        <w:trPr>
          <w:trHeight w:val="330"/>
        </w:trPr>
        <w:tc>
          <w:tcPr>
            <w:tcW w:w="4120" w:type="dxa"/>
            <w:tcBorders>
              <w:top w:val="nil"/>
              <w:left w:val="nil"/>
              <w:bottom w:val="single" w:sz="8" w:space="0" w:color="auto"/>
              <w:right w:val="nil"/>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b/>
                <w:bCs/>
                <w:color w:val="000000"/>
                <w:sz w:val="24"/>
                <w:szCs w:val="24"/>
                <w:lang w:eastAsia="ru-RU"/>
              </w:rPr>
            </w:pPr>
            <w:r w:rsidRPr="009D0694">
              <w:rPr>
                <w:rFonts w:ascii="Times New Roman" w:eastAsia="Times New Roman" w:hAnsi="Times New Roman"/>
                <w:b/>
                <w:bCs/>
                <w:color w:val="000000"/>
                <w:sz w:val="24"/>
                <w:szCs w:val="24"/>
                <w:lang w:eastAsia="ru-RU"/>
              </w:rPr>
              <w:t xml:space="preserve">                                                                                                                                        </w:t>
            </w:r>
          </w:p>
        </w:tc>
        <w:tc>
          <w:tcPr>
            <w:tcW w:w="734" w:type="dxa"/>
            <w:tcBorders>
              <w:top w:val="nil"/>
              <w:left w:val="nil"/>
              <w:bottom w:val="nil"/>
              <w:right w:val="nil"/>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b/>
                <w:bCs/>
                <w:color w:val="000000"/>
                <w:sz w:val="24"/>
                <w:szCs w:val="24"/>
                <w:lang w:eastAsia="ru-RU"/>
              </w:rPr>
            </w:pPr>
          </w:p>
        </w:tc>
        <w:tc>
          <w:tcPr>
            <w:tcW w:w="2518" w:type="dxa"/>
            <w:tcBorders>
              <w:top w:val="nil"/>
              <w:left w:val="nil"/>
              <w:bottom w:val="nil"/>
              <w:right w:val="nil"/>
            </w:tcBorders>
            <w:shd w:val="clear" w:color="auto" w:fill="auto"/>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c>
          <w:tcPr>
            <w:tcW w:w="2960" w:type="dxa"/>
            <w:tcBorders>
              <w:top w:val="nil"/>
              <w:left w:val="nil"/>
              <w:bottom w:val="nil"/>
              <w:right w:val="nil"/>
            </w:tcBorders>
            <w:shd w:val="clear" w:color="auto" w:fill="auto"/>
            <w:noWrap/>
            <w:vAlign w:val="bottom"/>
            <w:hideMark/>
          </w:tcPr>
          <w:p w:rsidR="009D0694" w:rsidRPr="009D0694" w:rsidRDefault="009D0694" w:rsidP="009D0694">
            <w:pPr>
              <w:spacing w:after="0" w:line="240" w:lineRule="auto"/>
              <w:rPr>
                <w:rFonts w:ascii="Times New Roman" w:eastAsia="Times New Roman" w:hAnsi="Times New Roman"/>
                <w:sz w:val="20"/>
                <w:szCs w:val="20"/>
                <w:lang w:eastAsia="ru-RU"/>
              </w:rPr>
            </w:pPr>
          </w:p>
        </w:tc>
      </w:tr>
      <w:tr w:rsidR="009D0694" w:rsidRPr="009D0694" w:rsidTr="007D78C2">
        <w:trPr>
          <w:trHeight w:val="253"/>
        </w:trPr>
        <w:tc>
          <w:tcPr>
            <w:tcW w:w="4120" w:type="dxa"/>
            <w:vMerge w:val="restart"/>
            <w:tcBorders>
              <w:top w:val="nil"/>
              <w:left w:val="single" w:sz="8" w:space="0" w:color="auto"/>
              <w:bottom w:val="single" w:sz="8" w:space="0" w:color="000000"/>
              <w:right w:val="single" w:sz="8"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lang w:eastAsia="ru-RU"/>
              </w:rPr>
            </w:pPr>
            <w:r w:rsidRPr="009D0694">
              <w:rPr>
                <w:rFonts w:ascii="Times New Roman" w:eastAsia="Times New Roman" w:hAnsi="Times New Roman"/>
                <w:color w:val="000000"/>
                <w:lang w:eastAsia="ru-RU"/>
              </w:rPr>
              <w:t>Наименование поселений</w:t>
            </w:r>
          </w:p>
        </w:tc>
        <w:tc>
          <w:tcPr>
            <w:tcW w:w="6212" w:type="dxa"/>
            <w:gridSpan w:val="3"/>
            <w:vMerge w:val="restart"/>
            <w:tcBorders>
              <w:top w:val="single" w:sz="8" w:space="0" w:color="auto"/>
              <w:left w:val="single" w:sz="8" w:space="0" w:color="auto"/>
              <w:bottom w:val="single" w:sz="8" w:space="0" w:color="000000"/>
              <w:right w:val="single" w:sz="8" w:space="0" w:color="000000"/>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lang w:eastAsia="ru-RU"/>
              </w:rPr>
            </w:pPr>
            <w:r w:rsidRPr="009D0694">
              <w:rPr>
                <w:rFonts w:ascii="Times New Roman" w:eastAsia="Times New Roman" w:hAnsi="Times New Roman"/>
                <w:color w:val="000000"/>
                <w:lang w:eastAsia="ru-RU"/>
              </w:rPr>
              <w:t>Сумма</w:t>
            </w:r>
          </w:p>
        </w:tc>
      </w:tr>
      <w:tr w:rsidR="009D0694" w:rsidRPr="009D0694" w:rsidTr="007D78C2">
        <w:trPr>
          <w:trHeight w:val="253"/>
        </w:trPr>
        <w:tc>
          <w:tcPr>
            <w:tcW w:w="4120" w:type="dxa"/>
            <w:vMerge/>
            <w:tcBorders>
              <w:top w:val="nil"/>
              <w:left w:val="single" w:sz="8" w:space="0" w:color="auto"/>
              <w:bottom w:val="single" w:sz="8" w:space="0" w:color="000000"/>
              <w:right w:val="single" w:sz="8" w:space="0" w:color="auto"/>
            </w:tcBorders>
            <w:vAlign w:val="center"/>
            <w:hideMark/>
          </w:tcPr>
          <w:p w:rsidR="009D0694" w:rsidRPr="009D0694" w:rsidRDefault="009D0694" w:rsidP="009D0694">
            <w:pPr>
              <w:spacing w:after="0" w:line="240" w:lineRule="auto"/>
              <w:rPr>
                <w:rFonts w:ascii="Times New Roman" w:eastAsia="Times New Roman" w:hAnsi="Times New Roman"/>
                <w:color w:val="000000"/>
                <w:lang w:eastAsia="ru-RU"/>
              </w:rPr>
            </w:pPr>
          </w:p>
        </w:tc>
        <w:tc>
          <w:tcPr>
            <w:tcW w:w="6212" w:type="dxa"/>
            <w:gridSpan w:val="3"/>
            <w:vMerge/>
            <w:tcBorders>
              <w:top w:val="single" w:sz="8" w:space="0" w:color="auto"/>
              <w:left w:val="single" w:sz="8" w:space="0" w:color="auto"/>
              <w:bottom w:val="single" w:sz="8" w:space="0" w:color="000000"/>
              <w:right w:val="single" w:sz="8" w:space="0" w:color="000000"/>
            </w:tcBorders>
            <w:vAlign w:val="center"/>
            <w:hideMark/>
          </w:tcPr>
          <w:p w:rsidR="009D0694" w:rsidRPr="009D0694" w:rsidRDefault="009D0694" w:rsidP="009D0694">
            <w:pPr>
              <w:spacing w:after="0" w:line="240" w:lineRule="auto"/>
              <w:rPr>
                <w:rFonts w:ascii="Times New Roman" w:eastAsia="Times New Roman" w:hAnsi="Times New Roman"/>
                <w:color w:val="000000"/>
                <w:lang w:eastAsia="ru-RU"/>
              </w:rPr>
            </w:pPr>
          </w:p>
        </w:tc>
      </w:tr>
      <w:tr w:rsidR="009D0694" w:rsidRPr="009D0694" w:rsidTr="007D78C2">
        <w:trPr>
          <w:trHeight w:val="253"/>
        </w:trPr>
        <w:tc>
          <w:tcPr>
            <w:tcW w:w="4120" w:type="dxa"/>
            <w:vMerge w:val="restart"/>
            <w:tcBorders>
              <w:top w:val="nil"/>
              <w:left w:val="single" w:sz="8" w:space="0" w:color="auto"/>
              <w:bottom w:val="single" w:sz="8" w:space="0" w:color="000000"/>
              <w:right w:val="single" w:sz="8"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lang w:eastAsia="ru-RU"/>
              </w:rPr>
            </w:pPr>
            <w:r w:rsidRPr="009D0694">
              <w:rPr>
                <w:rFonts w:ascii="Times New Roman" w:eastAsia="Times New Roman" w:hAnsi="Times New Roman"/>
                <w:color w:val="000000"/>
                <w:lang w:eastAsia="ru-RU"/>
              </w:rPr>
              <w:t> </w:t>
            </w:r>
          </w:p>
        </w:tc>
        <w:tc>
          <w:tcPr>
            <w:tcW w:w="3252" w:type="dxa"/>
            <w:gridSpan w:val="2"/>
            <w:vMerge w:val="restart"/>
            <w:tcBorders>
              <w:top w:val="nil"/>
              <w:left w:val="single" w:sz="8" w:space="0" w:color="auto"/>
              <w:bottom w:val="single" w:sz="8" w:space="0" w:color="000000"/>
              <w:right w:val="single" w:sz="8" w:space="0" w:color="000000"/>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lang w:eastAsia="ru-RU"/>
              </w:rPr>
            </w:pPr>
            <w:r w:rsidRPr="009D0694">
              <w:rPr>
                <w:rFonts w:ascii="Times New Roman" w:eastAsia="Times New Roman" w:hAnsi="Times New Roman"/>
                <w:color w:val="000000"/>
                <w:lang w:eastAsia="ru-RU"/>
              </w:rPr>
              <w:t>Дорожная деятельность (в части содержания и ремонта) в отношении автомобильных дорог местного значения вне границ населенных пунктов в границах Тейковского муниципального района</w:t>
            </w:r>
          </w:p>
        </w:tc>
        <w:tc>
          <w:tcPr>
            <w:tcW w:w="2960" w:type="dxa"/>
            <w:vMerge w:val="restart"/>
            <w:tcBorders>
              <w:top w:val="nil"/>
              <w:left w:val="single" w:sz="8" w:space="0" w:color="auto"/>
              <w:bottom w:val="single" w:sz="8" w:space="0" w:color="000000"/>
              <w:right w:val="single" w:sz="8"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lang w:eastAsia="ru-RU"/>
              </w:rPr>
            </w:pPr>
            <w:r w:rsidRPr="009D0694">
              <w:rPr>
                <w:rFonts w:ascii="Times New Roman" w:eastAsia="Times New Roman" w:hAnsi="Times New Roman"/>
                <w:color w:val="000000"/>
                <w:lang w:eastAsia="ru-RU"/>
              </w:rPr>
              <w:t xml:space="preserve">На исполнение полномочий по организации газоснабжения поселений в границах муниципального района </w:t>
            </w:r>
          </w:p>
        </w:tc>
      </w:tr>
      <w:tr w:rsidR="009D0694" w:rsidRPr="009D0694" w:rsidTr="007D78C2">
        <w:trPr>
          <w:trHeight w:val="253"/>
        </w:trPr>
        <w:tc>
          <w:tcPr>
            <w:tcW w:w="4120" w:type="dxa"/>
            <w:vMerge/>
            <w:tcBorders>
              <w:top w:val="nil"/>
              <w:left w:val="single" w:sz="8" w:space="0" w:color="auto"/>
              <w:bottom w:val="single" w:sz="8" w:space="0" w:color="000000"/>
              <w:right w:val="single" w:sz="8" w:space="0" w:color="auto"/>
            </w:tcBorders>
            <w:vAlign w:val="center"/>
            <w:hideMark/>
          </w:tcPr>
          <w:p w:rsidR="009D0694" w:rsidRPr="009D0694" w:rsidRDefault="009D0694" w:rsidP="009D0694">
            <w:pPr>
              <w:spacing w:after="0" w:line="240" w:lineRule="auto"/>
              <w:rPr>
                <w:rFonts w:ascii="Times New Roman" w:eastAsia="Times New Roman" w:hAnsi="Times New Roman"/>
                <w:color w:val="000000"/>
                <w:lang w:eastAsia="ru-RU"/>
              </w:rPr>
            </w:pPr>
          </w:p>
        </w:tc>
        <w:tc>
          <w:tcPr>
            <w:tcW w:w="3252" w:type="dxa"/>
            <w:gridSpan w:val="2"/>
            <w:vMerge/>
            <w:tcBorders>
              <w:top w:val="nil"/>
              <w:left w:val="single" w:sz="8" w:space="0" w:color="auto"/>
              <w:bottom w:val="single" w:sz="8" w:space="0" w:color="000000"/>
              <w:right w:val="single" w:sz="8" w:space="0" w:color="000000"/>
            </w:tcBorders>
            <w:vAlign w:val="center"/>
            <w:hideMark/>
          </w:tcPr>
          <w:p w:rsidR="009D0694" w:rsidRPr="009D0694" w:rsidRDefault="009D0694" w:rsidP="009D0694">
            <w:pPr>
              <w:spacing w:after="0" w:line="240" w:lineRule="auto"/>
              <w:rPr>
                <w:rFonts w:ascii="Times New Roman" w:eastAsia="Times New Roman" w:hAnsi="Times New Roman"/>
                <w:color w:val="000000"/>
                <w:lang w:eastAsia="ru-RU"/>
              </w:rPr>
            </w:pPr>
          </w:p>
        </w:tc>
        <w:tc>
          <w:tcPr>
            <w:tcW w:w="2960" w:type="dxa"/>
            <w:vMerge/>
            <w:tcBorders>
              <w:top w:val="nil"/>
              <w:left w:val="single" w:sz="8" w:space="0" w:color="auto"/>
              <w:bottom w:val="single" w:sz="8" w:space="0" w:color="000000"/>
              <w:right w:val="single" w:sz="8" w:space="0" w:color="auto"/>
            </w:tcBorders>
            <w:vAlign w:val="center"/>
            <w:hideMark/>
          </w:tcPr>
          <w:p w:rsidR="009D0694" w:rsidRPr="009D0694" w:rsidRDefault="009D0694" w:rsidP="009D0694">
            <w:pPr>
              <w:spacing w:after="0" w:line="240" w:lineRule="auto"/>
              <w:rPr>
                <w:rFonts w:ascii="Times New Roman" w:eastAsia="Times New Roman" w:hAnsi="Times New Roman"/>
                <w:color w:val="000000"/>
                <w:lang w:eastAsia="ru-RU"/>
              </w:rPr>
            </w:pPr>
          </w:p>
        </w:tc>
      </w:tr>
      <w:tr w:rsidR="009D0694" w:rsidRPr="009D0694" w:rsidTr="007D78C2">
        <w:trPr>
          <w:trHeight w:val="253"/>
        </w:trPr>
        <w:tc>
          <w:tcPr>
            <w:tcW w:w="4120" w:type="dxa"/>
            <w:vMerge/>
            <w:tcBorders>
              <w:top w:val="nil"/>
              <w:left w:val="single" w:sz="8" w:space="0" w:color="auto"/>
              <w:bottom w:val="single" w:sz="8" w:space="0" w:color="000000"/>
              <w:right w:val="single" w:sz="8" w:space="0" w:color="auto"/>
            </w:tcBorders>
            <w:vAlign w:val="center"/>
            <w:hideMark/>
          </w:tcPr>
          <w:p w:rsidR="009D0694" w:rsidRPr="009D0694" w:rsidRDefault="009D0694" w:rsidP="009D0694">
            <w:pPr>
              <w:spacing w:after="0" w:line="240" w:lineRule="auto"/>
              <w:rPr>
                <w:rFonts w:ascii="Times New Roman" w:eastAsia="Times New Roman" w:hAnsi="Times New Roman"/>
                <w:color w:val="000000"/>
                <w:lang w:eastAsia="ru-RU"/>
              </w:rPr>
            </w:pPr>
          </w:p>
        </w:tc>
        <w:tc>
          <w:tcPr>
            <w:tcW w:w="3252" w:type="dxa"/>
            <w:gridSpan w:val="2"/>
            <w:vMerge/>
            <w:tcBorders>
              <w:top w:val="nil"/>
              <w:left w:val="single" w:sz="8" w:space="0" w:color="auto"/>
              <w:bottom w:val="single" w:sz="8" w:space="0" w:color="000000"/>
              <w:right w:val="single" w:sz="8" w:space="0" w:color="000000"/>
            </w:tcBorders>
            <w:vAlign w:val="center"/>
            <w:hideMark/>
          </w:tcPr>
          <w:p w:rsidR="009D0694" w:rsidRPr="009D0694" w:rsidRDefault="009D0694" w:rsidP="009D0694">
            <w:pPr>
              <w:spacing w:after="0" w:line="240" w:lineRule="auto"/>
              <w:rPr>
                <w:rFonts w:ascii="Times New Roman" w:eastAsia="Times New Roman" w:hAnsi="Times New Roman"/>
                <w:color w:val="000000"/>
                <w:lang w:eastAsia="ru-RU"/>
              </w:rPr>
            </w:pPr>
          </w:p>
        </w:tc>
        <w:tc>
          <w:tcPr>
            <w:tcW w:w="2960" w:type="dxa"/>
            <w:vMerge/>
            <w:tcBorders>
              <w:top w:val="nil"/>
              <w:left w:val="single" w:sz="8" w:space="0" w:color="auto"/>
              <w:bottom w:val="single" w:sz="8" w:space="0" w:color="000000"/>
              <w:right w:val="single" w:sz="8" w:space="0" w:color="auto"/>
            </w:tcBorders>
            <w:vAlign w:val="center"/>
            <w:hideMark/>
          </w:tcPr>
          <w:p w:rsidR="009D0694" w:rsidRPr="009D0694" w:rsidRDefault="009D0694" w:rsidP="009D0694">
            <w:pPr>
              <w:spacing w:after="0" w:line="240" w:lineRule="auto"/>
              <w:rPr>
                <w:rFonts w:ascii="Times New Roman" w:eastAsia="Times New Roman" w:hAnsi="Times New Roman"/>
                <w:color w:val="000000"/>
                <w:lang w:eastAsia="ru-RU"/>
              </w:rPr>
            </w:pPr>
          </w:p>
        </w:tc>
      </w:tr>
      <w:tr w:rsidR="009D0694" w:rsidRPr="009D0694" w:rsidTr="007D78C2">
        <w:trPr>
          <w:trHeight w:val="253"/>
        </w:trPr>
        <w:tc>
          <w:tcPr>
            <w:tcW w:w="4120" w:type="dxa"/>
            <w:vMerge/>
            <w:tcBorders>
              <w:top w:val="nil"/>
              <w:left w:val="single" w:sz="8" w:space="0" w:color="auto"/>
              <w:bottom w:val="single" w:sz="8" w:space="0" w:color="000000"/>
              <w:right w:val="single" w:sz="8" w:space="0" w:color="auto"/>
            </w:tcBorders>
            <w:vAlign w:val="center"/>
            <w:hideMark/>
          </w:tcPr>
          <w:p w:rsidR="009D0694" w:rsidRPr="009D0694" w:rsidRDefault="009D0694" w:rsidP="009D0694">
            <w:pPr>
              <w:spacing w:after="0" w:line="240" w:lineRule="auto"/>
              <w:rPr>
                <w:rFonts w:ascii="Times New Roman" w:eastAsia="Times New Roman" w:hAnsi="Times New Roman"/>
                <w:color w:val="000000"/>
                <w:lang w:eastAsia="ru-RU"/>
              </w:rPr>
            </w:pPr>
          </w:p>
        </w:tc>
        <w:tc>
          <w:tcPr>
            <w:tcW w:w="3252" w:type="dxa"/>
            <w:gridSpan w:val="2"/>
            <w:vMerge/>
            <w:tcBorders>
              <w:top w:val="nil"/>
              <w:left w:val="single" w:sz="8" w:space="0" w:color="auto"/>
              <w:bottom w:val="single" w:sz="8" w:space="0" w:color="000000"/>
              <w:right w:val="single" w:sz="8" w:space="0" w:color="000000"/>
            </w:tcBorders>
            <w:vAlign w:val="center"/>
            <w:hideMark/>
          </w:tcPr>
          <w:p w:rsidR="009D0694" w:rsidRPr="009D0694" w:rsidRDefault="009D0694" w:rsidP="009D0694">
            <w:pPr>
              <w:spacing w:after="0" w:line="240" w:lineRule="auto"/>
              <w:rPr>
                <w:rFonts w:ascii="Times New Roman" w:eastAsia="Times New Roman" w:hAnsi="Times New Roman"/>
                <w:color w:val="000000"/>
                <w:lang w:eastAsia="ru-RU"/>
              </w:rPr>
            </w:pPr>
          </w:p>
        </w:tc>
        <w:tc>
          <w:tcPr>
            <w:tcW w:w="2960" w:type="dxa"/>
            <w:vMerge/>
            <w:tcBorders>
              <w:top w:val="nil"/>
              <w:left w:val="single" w:sz="8" w:space="0" w:color="auto"/>
              <w:bottom w:val="single" w:sz="8" w:space="0" w:color="000000"/>
              <w:right w:val="single" w:sz="8" w:space="0" w:color="auto"/>
            </w:tcBorders>
            <w:vAlign w:val="center"/>
            <w:hideMark/>
          </w:tcPr>
          <w:p w:rsidR="009D0694" w:rsidRPr="009D0694" w:rsidRDefault="009D0694" w:rsidP="009D0694">
            <w:pPr>
              <w:spacing w:after="0" w:line="240" w:lineRule="auto"/>
              <w:rPr>
                <w:rFonts w:ascii="Times New Roman" w:eastAsia="Times New Roman" w:hAnsi="Times New Roman"/>
                <w:color w:val="000000"/>
                <w:lang w:eastAsia="ru-RU"/>
              </w:rPr>
            </w:pPr>
          </w:p>
        </w:tc>
      </w:tr>
      <w:tr w:rsidR="009D0694" w:rsidRPr="009D0694" w:rsidTr="007D78C2">
        <w:trPr>
          <w:trHeight w:val="20"/>
        </w:trPr>
        <w:tc>
          <w:tcPr>
            <w:tcW w:w="4120" w:type="dxa"/>
            <w:tcBorders>
              <w:top w:val="nil"/>
              <w:left w:val="single" w:sz="8" w:space="0" w:color="auto"/>
              <w:bottom w:val="single" w:sz="8" w:space="0" w:color="auto"/>
              <w:right w:val="single" w:sz="8" w:space="0" w:color="auto"/>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lang w:eastAsia="ru-RU"/>
              </w:rPr>
            </w:pPr>
            <w:r w:rsidRPr="009D0694">
              <w:rPr>
                <w:rFonts w:ascii="Times New Roman" w:eastAsia="Times New Roman" w:hAnsi="Times New Roman"/>
                <w:color w:val="000000"/>
                <w:lang w:eastAsia="ru-RU"/>
              </w:rPr>
              <w:t> </w:t>
            </w:r>
          </w:p>
        </w:tc>
        <w:tc>
          <w:tcPr>
            <w:tcW w:w="3252" w:type="dxa"/>
            <w:gridSpan w:val="2"/>
            <w:tcBorders>
              <w:top w:val="single" w:sz="8" w:space="0" w:color="auto"/>
              <w:left w:val="nil"/>
              <w:bottom w:val="single" w:sz="8" w:space="0" w:color="auto"/>
              <w:right w:val="single" w:sz="8" w:space="0" w:color="000000"/>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lang w:eastAsia="ru-RU"/>
              </w:rPr>
            </w:pPr>
            <w:r w:rsidRPr="009D0694">
              <w:rPr>
                <w:rFonts w:ascii="Times New Roman" w:eastAsia="Times New Roman" w:hAnsi="Times New Roman"/>
                <w:color w:val="000000"/>
                <w:lang w:eastAsia="ru-RU"/>
              </w:rPr>
              <w:t>2015 год</w:t>
            </w:r>
          </w:p>
        </w:tc>
        <w:tc>
          <w:tcPr>
            <w:tcW w:w="2960" w:type="dxa"/>
            <w:tcBorders>
              <w:top w:val="nil"/>
              <w:left w:val="nil"/>
              <w:bottom w:val="single" w:sz="8" w:space="0" w:color="auto"/>
              <w:right w:val="single" w:sz="8" w:space="0" w:color="auto"/>
            </w:tcBorders>
            <w:shd w:val="clear" w:color="auto" w:fill="auto"/>
            <w:noWrap/>
            <w:vAlign w:val="bottom"/>
            <w:hideMark/>
          </w:tcPr>
          <w:p w:rsidR="009D0694" w:rsidRPr="009D0694" w:rsidRDefault="009D0694" w:rsidP="009D0694">
            <w:pPr>
              <w:spacing w:after="0" w:line="240" w:lineRule="auto"/>
              <w:jc w:val="center"/>
              <w:rPr>
                <w:rFonts w:ascii="Times New Roman" w:eastAsia="Times New Roman" w:hAnsi="Times New Roman"/>
                <w:color w:val="000000"/>
                <w:lang w:eastAsia="ru-RU"/>
              </w:rPr>
            </w:pPr>
            <w:r w:rsidRPr="009D0694">
              <w:rPr>
                <w:rFonts w:ascii="Times New Roman" w:eastAsia="Times New Roman" w:hAnsi="Times New Roman"/>
                <w:color w:val="000000"/>
                <w:lang w:eastAsia="ru-RU"/>
              </w:rPr>
              <w:t>2015 год</w:t>
            </w:r>
          </w:p>
        </w:tc>
      </w:tr>
      <w:tr w:rsidR="009D0694" w:rsidRPr="009D0694" w:rsidTr="007D78C2">
        <w:trPr>
          <w:trHeight w:val="20"/>
        </w:trPr>
        <w:tc>
          <w:tcPr>
            <w:tcW w:w="4120" w:type="dxa"/>
            <w:tcBorders>
              <w:top w:val="nil"/>
              <w:left w:val="single" w:sz="8" w:space="0" w:color="auto"/>
              <w:bottom w:val="nil"/>
              <w:right w:val="single" w:sz="8"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color w:val="000000"/>
                <w:lang w:eastAsia="ru-RU"/>
              </w:rPr>
            </w:pPr>
            <w:r w:rsidRPr="009D0694">
              <w:rPr>
                <w:rFonts w:ascii="Times New Roman" w:eastAsia="Times New Roman" w:hAnsi="Times New Roman"/>
                <w:color w:val="000000"/>
                <w:lang w:eastAsia="ru-RU"/>
              </w:rPr>
              <w:t xml:space="preserve">1.Большеклочковское сельское поселение </w:t>
            </w:r>
          </w:p>
        </w:tc>
        <w:tc>
          <w:tcPr>
            <w:tcW w:w="3252" w:type="dxa"/>
            <w:gridSpan w:val="2"/>
            <w:tcBorders>
              <w:top w:val="single" w:sz="8" w:space="0" w:color="auto"/>
              <w:left w:val="nil"/>
              <w:bottom w:val="nil"/>
              <w:right w:val="single" w:sz="8" w:space="0" w:color="000000"/>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lang w:eastAsia="ru-RU"/>
              </w:rPr>
            </w:pPr>
            <w:r w:rsidRPr="009D0694">
              <w:rPr>
                <w:rFonts w:ascii="Times New Roman" w:eastAsia="Times New Roman" w:hAnsi="Times New Roman"/>
                <w:color w:val="000000"/>
                <w:lang w:eastAsia="ru-RU"/>
              </w:rPr>
              <w:t>1001,0</w:t>
            </w:r>
          </w:p>
        </w:tc>
        <w:tc>
          <w:tcPr>
            <w:tcW w:w="2960" w:type="dxa"/>
            <w:tcBorders>
              <w:top w:val="nil"/>
              <w:left w:val="nil"/>
              <w:bottom w:val="nil"/>
              <w:right w:val="single" w:sz="8" w:space="0" w:color="auto"/>
            </w:tcBorders>
            <w:shd w:val="clear" w:color="auto" w:fill="auto"/>
            <w:noWrap/>
            <w:vAlign w:val="bottom"/>
            <w:hideMark/>
          </w:tcPr>
          <w:p w:rsidR="009D0694" w:rsidRPr="009D0694" w:rsidRDefault="009D0694" w:rsidP="009D0694">
            <w:pPr>
              <w:spacing w:after="0" w:line="240" w:lineRule="auto"/>
              <w:jc w:val="center"/>
              <w:rPr>
                <w:rFonts w:ascii="Times New Roman" w:eastAsia="Times New Roman" w:hAnsi="Times New Roman"/>
                <w:color w:val="000000"/>
                <w:lang w:eastAsia="ru-RU"/>
              </w:rPr>
            </w:pPr>
            <w:r w:rsidRPr="009D0694">
              <w:rPr>
                <w:rFonts w:ascii="Times New Roman" w:eastAsia="Times New Roman" w:hAnsi="Times New Roman"/>
                <w:color w:val="000000"/>
                <w:lang w:eastAsia="ru-RU"/>
              </w:rPr>
              <w:t> </w:t>
            </w:r>
          </w:p>
        </w:tc>
      </w:tr>
      <w:tr w:rsidR="009D0694" w:rsidRPr="009D0694" w:rsidTr="007D78C2">
        <w:trPr>
          <w:trHeight w:val="20"/>
        </w:trPr>
        <w:tc>
          <w:tcPr>
            <w:tcW w:w="4120" w:type="dxa"/>
            <w:tcBorders>
              <w:top w:val="nil"/>
              <w:left w:val="single" w:sz="8" w:space="0" w:color="auto"/>
              <w:bottom w:val="nil"/>
              <w:right w:val="single" w:sz="8"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color w:val="000000"/>
                <w:lang w:eastAsia="ru-RU"/>
              </w:rPr>
            </w:pPr>
            <w:r w:rsidRPr="009D0694">
              <w:rPr>
                <w:rFonts w:ascii="Times New Roman" w:eastAsia="Times New Roman" w:hAnsi="Times New Roman"/>
                <w:color w:val="000000"/>
                <w:lang w:eastAsia="ru-RU"/>
              </w:rPr>
              <w:t xml:space="preserve">2.Крапивновское сельское поселение </w:t>
            </w:r>
          </w:p>
        </w:tc>
        <w:tc>
          <w:tcPr>
            <w:tcW w:w="3252" w:type="dxa"/>
            <w:gridSpan w:val="2"/>
            <w:tcBorders>
              <w:top w:val="nil"/>
              <w:left w:val="nil"/>
              <w:bottom w:val="nil"/>
              <w:right w:val="single" w:sz="8" w:space="0" w:color="000000"/>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lang w:eastAsia="ru-RU"/>
              </w:rPr>
            </w:pPr>
            <w:r w:rsidRPr="009D0694">
              <w:rPr>
                <w:rFonts w:ascii="Times New Roman" w:eastAsia="Times New Roman" w:hAnsi="Times New Roman"/>
                <w:color w:val="000000"/>
                <w:lang w:eastAsia="ru-RU"/>
              </w:rPr>
              <w:t>356,8</w:t>
            </w:r>
          </w:p>
        </w:tc>
        <w:tc>
          <w:tcPr>
            <w:tcW w:w="2960" w:type="dxa"/>
            <w:tcBorders>
              <w:top w:val="nil"/>
              <w:left w:val="nil"/>
              <w:bottom w:val="nil"/>
              <w:right w:val="single" w:sz="8" w:space="0" w:color="auto"/>
            </w:tcBorders>
            <w:shd w:val="clear" w:color="auto" w:fill="auto"/>
            <w:noWrap/>
            <w:vAlign w:val="bottom"/>
            <w:hideMark/>
          </w:tcPr>
          <w:p w:rsidR="009D0694" w:rsidRPr="009D0694" w:rsidRDefault="009D0694" w:rsidP="009D0694">
            <w:pPr>
              <w:spacing w:after="0" w:line="240" w:lineRule="auto"/>
              <w:jc w:val="center"/>
              <w:rPr>
                <w:rFonts w:ascii="Times New Roman" w:eastAsia="Times New Roman" w:hAnsi="Times New Roman"/>
                <w:color w:val="000000"/>
                <w:lang w:eastAsia="ru-RU"/>
              </w:rPr>
            </w:pPr>
            <w:r w:rsidRPr="009D0694">
              <w:rPr>
                <w:rFonts w:ascii="Times New Roman" w:eastAsia="Times New Roman" w:hAnsi="Times New Roman"/>
                <w:color w:val="000000"/>
                <w:lang w:eastAsia="ru-RU"/>
              </w:rPr>
              <w:t> </w:t>
            </w:r>
          </w:p>
        </w:tc>
      </w:tr>
      <w:tr w:rsidR="009D0694" w:rsidRPr="009D0694" w:rsidTr="007D78C2">
        <w:trPr>
          <w:trHeight w:val="20"/>
        </w:trPr>
        <w:tc>
          <w:tcPr>
            <w:tcW w:w="4120" w:type="dxa"/>
            <w:tcBorders>
              <w:top w:val="nil"/>
              <w:left w:val="single" w:sz="8" w:space="0" w:color="auto"/>
              <w:bottom w:val="nil"/>
              <w:right w:val="single" w:sz="8"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color w:val="000000"/>
                <w:lang w:eastAsia="ru-RU"/>
              </w:rPr>
            </w:pPr>
            <w:r w:rsidRPr="009D0694">
              <w:rPr>
                <w:rFonts w:ascii="Times New Roman" w:eastAsia="Times New Roman" w:hAnsi="Times New Roman"/>
                <w:color w:val="000000"/>
                <w:lang w:eastAsia="ru-RU"/>
              </w:rPr>
              <w:t xml:space="preserve">3. Морозовское сельское поселение </w:t>
            </w:r>
          </w:p>
        </w:tc>
        <w:tc>
          <w:tcPr>
            <w:tcW w:w="3252" w:type="dxa"/>
            <w:gridSpan w:val="2"/>
            <w:tcBorders>
              <w:top w:val="nil"/>
              <w:left w:val="nil"/>
              <w:bottom w:val="nil"/>
              <w:right w:val="single" w:sz="8" w:space="0" w:color="000000"/>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lang w:eastAsia="ru-RU"/>
              </w:rPr>
            </w:pPr>
            <w:r w:rsidRPr="009D0694">
              <w:rPr>
                <w:rFonts w:ascii="Times New Roman" w:eastAsia="Times New Roman" w:hAnsi="Times New Roman"/>
                <w:color w:val="000000"/>
                <w:lang w:eastAsia="ru-RU"/>
              </w:rPr>
              <w:t>630,2</w:t>
            </w:r>
          </w:p>
        </w:tc>
        <w:tc>
          <w:tcPr>
            <w:tcW w:w="2960" w:type="dxa"/>
            <w:tcBorders>
              <w:top w:val="nil"/>
              <w:left w:val="nil"/>
              <w:bottom w:val="nil"/>
              <w:right w:val="single" w:sz="8" w:space="0" w:color="auto"/>
            </w:tcBorders>
            <w:shd w:val="clear" w:color="auto" w:fill="auto"/>
            <w:noWrap/>
            <w:vAlign w:val="bottom"/>
            <w:hideMark/>
          </w:tcPr>
          <w:p w:rsidR="009D0694" w:rsidRPr="009D0694" w:rsidRDefault="009D0694" w:rsidP="009D0694">
            <w:pPr>
              <w:spacing w:after="0" w:line="240" w:lineRule="auto"/>
              <w:jc w:val="center"/>
              <w:rPr>
                <w:rFonts w:ascii="Times New Roman" w:eastAsia="Times New Roman" w:hAnsi="Times New Roman"/>
                <w:color w:val="000000"/>
                <w:lang w:eastAsia="ru-RU"/>
              </w:rPr>
            </w:pPr>
            <w:r w:rsidRPr="009D0694">
              <w:rPr>
                <w:rFonts w:ascii="Times New Roman" w:eastAsia="Times New Roman" w:hAnsi="Times New Roman"/>
                <w:color w:val="000000"/>
                <w:lang w:eastAsia="ru-RU"/>
              </w:rPr>
              <w:t> </w:t>
            </w:r>
          </w:p>
        </w:tc>
      </w:tr>
      <w:tr w:rsidR="009D0694" w:rsidRPr="009D0694" w:rsidTr="007D78C2">
        <w:trPr>
          <w:trHeight w:val="20"/>
        </w:trPr>
        <w:tc>
          <w:tcPr>
            <w:tcW w:w="4120" w:type="dxa"/>
            <w:tcBorders>
              <w:top w:val="nil"/>
              <w:left w:val="single" w:sz="8" w:space="0" w:color="auto"/>
              <w:bottom w:val="nil"/>
              <w:right w:val="single" w:sz="8"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color w:val="000000"/>
                <w:lang w:eastAsia="ru-RU"/>
              </w:rPr>
            </w:pPr>
            <w:r w:rsidRPr="009D0694">
              <w:rPr>
                <w:rFonts w:ascii="Times New Roman" w:eastAsia="Times New Roman" w:hAnsi="Times New Roman"/>
                <w:color w:val="000000"/>
                <w:lang w:eastAsia="ru-RU"/>
              </w:rPr>
              <w:t xml:space="preserve">4. </w:t>
            </w:r>
            <w:proofErr w:type="spellStart"/>
            <w:r w:rsidRPr="009D0694">
              <w:rPr>
                <w:rFonts w:ascii="Times New Roman" w:eastAsia="Times New Roman" w:hAnsi="Times New Roman"/>
                <w:color w:val="000000"/>
                <w:lang w:eastAsia="ru-RU"/>
              </w:rPr>
              <w:t>Новогоряновское</w:t>
            </w:r>
            <w:proofErr w:type="spellEnd"/>
            <w:r w:rsidRPr="009D0694">
              <w:rPr>
                <w:rFonts w:ascii="Times New Roman" w:eastAsia="Times New Roman" w:hAnsi="Times New Roman"/>
                <w:color w:val="000000"/>
                <w:lang w:eastAsia="ru-RU"/>
              </w:rPr>
              <w:t xml:space="preserve"> сельское поселение</w:t>
            </w:r>
          </w:p>
        </w:tc>
        <w:tc>
          <w:tcPr>
            <w:tcW w:w="3252" w:type="dxa"/>
            <w:gridSpan w:val="2"/>
            <w:tcBorders>
              <w:top w:val="nil"/>
              <w:left w:val="nil"/>
              <w:bottom w:val="nil"/>
              <w:right w:val="single" w:sz="8" w:space="0" w:color="000000"/>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lang w:eastAsia="ru-RU"/>
              </w:rPr>
            </w:pPr>
            <w:r w:rsidRPr="009D0694">
              <w:rPr>
                <w:rFonts w:ascii="Times New Roman" w:eastAsia="Times New Roman" w:hAnsi="Times New Roman"/>
                <w:color w:val="000000"/>
                <w:lang w:eastAsia="ru-RU"/>
              </w:rPr>
              <w:t>0,0</w:t>
            </w:r>
          </w:p>
        </w:tc>
        <w:tc>
          <w:tcPr>
            <w:tcW w:w="2960" w:type="dxa"/>
            <w:tcBorders>
              <w:top w:val="nil"/>
              <w:left w:val="nil"/>
              <w:bottom w:val="nil"/>
              <w:right w:val="single" w:sz="8" w:space="0" w:color="auto"/>
            </w:tcBorders>
            <w:shd w:val="clear" w:color="auto" w:fill="auto"/>
            <w:noWrap/>
            <w:vAlign w:val="bottom"/>
            <w:hideMark/>
          </w:tcPr>
          <w:p w:rsidR="009D0694" w:rsidRPr="009D0694" w:rsidRDefault="009D0694" w:rsidP="009D0694">
            <w:pPr>
              <w:spacing w:after="0" w:line="240" w:lineRule="auto"/>
              <w:jc w:val="center"/>
              <w:rPr>
                <w:rFonts w:ascii="Times New Roman" w:eastAsia="Times New Roman" w:hAnsi="Times New Roman"/>
                <w:color w:val="000000"/>
                <w:lang w:eastAsia="ru-RU"/>
              </w:rPr>
            </w:pPr>
            <w:r w:rsidRPr="009D0694">
              <w:rPr>
                <w:rFonts w:ascii="Times New Roman" w:eastAsia="Times New Roman" w:hAnsi="Times New Roman"/>
                <w:color w:val="000000"/>
                <w:lang w:eastAsia="ru-RU"/>
              </w:rPr>
              <w:t> </w:t>
            </w:r>
          </w:p>
        </w:tc>
      </w:tr>
      <w:tr w:rsidR="009D0694" w:rsidRPr="009D0694" w:rsidTr="007D78C2">
        <w:trPr>
          <w:trHeight w:val="20"/>
        </w:trPr>
        <w:tc>
          <w:tcPr>
            <w:tcW w:w="4120" w:type="dxa"/>
            <w:tcBorders>
              <w:top w:val="nil"/>
              <w:left w:val="single" w:sz="8" w:space="0" w:color="auto"/>
              <w:bottom w:val="nil"/>
              <w:right w:val="single" w:sz="8"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color w:val="000000"/>
                <w:lang w:eastAsia="ru-RU"/>
              </w:rPr>
            </w:pPr>
            <w:r w:rsidRPr="009D0694">
              <w:rPr>
                <w:rFonts w:ascii="Times New Roman" w:eastAsia="Times New Roman" w:hAnsi="Times New Roman"/>
                <w:color w:val="000000"/>
                <w:lang w:eastAsia="ru-RU"/>
              </w:rPr>
              <w:t xml:space="preserve">5. </w:t>
            </w:r>
            <w:proofErr w:type="spellStart"/>
            <w:r w:rsidRPr="009D0694">
              <w:rPr>
                <w:rFonts w:ascii="Times New Roman" w:eastAsia="Times New Roman" w:hAnsi="Times New Roman"/>
                <w:color w:val="000000"/>
                <w:lang w:eastAsia="ru-RU"/>
              </w:rPr>
              <w:t>Новолеушинское</w:t>
            </w:r>
            <w:proofErr w:type="spellEnd"/>
            <w:r w:rsidRPr="009D0694">
              <w:rPr>
                <w:rFonts w:ascii="Times New Roman" w:eastAsia="Times New Roman" w:hAnsi="Times New Roman"/>
                <w:color w:val="000000"/>
                <w:lang w:eastAsia="ru-RU"/>
              </w:rPr>
              <w:t xml:space="preserve"> сельское поселение </w:t>
            </w:r>
          </w:p>
        </w:tc>
        <w:tc>
          <w:tcPr>
            <w:tcW w:w="3252" w:type="dxa"/>
            <w:gridSpan w:val="2"/>
            <w:tcBorders>
              <w:top w:val="nil"/>
              <w:left w:val="nil"/>
              <w:bottom w:val="nil"/>
              <w:right w:val="single" w:sz="8" w:space="0" w:color="000000"/>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lang w:eastAsia="ru-RU"/>
              </w:rPr>
            </w:pPr>
            <w:r w:rsidRPr="009D0694">
              <w:rPr>
                <w:rFonts w:ascii="Times New Roman" w:eastAsia="Times New Roman" w:hAnsi="Times New Roman"/>
                <w:color w:val="000000"/>
                <w:lang w:eastAsia="ru-RU"/>
              </w:rPr>
              <w:t>768,8</w:t>
            </w:r>
          </w:p>
        </w:tc>
        <w:tc>
          <w:tcPr>
            <w:tcW w:w="2960" w:type="dxa"/>
            <w:tcBorders>
              <w:top w:val="nil"/>
              <w:left w:val="nil"/>
              <w:bottom w:val="nil"/>
              <w:right w:val="single" w:sz="8" w:space="0" w:color="auto"/>
            </w:tcBorders>
            <w:shd w:val="clear" w:color="auto" w:fill="auto"/>
            <w:noWrap/>
            <w:vAlign w:val="bottom"/>
            <w:hideMark/>
          </w:tcPr>
          <w:p w:rsidR="009D0694" w:rsidRPr="009D0694" w:rsidRDefault="009D0694" w:rsidP="009D0694">
            <w:pPr>
              <w:spacing w:after="0" w:line="240" w:lineRule="auto"/>
              <w:jc w:val="center"/>
              <w:rPr>
                <w:rFonts w:ascii="Times New Roman" w:eastAsia="Times New Roman" w:hAnsi="Times New Roman"/>
                <w:color w:val="000000"/>
                <w:lang w:eastAsia="ru-RU"/>
              </w:rPr>
            </w:pPr>
            <w:r w:rsidRPr="009D0694">
              <w:rPr>
                <w:rFonts w:ascii="Times New Roman" w:eastAsia="Times New Roman" w:hAnsi="Times New Roman"/>
                <w:color w:val="000000"/>
                <w:lang w:eastAsia="ru-RU"/>
              </w:rPr>
              <w:t>29,8</w:t>
            </w:r>
          </w:p>
        </w:tc>
      </w:tr>
      <w:tr w:rsidR="009D0694" w:rsidRPr="009D0694" w:rsidTr="007D78C2">
        <w:trPr>
          <w:trHeight w:val="20"/>
        </w:trPr>
        <w:tc>
          <w:tcPr>
            <w:tcW w:w="4120" w:type="dxa"/>
            <w:tcBorders>
              <w:top w:val="nil"/>
              <w:left w:val="single" w:sz="8" w:space="0" w:color="auto"/>
              <w:bottom w:val="single" w:sz="8" w:space="0" w:color="auto"/>
              <w:right w:val="single" w:sz="8" w:space="0" w:color="auto"/>
            </w:tcBorders>
            <w:shd w:val="clear" w:color="auto" w:fill="auto"/>
            <w:hideMark/>
          </w:tcPr>
          <w:p w:rsidR="009D0694" w:rsidRPr="009D0694" w:rsidRDefault="009D0694" w:rsidP="009D0694">
            <w:pPr>
              <w:spacing w:after="0" w:line="240" w:lineRule="auto"/>
              <w:rPr>
                <w:rFonts w:ascii="Times New Roman" w:eastAsia="Times New Roman" w:hAnsi="Times New Roman"/>
                <w:color w:val="000000"/>
                <w:lang w:eastAsia="ru-RU"/>
              </w:rPr>
            </w:pPr>
            <w:r w:rsidRPr="009D0694">
              <w:rPr>
                <w:rFonts w:ascii="Times New Roman" w:eastAsia="Times New Roman" w:hAnsi="Times New Roman"/>
                <w:color w:val="000000"/>
                <w:lang w:eastAsia="ru-RU"/>
              </w:rPr>
              <w:t xml:space="preserve">6. </w:t>
            </w:r>
            <w:proofErr w:type="spellStart"/>
            <w:r w:rsidRPr="009D0694">
              <w:rPr>
                <w:rFonts w:ascii="Times New Roman" w:eastAsia="Times New Roman" w:hAnsi="Times New Roman"/>
                <w:color w:val="000000"/>
                <w:lang w:eastAsia="ru-RU"/>
              </w:rPr>
              <w:t>Нерльское</w:t>
            </w:r>
            <w:proofErr w:type="spellEnd"/>
            <w:r w:rsidRPr="009D0694">
              <w:rPr>
                <w:rFonts w:ascii="Times New Roman" w:eastAsia="Times New Roman" w:hAnsi="Times New Roman"/>
                <w:color w:val="000000"/>
                <w:lang w:eastAsia="ru-RU"/>
              </w:rPr>
              <w:t xml:space="preserve"> городское поселение </w:t>
            </w:r>
          </w:p>
        </w:tc>
        <w:tc>
          <w:tcPr>
            <w:tcW w:w="3252" w:type="dxa"/>
            <w:gridSpan w:val="2"/>
            <w:tcBorders>
              <w:top w:val="nil"/>
              <w:left w:val="nil"/>
              <w:bottom w:val="single" w:sz="8" w:space="0" w:color="auto"/>
              <w:right w:val="single" w:sz="8" w:space="0" w:color="000000"/>
            </w:tcBorders>
            <w:shd w:val="clear" w:color="auto" w:fill="auto"/>
            <w:hideMark/>
          </w:tcPr>
          <w:p w:rsidR="009D0694" w:rsidRPr="009D0694" w:rsidRDefault="009D0694" w:rsidP="009D0694">
            <w:pPr>
              <w:spacing w:after="0" w:line="240" w:lineRule="auto"/>
              <w:jc w:val="center"/>
              <w:rPr>
                <w:rFonts w:ascii="Times New Roman" w:eastAsia="Times New Roman" w:hAnsi="Times New Roman"/>
                <w:color w:val="000000"/>
                <w:lang w:eastAsia="ru-RU"/>
              </w:rPr>
            </w:pPr>
            <w:r w:rsidRPr="009D0694">
              <w:rPr>
                <w:rFonts w:ascii="Times New Roman" w:eastAsia="Times New Roman" w:hAnsi="Times New Roman"/>
                <w:color w:val="000000"/>
                <w:lang w:eastAsia="ru-RU"/>
              </w:rPr>
              <w:t>729,0</w:t>
            </w:r>
          </w:p>
        </w:tc>
        <w:tc>
          <w:tcPr>
            <w:tcW w:w="2960" w:type="dxa"/>
            <w:tcBorders>
              <w:top w:val="nil"/>
              <w:left w:val="nil"/>
              <w:bottom w:val="nil"/>
              <w:right w:val="single" w:sz="8" w:space="0" w:color="auto"/>
            </w:tcBorders>
            <w:shd w:val="clear" w:color="auto" w:fill="auto"/>
            <w:noWrap/>
            <w:vAlign w:val="bottom"/>
            <w:hideMark/>
          </w:tcPr>
          <w:p w:rsidR="009D0694" w:rsidRPr="009D0694" w:rsidRDefault="009D0694" w:rsidP="009D0694">
            <w:pPr>
              <w:spacing w:after="0" w:line="240" w:lineRule="auto"/>
              <w:jc w:val="center"/>
              <w:rPr>
                <w:rFonts w:ascii="Times New Roman" w:eastAsia="Times New Roman" w:hAnsi="Times New Roman"/>
                <w:color w:val="000000"/>
                <w:lang w:eastAsia="ru-RU"/>
              </w:rPr>
            </w:pPr>
            <w:r w:rsidRPr="009D0694">
              <w:rPr>
                <w:rFonts w:ascii="Times New Roman" w:eastAsia="Times New Roman" w:hAnsi="Times New Roman"/>
                <w:color w:val="000000"/>
                <w:lang w:eastAsia="ru-RU"/>
              </w:rPr>
              <w:t> </w:t>
            </w:r>
          </w:p>
        </w:tc>
      </w:tr>
      <w:tr w:rsidR="009D0694" w:rsidRPr="009D0694" w:rsidTr="007D78C2">
        <w:trPr>
          <w:trHeight w:val="20"/>
        </w:trPr>
        <w:tc>
          <w:tcPr>
            <w:tcW w:w="4120" w:type="dxa"/>
            <w:tcBorders>
              <w:top w:val="nil"/>
              <w:left w:val="single" w:sz="8" w:space="0" w:color="auto"/>
              <w:bottom w:val="single" w:sz="8" w:space="0" w:color="auto"/>
              <w:right w:val="single" w:sz="8" w:space="0" w:color="auto"/>
            </w:tcBorders>
            <w:shd w:val="clear" w:color="auto" w:fill="auto"/>
            <w:hideMark/>
          </w:tcPr>
          <w:p w:rsidR="009D0694" w:rsidRPr="009D0694" w:rsidRDefault="009D0694" w:rsidP="009D0694">
            <w:pPr>
              <w:spacing w:after="0" w:line="240" w:lineRule="auto"/>
              <w:jc w:val="both"/>
              <w:rPr>
                <w:rFonts w:ascii="Times New Roman" w:eastAsia="Times New Roman" w:hAnsi="Times New Roman"/>
                <w:b/>
                <w:bCs/>
                <w:color w:val="000000"/>
                <w:lang w:eastAsia="ru-RU"/>
              </w:rPr>
            </w:pPr>
            <w:r w:rsidRPr="009D0694">
              <w:rPr>
                <w:rFonts w:ascii="Times New Roman" w:eastAsia="Times New Roman" w:hAnsi="Times New Roman"/>
                <w:b/>
                <w:bCs/>
                <w:color w:val="000000"/>
                <w:lang w:eastAsia="ru-RU"/>
              </w:rPr>
              <w:t xml:space="preserve">Всего </w:t>
            </w:r>
          </w:p>
        </w:tc>
        <w:tc>
          <w:tcPr>
            <w:tcW w:w="3252" w:type="dxa"/>
            <w:gridSpan w:val="2"/>
            <w:tcBorders>
              <w:top w:val="single" w:sz="8" w:space="0" w:color="auto"/>
              <w:left w:val="nil"/>
              <w:bottom w:val="single" w:sz="8" w:space="0" w:color="auto"/>
              <w:right w:val="single" w:sz="8" w:space="0" w:color="000000"/>
            </w:tcBorders>
            <w:shd w:val="clear" w:color="auto" w:fill="auto"/>
            <w:hideMark/>
          </w:tcPr>
          <w:p w:rsidR="009D0694" w:rsidRPr="009D0694" w:rsidRDefault="009D0694" w:rsidP="009D0694">
            <w:pPr>
              <w:spacing w:after="0" w:line="240" w:lineRule="auto"/>
              <w:jc w:val="center"/>
              <w:rPr>
                <w:rFonts w:ascii="Times New Roman" w:eastAsia="Times New Roman" w:hAnsi="Times New Roman"/>
                <w:b/>
                <w:bCs/>
                <w:color w:val="000000"/>
                <w:lang w:eastAsia="ru-RU"/>
              </w:rPr>
            </w:pPr>
            <w:r w:rsidRPr="009D0694">
              <w:rPr>
                <w:rFonts w:ascii="Times New Roman" w:eastAsia="Times New Roman" w:hAnsi="Times New Roman"/>
                <w:b/>
                <w:bCs/>
                <w:color w:val="000000"/>
                <w:lang w:eastAsia="ru-RU"/>
              </w:rPr>
              <w:t>3485,8</w:t>
            </w:r>
          </w:p>
        </w:tc>
        <w:tc>
          <w:tcPr>
            <w:tcW w:w="2960" w:type="dxa"/>
            <w:tcBorders>
              <w:top w:val="single" w:sz="8" w:space="0" w:color="auto"/>
              <w:left w:val="nil"/>
              <w:bottom w:val="single" w:sz="8" w:space="0" w:color="auto"/>
              <w:right w:val="single" w:sz="8" w:space="0" w:color="auto"/>
            </w:tcBorders>
            <w:shd w:val="clear" w:color="auto" w:fill="auto"/>
            <w:noWrap/>
            <w:vAlign w:val="bottom"/>
            <w:hideMark/>
          </w:tcPr>
          <w:p w:rsidR="009D0694" w:rsidRPr="009D0694" w:rsidRDefault="009D0694" w:rsidP="009D0694">
            <w:pPr>
              <w:spacing w:after="0" w:line="240" w:lineRule="auto"/>
              <w:jc w:val="center"/>
              <w:rPr>
                <w:rFonts w:ascii="Times New Roman" w:eastAsia="Times New Roman" w:hAnsi="Times New Roman"/>
                <w:b/>
                <w:bCs/>
                <w:color w:val="000000"/>
                <w:lang w:eastAsia="ru-RU"/>
              </w:rPr>
            </w:pPr>
            <w:r w:rsidRPr="009D0694">
              <w:rPr>
                <w:rFonts w:ascii="Times New Roman" w:eastAsia="Times New Roman" w:hAnsi="Times New Roman"/>
                <w:b/>
                <w:bCs/>
                <w:color w:val="000000"/>
                <w:lang w:eastAsia="ru-RU"/>
              </w:rPr>
              <w:t>29,8</w:t>
            </w:r>
          </w:p>
        </w:tc>
      </w:tr>
    </w:tbl>
    <w:p w:rsidR="009D0694" w:rsidRPr="009D0694" w:rsidRDefault="009D0694" w:rsidP="009D0694">
      <w:pPr>
        <w:tabs>
          <w:tab w:val="left" w:pos="3458"/>
        </w:tabs>
        <w:spacing w:after="0" w:line="240" w:lineRule="auto"/>
        <w:ind w:left="567"/>
        <w:rPr>
          <w:rFonts w:eastAsia="Times New Roman"/>
          <w:sz w:val="28"/>
          <w:szCs w:val="32"/>
        </w:rPr>
      </w:pPr>
    </w:p>
    <w:p w:rsidR="000F169E" w:rsidRDefault="000F169E"/>
    <w:p w:rsidR="000F169E" w:rsidRDefault="000F169E"/>
    <w:p w:rsidR="000F169E" w:rsidRDefault="000F169E"/>
    <w:p w:rsidR="000F169E" w:rsidRDefault="000F169E"/>
    <w:p w:rsidR="000F169E" w:rsidRDefault="000F169E"/>
    <w:p w:rsidR="000F169E" w:rsidRDefault="000F169E"/>
    <w:p w:rsidR="000F169E" w:rsidRDefault="000F169E"/>
    <w:p w:rsidR="007D78C2" w:rsidRPr="007D78C2" w:rsidRDefault="007D78C2" w:rsidP="007D78C2">
      <w:pPr>
        <w:spacing w:after="0" w:line="240" w:lineRule="auto"/>
        <w:jc w:val="center"/>
        <w:outlineLvl w:val="0"/>
        <w:rPr>
          <w:rFonts w:ascii="Times New Roman" w:eastAsia="Times New Roman" w:hAnsi="Times New Roman"/>
          <w:b/>
          <w:bCs/>
          <w:kern w:val="28"/>
          <w:sz w:val="32"/>
          <w:szCs w:val="28"/>
        </w:rPr>
      </w:pPr>
      <w:r w:rsidRPr="007D78C2">
        <w:rPr>
          <w:rFonts w:ascii="Times New Roman" w:eastAsia="Times New Roman" w:hAnsi="Times New Roman"/>
          <w:b/>
          <w:bCs/>
          <w:noProof/>
          <w:kern w:val="28"/>
          <w:sz w:val="32"/>
          <w:szCs w:val="28"/>
          <w:lang w:eastAsia="ru-RU"/>
        </w:rPr>
        <w:lastRenderedPageBreak/>
        <w:drawing>
          <wp:inline distT="0" distB="0" distL="0" distR="0" wp14:anchorId="3F223C1D" wp14:editId="1F68ED4B">
            <wp:extent cx="699135" cy="807085"/>
            <wp:effectExtent l="19050" t="0" r="5715" b="0"/>
            <wp:docPr id="2" name="Рисунок 2"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2"/>
                    <pic:cNvPicPr>
                      <a:picLocks noChangeAspect="1" noChangeArrowheads="1"/>
                    </pic:cNvPicPr>
                  </pic:nvPicPr>
                  <pic:blipFill>
                    <a:blip r:embed="rId65"/>
                    <a:srcRect/>
                    <a:stretch>
                      <a:fillRect/>
                    </a:stretch>
                  </pic:blipFill>
                  <pic:spPr bwMode="auto">
                    <a:xfrm>
                      <a:off x="0" y="0"/>
                      <a:ext cx="699135" cy="807085"/>
                    </a:xfrm>
                    <a:prstGeom prst="rect">
                      <a:avLst/>
                    </a:prstGeom>
                    <a:noFill/>
                    <a:ln w="9525">
                      <a:noFill/>
                      <a:miter lim="800000"/>
                      <a:headEnd/>
                      <a:tailEnd/>
                    </a:ln>
                  </pic:spPr>
                </pic:pic>
              </a:graphicData>
            </a:graphic>
          </wp:inline>
        </w:drawing>
      </w:r>
      <w:r w:rsidRPr="007D78C2">
        <w:rPr>
          <w:rFonts w:ascii="Times New Roman" w:eastAsia="Times New Roman" w:hAnsi="Times New Roman"/>
          <w:b/>
          <w:bCs/>
          <w:kern w:val="28"/>
          <w:sz w:val="32"/>
          <w:szCs w:val="28"/>
        </w:rPr>
        <w:t xml:space="preserve"> </w:t>
      </w:r>
    </w:p>
    <w:p w:rsidR="007D78C2" w:rsidRPr="007D78C2" w:rsidRDefault="007D78C2" w:rsidP="007D78C2">
      <w:pPr>
        <w:spacing w:after="0" w:line="240" w:lineRule="auto"/>
        <w:jc w:val="center"/>
        <w:outlineLvl w:val="1"/>
        <w:rPr>
          <w:rFonts w:ascii="Times New Roman" w:eastAsia="Times New Roman" w:hAnsi="Times New Roman"/>
          <w:sz w:val="16"/>
          <w:szCs w:val="16"/>
        </w:rPr>
      </w:pPr>
    </w:p>
    <w:p w:rsidR="007D78C2" w:rsidRPr="007D78C2" w:rsidRDefault="007D78C2" w:rsidP="007D78C2">
      <w:pPr>
        <w:spacing w:after="0" w:line="240" w:lineRule="auto"/>
        <w:jc w:val="center"/>
        <w:outlineLvl w:val="1"/>
        <w:rPr>
          <w:rFonts w:ascii="Times New Roman" w:eastAsia="Times New Roman" w:hAnsi="Times New Roman"/>
          <w:b/>
          <w:sz w:val="40"/>
          <w:szCs w:val="40"/>
        </w:rPr>
      </w:pPr>
      <w:r w:rsidRPr="007D78C2">
        <w:rPr>
          <w:rFonts w:ascii="Times New Roman" w:eastAsia="Times New Roman" w:hAnsi="Times New Roman"/>
          <w:b/>
          <w:sz w:val="40"/>
          <w:szCs w:val="40"/>
        </w:rPr>
        <w:t>СОВЕТ</w:t>
      </w:r>
    </w:p>
    <w:p w:rsidR="007D78C2" w:rsidRPr="007D78C2" w:rsidRDefault="007D78C2" w:rsidP="007D78C2">
      <w:pPr>
        <w:spacing w:after="0" w:line="240" w:lineRule="auto"/>
        <w:jc w:val="center"/>
        <w:outlineLvl w:val="1"/>
        <w:rPr>
          <w:rFonts w:ascii="Times New Roman" w:eastAsia="Times New Roman" w:hAnsi="Times New Roman"/>
          <w:b/>
          <w:sz w:val="36"/>
          <w:szCs w:val="36"/>
        </w:rPr>
      </w:pPr>
      <w:r w:rsidRPr="007D78C2">
        <w:rPr>
          <w:rFonts w:ascii="Times New Roman" w:eastAsia="Times New Roman" w:hAnsi="Times New Roman"/>
          <w:b/>
          <w:sz w:val="36"/>
          <w:szCs w:val="36"/>
        </w:rPr>
        <w:t>ТЕЙКОВСКОГО МУНИЦИПАЛЬНОГО РАЙОНА</w:t>
      </w:r>
    </w:p>
    <w:p w:rsidR="007D78C2" w:rsidRPr="007D78C2" w:rsidRDefault="007D78C2" w:rsidP="007D78C2">
      <w:pPr>
        <w:spacing w:after="0" w:line="240" w:lineRule="auto"/>
        <w:jc w:val="center"/>
        <w:outlineLvl w:val="1"/>
        <w:rPr>
          <w:rFonts w:ascii="Times New Roman" w:eastAsia="Times New Roman" w:hAnsi="Times New Roman"/>
          <w:b/>
          <w:sz w:val="31"/>
          <w:szCs w:val="31"/>
        </w:rPr>
      </w:pPr>
      <w:r w:rsidRPr="007D78C2">
        <w:rPr>
          <w:rFonts w:ascii="Times New Roman" w:eastAsia="Times New Roman" w:hAnsi="Times New Roman"/>
          <w:b/>
          <w:sz w:val="32"/>
          <w:szCs w:val="32"/>
        </w:rPr>
        <w:t xml:space="preserve">шестого созыва </w:t>
      </w:r>
    </w:p>
    <w:p w:rsidR="007D78C2" w:rsidRPr="007D78C2" w:rsidRDefault="007D78C2" w:rsidP="007D78C2">
      <w:pPr>
        <w:spacing w:after="0" w:line="276" w:lineRule="auto"/>
        <w:jc w:val="center"/>
        <w:rPr>
          <w:rFonts w:ascii="Times New Roman" w:eastAsia="Times New Roman" w:hAnsi="Times New Roman"/>
          <w:b/>
          <w:sz w:val="28"/>
          <w:szCs w:val="28"/>
          <w:lang w:eastAsia="ru-RU"/>
        </w:rPr>
      </w:pPr>
    </w:p>
    <w:p w:rsidR="007D78C2" w:rsidRPr="007D78C2" w:rsidRDefault="007D78C2" w:rsidP="007D78C2">
      <w:pPr>
        <w:spacing w:after="0" w:line="276" w:lineRule="auto"/>
        <w:jc w:val="center"/>
        <w:rPr>
          <w:rFonts w:ascii="Times New Roman" w:eastAsia="Times New Roman" w:hAnsi="Times New Roman"/>
          <w:b/>
          <w:sz w:val="44"/>
          <w:szCs w:val="44"/>
          <w:lang w:eastAsia="ru-RU"/>
        </w:rPr>
      </w:pPr>
      <w:r w:rsidRPr="007D78C2">
        <w:rPr>
          <w:rFonts w:ascii="Times New Roman" w:eastAsia="Times New Roman" w:hAnsi="Times New Roman"/>
          <w:b/>
          <w:sz w:val="44"/>
          <w:szCs w:val="44"/>
          <w:lang w:eastAsia="ru-RU"/>
        </w:rPr>
        <w:t>Р Е Ш Е Н И Е</w:t>
      </w:r>
    </w:p>
    <w:p w:rsidR="007D78C2" w:rsidRPr="007D78C2" w:rsidRDefault="007D78C2" w:rsidP="007D78C2">
      <w:pPr>
        <w:spacing w:after="0" w:line="276" w:lineRule="auto"/>
        <w:jc w:val="center"/>
        <w:rPr>
          <w:rFonts w:ascii="Times New Roman" w:eastAsia="Times New Roman" w:hAnsi="Times New Roman"/>
          <w:b/>
          <w:sz w:val="28"/>
          <w:szCs w:val="28"/>
          <w:lang w:eastAsia="ru-RU"/>
        </w:rPr>
      </w:pPr>
    </w:p>
    <w:p w:rsidR="007D78C2" w:rsidRPr="007D78C2" w:rsidRDefault="007D78C2" w:rsidP="007D78C2">
      <w:pPr>
        <w:spacing w:after="0" w:line="276" w:lineRule="auto"/>
        <w:jc w:val="center"/>
        <w:rPr>
          <w:rFonts w:ascii="Times New Roman" w:eastAsia="Times New Roman" w:hAnsi="Times New Roman"/>
          <w:sz w:val="26"/>
          <w:szCs w:val="26"/>
          <w:lang w:eastAsia="ru-RU"/>
        </w:rPr>
      </w:pPr>
      <w:proofErr w:type="gramStart"/>
      <w:r w:rsidRPr="007D78C2">
        <w:rPr>
          <w:rFonts w:ascii="Times New Roman" w:eastAsia="Times New Roman" w:hAnsi="Times New Roman"/>
          <w:sz w:val="26"/>
          <w:szCs w:val="26"/>
          <w:lang w:eastAsia="ru-RU"/>
        </w:rPr>
        <w:t>от  16.12.2015</w:t>
      </w:r>
      <w:proofErr w:type="gramEnd"/>
      <w:r w:rsidRPr="007D78C2">
        <w:rPr>
          <w:rFonts w:ascii="Times New Roman" w:eastAsia="Times New Roman" w:hAnsi="Times New Roman"/>
          <w:sz w:val="26"/>
          <w:szCs w:val="26"/>
          <w:lang w:eastAsia="ru-RU"/>
        </w:rPr>
        <w:t xml:space="preserve"> г. № 45-р  </w:t>
      </w:r>
    </w:p>
    <w:p w:rsidR="007D78C2" w:rsidRPr="007D78C2" w:rsidRDefault="007D78C2" w:rsidP="007D78C2">
      <w:pPr>
        <w:spacing w:after="0" w:line="276" w:lineRule="auto"/>
        <w:jc w:val="center"/>
        <w:rPr>
          <w:rFonts w:ascii="Times New Roman" w:eastAsia="Times New Roman" w:hAnsi="Times New Roman"/>
          <w:sz w:val="26"/>
          <w:szCs w:val="26"/>
          <w:lang w:eastAsia="ru-RU"/>
        </w:rPr>
      </w:pPr>
      <w:r w:rsidRPr="007D78C2">
        <w:rPr>
          <w:rFonts w:ascii="Times New Roman" w:eastAsia="Times New Roman" w:hAnsi="Times New Roman"/>
          <w:sz w:val="26"/>
          <w:szCs w:val="26"/>
          <w:lang w:eastAsia="ru-RU"/>
        </w:rPr>
        <w:t>г. Тейково</w:t>
      </w:r>
    </w:p>
    <w:p w:rsidR="007D78C2" w:rsidRPr="007D78C2" w:rsidRDefault="007D78C2" w:rsidP="007D78C2">
      <w:pPr>
        <w:spacing w:after="0" w:line="276" w:lineRule="auto"/>
        <w:ind w:firstLine="567"/>
        <w:rPr>
          <w:rFonts w:ascii="Times New Roman" w:eastAsia="Times New Roman" w:hAnsi="Times New Roman"/>
          <w:b/>
          <w:sz w:val="26"/>
          <w:szCs w:val="26"/>
          <w:lang w:eastAsia="ru-RU"/>
        </w:rPr>
      </w:pPr>
    </w:p>
    <w:p w:rsidR="007D78C2" w:rsidRPr="007D78C2" w:rsidRDefault="007D78C2" w:rsidP="007D78C2">
      <w:pPr>
        <w:spacing w:after="0" w:line="276" w:lineRule="auto"/>
        <w:jc w:val="center"/>
        <w:rPr>
          <w:rFonts w:ascii="Times New Roman" w:eastAsia="Times New Roman" w:hAnsi="Times New Roman"/>
          <w:b/>
          <w:sz w:val="26"/>
          <w:szCs w:val="26"/>
          <w:lang w:eastAsia="ru-RU"/>
        </w:rPr>
      </w:pPr>
      <w:r w:rsidRPr="007D78C2">
        <w:rPr>
          <w:rFonts w:ascii="Times New Roman" w:eastAsia="Times New Roman" w:hAnsi="Times New Roman"/>
          <w:b/>
          <w:sz w:val="26"/>
          <w:szCs w:val="26"/>
          <w:lang w:eastAsia="ru-RU"/>
        </w:rPr>
        <w:t xml:space="preserve">О бюджете Тейковского </w:t>
      </w:r>
      <w:proofErr w:type="gramStart"/>
      <w:r w:rsidRPr="007D78C2">
        <w:rPr>
          <w:rFonts w:ascii="Times New Roman" w:eastAsia="Times New Roman" w:hAnsi="Times New Roman"/>
          <w:b/>
          <w:sz w:val="26"/>
          <w:szCs w:val="26"/>
          <w:lang w:eastAsia="ru-RU"/>
        </w:rPr>
        <w:t>муниципального  района</w:t>
      </w:r>
      <w:proofErr w:type="gramEnd"/>
    </w:p>
    <w:p w:rsidR="007D78C2" w:rsidRPr="007D78C2" w:rsidRDefault="007D78C2" w:rsidP="007D78C2">
      <w:pPr>
        <w:spacing w:after="0" w:line="276" w:lineRule="auto"/>
        <w:jc w:val="center"/>
        <w:rPr>
          <w:rFonts w:ascii="Times New Roman" w:eastAsia="Times New Roman" w:hAnsi="Times New Roman"/>
          <w:b/>
          <w:sz w:val="26"/>
          <w:szCs w:val="26"/>
          <w:lang w:eastAsia="ru-RU"/>
        </w:rPr>
      </w:pPr>
      <w:proofErr w:type="gramStart"/>
      <w:r w:rsidRPr="007D78C2">
        <w:rPr>
          <w:rFonts w:ascii="Times New Roman" w:eastAsia="Times New Roman" w:hAnsi="Times New Roman"/>
          <w:b/>
          <w:sz w:val="26"/>
          <w:szCs w:val="26"/>
          <w:lang w:eastAsia="ru-RU"/>
        </w:rPr>
        <w:t>на  2016</w:t>
      </w:r>
      <w:proofErr w:type="gramEnd"/>
      <w:r w:rsidRPr="007D78C2">
        <w:rPr>
          <w:rFonts w:ascii="Times New Roman" w:eastAsia="Times New Roman" w:hAnsi="Times New Roman"/>
          <w:b/>
          <w:sz w:val="26"/>
          <w:szCs w:val="26"/>
          <w:lang w:eastAsia="ru-RU"/>
        </w:rPr>
        <w:t xml:space="preserve">  год  </w:t>
      </w:r>
    </w:p>
    <w:p w:rsidR="007D78C2" w:rsidRPr="007D78C2" w:rsidRDefault="007D78C2" w:rsidP="007D78C2">
      <w:pPr>
        <w:spacing w:after="0" w:line="276" w:lineRule="auto"/>
        <w:rPr>
          <w:rFonts w:ascii="Times New Roman" w:eastAsia="Times New Roman" w:hAnsi="Times New Roman"/>
          <w:b/>
          <w:sz w:val="26"/>
          <w:szCs w:val="26"/>
          <w:lang w:eastAsia="ru-RU"/>
        </w:rPr>
      </w:pPr>
    </w:p>
    <w:p w:rsidR="007D78C2" w:rsidRPr="007D78C2" w:rsidRDefault="007D78C2" w:rsidP="007D78C2">
      <w:pPr>
        <w:spacing w:after="0" w:line="276" w:lineRule="auto"/>
        <w:ind w:left="-709" w:firstLine="709"/>
        <w:jc w:val="both"/>
        <w:rPr>
          <w:rFonts w:ascii="Times New Roman" w:eastAsia="Times New Roman" w:hAnsi="Times New Roman"/>
          <w:sz w:val="26"/>
          <w:szCs w:val="26"/>
          <w:lang w:eastAsia="ru-RU"/>
        </w:rPr>
      </w:pPr>
      <w:r w:rsidRPr="007D78C2">
        <w:rPr>
          <w:rFonts w:ascii="Times New Roman" w:eastAsia="Times New Roman" w:hAnsi="Times New Roman"/>
          <w:sz w:val="26"/>
          <w:szCs w:val="26"/>
          <w:lang w:eastAsia="ru-RU"/>
        </w:rPr>
        <w:t xml:space="preserve">В соответствии с Бюджетным кодексом Российской Федерации, Федеральным Законом </w:t>
      </w:r>
      <w:proofErr w:type="gramStart"/>
      <w:r w:rsidRPr="007D78C2">
        <w:rPr>
          <w:rFonts w:ascii="Times New Roman" w:eastAsia="Times New Roman" w:hAnsi="Times New Roman"/>
          <w:sz w:val="26"/>
          <w:szCs w:val="26"/>
          <w:lang w:eastAsia="ru-RU"/>
        </w:rPr>
        <w:t>от  06.10.2003</w:t>
      </w:r>
      <w:proofErr w:type="gramEnd"/>
      <w:r w:rsidRPr="007D78C2">
        <w:rPr>
          <w:rFonts w:ascii="Times New Roman" w:eastAsia="Times New Roman" w:hAnsi="Times New Roman"/>
          <w:sz w:val="26"/>
          <w:szCs w:val="26"/>
          <w:lang w:eastAsia="ru-RU"/>
        </w:rPr>
        <w:t xml:space="preserve"> г. № 131-ФЗ «Об общих принципах организации местного самоуправления в Российской Федерации», Уставом Тейковского муниципального района, в целях регулирования бюджетных правоотношений </w:t>
      </w:r>
    </w:p>
    <w:p w:rsidR="007D78C2" w:rsidRPr="007D78C2" w:rsidRDefault="007D78C2" w:rsidP="007D78C2">
      <w:pPr>
        <w:spacing w:after="0" w:line="276" w:lineRule="auto"/>
        <w:ind w:left="-709" w:firstLine="709"/>
        <w:jc w:val="both"/>
        <w:rPr>
          <w:rFonts w:ascii="Times New Roman" w:eastAsia="Times New Roman" w:hAnsi="Times New Roman"/>
          <w:b/>
          <w:sz w:val="26"/>
          <w:szCs w:val="26"/>
          <w:lang w:eastAsia="ru-RU"/>
        </w:rPr>
      </w:pPr>
    </w:p>
    <w:p w:rsidR="007D78C2" w:rsidRPr="007D78C2" w:rsidRDefault="007D78C2" w:rsidP="007D78C2">
      <w:pPr>
        <w:spacing w:after="0" w:line="276" w:lineRule="auto"/>
        <w:ind w:left="-709" w:firstLine="709"/>
        <w:jc w:val="center"/>
        <w:rPr>
          <w:rFonts w:ascii="Times New Roman" w:eastAsia="Times New Roman" w:hAnsi="Times New Roman"/>
          <w:b/>
          <w:sz w:val="26"/>
          <w:szCs w:val="26"/>
          <w:lang w:eastAsia="ru-RU"/>
        </w:rPr>
      </w:pPr>
      <w:r w:rsidRPr="007D78C2">
        <w:rPr>
          <w:rFonts w:ascii="Times New Roman" w:eastAsia="Times New Roman" w:hAnsi="Times New Roman"/>
          <w:b/>
          <w:sz w:val="26"/>
          <w:szCs w:val="26"/>
          <w:lang w:eastAsia="ru-RU"/>
        </w:rPr>
        <w:t xml:space="preserve">Совет Тейковского </w:t>
      </w:r>
      <w:proofErr w:type="gramStart"/>
      <w:r w:rsidRPr="007D78C2">
        <w:rPr>
          <w:rFonts w:ascii="Times New Roman" w:eastAsia="Times New Roman" w:hAnsi="Times New Roman"/>
          <w:b/>
          <w:sz w:val="26"/>
          <w:szCs w:val="26"/>
          <w:lang w:eastAsia="ru-RU"/>
        </w:rPr>
        <w:t>муниципального  района</w:t>
      </w:r>
      <w:proofErr w:type="gramEnd"/>
      <w:r w:rsidRPr="007D78C2">
        <w:rPr>
          <w:rFonts w:ascii="Times New Roman" w:eastAsia="Times New Roman" w:hAnsi="Times New Roman"/>
          <w:b/>
          <w:sz w:val="26"/>
          <w:szCs w:val="26"/>
          <w:lang w:eastAsia="ru-RU"/>
        </w:rPr>
        <w:t xml:space="preserve"> РЕШИЛ:</w:t>
      </w:r>
    </w:p>
    <w:p w:rsidR="007D78C2" w:rsidRPr="007D78C2" w:rsidRDefault="007D78C2" w:rsidP="007D78C2">
      <w:pPr>
        <w:spacing w:after="0" w:line="276" w:lineRule="auto"/>
        <w:ind w:left="-709" w:firstLine="709"/>
        <w:jc w:val="center"/>
        <w:rPr>
          <w:rFonts w:ascii="Times New Roman" w:eastAsia="Times New Roman" w:hAnsi="Times New Roman"/>
          <w:b/>
          <w:sz w:val="26"/>
          <w:szCs w:val="26"/>
          <w:lang w:eastAsia="ru-RU"/>
        </w:rPr>
      </w:pPr>
    </w:p>
    <w:p w:rsidR="007D78C2" w:rsidRPr="007D78C2" w:rsidRDefault="007D78C2" w:rsidP="007D78C2">
      <w:pPr>
        <w:spacing w:after="0" w:line="240" w:lineRule="auto"/>
        <w:ind w:left="-709" w:firstLine="709"/>
        <w:jc w:val="both"/>
        <w:rPr>
          <w:rFonts w:ascii="Times New Roman" w:eastAsia="Times New Roman" w:hAnsi="Times New Roman"/>
          <w:sz w:val="26"/>
          <w:szCs w:val="26"/>
          <w:lang w:eastAsia="ru-RU"/>
        </w:rPr>
      </w:pPr>
      <w:r w:rsidRPr="007D78C2">
        <w:rPr>
          <w:rFonts w:ascii="Times New Roman" w:eastAsia="Times New Roman" w:hAnsi="Times New Roman"/>
          <w:b/>
          <w:sz w:val="26"/>
          <w:szCs w:val="26"/>
          <w:lang w:eastAsia="ru-RU"/>
        </w:rPr>
        <w:t xml:space="preserve">  1.</w:t>
      </w:r>
      <w:r w:rsidRPr="007D78C2">
        <w:rPr>
          <w:rFonts w:ascii="Times New Roman" w:eastAsia="Times New Roman" w:hAnsi="Times New Roman"/>
          <w:sz w:val="26"/>
          <w:szCs w:val="26"/>
          <w:lang w:eastAsia="ru-RU"/>
        </w:rPr>
        <w:t xml:space="preserve"> Утвердить основные характеристики бюджета Тейковского муниципального района на 2016 год:</w:t>
      </w:r>
    </w:p>
    <w:p w:rsidR="007D78C2" w:rsidRPr="007D78C2" w:rsidRDefault="007D78C2" w:rsidP="007D78C2">
      <w:pPr>
        <w:spacing w:after="0" w:line="276" w:lineRule="auto"/>
        <w:ind w:left="-709" w:firstLine="709"/>
        <w:jc w:val="both"/>
        <w:rPr>
          <w:rFonts w:ascii="Times New Roman" w:eastAsia="Times New Roman" w:hAnsi="Times New Roman"/>
          <w:sz w:val="26"/>
          <w:szCs w:val="26"/>
          <w:lang w:eastAsia="ru-RU"/>
        </w:rPr>
      </w:pPr>
      <w:r w:rsidRPr="007D78C2">
        <w:rPr>
          <w:rFonts w:ascii="Times New Roman" w:eastAsia="Times New Roman" w:hAnsi="Times New Roman"/>
          <w:sz w:val="26"/>
          <w:szCs w:val="26"/>
          <w:lang w:eastAsia="ru-RU"/>
        </w:rPr>
        <w:t xml:space="preserve">               - общий объем доходов бюджета Тейковского муниципального района в сумме 154249,1 тыс. руб.;</w:t>
      </w:r>
    </w:p>
    <w:p w:rsidR="007D78C2" w:rsidRPr="007D78C2" w:rsidRDefault="007D78C2" w:rsidP="007D78C2">
      <w:pPr>
        <w:spacing w:after="0" w:line="276" w:lineRule="auto"/>
        <w:ind w:left="-709" w:firstLine="709"/>
        <w:jc w:val="both"/>
        <w:rPr>
          <w:rFonts w:ascii="Times New Roman" w:eastAsia="Times New Roman" w:hAnsi="Times New Roman"/>
          <w:sz w:val="26"/>
          <w:szCs w:val="26"/>
          <w:lang w:eastAsia="ru-RU"/>
        </w:rPr>
      </w:pPr>
      <w:r w:rsidRPr="007D78C2">
        <w:rPr>
          <w:rFonts w:ascii="Times New Roman" w:eastAsia="Times New Roman" w:hAnsi="Times New Roman"/>
          <w:sz w:val="26"/>
          <w:szCs w:val="26"/>
          <w:lang w:eastAsia="ru-RU"/>
        </w:rPr>
        <w:t xml:space="preserve">              - общий объем расходов бюджета Тейковского муниципального района в </w:t>
      </w:r>
      <w:proofErr w:type="gramStart"/>
      <w:r w:rsidRPr="007D78C2">
        <w:rPr>
          <w:rFonts w:ascii="Times New Roman" w:eastAsia="Times New Roman" w:hAnsi="Times New Roman"/>
          <w:sz w:val="26"/>
          <w:szCs w:val="26"/>
          <w:lang w:eastAsia="ru-RU"/>
        </w:rPr>
        <w:t>сумме  154249</w:t>
      </w:r>
      <w:proofErr w:type="gramEnd"/>
      <w:r w:rsidRPr="007D78C2">
        <w:rPr>
          <w:rFonts w:ascii="Times New Roman" w:eastAsia="Times New Roman" w:hAnsi="Times New Roman"/>
          <w:sz w:val="26"/>
          <w:szCs w:val="26"/>
          <w:lang w:eastAsia="ru-RU"/>
        </w:rPr>
        <w:t>,1 тыс. руб.</w:t>
      </w:r>
    </w:p>
    <w:p w:rsidR="007D78C2" w:rsidRPr="007D78C2" w:rsidRDefault="007D78C2" w:rsidP="007D78C2">
      <w:pPr>
        <w:spacing w:after="0" w:line="276" w:lineRule="auto"/>
        <w:ind w:left="-709" w:firstLine="709"/>
        <w:jc w:val="both"/>
        <w:rPr>
          <w:rFonts w:ascii="Times New Roman" w:eastAsia="Times New Roman" w:hAnsi="Times New Roman"/>
          <w:b/>
          <w:lang w:eastAsia="ru-RU"/>
        </w:rPr>
      </w:pPr>
      <w:r w:rsidRPr="007D78C2">
        <w:rPr>
          <w:rFonts w:ascii="Times New Roman" w:eastAsia="Times New Roman" w:hAnsi="Times New Roman"/>
          <w:sz w:val="26"/>
          <w:szCs w:val="26"/>
          <w:lang w:eastAsia="ru-RU"/>
        </w:rPr>
        <w:t xml:space="preserve">              - дефицит (профицит) бюджета Тейковского муниципального района в сумме 0,0 </w:t>
      </w:r>
      <w:proofErr w:type="spellStart"/>
      <w:r w:rsidRPr="007D78C2">
        <w:rPr>
          <w:rFonts w:ascii="Times New Roman" w:eastAsia="Times New Roman" w:hAnsi="Times New Roman"/>
          <w:sz w:val="26"/>
          <w:szCs w:val="26"/>
          <w:lang w:eastAsia="ru-RU"/>
        </w:rPr>
        <w:t>тыс.руб</w:t>
      </w:r>
      <w:proofErr w:type="spellEnd"/>
      <w:r w:rsidRPr="007D78C2">
        <w:rPr>
          <w:rFonts w:ascii="Times New Roman" w:eastAsia="Times New Roman" w:hAnsi="Times New Roman"/>
          <w:sz w:val="26"/>
          <w:szCs w:val="26"/>
          <w:lang w:eastAsia="ru-RU"/>
        </w:rPr>
        <w:t xml:space="preserve">. </w:t>
      </w:r>
    </w:p>
    <w:p w:rsidR="007D78C2" w:rsidRPr="007D78C2" w:rsidRDefault="007D78C2" w:rsidP="007D78C2">
      <w:pPr>
        <w:spacing w:after="0" w:line="276" w:lineRule="auto"/>
        <w:ind w:left="-709" w:firstLine="709"/>
        <w:jc w:val="both"/>
        <w:rPr>
          <w:rFonts w:ascii="Times New Roman" w:eastAsia="Times New Roman" w:hAnsi="Times New Roman"/>
          <w:sz w:val="26"/>
          <w:szCs w:val="26"/>
          <w:lang w:eastAsia="ru-RU"/>
        </w:rPr>
      </w:pPr>
      <w:r w:rsidRPr="007D78C2">
        <w:rPr>
          <w:rFonts w:ascii="Times New Roman" w:eastAsia="Times New Roman" w:hAnsi="Times New Roman"/>
          <w:b/>
          <w:sz w:val="26"/>
          <w:szCs w:val="26"/>
          <w:lang w:eastAsia="ru-RU"/>
        </w:rPr>
        <w:t xml:space="preserve">  2. </w:t>
      </w:r>
      <w:r w:rsidRPr="007D78C2">
        <w:rPr>
          <w:rFonts w:ascii="Times New Roman" w:eastAsia="Times New Roman" w:hAnsi="Times New Roman"/>
          <w:sz w:val="26"/>
          <w:szCs w:val="26"/>
          <w:lang w:eastAsia="ru-RU"/>
        </w:rPr>
        <w:t>Утвердить нормативы распределения доходов между бюджетом Тейковского муниципального района и бюджетами поселений на 2016 г. согласно приложению 1 к настоящему Решению.</w:t>
      </w:r>
    </w:p>
    <w:p w:rsidR="007D78C2" w:rsidRPr="007D78C2" w:rsidRDefault="007D78C2" w:rsidP="007D78C2">
      <w:pPr>
        <w:spacing w:after="0" w:line="276" w:lineRule="auto"/>
        <w:ind w:left="-709" w:firstLine="709"/>
        <w:jc w:val="both"/>
        <w:rPr>
          <w:rFonts w:ascii="Times New Roman" w:eastAsia="Times New Roman" w:hAnsi="Times New Roman"/>
          <w:sz w:val="26"/>
          <w:szCs w:val="26"/>
          <w:lang w:eastAsia="ru-RU"/>
        </w:rPr>
      </w:pPr>
      <w:r w:rsidRPr="007D78C2">
        <w:rPr>
          <w:rFonts w:ascii="Times New Roman" w:eastAsia="Times New Roman" w:hAnsi="Times New Roman"/>
          <w:sz w:val="26"/>
          <w:szCs w:val="26"/>
          <w:lang w:eastAsia="ru-RU"/>
        </w:rPr>
        <w:t xml:space="preserve">  </w:t>
      </w:r>
      <w:r w:rsidRPr="007D78C2">
        <w:rPr>
          <w:rFonts w:ascii="Times New Roman" w:eastAsia="Times New Roman" w:hAnsi="Times New Roman"/>
          <w:b/>
          <w:sz w:val="26"/>
          <w:szCs w:val="26"/>
          <w:lang w:eastAsia="ru-RU"/>
        </w:rPr>
        <w:t>3</w:t>
      </w:r>
      <w:r w:rsidRPr="007D78C2">
        <w:rPr>
          <w:rFonts w:ascii="Times New Roman" w:eastAsia="Times New Roman" w:hAnsi="Times New Roman"/>
          <w:sz w:val="26"/>
          <w:szCs w:val="26"/>
          <w:lang w:eastAsia="ru-RU"/>
        </w:rPr>
        <w:t xml:space="preserve">. Утвердить </w:t>
      </w:r>
      <w:r w:rsidRPr="007D78C2">
        <w:rPr>
          <w:rFonts w:ascii="Times New Roman" w:eastAsia="Times New Roman" w:hAnsi="Times New Roman"/>
          <w:b/>
          <w:sz w:val="26"/>
          <w:szCs w:val="26"/>
          <w:lang w:eastAsia="ru-RU"/>
        </w:rPr>
        <w:t xml:space="preserve"> </w:t>
      </w:r>
      <w:r w:rsidRPr="007D78C2">
        <w:rPr>
          <w:rFonts w:ascii="Times New Roman" w:eastAsia="Times New Roman" w:hAnsi="Times New Roman"/>
          <w:sz w:val="26"/>
          <w:szCs w:val="26"/>
          <w:lang w:eastAsia="ru-RU"/>
        </w:rPr>
        <w:t xml:space="preserve"> доходы</w:t>
      </w:r>
      <w:r w:rsidRPr="007D78C2">
        <w:rPr>
          <w:rFonts w:ascii="Times New Roman" w:eastAsia="Times New Roman" w:hAnsi="Times New Roman"/>
          <w:b/>
          <w:sz w:val="26"/>
          <w:szCs w:val="26"/>
          <w:lang w:eastAsia="ru-RU"/>
        </w:rPr>
        <w:t xml:space="preserve">   </w:t>
      </w:r>
      <w:r w:rsidRPr="007D78C2">
        <w:rPr>
          <w:rFonts w:ascii="Times New Roman" w:eastAsia="Times New Roman" w:hAnsi="Times New Roman"/>
          <w:sz w:val="26"/>
          <w:szCs w:val="26"/>
          <w:lang w:eastAsia="ru-RU"/>
        </w:rPr>
        <w:t xml:space="preserve">бюджета Тейковского муниципального района по кодам классификации доходов бюджетов на 2016 </w:t>
      </w:r>
      <w:proofErr w:type="gramStart"/>
      <w:r w:rsidRPr="007D78C2">
        <w:rPr>
          <w:rFonts w:ascii="Times New Roman" w:eastAsia="Times New Roman" w:hAnsi="Times New Roman"/>
          <w:sz w:val="26"/>
          <w:szCs w:val="26"/>
          <w:lang w:eastAsia="ru-RU"/>
        </w:rPr>
        <w:t>год  согласно</w:t>
      </w:r>
      <w:proofErr w:type="gramEnd"/>
      <w:r w:rsidRPr="007D78C2">
        <w:rPr>
          <w:rFonts w:ascii="Times New Roman" w:eastAsia="Times New Roman" w:hAnsi="Times New Roman"/>
          <w:sz w:val="26"/>
          <w:szCs w:val="26"/>
          <w:lang w:eastAsia="ru-RU"/>
        </w:rPr>
        <w:t xml:space="preserve"> приложению № 2   к настоящему Решению.</w:t>
      </w:r>
    </w:p>
    <w:p w:rsidR="007D78C2" w:rsidRPr="007D78C2" w:rsidRDefault="007D78C2" w:rsidP="007D78C2">
      <w:pPr>
        <w:spacing w:after="0" w:line="276" w:lineRule="auto"/>
        <w:ind w:left="-709" w:firstLine="709"/>
        <w:jc w:val="both"/>
        <w:rPr>
          <w:rFonts w:ascii="Times New Roman" w:eastAsia="Times New Roman" w:hAnsi="Times New Roman"/>
          <w:sz w:val="26"/>
          <w:szCs w:val="26"/>
          <w:lang w:eastAsia="ru-RU"/>
        </w:rPr>
      </w:pPr>
      <w:r w:rsidRPr="007D78C2">
        <w:rPr>
          <w:rFonts w:ascii="Times New Roman" w:eastAsia="Times New Roman" w:hAnsi="Times New Roman"/>
          <w:b/>
          <w:sz w:val="26"/>
          <w:szCs w:val="26"/>
          <w:lang w:eastAsia="ru-RU"/>
        </w:rPr>
        <w:t xml:space="preserve"> 4.</w:t>
      </w:r>
      <w:r w:rsidRPr="007D78C2">
        <w:rPr>
          <w:rFonts w:ascii="Times New Roman" w:eastAsia="Times New Roman" w:hAnsi="Times New Roman"/>
          <w:sz w:val="26"/>
          <w:szCs w:val="26"/>
          <w:lang w:eastAsia="ru-RU"/>
        </w:rPr>
        <w:t xml:space="preserve"> Утвердить в пределах общего объема доходов бюджета Тейковского муниципального района, утвержденного пунктом 1 решения, объем межбюджетных трансфертов получаемых:  </w:t>
      </w:r>
    </w:p>
    <w:p w:rsidR="007D78C2" w:rsidRPr="007D78C2" w:rsidRDefault="007D78C2" w:rsidP="007D78C2">
      <w:pPr>
        <w:spacing w:after="0" w:line="276" w:lineRule="auto"/>
        <w:ind w:left="-709" w:firstLine="709"/>
        <w:jc w:val="both"/>
        <w:rPr>
          <w:rFonts w:ascii="Times New Roman" w:eastAsia="Times New Roman" w:hAnsi="Times New Roman"/>
          <w:sz w:val="26"/>
          <w:szCs w:val="26"/>
          <w:lang w:eastAsia="ru-RU"/>
        </w:rPr>
      </w:pPr>
      <w:r w:rsidRPr="007D78C2">
        <w:rPr>
          <w:rFonts w:ascii="Times New Roman" w:eastAsia="Times New Roman" w:hAnsi="Times New Roman"/>
          <w:sz w:val="26"/>
          <w:szCs w:val="26"/>
          <w:lang w:eastAsia="ru-RU"/>
        </w:rPr>
        <w:lastRenderedPageBreak/>
        <w:t xml:space="preserve">1) из областного </w:t>
      </w:r>
      <w:proofErr w:type="gramStart"/>
      <w:r w:rsidRPr="007D78C2">
        <w:rPr>
          <w:rFonts w:ascii="Times New Roman" w:eastAsia="Times New Roman" w:hAnsi="Times New Roman"/>
          <w:sz w:val="26"/>
          <w:szCs w:val="26"/>
          <w:lang w:eastAsia="ru-RU"/>
        </w:rPr>
        <w:t>бюджета  на</w:t>
      </w:r>
      <w:proofErr w:type="gramEnd"/>
      <w:r w:rsidRPr="007D78C2">
        <w:rPr>
          <w:rFonts w:ascii="Times New Roman" w:eastAsia="Times New Roman" w:hAnsi="Times New Roman"/>
          <w:sz w:val="26"/>
          <w:szCs w:val="26"/>
          <w:lang w:eastAsia="ru-RU"/>
        </w:rPr>
        <w:t xml:space="preserve"> 2016 год в сумме 128625,6 тыс. руб.</w:t>
      </w:r>
    </w:p>
    <w:p w:rsidR="007D78C2" w:rsidRPr="007D78C2" w:rsidRDefault="007D78C2" w:rsidP="007D78C2">
      <w:pPr>
        <w:spacing w:after="0" w:line="276" w:lineRule="auto"/>
        <w:ind w:left="-709" w:firstLine="709"/>
        <w:jc w:val="both"/>
        <w:rPr>
          <w:rFonts w:ascii="Times New Roman" w:eastAsia="Times New Roman" w:hAnsi="Times New Roman"/>
          <w:sz w:val="26"/>
          <w:szCs w:val="26"/>
          <w:lang w:eastAsia="ru-RU"/>
        </w:rPr>
      </w:pPr>
      <w:r w:rsidRPr="007D78C2">
        <w:rPr>
          <w:rFonts w:ascii="Times New Roman" w:eastAsia="Times New Roman" w:hAnsi="Times New Roman"/>
          <w:sz w:val="26"/>
          <w:szCs w:val="26"/>
          <w:lang w:eastAsia="ru-RU"/>
        </w:rPr>
        <w:t xml:space="preserve"> 2) из бюджетов поселений на 2016 год в сумме 299,3 тыс. руб.</w:t>
      </w:r>
    </w:p>
    <w:p w:rsidR="007D78C2" w:rsidRPr="007D78C2" w:rsidRDefault="007D78C2" w:rsidP="007D78C2">
      <w:pPr>
        <w:autoSpaceDE w:val="0"/>
        <w:autoSpaceDN w:val="0"/>
        <w:adjustRightInd w:val="0"/>
        <w:spacing w:after="0" w:line="240" w:lineRule="auto"/>
        <w:ind w:left="-709" w:firstLine="709"/>
        <w:jc w:val="both"/>
        <w:rPr>
          <w:rFonts w:ascii="Times New Roman" w:eastAsia="Times New Roman" w:hAnsi="Times New Roman"/>
          <w:sz w:val="26"/>
          <w:szCs w:val="26"/>
          <w:lang w:eastAsia="ru-RU"/>
        </w:rPr>
      </w:pPr>
      <w:r w:rsidRPr="007D78C2">
        <w:rPr>
          <w:rFonts w:ascii="Times New Roman" w:eastAsia="Times New Roman" w:hAnsi="Times New Roman"/>
          <w:b/>
          <w:sz w:val="26"/>
          <w:szCs w:val="26"/>
          <w:lang w:eastAsia="ru-RU"/>
        </w:rPr>
        <w:t>5.</w:t>
      </w:r>
      <w:r w:rsidRPr="007D78C2">
        <w:rPr>
          <w:rFonts w:ascii="Times New Roman" w:eastAsia="Times New Roman" w:hAnsi="Times New Roman"/>
          <w:sz w:val="26"/>
          <w:szCs w:val="26"/>
          <w:lang w:eastAsia="ru-RU"/>
        </w:rPr>
        <w:t xml:space="preserve"> Утвердить перечень   главных администраторов доходов бюджета Тейковского муниципального района </w:t>
      </w:r>
      <w:proofErr w:type="gramStart"/>
      <w:r w:rsidRPr="007D78C2">
        <w:rPr>
          <w:rFonts w:ascii="Times New Roman" w:eastAsia="Times New Roman" w:hAnsi="Times New Roman"/>
          <w:sz w:val="26"/>
          <w:szCs w:val="26"/>
          <w:lang w:eastAsia="ru-RU"/>
        </w:rPr>
        <w:t>и  закрепляемые</w:t>
      </w:r>
      <w:proofErr w:type="gramEnd"/>
      <w:r w:rsidRPr="007D78C2">
        <w:rPr>
          <w:rFonts w:ascii="Times New Roman" w:eastAsia="Times New Roman" w:hAnsi="Times New Roman"/>
          <w:sz w:val="26"/>
          <w:szCs w:val="26"/>
          <w:lang w:eastAsia="ru-RU"/>
        </w:rPr>
        <w:t xml:space="preserve">  за ними виды (подвиды) доходов бюджета  Тейковского муниципального района</w:t>
      </w:r>
      <w:r w:rsidRPr="007D78C2">
        <w:rPr>
          <w:rFonts w:ascii="Times New Roman" w:eastAsia="Times New Roman" w:hAnsi="Times New Roman"/>
          <w:b/>
          <w:sz w:val="26"/>
          <w:szCs w:val="26"/>
          <w:lang w:eastAsia="ru-RU"/>
        </w:rPr>
        <w:t xml:space="preserve"> </w:t>
      </w:r>
      <w:r w:rsidRPr="007D78C2">
        <w:rPr>
          <w:rFonts w:ascii="Times New Roman" w:eastAsia="Times New Roman" w:hAnsi="Times New Roman"/>
          <w:sz w:val="26"/>
          <w:szCs w:val="26"/>
          <w:lang w:eastAsia="ru-RU"/>
        </w:rPr>
        <w:t xml:space="preserve"> на 2016 год,  согласно приложению  3   к настоящему Решению.</w:t>
      </w:r>
    </w:p>
    <w:p w:rsidR="007D78C2" w:rsidRPr="007D78C2" w:rsidRDefault="007D78C2" w:rsidP="007D78C2">
      <w:pPr>
        <w:autoSpaceDE w:val="0"/>
        <w:autoSpaceDN w:val="0"/>
        <w:adjustRightInd w:val="0"/>
        <w:spacing w:after="0" w:line="240" w:lineRule="auto"/>
        <w:ind w:left="-709" w:firstLine="709"/>
        <w:jc w:val="both"/>
        <w:rPr>
          <w:rFonts w:ascii="Times New Roman" w:eastAsia="Times New Roman" w:hAnsi="Times New Roman"/>
          <w:sz w:val="26"/>
          <w:szCs w:val="26"/>
          <w:lang w:eastAsia="ru-RU"/>
        </w:rPr>
      </w:pPr>
      <w:r w:rsidRPr="007D78C2">
        <w:rPr>
          <w:rFonts w:ascii="Times New Roman" w:eastAsia="Times New Roman" w:hAnsi="Times New Roman"/>
          <w:b/>
          <w:sz w:val="26"/>
          <w:szCs w:val="26"/>
          <w:lang w:eastAsia="ru-RU"/>
        </w:rPr>
        <w:t>6.</w:t>
      </w:r>
      <w:r w:rsidRPr="007D78C2">
        <w:rPr>
          <w:rFonts w:ascii="Times New Roman" w:eastAsia="Times New Roman" w:hAnsi="Times New Roman"/>
          <w:sz w:val="26"/>
          <w:szCs w:val="26"/>
          <w:lang w:eastAsia="ru-RU"/>
        </w:rPr>
        <w:t xml:space="preserve"> Утвердить </w:t>
      </w:r>
      <w:proofErr w:type="gramStart"/>
      <w:r w:rsidRPr="007D78C2">
        <w:rPr>
          <w:rFonts w:ascii="Times New Roman" w:eastAsia="Times New Roman" w:hAnsi="Times New Roman"/>
          <w:sz w:val="26"/>
          <w:szCs w:val="26"/>
          <w:lang w:eastAsia="ru-RU"/>
        </w:rPr>
        <w:t>источники  внутреннего</w:t>
      </w:r>
      <w:proofErr w:type="gramEnd"/>
      <w:r w:rsidRPr="007D78C2">
        <w:rPr>
          <w:rFonts w:ascii="Times New Roman" w:eastAsia="Times New Roman" w:hAnsi="Times New Roman"/>
          <w:sz w:val="26"/>
          <w:szCs w:val="26"/>
          <w:lang w:eastAsia="ru-RU"/>
        </w:rPr>
        <w:t xml:space="preserve"> финансирования дефицита  бюджета Тейковского муниципального района на 2016 год  согласно приложению 4</w:t>
      </w:r>
      <w:r w:rsidRPr="007D78C2">
        <w:rPr>
          <w:rFonts w:ascii="Times New Roman" w:eastAsia="Times New Roman" w:hAnsi="Times New Roman"/>
          <w:b/>
          <w:sz w:val="26"/>
          <w:szCs w:val="26"/>
          <w:lang w:eastAsia="ru-RU"/>
        </w:rPr>
        <w:t xml:space="preserve"> </w:t>
      </w:r>
      <w:r w:rsidRPr="007D78C2">
        <w:rPr>
          <w:rFonts w:ascii="Times New Roman" w:eastAsia="Times New Roman" w:hAnsi="Times New Roman"/>
          <w:sz w:val="26"/>
          <w:szCs w:val="26"/>
          <w:lang w:eastAsia="ru-RU"/>
        </w:rPr>
        <w:t xml:space="preserve"> к настоящему Решению.</w:t>
      </w:r>
    </w:p>
    <w:p w:rsidR="007D78C2" w:rsidRPr="007D78C2" w:rsidRDefault="007D78C2" w:rsidP="007D78C2">
      <w:pPr>
        <w:autoSpaceDE w:val="0"/>
        <w:autoSpaceDN w:val="0"/>
        <w:adjustRightInd w:val="0"/>
        <w:spacing w:after="0" w:line="240" w:lineRule="auto"/>
        <w:ind w:left="-709" w:firstLine="709"/>
        <w:jc w:val="both"/>
        <w:rPr>
          <w:rFonts w:ascii="Times New Roman" w:eastAsia="Times New Roman" w:hAnsi="Times New Roman"/>
          <w:sz w:val="26"/>
          <w:szCs w:val="26"/>
          <w:lang w:eastAsia="ru-RU"/>
        </w:rPr>
      </w:pPr>
      <w:r w:rsidRPr="007D78C2">
        <w:rPr>
          <w:rFonts w:ascii="Times New Roman" w:eastAsia="Times New Roman" w:hAnsi="Times New Roman"/>
          <w:b/>
          <w:sz w:val="26"/>
          <w:szCs w:val="26"/>
          <w:lang w:eastAsia="ru-RU"/>
        </w:rPr>
        <w:t>7.</w:t>
      </w:r>
      <w:r w:rsidRPr="007D78C2">
        <w:rPr>
          <w:rFonts w:ascii="Times New Roman" w:eastAsia="Times New Roman" w:hAnsi="Times New Roman"/>
          <w:sz w:val="26"/>
          <w:szCs w:val="26"/>
          <w:lang w:eastAsia="ru-RU"/>
        </w:rPr>
        <w:t xml:space="preserve"> Утвердить перечень главных администраторов источников </w:t>
      </w:r>
      <w:proofErr w:type="gramStart"/>
      <w:r w:rsidRPr="007D78C2">
        <w:rPr>
          <w:rFonts w:ascii="Times New Roman" w:eastAsia="Times New Roman" w:hAnsi="Times New Roman"/>
          <w:sz w:val="26"/>
          <w:szCs w:val="26"/>
          <w:lang w:eastAsia="ru-RU"/>
        </w:rPr>
        <w:t>внутреннего  финансирования</w:t>
      </w:r>
      <w:proofErr w:type="gramEnd"/>
      <w:r w:rsidRPr="007D78C2">
        <w:rPr>
          <w:rFonts w:ascii="Times New Roman" w:eastAsia="Times New Roman" w:hAnsi="Times New Roman"/>
          <w:sz w:val="26"/>
          <w:szCs w:val="26"/>
          <w:lang w:eastAsia="ru-RU"/>
        </w:rPr>
        <w:t xml:space="preserve">  дефицита бюджета Тейковского муниципального района на 2016 год   согласно приложению 5 к настоящему Решению.</w:t>
      </w:r>
    </w:p>
    <w:p w:rsidR="007D78C2" w:rsidRPr="007D78C2" w:rsidRDefault="007D78C2" w:rsidP="007D78C2">
      <w:pPr>
        <w:spacing w:after="0" w:line="276" w:lineRule="auto"/>
        <w:ind w:left="-709" w:firstLine="709"/>
        <w:jc w:val="both"/>
        <w:rPr>
          <w:rFonts w:ascii="Times New Roman" w:eastAsia="Times New Roman" w:hAnsi="Times New Roman"/>
          <w:sz w:val="26"/>
          <w:szCs w:val="26"/>
          <w:lang w:eastAsia="ru-RU"/>
        </w:rPr>
      </w:pPr>
      <w:r w:rsidRPr="007D78C2">
        <w:rPr>
          <w:rFonts w:ascii="Times New Roman" w:eastAsia="Times New Roman" w:hAnsi="Times New Roman"/>
          <w:b/>
          <w:sz w:val="26"/>
          <w:szCs w:val="26"/>
          <w:lang w:eastAsia="ru-RU"/>
        </w:rPr>
        <w:t xml:space="preserve">8. </w:t>
      </w:r>
      <w:r w:rsidRPr="007D78C2">
        <w:rPr>
          <w:rFonts w:ascii="Times New Roman" w:eastAsia="Times New Roman" w:hAnsi="Times New Roman"/>
          <w:sz w:val="26"/>
          <w:szCs w:val="26"/>
          <w:lang w:eastAsia="ru-RU"/>
        </w:rPr>
        <w:t xml:space="preserve">Утвердить распределение бюджетных ассигнований </w:t>
      </w:r>
      <w:proofErr w:type="gramStart"/>
      <w:r w:rsidRPr="007D78C2">
        <w:rPr>
          <w:rFonts w:ascii="Times New Roman" w:eastAsia="Times New Roman" w:hAnsi="Times New Roman"/>
          <w:sz w:val="26"/>
          <w:szCs w:val="26"/>
          <w:lang w:eastAsia="ru-RU"/>
        </w:rPr>
        <w:t>по  целевым</w:t>
      </w:r>
      <w:proofErr w:type="gramEnd"/>
      <w:r w:rsidRPr="007D78C2">
        <w:rPr>
          <w:rFonts w:ascii="Times New Roman" w:eastAsia="Times New Roman" w:hAnsi="Times New Roman"/>
          <w:sz w:val="26"/>
          <w:szCs w:val="26"/>
          <w:lang w:eastAsia="ru-RU"/>
        </w:rPr>
        <w:t xml:space="preserve"> статьям (муниципальным программам Тейковского муниципального района и не включенным в муниципальные программы Тейковского муниципального района направлениям деятельности органов местного самоуправления Тейковского муниципального района),  группам видов расходов классификации расходов бюджета Тейковского муниципального района   на 2016 год согласно приложению 6  к настоящему Решению.</w:t>
      </w:r>
    </w:p>
    <w:p w:rsidR="007D78C2" w:rsidRPr="007D78C2" w:rsidRDefault="007D78C2" w:rsidP="007D78C2">
      <w:pPr>
        <w:spacing w:after="0" w:line="276" w:lineRule="auto"/>
        <w:ind w:left="-709" w:firstLine="709"/>
        <w:jc w:val="both"/>
        <w:rPr>
          <w:rFonts w:ascii="Times New Roman" w:eastAsia="Times New Roman" w:hAnsi="Times New Roman"/>
          <w:sz w:val="26"/>
          <w:szCs w:val="26"/>
          <w:lang w:eastAsia="ru-RU"/>
        </w:rPr>
      </w:pPr>
      <w:r w:rsidRPr="007D78C2">
        <w:rPr>
          <w:rFonts w:ascii="Times New Roman" w:eastAsia="Times New Roman" w:hAnsi="Times New Roman"/>
          <w:b/>
          <w:sz w:val="26"/>
          <w:szCs w:val="26"/>
          <w:lang w:eastAsia="ru-RU"/>
        </w:rPr>
        <w:t>9</w:t>
      </w:r>
      <w:r w:rsidRPr="007D78C2">
        <w:rPr>
          <w:rFonts w:ascii="Times New Roman" w:eastAsia="Times New Roman" w:hAnsi="Times New Roman"/>
          <w:sz w:val="26"/>
          <w:szCs w:val="26"/>
          <w:lang w:eastAsia="ru-RU"/>
        </w:rPr>
        <w:t xml:space="preserve">.Утвердить распределение расходов бюджета Тейковского муниципального района по разделам и подразделам функциональной классификации расходов Российской Федерации </w:t>
      </w:r>
      <w:r w:rsidRPr="007D78C2">
        <w:rPr>
          <w:rFonts w:ascii="Times New Roman" w:eastAsia="Times New Roman" w:hAnsi="Times New Roman"/>
          <w:sz w:val="26"/>
          <w:szCs w:val="26"/>
          <w:lang w:eastAsia="ru-RU"/>
        </w:rPr>
        <w:tab/>
        <w:t xml:space="preserve">на 2016 год согласно приложению </w:t>
      </w:r>
      <w:proofErr w:type="gramStart"/>
      <w:r w:rsidRPr="007D78C2">
        <w:rPr>
          <w:rFonts w:ascii="Times New Roman" w:eastAsia="Times New Roman" w:hAnsi="Times New Roman"/>
          <w:sz w:val="26"/>
          <w:szCs w:val="26"/>
          <w:lang w:eastAsia="ru-RU"/>
        </w:rPr>
        <w:t>7  к</w:t>
      </w:r>
      <w:proofErr w:type="gramEnd"/>
      <w:r w:rsidRPr="007D78C2">
        <w:rPr>
          <w:rFonts w:ascii="Times New Roman" w:eastAsia="Times New Roman" w:hAnsi="Times New Roman"/>
          <w:sz w:val="26"/>
          <w:szCs w:val="26"/>
          <w:lang w:eastAsia="ru-RU"/>
        </w:rPr>
        <w:t xml:space="preserve"> настоящему Решению</w:t>
      </w:r>
    </w:p>
    <w:p w:rsidR="007D78C2" w:rsidRPr="007D78C2" w:rsidRDefault="007D78C2" w:rsidP="007D78C2">
      <w:pPr>
        <w:spacing w:after="0" w:line="276" w:lineRule="auto"/>
        <w:ind w:left="-709" w:firstLine="709"/>
        <w:jc w:val="both"/>
        <w:rPr>
          <w:rFonts w:ascii="Times New Roman" w:eastAsia="Times New Roman" w:hAnsi="Times New Roman"/>
          <w:sz w:val="26"/>
          <w:szCs w:val="26"/>
          <w:lang w:eastAsia="ru-RU"/>
        </w:rPr>
      </w:pPr>
      <w:r w:rsidRPr="007D78C2">
        <w:rPr>
          <w:rFonts w:ascii="Times New Roman" w:eastAsia="Times New Roman" w:hAnsi="Times New Roman"/>
          <w:b/>
          <w:sz w:val="26"/>
          <w:szCs w:val="26"/>
          <w:lang w:eastAsia="ru-RU"/>
        </w:rPr>
        <w:t xml:space="preserve">10. </w:t>
      </w:r>
      <w:r w:rsidRPr="007D78C2">
        <w:rPr>
          <w:rFonts w:ascii="Times New Roman" w:eastAsia="Times New Roman" w:hAnsi="Times New Roman"/>
          <w:sz w:val="26"/>
          <w:szCs w:val="26"/>
          <w:lang w:eastAsia="ru-RU"/>
        </w:rPr>
        <w:t>Утвердить ведомственную структуру расходов бюджета Тейковского муниципального района    на 2016 год согласно приложению 8 к настоящему Решению.</w:t>
      </w:r>
    </w:p>
    <w:p w:rsidR="007D78C2" w:rsidRPr="007D78C2" w:rsidRDefault="007D78C2" w:rsidP="007D78C2">
      <w:pPr>
        <w:spacing w:after="0" w:line="276" w:lineRule="auto"/>
        <w:ind w:left="-709" w:firstLine="709"/>
        <w:jc w:val="both"/>
        <w:rPr>
          <w:rFonts w:ascii="Times New Roman" w:eastAsia="Times New Roman" w:hAnsi="Times New Roman"/>
          <w:sz w:val="26"/>
          <w:szCs w:val="26"/>
          <w:lang w:eastAsia="ru-RU"/>
        </w:rPr>
      </w:pPr>
      <w:r w:rsidRPr="007D78C2">
        <w:rPr>
          <w:rFonts w:ascii="Times New Roman" w:eastAsia="Times New Roman" w:hAnsi="Times New Roman"/>
          <w:b/>
          <w:sz w:val="26"/>
          <w:szCs w:val="26"/>
          <w:lang w:eastAsia="ru-RU"/>
        </w:rPr>
        <w:t>11.</w:t>
      </w:r>
      <w:r w:rsidRPr="007D78C2">
        <w:rPr>
          <w:rFonts w:ascii="Times New Roman" w:eastAsia="Times New Roman" w:hAnsi="Times New Roman"/>
          <w:sz w:val="26"/>
          <w:szCs w:val="26"/>
          <w:lang w:eastAsia="ru-RU"/>
        </w:rPr>
        <w:t xml:space="preserve"> Утвердить в пределах </w:t>
      </w:r>
      <w:r w:rsidR="002B3EDF" w:rsidRPr="007D78C2">
        <w:rPr>
          <w:rFonts w:ascii="Times New Roman" w:eastAsia="Times New Roman" w:hAnsi="Times New Roman"/>
          <w:sz w:val="26"/>
          <w:szCs w:val="26"/>
          <w:lang w:eastAsia="ru-RU"/>
        </w:rPr>
        <w:t>общего объема</w:t>
      </w:r>
      <w:r w:rsidRPr="007D78C2">
        <w:rPr>
          <w:rFonts w:ascii="Times New Roman" w:eastAsia="Times New Roman" w:hAnsi="Times New Roman"/>
          <w:sz w:val="26"/>
          <w:szCs w:val="26"/>
          <w:lang w:eastAsia="ru-RU"/>
        </w:rPr>
        <w:t xml:space="preserve"> расходов бюджета Тейковского муниципального района, утвержденного пунктом 1 настоящего </w:t>
      </w:r>
      <w:proofErr w:type="gramStart"/>
      <w:r w:rsidRPr="007D78C2">
        <w:rPr>
          <w:rFonts w:ascii="Times New Roman" w:eastAsia="Times New Roman" w:hAnsi="Times New Roman"/>
          <w:sz w:val="26"/>
          <w:szCs w:val="26"/>
          <w:lang w:eastAsia="ru-RU"/>
        </w:rPr>
        <w:t>Решения  общий</w:t>
      </w:r>
      <w:proofErr w:type="gramEnd"/>
      <w:r w:rsidRPr="007D78C2">
        <w:rPr>
          <w:rFonts w:ascii="Times New Roman" w:eastAsia="Times New Roman" w:hAnsi="Times New Roman"/>
          <w:sz w:val="26"/>
          <w:szCs w:val="26"/>
          <w:lang w:eastAsia="ru-RU"/>
        </w:rPr>
        <w:t xml:space="preserve"> объем бюджетных ассигнований, направляемых на исполнение публичных нормативных обязательств  на 2016 год в сумме 0 руб.</w:t>
      </w:r>
    </w:p>
    <w:p w:rsidR="007D78C2" w:rsidRPr="007D78C2" w:rsidRDefault="007D78C2" w:rsidP="007D78C2">
      <w:pPr>
        <w:spacing w:after="0" w:line="276" w:lineRule="auto"/>
        <w:ind w:left="-709" w:firstLine="709"/>
        <w:jc w:val="both"/>
        <w:rPr>
          <w:rFonts w:ascii="Times New Roman" w:eastAsia="Times New Roman" w:hAnsi="Times New Roman"/>
          <w:sz w:val="26"/>
          <w:szCs w:val="26"/>
          <w:lang w:eastAsia="ru-RU"/>
        </w:rPr>
      </w:pPr>
      <w:r w:rsidRPr="007D78C2">
        <w:rPr>
          <w:rFonts w:ascii="Times New Roman" w:eastAsia="Times New Roman" w:hAnsi="Times New Roman"/>
          <w:b/>
          <w:sz w:val="26"/>
          <w:szCs w:val="26"/>
          <w:lang w:eastAsia="ru-RU"/>
        </w:rPr>
        <w:t>12</w:t>
      </w:r>
      <w:r w:rsidRPr="007D78C2">
        <w:rPr>
          <w:rFonts w:ascii="Times New Roman" w:eastAsia="Times New Roman" w:hAnsi="Times New Roman"/>
          <w:sz w:val="26"/>
          <w:szCs w:val="26"/>
          <w:lang w:eastAsia="ru-RU"/>
        </w:rPr>
        <w:t xml:space="preserve">. </w:t>
      </w:r>
      <w:r w:rsidR="002B3EDF" w:rsidRPr="007D78C2">
        <w:rPr>
          <w:rFonts w:ascii="Times New Roman" w:eastAsia="Times New Roman" w:hAnsi="Times New Roman"/>
          <w:sz w:val="26"/>
          <w:szCs w:val="26"/>
          <w:lang w:eastAsia="ru-RU"/>
        </w:rPr>
        <w:t>Установить размер</w:t>
      </w:r>
      <w:r w:rsidRPr="007D78C2">
        <w:rPr>
          <w:rFonts w:ascii="Times New Roman" w:eastAsia="Times New Roman" w:hAnsi="Times New Roman"/>
          <w:sz w:val="26"/>
          <w:szCs w:val="26"/>
          <w:lang w:eastAsia="ru-RU"/>
        </w:rPr>
        <w:t xml:space="preserve"> резервного фонда администрации Тейковского муниципального </w:t>
      </w:r>
      <w:proofErr w:type="gramStart"/>
      <w:r w:rsidRPr="007D78C2">
        <w:rPr>
          <w:rFonts w:ascii="Times New Roman" w:eastAsia="Times New Roman" w:hAnsi="Times New Roman"/>
          <w:sz w:val="26"/>
          <w:szCs w:val="26"/>
          <w:lang w:eastAsia="ru-RU"/>
        </w:rPr>
        <w:t>района  на</w:t>
      </w:r>
      <w:proofErr w:type="gramEnd"/>
      <w:r w:rsidRPr="007D78C2">
        <w:rPr>
          <w:rFonts w:ascii="Times New Roman" w:eastAsia="Times New Roman" w:hAnsi="Times New Roman"/>
          <w:sz w:val="26"/>
          <w:szCs w:val="26"/>
          <w:lang w:eastAsia="ru-RU"/>
        </w:rPr>
        <w:t xml:space="preserve"> 2016 год в сумме 315,0 тыс. руб. </w:t>
      </w:r>
    </w:p>
    <w:p w:rsidR="007D78C2" w:rsidRPr="007D78C2" w:rsidRDefault="007D78C2" w:rsidP="007D78C2">
      <w:pPr>
        <w:spacing w:after="0" w:line="276" w:lineRule="auto"/>
        <w:ind w:left="-709" w:firstLine="709"/>
        <w:contextualSpacing/>
        <w:jc w:val="both"/>
        <w:rPr>
          <w:rFonts w:ascii="Times New Roman" w:eastAsia="Times New Roman" w:hAnsi="Times New Roman"/>
          <w:sz w:val="26"/>
          <w:szCs w:val="26"/>
          <w:lang w:eastAsia="ru-RU"/>
        </w:rPr>
      </w:pPr>
      <w:r w:rsidRPr="007D78C2">
        <w:rPr>
          <w:rFonts w:ascii="Times New Roman" w:eastAsia="Times New Roman" w:hAnsi="Times New Roman"/>
          <w:b/>
          <w:sz w:val="26"/>
          <w:szCs w:val="26"/>
          <w:lang w:eastAsia="ru-RU"/>
        </w:rPr>
        <w:t>13</w:t>
      </w:r>
      <w:r w:rsidRPr="007D78C2">
        <w:rPr>
          <w:rFonts w:ascii="Times New Roman" w:eastAsia="Times New Roman" w:hAnsi="Times New Roman"/>
          <w:sz w:val="26"/>
          <w:szCs w:val="26"/>
          <w:lang w:eastAsia="ru-RU"/>
        </w:rPr>
        <w:t xml:space="preserve">. Утвердить объем бюджетных ассигнований муниципального дорожного фонда Тейковского муниципального </w:t>
      </w:r>
      <w:r w:rsidR="002B3EDF" w:rsidRPr="007D78C2">
        <w:rPr>
          <w:rFonts w:ascii="Times New Roman" w:eastAsia="Times New Roman" w:hAnsi="Times New Roman"/>
          <w:sz w:val="26"/>
          <w:szCs w:val="26"/>
          <w:lang w:eastAsia="ru-RU"/>
        </w:rPr>
        <w:t>района на</w:t>
      </w:r>
      <w:r w:rsidRPr="007D78C2">
        <w:rPr>
          <w:rFonts w:ascii="Times New Roman" w:eastAsia="Times New Roman" w:hAnsi="Times New Roman"/>
          <w:sz w:val="26"/>
          <w:szCs w:val="26"/>
          <w:lang w:eastAsia="ru-RU"/>
        </w:rPr>
        <w:t xml:space="preserve"> 2016 год в </w:t>
      </w:r>
      <w:r w:rsidR="002B3EDF" w:rsidRPr="007D78C2">
        <w:rPr>
          <w:rFonts w:ascii="Times New Roman" w:eastAsia="Times New Roman" w:hAnsi="Times New Roman"/>
          <w:sz w:val="26"/>
          <w:szCs w:val="26"/>
          <w:lang w:eastAsia="ru-RU"/>
        </w:rPr>
        <w:t>сумме 3065</w:t>
      </w:r>
      <w:r w:rsidRPr="007D78C2">
        <w:rPr>
          <w:rFonts w:ascii="Times New Roman" w:eastAsia="Times New Roman" w:hAnsi="Times New Roman"/>
          <w:sz w:val="26"/>
          <w:szCs w:val="26"/>
          <w:lang w:eastAsia="ru-RU"/>
        </w:rPr>
        <w:t xml:space="preserve">,5 </w:t>
      </w:r>
      <w:proofErr w:type="spellStart"/>
      <w:r w:rsidRPr="007D78C2">
        <w:rPr>
          <w:rFonts w:ascii="Times New Roman" w:eastAsia="Times New Roman" w:hAnsi="Times New Roman"/>
          <w:sz w:val="26"/>
          <w:szCs w:val="26"/>
          <w:lang w:eastAsia="ru-RU"/>
        </w:rPr>
        <w:t>тыс.руб</w:t>
      </w:r>
      <w:proofErr w:type="spellEnd"/>
      <w:r w:rsidRPr="007D78C2">
        <w:rPr>
          <w:rFonts w:ascii="Times New Roman" w:eastAsia="Times New Roman" w:hAnsi="Times New Roman"/>
          <w:sz w:val="26"/>
          <w:szCs w:val="26"/>
          <w:lang w:eastAsia="ru-RU"/>
        </w:rPr>
        <w:t xml:space="preserve">. </w:t>
      </w:r>
    </w:p>
    <w:p w:rsidR="007D78C2" w:rsidRPr="007D78C2" w:rsidRDefault="007D78C2" w:rsidP="007D78C2">
      <w:pPr>
        <w:spacing w:after="0" w:line="276" w:lineRule="auto"/>
        <w:ind w:left="-709" w:firstLine="709"/>
        <w:contextualSpacing/>
        <w:jc w:val="both"/>
        <w:rPr>
          <w:rFonts w:ascii="Times New Roman" w:eastAsia="Times New Roman" w:hAnsi="Times New Roman"/>
          <w:sz w:val="26"/>
          <w:szCs w:val="26"/>
          <w:lang w:eastAsia="ru-RU"/>
        </w:rPr>
      </w:pPr>
      <w:r w:rsidRPr="007D78C2">
        <w:rPr>
          <w:rFonts w:ascii="Times New Roman" w:eastAsia="Times New Roman" w:hAnsi="Times New Roman"/>
          <w:b/>
          <w:sz w:val="26"/>
          <w:szCs w:val="26"/>
          <w:lang w:eastAsia="ru-RU"/>
        </w:rPr>
        <w:t xml:space="preserve">14. </w:t>
      </w:r>
      <w:r w:rsidRPr="007D78C2">
        <w:rPr>
          <w:rFonts w:ascii="Times New Roman" w:eastAsia="Times New Roman" w:hAnsi="Times New Roman"/>
          <w:sz w:val="26"/>
          <w:szCs w:val="26"/>
          <w:lang w:eastAsia="ru-RU"/>
        </w:rPr>
        <w:t xml:space="preserve">Установить, </w:t>
      </w:r>
      <w:r w:rsidR="002B3EDF" w:rsidRPr="007D78C2">
        <w:rPr>
          <w:rFonts w:ascii="Times New Roman" w:eastAsia="Times New Roman" w:hAnsi="Times New Roman"/>
          <w:sz w:val="26"/>
          <w:szCs w:val="26"/>
          <w:lang w:eastAsia="ru-RU"/>
        </w:rPr>
        <w:t xml:space="preserve">что </w:t>
      </w:r>
      <w:proofErr w:type="gramStart"/>
      <w:r w:rsidR="002B3EDF" w:rsidRPr="007D78C2">
        <w:rPr>
          <w:rFonts w:ascii="Times New Roman" w:eastAsia="Times New Roman" w:hAnsi="Times New Roman"/>
          <w:sz w:val="26"/>
          <w:szCs w:val="26"/>
          <w:lang w:eastAsia="ru-RU"/>
        </w:rPr>
        <w:t>субсидии</w:t>
      </w:r>
      <w:r w:rsidRPr="007D78C2">
        <w:rPr>
          <w:rFonts w:ascii="Times New Roman" w:eastAsia="Times New Roman" w:hAnsi="Times New Roman"/>
          <w:sz w:val="26"/>
          <w:szCs w:val="26"/>
          <w:lang w:eastAsia="ru-RU"/>
        </w:rPr>
        <w:t xml:space="preserve">  юридическим</w:t>
      </w:r>
      <w:proofErr w:type="gramEnd"/>
      <w:r w:rsidRPr="007D78C2">
        <w:rPr>
          <w:rFonts w:ascii="Times New Roman" w:eastAsia="Times New Roman" w:hAnsi="Times New Roman"/>
          <w:sz w:val="26"/>
          <w:szCs w:val="26"/>
          <w:lang w:eastAsia="ru-RU"/>
        </w:rPr>
        <w:t xml:space="preserve"> лицам, индивидуальным предпринимателям, а также физическим лицам - производителям товаров, работ, услуг, предусмотренные настоящим решением, предоставляются в порядках, устанавливаемых администрацией Тейковского муниципального района, и в случаях, если субсидирование предусмотрено муниципальными программами Тейковского муниципального района.</w:t>
      </w:r>
    </w:p>
    <w:p w:rsidR="007D78C2" w:rsidRPr="007D78C2" w:rsidRDefault="007D78C2" w:rsidP="007D78C2">
      <w:pPr>
        <w:spacing w:after="0" w:line="276" w:lineRule="auto"/>
        <w:ind w:left="-709" w:firstLine="709"/>
        <w:jc w:val="both"/>
        <w:rPr>
          <w:rFonts w:ascii="Times New Roman" w:eastAsia="Times New Roman" w:hAnsi="Times New Roman"/>
          <w:sz w:val="26"/>
          <w:szCs w:val="26"/>
          <w:lang w:eastAsia="ru-RU"/>
        </w:rPr>
      </w:pPr>
      <w:r w:rsidRPr="007D78C2">
        <w:rPr>
          <w:rFonts w:ascii="Times New Roman" w:eastAsia="Times New Roman" w:hAnsi="Times New Roman"/>
          <w:b/>
          <w:sz w:val="26"/>
          <w:szCs w:val="26"/>
          <w:lang w:eastAsia="ru-RU"/>
        </w:rPr>
        <w:t>15.</w:t>
      </w:r>
      <w:r w:rsidRPr="007D78C2">
        <w:rPr>
          <w:rFonts w:ascii="Times New Roman" w:eastAsia="Times New Roman" w:hAnsi="Times New Roman"/>
          <w:sz w:val="26"/>
          <w:szCs w:val="26"/>
          <w:lang w:eastAsia="ru-RU"/>
        </w:rPr>
        <w:t xml:space="preserve"> Утвердить верхний предел муниципального внутреннего долга Тейковского муниципального </w:t>
      </w:r>
      <w:r w:rsidR="002B3EDF" w:rsidRPr="007D78C2">
        <w:rPr>
          <w:rFonts w:ascii="Times New Roman" w:eastAsia="Times New Roman" w:hAnsi="Times New Roman"/>
          <w:sz w:val="26"/>
          <w:szCs w:val="26"/>
          <w:lang w:eastAsia="ru-RU"/>
        </w:rPr>
        <w:t>района на</w:t>
      </w:r>
      <w:r w:rsidRPr="007D78C2">
        <w:rPr>
          <w:rFonts w:ascii="Times New Roman" w:eastAsia="Times New Roman" w:hAnsi="Times New Roman"/>
          <w:sz w:val="26"/>
          <w:szCs w:val="26"/>
          <w:lang w:eastAsia="ru-RU"/>
        </w:rPr>
        <w:t xml:space="preserve"> 1 января 2017 года в сумме 0 руб., в том </w:t>
      </w:r>
      <w:proofErr w:type="gramStart"/>
      <w:r w:rsidRPr="007D78C2">
        <w:rPr>
          <w:rFonts w:ascii="Times New Roman" w:eastAsia="Times New Roman" w:hAnsi="Times New Roman"/>
          <w:sz w:val="26"/>
          <w:szCs w:val="26"/>
          <w:lang w:eastAsia="ru-RU"/>
        </w:rPr>
        <w:t>числе  по</w:t>
      </w:r>
      <w:proofErr w:type="gramEnd"/>
      <w:r w:rsidRPr="007D78C2">
        <w:rPr>
          <w:rFonts w:ascii="Times New Roman" w:eastAsia="Times New Roman" w:hAnsi="Times New Roman"/>
          <w:sz w:val="26"/>
          <w:szCs w:val="26"/>
          <w:lang w:eastAsia="ru-RU"/>
        </w:rPr>
        <w:t xml:space="preserve"> муниципальным гарантиям Тейковского муниципального района в сумме 0 руб.             </w:t>
      </w:r>
    </w:p>
    <w:p w:rsidR="007D78C2" w:rsidRPr="007D78C2" w:rsidRDefault="007D78C2" w:rsidP="007D78C2">
      <w:pPr>
        <w:spacing w:after="0" w:line="276" w:lineRule="auto"/>
        <w:ind w:left="-709" w:firstLine="709"/>
        <w:jc w:val="both"/>
        <w:rPr>
          <w:rFonts w:ascii="Times New Roman" w:eastAsia="Times New Roman" w:hAnsi="Times New Roman"/>
          <w:sz w:val="26"/>
          <w:szCs w:val="26"/>
          <w:lang w:eastAsia="ru-RU"/>
        </w:rPr>
      </w:pPr>
      <w:r w:rsidRPr="007D78C2">
        <w:rPr>
          <w:rFonts w:ascii="Times New Roman" w:eastAsia="Times New Roman" w:hAnsi="Times New Roman"/>
          <w:sz w:val="26"/>
          <w:szCs w:val="26"/>
          <w:lang w:eastAsia="ru-RU"/>
        </w:rPr>
        <w:t>Установить предельный объем муниципального долга Тейковского муниципального района на 2016 год в сумме 0 руб.</w:t>
      </w:r>
      <w:r w:rsidRPr="007D78C2">
        <w:rPr>
          <w:rFonts w:ascii="Times New Roman" w:eastAsia="Times New Roman" w:hAnsi="Times New Roman"/>
          <w:sz w:val="26"/>
          <w:szCs w:val="26"/>
          <w:lang w:eastAsia="ru-RU"/>
        </w:rPr>
        <w:tab/>
      </w:r>
    </w:p>
    <w:p w:rsidR="007D78C2" w:rsidRPr="007D78C2" w:rsidRDefault="007D78C2" w:rsidP="007D78C2">
      <w:pPr>
        <w:spacing w:after="0" w:line="276" w:lineRule="auto"/>
        <w:ind w:left="-709" w:firstLine="709"/>
        <w:jc w:val="both"/>
        <w:rPr>
          <w:rFonts w:ascii="Times New Roman" w:eastAsia="Times New Roman" w:hAnsi="Times New Roman"/>
          <w:sz w:val="26"/>
          <w:szCs w:val="26"/>
          <w:lang w:eastAsia="ru-RU"/>
        </w:rPr>
      </w:pPr>
      <w:r w:rsidRPr="007D78C2">
        <w:rPr>
          <w:rFonts w:ascii="Times New Roman" w:eastAsia="Times New Roman" w:hAnsi="Times New Roman"/>
          <w:sz w:val="26"/>
          <w:szCs w:val="26"/>
          <w:lang w:eastAsia="ru-RU"/>
        </w:rPr>
        <w:t xml:space="preserve">  Утвердить объем расходов на обслуживание муниципального долга Тейковского муниципального района   на 2016 год в сумме 0 руб.</w:t>
      </w:r>
    </w:p>
    <w:p w:rsidR="007D78C2" w:rsidRPr="007D78C2" w:rsidRDefault="007D78C2" w:rsidP="007D78C2">
      <w:pPr>
        <w:spacing w:after="0" w:line="276" w:lineRule="auto"/>
        <w:ind w:left="-709" w:firstLine="709"/>
        <w:jc w:val="both"/>
        <w:rPr>
          <w:rFonts w:ascii="Times New Roman" w:eastAsia="Times New Roman" w:hAnsi="Times New Roman"/>
          <w:sz w:val="26"/>
          <w:szCs w:val="26"/>
          <w:lang w:eastAsia="ru-RU"/>
        </w:rPr>
      </w:pPr>
      <w:r w:rsidRPr="007D78C2">
        <w:rPr>
          <w:rFonts w:ascii="Times New Roman" w:eastAsia="Times New Roman" w:hAnsi="Times New Roman"/>
          <w:b/>
          <w:sz w:val="26"/>
          <w:szCs w:val="26"/>
          <w:lang w:eastAsia="ru-RU"/>
        </w:rPr>
        <w:lastRenderedPageBreak/>
        <w:t>16.</w:t>
      </w:r>
      <w:r w:rsidRPr="007D78C2">
        <w:rPr>
          <w:rFonts w:ascii="Times New Roman" w:eastAsia="Times New Roman" w:hAnsi="Times New Roman"/>
          <w:sz w:val="26"/>
          <w:szCs w:val="26"/>
          <w:lang w:eastAsia="ru-RU"/>
        </w:rPr>
        <w:t xml:space="preserve"> Утвердить Программу муниципальных внутренних заимствований Тейковского муниципального района на 2016 год согласно приложению 9 к настоящему Решению.</w:t>
      </w:r>
    </w:p>
    <w:p w:rsidR="007D78C2" w:rsidRPr="007D78C2" w:rsidRDefault="007D78C2" w:rsidP="007D78C2">
      <w:pPr>
        <w:spacing w:after="0" w:line="276" w:lineRule="auto"/>
        <w:ind w:left="-709" w:firstLine="709"/>
        <w:jc w:val="both"/>
        <w:rPr>
          <w:rFonts w:ascii="Times New Roman" w:eastAsia="Times New Roman" w:hAnsi="Times New Roman"/>
          <w:sz w:val="26"/>
          <w:szCs w:val="26"/>
          <w:lang w:eastAsia="ru-RU"/>
        </w:rPr>
      </w:pPr>
      <w:r w:rsidRPr="007D78C2">
        <w:rPr>
          <w:rFonts w:ascii="Times New Roman" w:eastAsia="Times New Roman" w:hAnsi="Times New Roman"/>
          <w:b/>
          <w:sz w:val="26"/>
          <w:szCs w:val="26"/>
          <w:lang w:eastAsia="ru-RU"/>
        </w:rPr>
        <w:t xml:space="preserve">17.    </w:t>
      </w:r>
      <w:r w:rsidRPr="007D78C2">
        <w:rPr>
          <w:rFonts w:ascii="Times New Roman" w:eastAsia="Times New Roman" w:hAnsi="Times New Roman"/>
          <w:sz w:val="26"/>
          <w:szCs w:val="26"/>
          <w:lang w:eastAsia="ru-RU"/>
        </w:rPr>
        <w:t xml:space="preserve">Установить объем предоставления муниципальных </w:t>
      </w:r>
      <w:r w:rsidR="000A5355" w:rsidRPr="007D78C2">
        <w:rPr>
          <w:rFonts w:ascii="Times New Roman" w:eastAsia="Times New Roman" w:hAnsi="Times New Roman"/>
          <w:sz w:val="26"/>
          <w:szCs w:val="26"/>
          <w:lang w:eastAsia="ru-RU"/>
        </w:rPr>
        <w:t>гарантий на</w:t>
      </w:r>
      <w:r w:rsidRPr="007D78C2">
        <w:rPr>
          <w:rFonts w:ascii="Times New Roman" w:eastAsia="Times New Roman" w:hAnsi="Times New Roman"/>
          <w:sz w:val="26"/>
          <w:szCs w:val="26"/>
          <w:lang w:eastAsia="ru-RU"/>
        </w:rPr>
        <w:t xml:space="preserve"> 2016 год в сумме 0 руб.</w:t>
      </w:r>
    </w:p>
    <w:p w:rsidR="007D78C2" w:rsidRPr="007D78C2" w:rsidRDefault="007D78C2" w:rsidP="007D78C2">
      <w:pPr>
        <w:spacing w:after="0" w:line="276" w:lineRule="auto"/>
        <w:ind w:left="-709" w:firstLine="709"/>
        <w:jc w:val="both"/>
        <w:rPr>
          <w:rFonts w:ascii="Times New Roman" w:eastAsia="Times New Roman" w:hAnsi="Times New Roman"/>
          <w:sz w:val="26"/>
          <w:szCs w:val="26"/>
          <w:lang w:eastAsia="ru-RU"/>
        </w:rPr>
      </w:pPr>
      <w:r w:rsidRPr="007D78C2">
        <w:rPr>
          <w:rFonts w:ascii="Times New Roman" w:eastAsia="Times New Roman" w:hAnsi="Times New Roman"/>
          <w:b/>
          <w:sz w:val="26"/>
          <w:szCs w:val="26"/>
          <w:lang w:eastAsia="ru-RU"/>
        </w:rPr>
        <w:t xml:space="preserve">18. </w:t>
      </w:r>
      <w:r w:rsidRPr="007D78C2">
        <w:rPr>
          <w:rFonts w:ascii="Times New Roman" w:eastAsia="Times New Roman" w:hAnsi="Times New Roman"/>
          <w:sz w:val="26"/>
          <w:szCs w:val="26"/>
          <w:lang w:eastAsia="ru-RU"/>
        </w:rPr>
        <w:t>Утвердить Программу муниципальных гарантий Тейковского муниципального района в валюте Российской Федерации на 2016 год согласно приложению № 10 к настоящему Решению.</w:t>
      </w:r>
    </w:p>
    <w:p w:rsidR="007D78C2" w:rsidRPr="007D78C2" w:rsidRDefault="007D78C2" w:rsidP="007D78C2">
      <w:pPr>
        <w:spacing w:after="0" w:line="276" w:lineRule="auto"/>
        <w:ind w:left="-709" w:firstLine="709"/>
        <w:jc w:val="both"/>
        <w:rPr>
          <w:rFonts w:ascii="Times New Roman" w:eastAsia="Times New Roman" w:hAnsi="Times New Roman"/>
          <w:sz w:val="26"/>
          <w:szCs w:val="26"/>
          <w:lang w:eastAsia="ru-RU"/>
        </w:rPr>
      </w:pPr>
      <w:r w:rsidRPr="007D78C2">
        <w:rPr>
          <w:rFonts w:ascii="Times New Roman" w:eastAsia="Times New Roman" w:hAnsi="Times New Roman"/>
          <w:sz w:val="26"/>
          <w:szCs w:val="26"/>
          <w:lang w:eastAsia="ru-RU"/>
        </w:rPr>
        <w:t>Установить, что в 2016 году муниципальные гарантии не предоставляются.</w:t>
      </w:r>
    </w:p>
    <w:p w:rsidR="007D78C2" w:rsidRPr="007D78C2" w:rsidRDefault="007D78C2" w:rsidP="007D78C2">
      <w:pPr>
        <w:spacing w:after="0" w:line="276" w:lineRule="auto"/>
        <w:ind w:left="-709" w:firstLine="709"/>
        <w:jc w:val="both"/>
        <w:rPr>
          <w:rFonts w:ascii="Times New Roman" w:eastAsia="Times New Roman" w:hAnsi="Times New Roman"/>
          <w:sz w:val="26"/>
          <w:szCs w:val="26"/>
          <w:lang w:eastAsia="ru-RU"/>
        </w:rPr>
      </w:pPr>
      <w:r w:rsidRPr="007D78C2">
        <w:rPr>
          <w:rFonts w:ascii="Times New Roman" w:eastAsia="Times New Roman" w:hAnsi="Times New Roman"/>
          <w:b/>
          <w:sz w:val="26"/>
          <w:szCs w:val="26"/>
          <w:lang w:eastAsia="ru-RU"/>
        </w:rPr>
        <w:t xml:space="preserve">19. </w:t>
      </w:r>
      <w:r w:rsidRPr="007D78C2">
        <w:rPr>
          <w:rFonts w:ascii="Times New Roman" w:eastAsia="Times New Roman" w:hAnsi="Times New Roman"/>
          <w:sz w:val="26"/>
          <w:szCs w:val="26"/>
          <w:lang w:eastAsia="ru-RU"/>
        </w:rPr>
        <w:t xml:space="preserve">Установить общий объем межбюджетных трансфертов, предоставляемых из бюджета Тейковского муниципального района </w:t>
      </w:r>
      <w:r w:rsidR="000A5355" w:rsidRPr="007D78C2">
        <w:rPr>
          <w:rFonts w:ascii="Times New Roman" w:eastAsia="Times New Roman" w:hAnsi="Times New Roman"/>
          <w:sz w:val="26"/>
          <w:szCs w:val="26"/>
          <w:lang w:eastAsia="ru-RU"/>
        </w:rPr>
        <w:t>бюджетам поселений</w:t>
      </w:r>
      <w:r w:rsidRPr="007D78C2">
        <w:rPr>
          <w:rFonts w:ascii="Times New Roman" w:eastAsia="Times New Roman" w:hAnsi="Times New Roman"/>
          <w:sz w:val="26"/>
          <w:szCs w:val="26"/>
          <w:lang w:eastAsia="ru-RU"/>
        </w:rPr>
        <w:t xml:space="preserve"> на 2016 год в сумме 600,0 тыс. руб. </w:t>
      </w:r>
    </w:p>
    <w:p w:rsidR="007D78C2" w:rsidRPr="007D78C2" w:rsidRDefault="007D78C2" w:rsidP="007D78C2">
      <w:pPr>
        <w:spacing w:after="0" w:line="276" w:lineRule="auto"/>
        <w:ind w:left="-709" w:firstLine="709"/>
        <w:jc w:val="both"/>
        <w:rPr>
          <w:rFonts w:ascii="Times New Roman" w:eastAsia="Times New Roman" w:hAnsi="Times New Roman"/>
          <w:sz w:val="26"/>
          <w:szCs w:val="26"/>
          <w:lang w:eastAsia="ru-RU"/>
        </w:rPr>
      </w:pPr>
      <w:r w:rsidRPr="007D78C2">
        <w:rPr>
          <w:rFonts w:ascii="Times New Roman" w:eastAsia="Times New Roman" w:hAnsi="Times New Roman"/>
          <w:sz w:val="26"/>
          <w:szCs w:val="26"/>
          <w:lang w:eastAsia="ru-RU"/>
        </w:rPr>
        <w:t>Утвердить распределение межбюджетных трансфертов бюджетам поселений Тейковского муниципального района на 2016 год согласно приложению № 11.</w:t>
      </w:r>
    </w:p>
    <w:p w:rsidR="007D78C2" w:rsidRPr="007D78C2" w:rsidRDefault="007D78C2" w:rsidP="007D78C2">
      <w:pPr>
        <w:spacing w:after="0" w:line="276" w:lineRule="auto"/>
        <w:ind w:left="-709" w:firstLine="709"/>
        <w:jc w:val="both"/>
        <w:rPr>
          <w:rFonts w:ascii="Times New Roman" w:eastAsia="Times New Roman" w:hAnsi="Times New Roman"/>
          <w:sz w:val="26"/>
          <w:szCs w:val="26"/>
          <w:lang w:eastAsia="ru-RU"/>
        </w:rPr>
      </w:pPr>
      <w:r w:rsidRPr="007D78C2">
        <w:rPr>
          <w:rFonts w:ascii="Times New Roman" w:eastAsia="Times New Roman" w:hAnsi="Times New Roman"/>
          <w:b/>
          <w:sz w:val="26"/>
          <w:szCs w:val="26"/>
          <w:lang w:eastAsia="ru-RU"/>
        </w:rPr>
        <w:t xml:space="preserve">20.  </w:t>
      </w:r>
      <w:r w:rsidRPr="007D78C2">
        <w:rPr>
          <w:rFonts w:ascii="Times New Roman" w:eastAsia="Times New Roman" w:hAnsi="Times New Roman"/>
          <w:sz w:val="26"/>
          <w:szCs w:val="26"/>
          <w:lang w:eastAsia="ru-RU"/>
        </w:rPr>
        <w:t xml:space="preserve">Настоящее решение вступает в силу с 1 января 2016 года. </w:t>
      </w:r>
    </w:p>
    <w:p w:rsidR="007D78C2" w:rsidRPr="007D78C2" w:rsidRDefault="007D78C2" w:rsidP="007D78C2">
      <w:pPr>
        <w:spacing w:after="0" w:line="276" w:lineRule="auto"/>
        <w:ind w:left="-709" w:firstLine="709"/>
        <w:jc w:val="both"/>
        <w:rPr>
          <w:rFonts w:ascii="Times New Roman" w:eastAsia="Times New Roman" w:hAnsi="Times New Roman"/>
          <w:sz w:val="28"/>
          <w:szCs w:val="28"/>
          <w:lang w:eastAsia="ru-RU"/>
        </w:rPr>
      </w:pPr>
    </w:p>
    <w:p w:rsidR="007D78C2" w:rsidRPr="007D78C2" w:rsidRDefault="007D78C2" w:rsidP="007D78C2">
      <w:pPr>
        <w:spacing w:after="0" w:line="276" w:lineRule="auto"/>
        <w:ind w:firstLine="763"/>
        <w:jc w:val="both"/>
        <w:rPr>
          <w:rFonts w:ascii="Times New Roman" w:eastAsia="Times New Roman" w:hAnsi="Times New Roman"/>
          <w:sz w:val="28"/>
          <w:szCs w:val="28"/>
          <w:lang w:eastAsia="ru-RU"/>
        </w:rPr>
      </w:pPr>
    </w:p>
    <w:p w:rsidR="007D78C2" w:rsidRPr="007D78C2" w:rsidRDefault="007D78C2" w:rsidP="007D78C2">
      <w:pPr>
        <w:spacing w:after="0" w:line="276" w:lineRule="auto"/>
        <w:ind w:firstLine="763"/>
        <w:jc w:val="both"/>
        <w:rPr>
          <w:rFonts w:ascii="Times New Roman" w:eastAsia="Times New Roman" w:hAnsi="Times New Roman"/>
          <w:sz w:val="28"/>
          <w:szCs w:val="28"/>
          <w:lang w:eastAsia="ru-RU"/>
        </w:rPr>
      </w:pPr>
    </w:p>
    <w:p w:rsidR="007D78C2" w:rsidRPr="007D78C2" w:rsidRDefault="007D78C2" w:rsidP="007D78C2">
      <w:pPr>
        <w:spacing w:after="0" w:line="276" w:lineRule="auto"/>
        <w:jc w:val="both"/>
        <w:rPr>
          <w:rFonts w:ascii="Times New Roman" w:eastAsia="Times New Roman" w:hAnsi="Times New Roman"/>
          <w:b/>
          <w:sz w:val="26"/>
          <w:szCs w:val="26"/>
          <w:lang w:eastAsia="ru-RU"/>
        </w:rPr>
      </w:pPr>
      <w:r w:rsidRPr="007D78C2">
        <w:rPr>
          <w:rFonts w:ascii="Times New Roman" w:eastAsia="Times New Roman" w:hAnsi="Times New Roman"/>
          <w:b/>
          <w:sz w:val="26"/>
          <w:szCs w:val="26"/>
          <w:lang w:eastAsia="ru-RU"/>
        </w:rPr>
        <w:t>Глава Тейковского</w:t>
      </w:r>
    </w:p>
    <w:p w:rsidR="007D78C2" w:rsidRPr="007D78C2" w:rsidRDefault="007D78C2" w:rsidP="007D78C2">
      <w:pPr>
        <w:spacing w:after="0" w:line="276" w:lineRule="auto"/>
        <w:rPr>
          <w:rFonts w:ascii="Times New Roman" w:eastAsia="Times New Roman" w:hAnsi="Times New Roman"/>
          <w:b/>
          <w:sz w:val="26"/>
          <w:szCs w:val="26"/>
          <w:lang w:eastAsia="ru-RU"/>
        </w:rPr>
      </w:pPr>
      <w:r w:rsidRPr="007D78C2">
        <w:rPr>
          <w:rFonts w:ascii="Times New Roman" w:eastAsia="Times New Roman" w:hAnsi="Times New Roman"/>
          <w:b/>
          <w:sz w:val="26"/>
          <w:szCs w:val="26"/>
          <w:lang w:eastAsia="ru-RU"/>
        </w:rPr>
        <w:t>муниципального района</w:t>
      </w:r>
      <w:r w:rsidRPr="007D78C2">
        <w:rPr>
          <w:rFonts w:ascii="Times New Roman" w:eastAsia="Times New Roman" w:hAnsi="Times New Roman"/>
          <w:b/>
          <w:sz w:val="26"/>
          <w:szCs w:val="26"/>
          <w:lang w:eastAsia="ru-RU"/>
        </w:rPr>
        <w:tab/>
      </w:r>
      <w:r w:rsidRPr="007D78C2">
        <w:rPr>
          <w:rFonts w:ascii="Times New Roman" w:eastAsia="Times New Roman" w:hAnsi="Times New Roman"/>
          <w:b/>
          <w:sz w:val="26"/>
          <w:szCs w:val="26"/>
          <w:lang w:eastAsia="ru-RU"/>
        </w:rPr>
        <w:tab/>
      </w:r>
      <w:r w:rsidRPr="007D78C2">
        <w:rPr>
          <w:rFonts w:ascii="Times New Roman" w:eastAsia="Times New Roman" w:hAnsi="Times New Roman"/>
          <w:b/>
          <w:sz w:val="26"/>
          <w:szCs w:val="26"/>
          <w:lang w:eastAsia="ru-RU"/>
        </w:rPr>
        <w:tab/>
      </w:r>
      <w:r w:rsidRPr="007D78C2">
        <w:rPr>
          <w:rFonts w:ascii="Times New Roman" w:eastAsia="Times New Roman" w:hAnsi="Times New Roman"/>
          <w:b/>
          <w:sz w:val="26"/>
          <w:szCs w:val="26"/>
          <w:lang w:eastAsia="ru-RU"/>
        </w:rPr>
        <w:tab/>
        <w:t xml:space="preserve">                              </w:t>
      </w:r>
      <w:proofErr w:type="spellStart"/>
      <w:r w:rsidRPr="007D78C2">
        <w:rPr>
          <w:rFonts w:ascii="Times New Roman" w:eastAsia="Times New Roman" w:hAnsi="Times New Roman"/>
          <w:b/>
          <w:sz w:val="26"/>
          <w:szCs w:val="26"/>
          <w:lang w:eastAsia="ru-RU"/>
        </w:rPr>
        <w:t>С.А.Семенова</w:t>
      </w:r>
      <w:proofErr w:type="spellEnd"/>
      <w:r w:rsidRPr="007D78C2">
        <w:rPr>
          <w:rFonts w:ascii="Times New Roman" w:eastAsia="Times New Roman" w:hAnsi="Times New Roman"/>
          <w:b/>
          <w:sz w:val="26"/>
          <w:szCs w:val="26"/>
          <w:lang w:eastAsia="ru-RU"/>
        </w:rPr>
        <w:t xml:space="preserve"> </w:t>
      </w:r>
    </w:p>
    <w:p w:rsidR="007D78C2" w:rsidRPr="007D78C2" w:rsidRDefault="007D78C2" w:rsidP="007D78C2">
      <w:pPr>
        <w:spacing w:after="200" w:line="276" w:lineRule="auto"/>
        <w:rPr>
          <w:rFonts w:eastAsia="Times New Roman"/>
          <w:b/>
          <w:sz w:val="26"/>
          <w:szCs w:val="26"/>
          <w:lang w:eastAsia="ru-RU"/>
        </w:rPr>
      </w:pPr>
    </w:p>
    <w:p w:rsidR="007D78C2" w:rsidRPr="007D78C2" w:rsidRDefault="007D78C2" w:rsidP="007D78C2">
      <w:pPr>
        <w:spacing w:after="200" w:line="276" w:lineRule="auto"/>
        <w:rPr>
          <w:rFonts w:eastAsia="Times New Roman"/>
          <w:b/>
          <w:sz w:val="26"/>
          <w:szCs w:val="26"/>
          <w:lang w:eastAsia="ru-RU"/>
        </w:rPr>
      </w:pPr>
    </w:p>
    <w:p w:rsidR="007D78C2" w:rsidRPr="007D78C2" w:rsidRDefault="007D78C2" w:rsidP="007D78C2">
      <w:pPr>
        <w:spacing w:after="200" w:line="276" w:lineRule="auto"/>
        <w:rPr>
          <w:rFonts w:eastAsia="Times New Roman"/>
          <w:b/>
          <w:sz w:val="26"/>
          <w:szCs w:val="26"/>
          <w:lang w:eastAsia="ru-RU"/>
        </w:rPr>
      </w:pPr>
    </w:p>
    <w:p w:rsidR="007D78C2" w:rsidRPr="007D78C2" w:rsidRDefault="007D78C2" w:rsidP="007D78C2">
      <w:pPr>
        <w:spacing w:after="200" w:line="276" w:lineRule="auto"/>
        <w:rPr>
          <w:rFonts w:eastAsia="Times New Roman"/>
          <w:b/>
          <w:sz w:val="26"/>
          <w:szCs w:val="26"/>
          <w:lang w:eastAsia="ru-RU"/>
        </w:rPr>
      </w:pPr>
    </w:p>
    <w:p w:rsidR="007D78C2" w:rsidRPr="007D78C2" w:rsidRDefault="007D78C2" w:rsidP="007D78C2">
      <w:pPr>
        <w:spacing w:after="200" w:line="276" w:lineRule="auto"/>
        <w:rPr>
          <w:rFonts w:eastAsia="Times New Roman"/>
          <w:lang w:eastAsia="ru-RU"/>
        </w:rPr>
      </w:pPr>
    </w:p>
    <w:p w:rsidR="007D78C2" w:rsidRPr="007D78C2" w:rsidRDefault="007D78C2" w:rsidP="007D78C2">
      <w:pPr>
        <w:spacing w:after="200" w:line="276" w:lineRule="auto"/>
        <w:rPr>
          <w:rFonts w:eastAsia="Times New Roman"/>
          <w:lang w:eastAsia="ru-RU"/>
        </w:rPr>
      </w:pPr>
    </w:p>
    <w:p w:rsidR="007D78C2" w:rsidRPr="007D78C2" w:rsidRDefault="007D78C2" w:rsidP="007D78C2">
      <w:pPr>
        <w:spacing w:after="200" w:line="276" w:lineRule="auto"/>
        <w:rPr>
          <w:rFonts w:eastAsia="Times New Roman"/>
          <w:lang w:eastAsia="ru-RU"/>
        </w:rPr>
      </w:pPr>
    </w:p>
    <w:p w:rsidR="007D78C2" w:rsidRPr="007D78C2" w:rsidRDefault="007D78C2" w:rsidP="007D78C2">
      <w:pPr>
        <w:spacing w:after="200" w:line="276" w:lineRule="auto"/>
        <w:rPr>
          <w:rFonts w:eastAsia="Times New Roman"/>
          <w:lang w:eastAsia="ru-RU"/>
        </w:rPr>
      </w:pPr>
    </w:p>
    <w:p w:rsidR="007D78C2" w:rsidRPr="007D78C2" w:rsidRDefault="007D78C2" w:rsidP="007D78C2">
      <w:pPr>
        <w:spacing w:after="200" w:line="276" w:lineRule="auto"/>
        <w:rPr>
          <w:rFonts w:eastAsia="Times New Roman"/>
          <w:lang w:eastAsia="ru-RU"/>
        </w:rPr>
      </w:pPr>
    </w:p>
    <w:p w:rsidR="007D78C2" w:rsidRPr="007D78C2" w:rsidRDefault="007D78C2" w:rsidP="007D78C2">
      <w:pPr>
        <w:spacing w:after="200" w:line="276" w:lineRule="auto"/>
        <w:rPr>
          <w:rFonts w:eastAsia="Times New Roman"/>
          <w:lang w:eastAsia="ru-RU"/>
        </w:rPr>
      </w:pPr>
    </w:p>
    <w:p w:rsidR="007D78C2" w:rsidRPr="007D78C2" w:rsidRDefault="007D78C2" w:rsidP="007D78C2">
      <w:pPr>
        <w:spacing w:after="200" w:line="276" w:lineRule="auto"/>
        <w:rPr>
          <w:rFonts w:eastAsia="Times New Roman"/>
          <w:lang w:eastAsia="ru-RU"/>
        </w:rPr>
      </w:pPr>
    </w:p>
    <w:p w:rsidR="007D78C2" w:rsidRPr="007D78C2" w:rsidRDefault="007D78C2" w:rsidP="007D78C2">
      <w:pPr>
        <w:spacing w:after="200" w:line="276" w:lineRule="auto"/>
        <w:rPr>
          <w:rFonts w:eastAsia="Times New Roman"/>
          <w:lang w:eastAsia="ru-RU"/>
        </w:rPr>
      </w:pPr>
    </w:p>
    <w:p w:rsidR="007D78C2" w:rsidRPr="007D78C2" w:rsidRDefault="007D78C2" w:rsidP="007D78C2">
      <w:pPr>
        <w:spacing w:after="200" w:line="276" w:lineRule="auto"/>
        <w:rPr>
          <w:rFonts w:eastAsia="Times New Roman"/>
          <w:lang w:eastAsia="ru-RU"/>
        </w:rPr>
      </w:pPr>
    </w:p>
    <w:p w:rsidR="007D78C2" w:rsidRDefault="007D78C2" w:rsidP="007D78C2">
      <w:pPr>
        <w:spacing w:after="200" w:line="276" w:lineRule="auto"/>
        <w:rPr>
          <w:rFonts w:eastAsia="Times New Roman"/>
          <w:lang w:eastAsia="ru-RU"/>
        </w:rPr>
      </w:pPr>
    </w:p>
    <w:p w:rsidR="000A5355" w:rsidRPr="007D78C2" w:rsidRDefault="000A5355" w:rsidP="007D78C2">
      <w:pPr>
        <w:spacing w:after="200" w:line="276" w:lineRule="auto"/>
        <w:rPr>
          <w:rFonts w:eastAsia="Times New Roman"/>
          <w:lang w:eastAsia="ru-RU"/>
        </w:rPr>
      </w:pPr>
    </w:p>
    <w:tbl>
      <w:tblPr>
        <w:tblW w:w="10065" w:type="dxa"/>
        <w:tblInd w:w="-567" w:type="dxa"/>
        <w:tblLayout w:type="fixed"/>
        <w:tblLook w:val="04A0" w:firstRow="1" w:lastRow="0" w:firstColumn="1" w:lastColumn="0" w:noHBand="0" w:noVBand="1"/>
      </w:tblPr>
      <w:tblGrid>
        <w:gridCol w:w="760"/>
        <w:gridCol w:w="1367"/>
        <w:gridCol w:w="5528"/>
        <w:gridCol w:w="1196"/>
        <w:gridCol w:w="1214"/>
      </w:tblGrid>
      <w:tr w:rsidR="007D78C2" w:rsidRPr="007D78C2" w:rsidTr="000A5355">
        <w:trPr>
          <w:trHeight w:val="315"/>
        </w:trPr>
        <w:tc>
          <w:tcPr>
            <w:tcW w:w="760"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4"/>
                <w:szCs w:val="24"/>
                <w:lang w:eastAsia="ru-RU"/>
              </w:rPr>
            </w:pPr>
          </w:p>
        </w:tc>
        <w:tc>
          <w:tcPr>
            <w:tcW w:w="1367"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5528"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2410" w:type="dxa"/>
            <w:gridSpan w:val="2"/>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Приложение 1</w:t>
            </w:r>
          </w:p>
        </w:tc>
      </w:tr>
      <w:tr w:rsidR="007D78C2" w:rsidRPr="007D78C2" w:rsidTr="000A5355">
        <w:trPr>
          <w:trHeight w:val="315"/>
        </w:trPr>
        <w:tc>
          <w:tcPr>
            <w:tcW w:w="760"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color w:val="000000"/>
                <w:sz w:val="24"/>
                <w:szCs w:val="24"/>
                <w:lang w:eastAsia="ru-RU"/>
              </w:rPr>
            </w:pPr>
          </w:p>
        </w:tc>
        <w:tc>
          <w:tcPr>
            <w:tcW w:w="1367"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5528"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2410" w:type="dxa"/>
            <w:gridSpan w:val="2"/>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к решению Совета</w:t>
            </w:r>
          </w:p>
        </w:tc>
      </w:tr>
      <w:tr w:rsidR="007D78C2" w:rsidRPr="007D78C2" w:rsidTr="000A5355">
        <w:trPr>
          <w:trHeight w:val="315"/>
        </w:trPr>
        <w:tc>
          <w:tcPr>
            <w:tcW w:w="760"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color w:val="000000"/>
                <w:sz w:val="24"/>
                <w:szCs w:val="24"/>
                <w:lang w:eastAsia="ru-RU"/>
              </w:rPr>
            </w:pPr>
          </w:p>
        </w:tc>
        <w:tc>
          <w:tcPr>
            <w:tcW w:w="1367"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5528"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2410" w:type="dxa"/>
            <w:gridSpan w:val="2"/>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Тейковского</w:t>
            </w:r>
          </w:p>
        </w:tc>
      </w:tr>
      <w:tr w:rsidR="007D78C2" w:rsidRPr="007D78C2" w:rsidTr="000A5355">
        <w:trPr>
          <w:trHeight w:val="315"/>
        </w:trPr>
        <w:tc>
          <w:tcPr>
            <w:tcW w:w="760"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color w:val="000000"/>
                <w:sz w:val="24"/>
                <w:szCs w:val="24"/>
                <w:lang w:eastAsia="ru-RU"/>
              </w:rPr>
            </w:pPr>
          </w:p>
        </w:tc>
        <w:tc>
          <w:tcPr>
            <w:tcW w:w="1367"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5528"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2410" w:type="dxa"/>
            <w:gridSpan w:val="2"/>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муниципального района</w:t>
            </w:r>
          </w:p>
        </w:tc>
      </w:tr>
      <w:tr w:rsidR="007D78C2" w:rsidRPr="007D78C2" w:rsidTr="000A5355">
        <w:trPr>
          <w:trHeight w:val="315"/>
        </w:trPr>
        <w:tc>
          <w:tcPr>
            <w:tcW w:w="760"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color w:val="000000"/>
                <w:sz w:val="24"/>
                <w:szCs w:val="24"/>
                <w:lang w:eastAsia="ru-RU"/>
              </w:rPr>
            </w:pPr>
          </w:p>
        </w:tc>
        <w:tc>
          <w:tcPr>
            <w:tcW w:w="1367"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5528"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2410" w:type="dxa"/>
            <w:gridSpan w:val="2"/>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от 16.12.2015 г.  № 45-р</w:t>
            </w:r>
          </w:p>
        </w:tc>
      </w:tr>
      <w:tr w:rsidR="007D78C2" w:rsidRPr="007D78C2" w:rsidTr="000A5355">
        <w:trPr>
          <w:trHeight w:val="315"/>
        </w:trPr>
        <w:tc>
          <w:tcPr>
            <w:tcW w:w="760"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color w:val="000000"/>
                <w:sz w:val="24"/>
                <w:szCs w:val="24"/>
                <w:lang w:eastAsia="ru-RU"/>
              </w:rPr>
            </w:pPr>
          </w:p>
        </w:tc>
        <w:tc>
          <w:tcPr>
            <w:tcW w:w="1367"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5528"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1196"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1214"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r>
      <w:tr w:rsidR="007D78C2" w:rsidRPr="007D78C2" w:rsidTr="000A5355">
        <w:trPr>
          <w:trHeight w:val="825"/>
        </w:trPr>
        <w:tc>
          <w:tcPr>
            <w:tcW w:w="10065" w:type="dxa"/>
            <w:gridSpan w:val="5"/>
            <w:tcBorders>
              <w:top w:val="nil"/>
              <w:left w:val="nil"/>
              <w:bottom w:val="nil"/>
              <w:right w:val="nil"/>
            </w:tcBorders>
            <w:shd w:val="clear" w:color="auto" w:fill="auto"/>
            <w:vAlign w:val="bottom"/>
            <w:hideMark/>
          </w:tcPr>
          <w:p w:rsidR="007D78C2" w:rsidRPr="007D78C2" w:rsidRDefault="007D78C2" w:rsidP="007D78C2">
            <w:pPr>
              <w:spacing w:after="0" w:line="240" w:lineRule="auto"/>
              <w:jc w:val="center"/>
              <w:rPr>
                <w:rFonts w:ascii="Times New Roman" w:eastAsia="Times New Roman" w:hAnsi="Times New Roman"/>
                <w:b/>
                <w:bCs/>
                <w:color w:val="000000"/>
                <w:sz w:val="26"/>
                <w:szCs w:val="26"/>
                <w:lang w:eastAsia="ru-RU"/>
              </w:rPr>
            </w:pPr>
            <w:r w:rsidRPr="007D78C2">
              <w:rPr>
                <w:rFonts w:ascii="Times New Roman" w:eastAsia="Times New Roman" w:hAnsi="Times New Roman"/>
                <w:b/>
                <w:bCs/>
                <w:color w:val="000000"/>
                <w:sz w:val="26"/>
                <w:szCs w:val="26"/>
                <w:lang w:eastAsia="ru-RU"/>
              </w:rPr>
              <w:t xml:space="preserve">Нормативы распределения доходов между бюджетом Тейковского муниципального района и бюджетами поселений </w:t>
            </w:r>
          </w:p>
        </w:tc>
      </w:tr>
      <w:tr w:rsidR="007D78C2" w:rsidRPr="007D78C2" w:rsidTr="000A5355">
        <w:trPr>
          <w:trHeight w:val="330"/>
        </w:trPr>
        <w:tc>
          <w:tcPr>
            <w:tcW w:w="760"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center"/>
              <w:rPr>
                <w:rFonts w:ascii="Times New Roman" w:eastAsia="Times New Roman" w:hAnsi="Times New Roman"/>
                <w:b/>
                <w:bCs/>
                <w:color w:val="000000"/>
                <w:sz w:val="26"/>
                <w:szCs w:val="26"/>
                <w:lang w:eastAsia="ru-RU"/>
              </w:rPr>
            </w:pPr>
          </w:p>
        </w:tc>
        <w:tc>
          <w:tcPr>
            <w:tcW w:w="1367"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5528"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center"/>
              <w:rPr>
                <w:rFonts w:ascii="Times New Roman" w:eastAsia="Times New Roman" w:hAnsi="Times New Roman"/>
                <w:b/>
                <w:bCs/>
                <w:color w:val="000000"/>
                <w:sz w:val="26"/>
                <w:szCs w:val="26"/>
                <w:lang w:eastAsia="ru-RU"/>
              </w:rPr>
            </w:pPr>
            <w:r w:rsidRPr="007D78C2">
              <w:rPr>
                <w:rFonts w:ascii="Times New Roman" w:eastAsia="Times New Roman" w:hAnsi="Times New Roman"/>
                <w:b/>
                <w:bCs/>
                <w:color w:val="000000"/>
                <w:sz w:val="26"/>
                <w:szCs w:val="26"/>
                <w:lang w:eastAsia="ru-RU"/>
              </w:rPr>
              <w:t>на 2016 год</w:t>
            </w:r>
          </w:p>
        </w:tc>
        <w:tc>
          <w:tcPr>
            <w:tcW w:w="2410" w:type="dxa"/>
            <w:gridSpan w:val="2"/>
            <w:tcBorders>
              <w:top w:val="nil"/>
              <w:left w:val="nil"/>
              <w:bottom w:val="nil"/>
              <w:right w:val="nil"/>
            </w:tcBorders>
            <w:shd w:val="clear" w:color="auto" w:fill="auto"/>
            <w:vAlign w:val="bottom"/>
            <w:hideMark/>
          </w:tcPr>
          <w:p w:rsidR="007D78C2" w:rsidRPr="007D78C2" w:rsidRDefault="007D78C2" w:rsidP="007D78C2">
            <w:pPr>
              <w:spacing w:after="0" w:line="240" w:lineRule="auto"/>
              <w:jc w:val="center"/>
              <w:rPr>
                <w:rFonts w:ascii="Times New Roman" w:eastAsia="Times New Roman" w:hAnsi="Times New Roman"/>
                <w:b/>
                <w:bCs/>
                <w:color w:val="000000"/>
                <w:sz w:val="26"/>
                <w:szCs w:val="26"/>
                <w:lang w:eastAsia="ru-RU"/>
              </w:rPr>
            </w:pPr>
          </w:p>
        </w:tc>
      </w:tr>
      <w:tr w:rsidR="007D78C2" w:rsidRPr="007D78C2" w:rsidTr="000A5355">
        <w:trPr>
          <w:trHeight w:val="315"/>
        </w:trPr>
        <w:tc>
          <w:tcPr>
            <w:tcW w:w="760"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right"/>
              <w:rPr>
                <w:rFonts w:ascii="Times New Roman" w:eastAsia="Times New Roman" w:hAnsi="Times New Roman"/>
                <w:sz w:val="20"/>
                <w:szCs w:val="20"/>
                <w:lang w:eastAsia="ru-RU"/>
              </w:rPr>
            </w:pPr>
          </w:p>
        </w:tc>
        <w:tc>
          <w:tcPr>
            <w:tcW w:w="1367"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5528"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2410" w:type="dxa"/>
            <w:gridSpan w:val="2"/>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(в процентах)</w:t>
            </w:r>
          </w:p>
        </w:tc>
      </w:tr>
      <w:tr w:rsidR="007D78C2" w:rsidRPr="007D78C2" w:rsidTr="000A5355">
        <w:trPr>
          <w:trHeight w:val="810"/>
        </w:trPr>
        <w:tc>
          <w:tcPr>
            <w:tcW w:w="2127"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7D78C2" w:rsidRPr="007D78C2" w:rsidRDefault="007D78C2" w:rsidP="007D78C2">
            <w:pPr>
              <w:spacing w:after="0" w:line="240" w:lineRule="auto"/>
              <w:jc w:val="center"/>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 xml:space="preserve">Код бюджетной классификации доходов бюджетов Российской Федерации </w:t>
            </w:r>
          </w:p>
        </w:tc>
        <w:tc>
          <w:tcPr>
            <w:tcW w:w="55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D78C2" w:rsidRPr="007D78C2" w:rsidRDefault="007D78C2" w:rsidP="007D78C2">
            <w:pPr>
              <w:spacing w:after="0" w:line="240" w:lineRule="auto"/>
              <w:jc w:val="center"/>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Наименование дохода</w:t>
            </w:r>
          </w:p>
        </w:tc>
        <w:tc>
          <w:tcPr>
            <w:tcW w:w="119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 xml:space="preserve">Бюджет </w:t>
            </w:r>
            <w:proofErr w:type="spellStart"/>
            <w:proofErr w:type="gramStart"/>
            <w:r w:rsidRPr="007D78C2">
              <w:rPr>
                <w:rFonts w:ascii="Times New Roman" w:eastAsia="Times New Roman" w:hAnsi="Times New Roman"/>
                <w:b/>
                <w:bCs/>
                <w:color w:val="000000"/>
                <w:sz w:val="20"/>
                <w:szCs w:val="20"/>
                <w:lang w:eastAsia="ru-RU"/>
              </w:rPr>
              <w:t>муниципа-льного</w:t>
            </w:r>
            <w:proofErr w:type="spellEnd"/>
            <w:proofErr w:type="gramEnd"/>
            <w:r w:rsidRPr="007D78C2">
              <w:rPr>
                <w:rFonts w:ascii="Times New Roman" w:eastAsia="Times New Roman" w:hAnsi="Times New Roman"/>
                <w:b/>
                <w:bCs/>
                <w:color w:val="000000"/>
                <w:sz w:val="20"/>
                <w:szCs w:val="20"/>
                <w:lang w:eastAsia="ru-RU"/>
              </w:rPr>
              <w:t xml:space="preserve"> района</w:t>
            </w:r>
          </w:p>
        </w:tc>
        <w:tc>
          <w:tcPr>
            <w:tcW w:w="121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Бюджеты поселений</w:t>
            </w:r>
          </w:p>
        </w:tc>
      </w:tr>
      <w:tr w:rsidR="007D78C2" w:rsidRPr="007D78C2" w:rsidTr="000A5355">
        <w:trPr>
          <w:trHeight w:val="900"/>
        </w:trPr>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rsidR="007D78C2" w:rsidRPr="007D78C2" w:rsidRDefault="007D78C2" w:rsidP="007D78C2">
            <w:pPr>
              <w:spacing w:after="0" w:line="240" w:lineRule="auto"/>
              <w:rPr>
                <w:rFonts w:ascii="Times New Roman" w:eastAsia="Times New Roman" w:hAnsi="Times New Roman"/>
                <w:b/>
                <w:bCs/>
                <w:color w:val="000000"/>
                <w:sz w:val="20"/>
                <w:szCs w:val="20"/>
                <w:lang w:eastAsia="ru-RU"/>
              </w:rPr>
            </w:pPr>
          </w:p>
        </w:tc>
        <w:tc>
          <w:tcPr>
            <w:tcW w:w="5528" w:type="dxa"/>
            <w:vMerge/>
            <w:tcBorders>
              <w:top w:val="single" w:sz="4" w:space="0" w:color="auto"/>
              <w:left w:val="single" w:sz="4" w:space="0" w:color="auto"/>
              <w:bottom w:val="single" w:sz="4" w:space="0" w:color="000000"/>
              <w:right w:val="single" w:sz="4" w:space="0" w:color="auto"/>
            </w:tcBorders>
            <w:vAlign w:val="center"/>
            <w:hideMark/>
          </w:tcPr>
          <w:p w:rsidR="007D78C2" w:rsidRPr="007D78C2" w:rsidRDefault="007D78C2" w:rsidP="007D78C2">
            <w:pPr>
              <w:spacing w:after="0" w:line="240" w:lineRule="auto"/>
              <w:rPr>
                <w:rFonts w:ascii="Times New Roman" w:eastAsia="Times New Roman" w:hAnsi="Times New Roman"/>
                <w:b/>
                <w:bCs/>
                <w:color w:val="000000"/>
                <w:sz w:val="20"/>
                <w:szCs w:val="20"/>
                <w:lang w:eastAsia="ru-RU"/>
              </w:rPr>
            </w:pPr>
          </w:p>
        </w:tc>
        <w:tc>
          <w:tcPr>
            <w:tcW w:w="1196" w:type="dxa"/>
            <w:vMerge/>
            <w:tcBorders>
              <w:top w:val="single" w:sz="4" w:space="0" w:color="auto"/>
              <w:left w:val="single" w:sz="4" w:space="0" w:color="auto"/>
              <w:bottom w:val="single" w:sz="4" w:space="0" w:color="000000"/>
              <w:right w:val="single" w:sz="4" w:space="0" w:color="auto"/>
            </w:tcBorders>
            <w:vAlign w:val="center"/>
            <w:hideMark/>
          </w:tcPr>
          <w:p w:rsidR="007D78C2" w:rsidRPr="007D78C2" w:rsidRDefault="007D78C2" w:rsidP="007D78C2">
            <w:pPr>
              <w:spacing w:after="0" w:line="240" w:lineRule="auto"/>
              <w:rPr>
                <w:rFonts w:ascii="Times New Roman" w:eastAsia="Times New Roman" w:hAnsi="Times New Roman"/>
                <w:b/>
                <w:bCs/>
                <w:color w:val="000000"/>
                <w:sz w:val="20"/>
                <w:szCs w:val="20"/>
                <w:lang w:eastAsia="ru-RU"/>
              </w:rPr>
            </w:pPr>
          </w:p>
        </w:tc>
        <w:tc>
          <w:tcPr>
            <w:tcW w:w="1214" w:type="dxa"/>
            <w:vMerge/>
            <w:tcBorders>
              <w:top w:val="single" w:sz="4" w:space="0" w:color="auto"/>
              <w:left w:val="single" w:sz="4" w:space="0" w:color="auto"/>
              <w:bottom w:val="single" w:sz="4" w:space="0" w:color="auto"/>
              <w:right w:val="single" w:sz="4" w:space="0" w:color="auto"/>
            </w:tcBorders>
            <w:vAlign w:val="center"/>
            <w:hideMark/>
          </w:tcPr>
          <w:p w:rsidR="007D78C2" w:rsidRPr="007D78C2" w:rsidRDefault="007D78C2" w:rsidP="007D78C2">
            <w:pPr>
              <w:spacing w:after="0" w:line="240" w:lineRule="auto"/>
              <w:rPr>
                <w:rFonts w:ascii="Times New Roman" w:eastAsia="Times New Roman" w:hAnsi="Times New Roman"/>
                <w:b/>
                <w:bCs/>
                <w:color w:val="000000"/>
                <w:sz w:val="20"/>
                <w:szCs w:val="20"/>
                <w:lang w:eastAsia="ru-RU"/>
              </w:rPr>
            </w:pPr>
          </w:p>
        </w:tc>
      </w:tr>
      <w:tr w:rsidR="007D78C2" w:rsidRPr="007D78C2" w:rsidTr="000A5355">
        <w:trPr>
          <w:trHeight w:val="300"/>
        </w:trPr>
        <w:tc>
          <w:tcPr>
            <w:tcW w:w="2127"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7D78C2" w:rsidRDefault="007D78C2" w:rsidP="007D78C2">
            <w:pPr>
              <w:spacing w:after="0" w:line="240" w:lineRule="auto"/>
              <w:jc w:val="center"/>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1</w:t>
            </w:r>
          </w:p>
        </w:tc>
        <w:tc>
          <w:tcPr>
            <w:tcW w:w="5528"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2</w:t>
            </w:r>
          </w:p>
        </w:tc>
        <w:tc>
          <w:tcPr>
            <w:tcW w:w="1196"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3</w:t>
            </w:r>
          </w:p>
        </w:tc>
        <w:tc>
          <w:tcPr>
            <w:tcW w:w="1214"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4</w:t>
            </w:r>
          </w:p>
        </w:tc>
      </w:tr>
      <w:tr w:rsidR="007D78C2" w:rsidRPr="007D78C2" w:rsidTr="000A5355">
        <w:trPr>
          <w:trHeight w:val="20"/>
        </w:trPr>
        <w:tc>
          <w:tcPr>
            <w:tcW w:w="21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000 1 09 07013 05 0000 110</w:t>
            </w:r>
          </w:p>
        </w:tc>
        <w:tc>
          <w:tcPr>
            <w:tcW w:w="5528"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both"/>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 xml:space="preserve">  Налог на рекламу, мобилизуемый на территориях муниципального района</w:t>
            </w:r>
          </w:p>
        </w:tc>
        <w:tc>
          <w:tcPr>
            <w:tcW w:w="1196"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100</w:t>
            </w:r>
          </w:p>
        </w:tc>
        <w:tc>
          <w:tcPr>
            <w:tcW w:w="1214"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0</w:t>
            </w:r>
          </w:p>
        </w:tc>
      </w:tr>
      <w:tr w:rsidR="007D78C2" w:rsidRPr="007D78C2" w:rsidTr="000A5355">
        <w:trPr>
          <w:trHeight w:val="20"/>
        </w:trPr>
        <w:tc>
          <w:tcPr>
            <w:tcW w:w="21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000 1 09 07033 05 0000 110</w:t>
            </w:r>
          </w:p>
        </w:tc>
        <w:tc>
          <w:tcPr>
            <w:tcW w:w="5528"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both"/>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 xml:space="preserve">   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196"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100</w:t>
            </w:r>
          </w:p>
        </w:tc>
        <w:tc>
          <w:tcPr>
            <w:tcW w:w="1214"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0</w:t>
            </w:r>
          </w:p>
        </w:tc>
      </w:tr>
      <w:tr w:rsidR="007D78C2" w:rsidRPr="007D78C2" w:rsidTr="000A5355">
        <w:trPr>
          <w:trHeight w:val="20"/>
        </w:trPr>
        <w:tc>
          <w:tcPr>
            <w:tcW w:w="21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000 1 09 07053 05 0000 110</w:t>
            </w:r>
          </w:p>
        </w:tc>
        <w:tc>
          <w:tcPr>
            <w:tcW w:w="5528"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both"/>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Прочие местные налоги и сборы, мобилизуемые на территориях муниципальных районов</w:t>
            </w:r>
          </w:p>
        </w:tc>
        <w:tc>
          <w:tcPr>
            <w:tcW w:w="1196"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100</w:t>
            </w:r>
          </w:p>
        </w:tc>
        <w:tc>
          <w:tcPr>
            <w:tcW w:w="1214"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0</w:t>
            </w:r>
          </w:p>
        </w:tc>
      </w:tr>
      <w:tr w:rsidR="007D78C2" w:rsidRPr="007D78C2" w:rsidTr="000A5355">
        <w:trPr>
          <w:trHeight w:val="20"/>
        </w:trPr>
        <w:tc>
          <w:tcPr>
            <w:tcW w:w="2127"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000 1 11 05314 13 0000 120</w:t>
            </w:r>
          </w:p>
        </w:tc>
        <w:tc>
          <w:tcPr>
            <w:tcW w:w="5528"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 xml:space="preserve">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 </w:t>
            </w:r>
          </w:p>
        </w:tc>
        <w:tc>
          <w:tcPr>
            <w:tcW w:w="1196"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50</w:t>
            </w:r>
          </w:p>
        </w:tc>
        <w:tc>
          <w:tcPr>
            <w:tcW w:w="1214"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 </w:t>
            </w:r>
          </w:p>
        </w:tc>
      </w:tr>
      <w:tr w:rsidR="007D78C2" w:rsidRPr="007D78C2" w:rsidTr="000A5355">
        <w:trPr>
          <w:trHeight w:val="20"/>
        </w:trPr>
        <w:tc>
          <w:tcPr>
            <w:tcW w:w="2127"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000 1 11 05313 13 0000 120</w:t>
            </w:r>
          </w:p>
        </w:tc>
        <w:tc>
          <w:tcPr>
            <w:tcW w:w="5528"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 xml:space="preserve">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 </w:t>
            </w:r>
          </w:p>
        </w:tc>
        <w:tc>
          <w:tcPr>
            <w:tcW w:w="1196"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 </w:t>
            </w:r>
          </w:p>
        </w:tc>
        <w:tc>
          <w:tcPr>
            <w:tcW w:w="1214"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50</w:t>
            </w:r>
          </w:p>
        </w:tc>
      </w:tr>
      <w:tr w:rsidR="007D78C2" w:rsidRPr="007D78C2" w:rsidTr="000A5355">
        <w:trPr>
          <w:trHeight w:val="20"/>
        </w:trPr>
        <w:tc>
          <w:tcPr>
            <w:tcW w:w="21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000 1 13 01995 05 0000 130</w:t>
            </w:r>
          </w:p>
        </w:tc>
        <w:tc>
          <w:tcPr>
            <w:tcW w:w="5528"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 xml:space="preserve">  Прочие доходы от оказания платных услуг (работ) получателями средств бюджетов муниципальных районов</w:t>
            </w:r>
          </w:p>
        </w:tc>
        <w:tc>
          <w:tcPr>
            <w:tcW w:w="1196"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100</w:t>
            </w:r>
          </w:p>
        </w:tc>
        <w:tc>
          <w:tcPr>
            <w:tcW w:w="1214"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0</w:t>
            </w:r>
          </w:p>
        </w:tc>
      </w:tr>
      <w:tr w:rsidR="007D78C2" w:rsidRPr="007D78C2" w:rsidTr="000A5355">
        <w:trPr>
          <w:trHeight w:val="20"/>
        </w:trPr>
        <w:tc>
          <w:tcPr>
            <w:tcW w:w="21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000 1 17 05050 05 0000 180</w:t>
            </w:r>
          </w:p>
        </w:tc>
        <w:tc>
          <w:tcPr>
            <w:tcW w:w="5528"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 xml:space="preserve">  Прочие неналоговые доходы бюджетов муниципальных районов</w:t>
            </w:r>
          </w:p>
        </w:tc>
        <w:tc>
          <w:tcPr>
            <w:tcW w:w="1196"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100</w:t>
            </w:r>
          </w:p>
        </w:tc>
        <w:tc>
          <w:tcPr>
            <w:tcW w:w="1214"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0</w:t>
            </w:r>
          </w:p>
        </w:tc>
      </w:tr>
      <w:tr w:rsidR="007D78C2" w:rsidRPr="007D78C2" w:rsidTr="000A5355">
        <w:trPr>
          <w:trHeight w:val="20"/>
        </w:trPr>
        <w:tc>
          <w:tcPr>
            <w:tcW w:w="2127" w:type="dxa"/>
            <w:gridSpan w:val="2"/>
            <w:tcBorders>
              <w:top w:val="single" w:sz="4" w:space="0" w:color="auto"/>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000 1 17 01050 05 0000 180</w:t>
            </w:r>
          </w:p>
        </w:tc>
        <w:tc>
          <w:tcPr>
            <w:tcW w:w="5528"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both"/>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Невыясненные поступления, зачисляемые в бюджеты муниципальных районов</w:t>
            </w:r>
          </w:p>
        </w:tc>
        <w:tc>
          <w:tcPr>
            <w:tcW w:w="1196"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100</w:t>
            </w:r>
          </w:p>
        </w:tc>
        <w:tc>
          <w:tcPr>
            <w:tcW w:w="1214"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0</w:t>
            </w:r>
          </w:p>
        </w:tc>
      </w:tr>
    </w:tbl>
    <w:p w:rsidR="007D78C2" w:rsidRDefault="007D78C2" w:rsidP="007D78C2">
      <w:pPr>
        <w:spacing w:after="200" w:line="276" w:lineRule="auto"/>
        <w:rPr>
          <w:rFonts w:eastAsia="Times New Roman"/>
          <w:lang w:eastAsia="ru-RU"/>
        </w:rPr>
      </w:pPr>
    </w:p>
    <w:p w:rsidR="000A5355" w:rsidRDefault="000A5355" w:rsidP="007D78C2">
      <w:pPr>
        <w:spacing w:after="200" w:line="276" w:lineRule="auto"/>
        <w:rPr>
          <w:rFonts w:eastAsia="Times New Roman"/>
          <w:lang w:eastAsia="ru-RU"/>
        </w:rPr>
      </w:pPr>
    </w:p>
    <w:p w:rsidR="000A5355" w:rsidRPr="007D78C2" w:rsidRDefault="000A5355" w:rsidP="007D78C2">
      <w:pPr>
        <w:spacing w:after="200" w:line="276" w:lineRule="auto"/>
        <w:rPr>
          <w:rFonts w:eastAsia="Times New Roman"/>
          <w:lang w:eastAsia="ru-RU"/>
        </w:rPr>
      </w:pPr>
    </w:p>
    <w:tbl>
      <w:tblPr>
        <w:tblW w:w="10291" w:type="dxa"/>
        <w:tblInd w:w="-709" w:type="dxa"/>
        <w:tblLook w:val="04A0" w:firstRow="1" w:lastRow="0" w:firstColumn="1" w:lastColumn="0" w:noHBand="0" w:noVBand="1"/>
      </w:tblPr>
      <w:tblGrid>
        <w:gridCol w:w="2269"/>
        <w:gridCol w:w="6662"/>
        <w:gridCol w:w="1360"/>
      </w:tblGrid>
      <w:tr w:rsidR="007D78C2" w:rsidRPr="007D78C2" w:rsidTr="00A24DD5">
        <w:trPr>
          <w:trHeight w:val="315"/>
        </w:trPr>
        <w:tc>
          <w:tcPr>
            <w:tcW w:w="2269"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4"/>
                <w:szCs w:val="24"/>
                <w:lang w:eastAsia="ru-RU"/>
              </w:rPr>
            </w:pPr>
          </w:p>
        </w:tc>
        <w:tc>
          <w:tcPr>
            <w:tcW w:w="8022" w:type="dxa"/>
            <w:gridSpan w:val="2"/>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Приложение 2</w:t>
            </w:r>
          </w:p>
        </w:tc>
      </w:tr>
      <w:tr w:rsidR="007D78C2" w:rsidRPr="007D78C2" w:rsidTr="00A24DD5">
        <w:trPr>
          <w:trHeight w:val="315"/>
        </w:trPr>
        <w:tc>
          <w:tcPr>
            <w:tcW w:w="2269"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p>
        </w:tc>
        <w:tc>
          <w:tcPr>
            <w:tcW w:w="8022" w:type="dxa"/>
            <w:gridSpan w:val="2"/>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к решению Совета</w:t>
            </w:r>
          </w:p>
        </w:tc>
      </w:tr>
      <w:tr w:rsidR="007D78C2" w:rsidRPr="007D78C2" w:rsidTr="00A24DD5">
        <w:trPr>
          <w:trHeight w:val="315"/>
        </w:trPr>
        <w:tc>
          <w:tcPr>
            <w:tcW w:w="2269"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p>
        </w:tc>
        <w:tc>
          <w:tcPr>
            <w:tcW w:w="8022" w:type="dxa"/>
            <w:gridSpan w:val="2"/>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 xml:space="preserve">Тейковского </w:t>
            </w:r>
          </w:p>
        </w:tc>
      </w:tr>
      <w:tr w:rsidR="007D78C2" w:rsidRPr="007D78C2" w:rsidTr="00A24DD5">
        <w:trPr>
          <w:trHeight w:val="315"/>
        </w:trPr>
        <w:tc>
          <w:tcPr>
            <w:tcW w:w="2269"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p>
        </w:tc>
        <w:tc>
          <w:tcPr>
            <w:tcW w:w="8022" w:type="dxa"/>
            <w:gridSpan w:val="2"/>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муниципального района</w:t>
            </w:r>
          </w:p>
        </w:tc>
      </w:tr>
      <w:tr w:rsidR="007D78C2" w:rsidRPr="007D78C2" w:rsidTr="00A24DD5">
        <w:trPr>
          <w:trHeight w:val="315"/>
        </w:trPr>
        <w:tc>
          <w:tcPr>
            <w:tcW w:w="2269"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p>
        </w:tc>
        <w:tc>
          <w:tcPr>
            <w:tcW w:w="8022" w:type="dxa"/>
            <w:gridSpan w:val="2"/>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от 16.12.2015 г. № 45-р</w:t>
            </w:r>
          </w:p>
        </w:tc>
      </w:tr>
      <w:tr w:rsidR="007D78C2" w:rsidRPr="007D78C2" w:rsidTr="00A24DD5">
        <w:trPr>
          <w:trHeight w:val="315"/>
        </w:trPr>
        <w:tc>
          <w:tcPr>
            <w:tcW w:w="2269"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p>
        </w:tc>
        <w:tc>
          <w:tcPr>
            <w:tcW w:w="6662"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1360"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r>
      <w:tr w:rsidR="007D78C2" w:rsidRPr="007D78C2" w:rsidTr="00A24DD5">
        <w:trPr>
          <w:trHeight w:val="315"/>
        </w:trPr>
        <w:tc>
          <w:tcPr>
            <w:tcW w:w="10291" w:type="dxa"/>
            <w:gridSpan w:val="3"/>
            <w:tcBorders>
              <w:top w:val="nil"/>
              <w:left w:val="nil"/>
              <w:bottom w:val="nil"/>
              <w:right w:val="nil"/>
            </w:tcBorders>
            <w:shd w:val="clear" w:color="auto" w:fill="auto"/>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r>
      <w:tr w:rsidR="007D78C2" w:rsidRPr="007D78C2" w:rsidTr="00A24DD5">
        <w:trPr>
          <w:trHeight w:val="300"/>
        </w:trPr>
        <w:tc>
          <w:tcPr>
            <w:tcW w:w="10291" w:type="dxa"/>
            <w:gridSpan w:val="3"/>
            <w:tcBorders>
              <w:top w:val="nil"/>
              <w:left w:val="nil"/>
              <w:bottom w:val="nil"/>
              <w:right w:val="nil"/>
            </w:tcBorders>
            <w:shd w:val="clear" w:color="auto" w:fill="auto"/>
            <w:vAlign w:val="bottom"/>
            <w:hideMark/>
          </w:tcPr>
          <w:p w:rsidR="007D78C2" w:rsidRPr="007D78C2" w:rsidRDefault="007D78C2" w:rsidP="007D78C2">
            <w:pPr>
              <w:spacing w:after="0" w:line="240" w:lineRule="auto"/>
              <w:jc w:val="center"/>
              <w:rPr>
                <w:rFonts w:ascii="Times New Roman" w:eastAsia="Times New Roman" w:hAnsi="Times New Roman"/>
                <w:b/>
                <w:bCs/>
                <w:color w:val="000000"/>
                <w:lang w:eastAsia="ru-RU"/>
              </w:rPr>
            </w:pPr>
            <w:r w:rsidRPr="007D78C2">
              <w:rPr>
                <w:rFonts w:ascii="Times New Roman" w:eastAsia="Times New Roman" w:hAnsi="Times New Roman"/>
                <w:b/>
                <w:bCs/>
                <w:color w:val="000000"/>
                <w:lang w:eastAsia="ru-RU"/>
              </w:rPr>
              <w:t>ДОХОДЫ</w:t>
            </w:r>
          </w:p>
        </w:tc>
      </w:tr>
      <w:tr w:rsidR="007D78C2" w:rsidRPr="007D78C2" w:rsidTr="00A24DD5">
        <w:trPr>
          <w:trHeight w:val="705"/>
        </w:trPr>
        <w:tc>
          <w:tcPr>
            <w:tcW w:w="10291" w:type="dxa"/>
            <w:gridSpan w:val="3"/>
            <w:tcBorders>
              <w:top w:val="nil"/>
              <w:left w:val="nil"/>
              <w:bottom w:val="nil"/>
              <w:right w:val="nil"/>
            </w:tcBorders>
            <w:shd w:val="clear" w:color="auto" w:fill="auto"/>
            <w:vAlign w:val="bottom"/>
            <w:hideMark/>
          </w:tcPr>
          <w:p w:rsidR="007D78C2" w:rsidRPr="007D78C2" w:rsidRDefault="007D78C2" w:rsidP="007D78C2">
            <w:pPr>
              <w:spacing w:after="0" w:line="240" w:lineRule="auto"/>
              <w:jc w:val="center"/>
              <w:rPr>
                <w:rFonts w:ascii="Times New Roman" w:eastAsia="Times New Roman" w:hAnsi="Times New Roman"/>
                <w:b/>
                <w:bCs/>
                <w:color w:val="000000"/>
                <w:sz w:val="26"/>
                <w:szCs w:val="26"/>
                <w:lang w:eastAsia="ru-RU"/>
              </w:rPr>
            </w:pPr>
            <w:r w:rsidRPr="007D78C2">
              <w:rPr>
                <w:rFonts w:ascii="Times New Roman" w:eastAsia="Times New Roman" w:hAnsi="Times New Roman"/>
                <w:b/>
                <w:bCs/>
                <w:color w:val="000000"/>
                <w:sz w:val="26"/>
                <w:szCs w:val="26"/>
                <w:lang w:eastAsia="ru-RU"/>
              </w:rPr>
              <w:t xml:space="preserve">   бюджета Тейковского муниципального района по кодам классификации доходов бюджетов на 2016 год</w:t>
            </w:r>
          </w:p>
        </w:tc>
      </w:tr>
      <w:tr w:rsidR="007D78C2" w:rsidRPr="007D78C2" w:rsidTr="00A24DD5">
        <w:trPr>
          <w:trHeight w:val="315"/>
        </w:trPr>
        <w:tc>
          <w:tcPr>
            <w:tcW w:w="2269"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center"/>
              <w:rPr>
                <w:rFonts w:ascii="Times New Roman" w:eastAsia="Times New Roman" w:hAnsi="Times New Roman"/>
                <w:b/>
                <w:bCs/>
                <w:color w:val="000000"/>
                <w:sz w:val="26"/>
                <w:szCs w:val="26"/>
                <w:lang w:eastAsia="ru-RU"/>
              </w:rPr>
            </w:pPr>
          </w:p>
        </w:tc>
        <w:tc>
          <w:tcPr>
            <w:tcW w:w="6662"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1360"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r>
      <w:tr w:rsidR="007D78C2" w:rsidRPr="007D78C2" w:rsidTr="00A24DD5">
        <w:trPr>
          <w:trHeight w:val="315"/>
        </w:trPr>
        <w:tc>
          <w:tcPr>
            <w:tcW w:w="2269"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8022" w:type="dxa"/>
            <w:gridSpan w:val="2"/>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(тыс. руб.)</w:t>
            </w:r>
          </w:p>
        </w:tc>
      </w:tr>
      <w:tr w:rsidR="007D78C2" w:rsidRPr="007D78C2" w:rsidTr="00A24DD5">
        <w:trPr>
          <w:trHeight w:val="780"/>
        </w:trPr>
        <w:tc>
          <w:tcPr>
            <w:tcW w:w="22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D78C2" w:rsidRPr="007D78C2" w:rsidRDefault="007D78C2" w:rsidP="007D78C2">
            <w:pPr>
              <w:spacing w:after="0" w:line="240" w:lineRule="auto"/>
              <w:jc w:val="center"/>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Код классификации доходов бюджетов Российской Федерации</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7D78C2" w:rsidRPr="007D78C2" w:rsidRDefault="007D78C2" w:rsidP="007D78C2">
            <w:pPr>
              <w:spacing w:after="0" w:line="240" w:lineRule="auto"/>
              <w:jc w:val="center"/>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Наименование показателя</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7D78C2" w:rsidRPr="007D78C2" w:rsidRDefault="007D78C2" w:rsidP="007D78C2">
            <w:pPr>
              <w:spacing w:after="0" w:line="240" w:lineRule="auto"/>
              <w:jc w:val="center"/>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Утверждено по бюджету на 2016г.</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000 1000000000 0000 000</w:t>
            </w:r>
          </w:p>
        </w:tc>
        <w:tc>
          <w:tcPr>
            <w:tcW w:w="6662"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НАЛОГОВЫЕ И НЕНАЛОГОВЫЕ ДОХОДЫ</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25324,2</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000 1010000000 0000 000</w:t>
            </w:r>
          </w:p>
        </w:tc>
        <w:tc>
          <w:tcPr>
            <w:tcW w:w="6662"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НАЛОГИ НА ПРИБЫЛЬ, ДОХОДЫ</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12791,3</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000 1010200001 0000 110</w:t>
            </w:r>
          </w:p>
        </w:tc>
        <w:tc>
          <w:tcPr>
            <w:tcW w:w="6662"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Налог на доходы физических лиц</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12791,3</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182 1010201001 0000 110</w:t>
            </w:r>
          </w:p>
        </w:tc>
        <w:tc>
          <w:tcPr>
            <w:tcW w:w="6662"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12625,0</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182 1010202001 0000 110</w:t>
            </w:r>
          </w:p>
        </w:tc>
        <w:tc>
          <w:tcPr>
            <w:tcW w:w="6662"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13,8</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182 1010203001 0000 110</w:t>
            </w:r>
          </w:p>
        </w:tc>
        <w:tc>
          <w:tcPr>
            <w:tcW w:w="6662"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Налог на доходы физических лиц с </w:t>
            </w:r>
            <w:proofErr w:type="gramStart"/>
            <w:r w:rsidRPr="000A5355">
              <w:rPr>
                <w:rFonts w:ascii="Times New Roman" w:eastAsia="Times New Roman" w:hAnsi="Times New Roman"/>
                <w:color w:val="000000"/>
                <w:sz w:val="18"/>
                <w:szCs w:val="20"/>
                <w:lang w:eastAsia="ru-RU"/>
              </w:rPr>
              <w:t>доходов,  полученных</w:t>
            </w:r>
            <w:proofErr w:type="gramEnd"/>
            <w:r w:rsidRPr="000A5355">
              <w:rPr>
                <w:rFonts w:ascii="Times New Roman" w:eastAsia="Times New Roman" w:hAnsi="Times New Roman"/>
                <w:color w:val="000000"/>
                <w:sz w:val="18"/>
                <w:szCs w:val="20"/>
                <w:lang w:eastAsia="ru-RU"/>
              </w:rPr>
              <w:t xml:space="preserve"> физическими лицами в соответствии со статьей 228 Налогового Кодекса Российской Федерации</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27,5</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182 1010204001 0000 110</w:t>
            </w:r>
          </w:p>
        </w:tc>
        <w:tc>
          <w:tcPr>
            <w:tcW w:w="6662"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w:t>
            </w:r>
            <w:proofErr w:type="gramStart"/>
            <w:r w:rsidRPr="000A5355">
              <w:rPr>
                <w:rFonts w:ascii="Times New Roman" w:eastAsia="Times New Roman" w:hAnsi="Times New Roman"/>
                <w:color w:val="000000"/>
                <w:sz w:val="18"/>
                <w:szCs w:val="20"/>
                <w:lang w:eastAsia="ru-RU"/>
              </w:rPr>
              <w:t>соответствии  со</w:t>
            </w:r>
            <w:proofErr w:type="gramEnd"/>
            <w:r w:rsidRPr="000A5355">
              <w:rPr>
                <w:rFonts w:ascii="Times New Roman" w:eastAsia="Times New Roman" w:hAnsi="Times New Roman"/>
                <w:color w:val="000000"/>
                <w:sz w:val="18"/>
                <w:szCs w:val="20"/>
                <w:lang w:eastAsia="ru-RU"/>
              </w:rPr>
              <w:t xml:space="preserve"> статьей 2271 Налогового кодекса Российской Федерации</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125,0</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000 1030000000 0000 000</w:t>
            </w:r>
          </w:p>
        </w:tc>
        <w:tc>
          <w:tcPr>
            <w:tcW w:w="6662"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НАЛОГИ НА ТОВАРЫ (РАБОТЫ, УСЛУГИ), РЕАЛИЗУЕМЫЕ НА ТЕРРИТОРИИ РОССИЙСКОЙ ФЕДЕРАЦИИ</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3065,5</w:t>
            </w:r>
          </w:p>
        </w:tc>
      </w:tr>
      <w:tr w:rsidR="007D78C2" w:rsidRPr="007D78C2" w:rsidTr="00A24DD5">
        <w:trPr>
          <w:trHeight w:val="230"/>
        </w:trPr>
        <w:tc>
          <w:tcPr>
            <w:tcW w:w="2269" w:type="dxa"/>
            <w:vMerge w:val="restart"/>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100 1030223001 0000 110</w:t>
            </w:r>
          </w:p>
        </w:tc>
        <w:tc>
          <w:tcPr>
            <w:tcW w:w="6662" w:type="dxa"/>
            <w:vMerge w:val="restart"/>
            <w:tcBorders>
              <w:top w:val="nil"/>
              <w:left w:val="single" w:sz="4" w:space="0" w:color="auto"/>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60" w:type="dxa"/>
            <w:vMerge w:val="restart"/>
            <w:tcBorders>
              <w:top w:val="nil"/>
              <w:left w:val="single" w:sz="4" w:space="0" w:color="auto"/>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1087,7</w:t>
            </w:r>
          </w:p>
        </w:tc>
      </w:tr>
      <w:tr w:rsidR="007D78C2" w:rsidRPr="007D78C2" w:rsidTr="00A24DD5">
        <w:trPr>
          <w:trHeight w:val="230"/>
        </w:trPr>
        <w:tc>
          <w:tcPr>
            <w:tcW w:w="2269" w:type="dxa"/>
            <w:vMerge/>
            <w:tcBorders>
              <w:top w:val="nil"/>
              <w:left w:val="single" w:sz="4" w:space="0" w:color="auto"/>
              <w:bottom w:val="single" w:sz="4" w:space="0" w:color="auto"/>
              <w:right w:val="single" w:sz="4" w:space="0" w:color="auto"/>
            </w:tcBorders>
            <w:vAlign w:val="center"/>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p>
        </w:tc>
        <w:tc>
          <w:tcPr>
            <w:tcW w:w="6662" w:type="dxa"/>
            <w:vMerge/>
            <w:tcBorders>
              <w:top w:val="nil"/>
              <w:left w:val="single" w:sz="4" w:space="0" w:color="auto"/>
              <w:bottom w:val="single" w:sz="4" w:space="0" w:color="auto"/>
              <w:right w:val="single" w:sz="4" w:space="0" w:color="auto"/>
            </w:tcBorders>
            <w:vAlign w:val="center"/>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p>
        </w:tc>
        <w:tc>
          <w:tcPr>
            <w:tcW w:w="1360" w:type="dxa"/>
            <w:vMerge/>
            <w:tcBorders>
              <w:top w:val="nil"/>
              <w:left w:val="single" w:sz="4" w:space="0" w:color="auto"/>
              <w:bottom w:val="single" w:sz="4" w:space="0" w:color="auto"/>
              <w:right w:val="single" w:sz="4" w:space="0" w:color="auto"/>
            </w:tcBorders>
            <w:vAlign w:val="center"/>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100 1030224001 0000 110</w:t>
            </w:r>
          </w:p>
        </w:tc>
        <w:tc>
          <w:tcPr>
            <w:tcW w:w="6662"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Доходы от уплаты акцизов на моторные масла для дизельных и (или) карбюраторных (</w:t>
            </w:r>
            <w:proofErr w:type="spellStart"/>
            <w:r w:rsidRPr="000A5355">
              <w:rPr>
                <w:rFonts w:ascii="Times New Roman" w:eastAsia="Times New Roman" w:hAnsi="Times New Roman"/>
                <w:color w:val="000000"/>
                <w:sz w:val="18"/>
                <w:szCs w:val="20"/>
                <w:lang w:eastAsia="ru-RU"/>
              </w:rPr>
              <w:t>инжекторных</w:t>
            </w:r>
            <w:proofErr w:type="spellEnd"/>
            <w:r w:rsidRPr="000A5355">
              <w:rPr>
                <w:rFonts w:ascii="Times New Roman" w:eastAsia="Times New Roman" w:hAnsi="Times New Roman"/>
                <w:color w:val="000000"/>
                <w:sz w:val="18"/>
                <w:szCs w:val="20"/>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16,5</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100 1030225001 0000 110</w:t>
            </w:r>
          </w:p>
        </w:tc>
        <w:tc>
          <w:tcPr>
            <w:tcW w:w="6662"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2374,1</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100 1030226001 0000 110</w:t>
            </w:r>
          </w:p>
        </w:tc>
        <w:tc>
          <w:tcPr>
            <w:tcW w:w="6662"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-412,8</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000 1050000000 0000 000</w:t>
            </w:r>
          </w:p>
        </w:tc>
        <w:tc>
          <w:tcPr>
            <w:tcW w:w="6662"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НАЛОГИ НА СОВОКУПНЫЙ ДОХОД</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1780,0</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000 1050200002 0000 110</w:t>
            </w:r>
          </w:p>
        </w:tc>
        <w:tc>
          <w:tcPr>
            <w:tcW w:w="6662"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Единый налог на вмененный доход для отдельных видов деятельности</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1500,0</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182 1050201002 0000 110</w:t>
            </w:r>
          </w:p>
        </w:tc>
        <w:tc>
          <w:tcPr>
            <w:tcW w:w="6662"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Единый налог на вмененный доход для отдельных видов деятельности</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1500,0</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000 1050300001 0000 110</w:t>
            </w:r>
          </w:p>
        </w:tc>
        <w:tc>
          <w:tcPr>
            <w:tcW w:w="6662"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Единый сельскохозяйственный налог</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280,0</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182 1050301001 0000 110</w:t>
            </w:r>
          </w:p>
        </w:tc>
        <w:tc>
          <w:tcPr>
            <w:tcW w:w="6662"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Единый сельскохозяйственный налог</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280,0</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000 1070000000 0000 000</w:t>
            </w:r>
          </w:p>
        </w:tc>
        <w:tc>
          <w:tcPr>
            <w:tcW w:w="6662"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НАЛОГИ, СБОРЫ И РЕГУЛЯРНЫЕ ПЛАТЕЖИ ЗА ПОЛЬЗОВАНИЕ ПРИРОДНЫМИ РЕСУРСАМИ</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30,0</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lastRenderedPageBreak/>
              <w:t xml:space="preserve"> 000 1070100001 0000 110</w:t>
            </w:r>
          </w:p>
        </w:tc>
        <w:tc>
          <w:tcPr>
            <w:tcW w:w="6662"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Налог на добычу полезных ископаемых</w:t>
            </w:r>
          </w:p>
        </w:tc>
        <w:tc>
          <w:tcPr>
            <w:tcW w:w="136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30,0</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182 1070102001 0000 110</w:t>
            </w:r>
          </w:p>
        </w:tc>
        <w:tc>
          <w:tcPr>
            <w:tcW w:w="6662"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Налог на добычу общераспространенных полезных ископаемых</w:t>
            </w:r>
          </w:p>
        </w:tc>
        <w:tc>
          <w:tcPr>
            <w:tcW w:w="136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30,0</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000 1110000000 0000 000</w:t>
            </w:r>
          </w:p>
        </w:tc>
        <w:tc>
          <w:tcPr>
            <w:tcW w:w="6662"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ДОХОДЫ ОТ ИСПОЛЬЗОВАНИЯ ИМУЩЕСТВА, НАХОДЯЩЕГОСЯ В ГОСУДАРСТВЕННОЙ И МУНИЦИПАЛЬНОЙ СОБСТВЕННОСТИ</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4198,6</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000 1110500000 0000 120</w:t>
            </w:r>
          </w:p>
        </w:tc>
        <w:tc>
          <w:tcPr>
            <w:tcW w:w="6662"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4198,6</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000 1110501000 0000 120</w:t>
            </w:r>
          </w:p>
        </w:tc>
        <w:tc>
          <w:tcPr>
            <w:tcW w:w="6662"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4088,6</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040 1110501310 0000 120</w:t>
            </w:r>
          </w:p>
        </w:tc>
        <w:tc>
          <w:tcPr>
            <w:tcW w:w="6662"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3705,5</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040 1110501313 0000 120</w:t>
            </w:r>
          </w:p>
        </w:tc>
        <w:tc>
          <w:tcPr>
            <w:tcW w:w="6662"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383,1</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000 1110503000 0000 120</w:t>
            </w:r>
          </w:p>
        </w:tc>
        <w:tc>
          <w:tcPr>
            <w:tcW w:w="6662"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110,0</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040 1110503505 0000 120</w:t>
            </w:r>
          </w:p>
        </w:tc>
        <w:tc>
          <w:tcPr>
            <w:tcW w:w="6662"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110,0</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000 1120000000 0000 000</w:t>
            </w:r>
          </w:p>
        </w:tc>
        <w:tc>
          <w:tcPr>
            <w:tcW w:w="6662"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ПЛАТЕЖИ ПРИ ПОЛЬЗОВАНИИ ПРИРОДНЫМИ РЕСУРСАМИ</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293,2</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000 1120100001 0000 120</w:t>
            </w:r>
          </w:p>
        </w:tc>
        <w:tc>
          <w:tcPr>
            <w:tcW w:w="6662"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Плата за негативное воздействие на окружающую среду</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293,2</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048 1120101001 0000 120</w:t>
            </w:r>
          </w:p>
        </w:tc>
        <w:tc>
          <w:tcPr>
            <w:tcW w:w="6662"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Плата за выбросы загрязняющих веществ в атмосферный воздух стационарными объектами</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63,6</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048 1120102001 0000 120</w:t>
            </w:r>
          </w:p>
        </w:tc>
        <w:tc>
          <w:tcPr>
            <w:tcW w:w="6662"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Плата за выбросы загрязняющих веществ в атмосферный воздух передвижными объектами</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0,0</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048 1120103001 0000 120</w:t>
            </w:r>
          </w:p>
        </w:tc>
        <w:tc>
          <w:tcPr>
            <w:tcW w:w="6662"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Плата за сбросы загрязняющих веществ в водные объекты</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50,6</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048 1120104001 0000 120</w:t>
            </w:r>
          </w:p>
        </w:tc>
        <w:tc>
          <w:tcPr>
            <w:tcW w:w="6662"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Плата за размещение отходов производства и потребления</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179,0</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000 1130000000 0000 000</w:t>
            </w:r>
          </w:p>
        </w:tc>
        <w:tc>
          <w:tcPr>
            <w:tcW w:w="6662"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ДОХОДЫ ОТ ОКАЗАНИЯ ПЛАТНЫХ УСЛУГ (РАБОТ) И КОМПЕНСАЦИИ ЗАТРАТ ГОСУДАРСТВА</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2417,2</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000 1130100000 0000 130</w:t>
            </w:r>
          </w:p>
        </w:tc>
        <w:tc>
          <w:tcPr>
            <w:tcW w:w="6662"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Доходы от оказания платных услуг (работ)</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2417,2</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000 1130199000 0000 130</w:t>
            </w:r>
          </w:p>
        </w:tc>
        <w:tc>
          <w:tcPr>
            <w:tcW w:w="6662"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Прочие доходы от оказания платных услуг (работ)</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2417,2</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040 1130199505 0000 130</w:t>
            </w:r>
          </w:p>
        </w:tc>
        <w:tc>
          <w:tcPr>
            <w:tcW w:w="6662"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Прочие доходы от оказания платных услуг (работ) получателями средств бюджетов муниципальных районов</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45,0</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042 1130199505 0000 130</w:t>
            </w:r>
          </w:p>
        </w:tc>
        <w:tc>
          <w:tcPr>
            <w:tcW w:w="6662"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Прочие доходы от оказания платных услуг (работ) получателями средств бюджетов муниципальных районов</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2372,2</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000 1140000000 0000 000</w:t>
            </w:r>
          </w:p>
        </w:tc>
        <w:tc>
          <w:tcPr>
            <w:tcW w:w="6662"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ДОХОДЫ ОТ ПРОДАЖИ МАТЕРИАЛЬНЫХ И НЕМАТЕРИАЛЬНЫХ АКТИВОВ</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470,2</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000 1140600000 0000 430</w:t>
            </w:r>
          </w:p>
        </w:tc>
        <w:tc>
          <w:tcPr>
            <w:tcW w:w="6662"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Доходы от продажи земельных участков, находящихся в государственной и муниципальной собственности </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470,2</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000 1140601000 0000 430</w:t>
            </w:r>
          </w:p>
        </w:tc>
        <w:tc>
          <w:tcPr>
            <w:tcW w:w="6662"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Доходы от продажи земельных участков, государственная собственность на которые не разграничена</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470,2</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040 1140601310 0000 430</w:t>
            </w:r>
          </w:p>
        </w:tc>
        <w:tc>
          <w:tcPr>
            <w:tcW w:w="6662"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Доходы от продажи земельных участков, государственная собственность на которые не разграничена и которые расположены в границах сельских поселений</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342,7</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040 1140601313 0000 430</w:t>
            </w:r>
          </w:p>
        </w:tc>
        <w:tc>
          <w:tcPr>
            <w:tcW w:w="6662"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127,5</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000 1160000000 0000 000</w:t>
            </w:r>
          </w:p>
        </w:tc>
        <w:tc>
          <w:tcPr>
            <w:tcW w:w="6662"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ШТРАФЫ, САНКЦИИ, ВОЗМЕЩЕНИЕ УЩЕРБА</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207,5</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000 1160300000 0000 140</w:t>
            </w:r>
          </w:p>
        </w:tc>
        <w:tc>
          <w:tcPr>
            <w:tcW w:w="6662"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Денежные взыскания (штрафы) за нарушение законодательства о налогах и сборах</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30,0</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182 1160301001 0000 140</w:t>
            </w:r>
          </w:p>
        </w:tc>
        <w:tc>
          <w:tcPr>
            <w:tcW w:w="6662"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Денежные взыскания (штрафы) за нарушение законодательства о налогах и сборах, предусмотренные </w:t>
            </w:r>
            <w:r w:rsidRPr="000A5355">
              <w:rPr>
                <w:rFonts w:ascii="Times New Roman" w:eastAsia="Times New Roman" w:hAnsi="Times New Roman"/>
                <w:sz w:val="18"/>
                <w:szCs w:val="20"/>
                <w:lang w:eastAsia="ru-RU"/>
              </w:rPr>
              <w:t>статьями 116</w:t>
            </w:r>
            <w:r w:rsidRPr="000A5355">
              <w:rPr>
                <w:rFonts w:ascii="Times New Roman" w:eastAsia="Times New Roman" w:hAnsi="Times New Roman"/>
                <w:color w:val="000000"/>
                <w:sz w:val="18"/>
                <w:szCs w:val="20"/>
                <w:lang w:eastAsia="ru-RU"/>
              </w:rPr>
              <w:t xml:space="preserve">, </w:t>
            </w:r>
            <w:r w:rsidRPr="000A5355">
              <w:rPr>
                <w:rFonts w:ascii="Times New Roman" w:eastAsia="Times New Roman" w:hAnsi="Times New Roman"/>
                <w:sz w:val="18"/>
                <w:szCs w:val="20"/>
                <w:lang w:eastAsia="ru-RU"/>
              </w:rPr>
              <w:t>118</w:t>
            </w:r>
            <w:r w:rsidRPr="000A5355">
              <w:rPr>
                <w:rFonts w:ascii="Times New Roman" w:eastAsia="Times New Roman" w:hAnsi="Times New Roman"/>
                <w:color w:val="000000"/>
                <w:sz w:val="18"/>
                <w:szCs w:val="20"/>
                <w:lang w:eastAsia="ru-RU"/>
              </w:rPr>
              <w:t xml:space="preserve">, </w:t>
            </w:r>
            <w:r w:rsidRPr="000A5355">
              <w:rPr>
                <w:rFonts w:ascii="Times New Roman" w:eastAsia="Times New Roman" w:hAnsi="Times New Roman"/>
                <w:sz w:val="18"/>
                <w:szCs w:val="20"/>
                <w:lang w:eastAsia="ru-RU"/>
              </w:rPr>
              <w:t>статьей 119.1</w:t>
            </w:r>
            <w:r w:rsidRPr="000A5355">
              <w:rPr>
                <w:rFonts w:ascii="Times New Roman" w:eastAsia="Times New Roman" w:hAnsi="Times New Roman"/>
                <w:color w:val="000000"/>
                <w:sz w:val="18"/>
                <w:szCs w:val="20"/>
                <w:lang w:eastAsia="ru-RU"/>
              </w:rPr>
              <w:t xml:space="preserve">, </w:t>
            </w:r>
            <w:r w:rsidRPr="000A5355">
              <w:rPr>
                <w:rFonts w:ascii="Times New Roman" w:eastAsia="Times New Roman" w:hAnsi="Times New Roman"/>
                <w:sz w:val="18"/>
                <w:szCs w:val="20"/>
                <w:lang w:eastAsia="ru-RU"/>
              </w:rPr>
              <w:t>пунктами 1</w:t>
            </w:r>
            <w:r w:rsidRPr="000A5355">
              <w:rPr>
                <w:rFonts w:ascii="Times New Roman" w:eastAsia="Times New Roman" w:hAnsi="Times New Roman"/>
                <w:color w:val="000000"/>
                <w:sz w:val="18"/>
                <w:szCs w:val="20"/>
                <w:lang w:eastAsia="ru-RU"/>
              </w:rPr>
              <w:t xml:space="preserve"> и </w:t>
            </w:r>
            <w:r w:rsidRPr="000A5355">
              <w:rPr>
                <w:rFonts w:ascii="Times New Roman" w:eastAsia="Times New Roman" w:hAnsi="Times New Roman"/>
                <w:sz w:val="18"/>
                <w:szCs w:val="20"/>
                <w:lang w:eastAsia="ru-RU"/>
              </w:rPr>
              <w:t>2 статьи 120</w:t>
            </w:r>
            <w:r w:rsidRPr="000A5355">
              <w:rPr>
                <w:rFonts w:ascii="Times New Roman" w:eastAsia="Times New Roman" w:hAnsi="Times New Roman"/>
                <w:color w:val="000000"/>
                <w:sz w:val="18"/>
                <w:szCs w:val="20"/>
                <w:lang w:eastAsia="ru-RU"/>
              </w:rPr>
              <w:t xml:space="preserve">, </w:t>
            </w:r>
            <w:r w:rsidRPr="000A5355">
              <w:rPr>
                <w:rFonts w:ascii="Times New Roman" w:eastAsia="Times New Roman" w:hAnsi="Times New Roman"/>
                <w:sz w:val="18"/>
                <w:szCs w:val="20"/>
                <w:lang w:eastAsia="ru-RU"/>
              </w:rPr>
              <w:t>статьями 125</w:t>
            </w:r>
            <w:r w:rsidRPr="000A5355">
              <w:rPr>
                <w:rFonts w:ascii="Times New Roman" w:eastAsia="Times New Roman" w:hAnsi="Times New Roman"/>
                <w:color w:val="000000"/>
                <w:sz w:val="18"/>
                <w:szCs w:val="20"/>
                <w:lang w:eastAsia="ru-RU"/>
              </w:rPr>
              <w:t xml:space="preserve">, </w:t>
            </w:r>
            <w:r w:rsidRPr="000A5355">
              <w:rPr>
                <w:rFonts w:ascii="Times New Roman" w:eastAsia="Times New Roman" w:hAnsi="Times New Roman"/>
                <w:sz w:val="18"/>
                <w:szCs w:val="20"/>
                <w:lang w:eastAsia="ru-RU"/>
              </w:rPr>
              <w:t>126</w:t>
            </w:r>
            <w:r w:rsidRPr="000A5355">
              <w:rPr>
                <w:rFonts w:ascii="Times New Roman" w:eastAsia="Times New Roman" w:hAnsi="Times New Roman"/>
                <w:color w:val="000000"/>
                <w:sz w:val="18"/>
                <w:szCs w:val="20"/>
                <w:lang w:eastAsia="ru-RU"/>
              </w:rPr>
              <w:t xml:space="preserve">, </w:t>
            </w:r>
            <w:r w:rsidRPr="000A5355">
              <w:rPr>
                <w:rFonts w:ascii="Times New Roman" w:eastAsia="Times New Roman" w:hAnsi="Times New Roman"/>
                <w:sz w:val="18"/>
                <w:szCs w:val="20"/>
                <w:lang w:eastAsia="ru-RU"/>
              </w:rPr>
              <w:t>128</w:t>
            </w:r>
            <w:r w:rsidRPr="000A5355">
              <w:rPr>
                <w:rFonts w:ascii="Times New Roman" w:eastAsia="Times New Roman" w:hAnsi="Times New Roman"/>
                <w:color w:val="000000"/>
                <w:sz w:val="18"/>
                <w:szCs w:val="20"/>
                <w:lang w:eastAsia="ru-RU"/>
              </w:rPr>
              <w:t xml:space="preserve">, </w:t>
            </w:r>
            <w:r w:rsidRPr="000A5355">
              <w:rPr>
                <w:rFonts w:ascii="Times New Roman" w:eastAsia="Times New Roman" w:hAnsi="Times New Roman"/>
                <w:sz w:val="18"/>
                <w:szCs w:val="20"/>
                <w:lang w:eastAsia="ru-RU"/>
              </w:rPr>
              <w:t>129</w:t>
            </w:r>
            <w:r w:rsidRPr="000A5355">
              <w:rPr>
                <w:rFonts w:ascii="Times New Roman" w:eastAsia="Times New Roman" w:hAnsi="Times New Roman"/>
                <w:color w:val="000000"/>
                <w:sz w:val="18"/>
                <w:szCs w:val="20"/>
                <w:lang w:eastAsia="ru-RU"/>
              </w:rPr>
              <w:t xml:space="preserve">, </w:t>
            </w:r>
            <w:r w:rsidRPr="000A5355">
              <w:rPr>
                <w:rFonts w:ascii="Times New Roman" w:eastAsia="Times New Roman" w:hAnsi="Times New Roman"/>
                <w:sz w:val="18"/>
                <w:szCs w:val="20"/>
                <w:lang w:eastAsia="ru-RU"/>
              </w:rPr>
              <w:t>129.1</w:t>
            </w:r>
            <w:r w:rsidRPr="000A5355">
              <w:rPr>
                <w:rFonts w:ascii="Times New Roman" w:eastAsia="Times New Roman" w:hAnsi="Times New Roman"/>
                <w:color w:val="000000"/>
                <w:sz w:val="18"/>
                <w:szCs w:val="20"/>
                <w:lang w:eastAsia="ru-RU"/>
              </w:rPr>
              <w:t xml:space="preserve">, </w:t>
            </w:r>
            <w:r w:rsidRPr="000A5355">
              <w:rPr>
                <w:rFonts w:ascii="Times New Roman" w:eastAsia="Times New Roman" w:hAnsi="Times New Roman"/>
                <w:sz w:val="18"/>
                <w:szCs w:val="20"/>
                <w:lang w:eastAsia="ru-RU"/>
              </w:rPr>
              <w:t>132</w:t>
            </w:r>
            <w:r w:rsidRPr="000A5355">
              <w:rPr>
                <w:rFonts w:ascii="Times New Roman" w:eastAsia="Times New Roman" w:hAnsi="Times New Roman"/>
                <w:color w:val="000000"/>
                <w:sz w:val="18"/>
                <w:szCs w:val="20"/>
                <w:lang w:eastAsia="ru-RU"/>
              </w:rPr>
              <w:t xml:space="preserve">, </w:t>
            </w:r>
            <w:r w:rsidRPr="000A5355">
              <w:rPr>
                <w:rFonts w:ascii="Times New Roman" w:eastAsia="Times New Roman" w:hAnsi="Times New Roman"/>
                <w:sz w:val="18"/>
                <w:szCs w:val="20"/>
                <w:lang w:eastAsia="ru-RU"/>
              </w:rPr>
              <w:t>133</w:t>
            </w:r>
            <w:r w:rsidRPr="000A5355">
              <w:rPr>
                <w:rFonts w:ascii="Times New Roman" w:eastAsia="Times New Roman" w:hAnsi="Times New Roman"/>
                <w:color w:val="000000"/>
                <w:sz w:val="18"/>
                <w:szCs w:val="20"/>
                <w:lang w:eastAsia="ru-RU"/>
              </w:rPr>
              <w:t xml:space="preserve">, </w:t>
            </w:r>
            <w:r w:rsidRPr="000A5355">
              <w:rPr>
                <w:rFonts w:ascii="Times New Roman" w:eastAsia="Times New Roman" w:hAnsi="Times New Roman"/>
                <w:sz w:val="18"/>
                <w:szCs w:val="20"/>
                <w:lang w:eastAsia="ru-RU"/>
              </w:rPr>
              <w:t>134</w:t>
            </w:r>
            <w:r w:rsidRPr="000A5355">
              <w:rPr>
                <w:rFonts w:ascii="Times New Roman" w:eastAsia="Times New Roman" w:hAnsi="Times New Roman"/>
                <w:color w:val="000000"/>
                <w:sz w:val="18"/>
                <w:szCs w:val="20"/>
                <w:lang w:eastAsia="ru-RU"/>
              </w:rPr>
              <w:t xml:space="preserve">, </w:t>
            </w:r>
            <w:r w:rsidRPr="000A5355">
              <w:rPr>
                <w:rFonts w:ascii="Times New Roman" w:eastAsia="Times New Roman" w:hAnsi="Times New Roman"/>
                <w:sz w:val="18"/>
                <w:szCs w:val="20"/>
                <w:lang w:eastAsia="ru-RU"/>
              </w:rPr>
              <w:t>135</w:t>
            </w:r>
            <w:r w:rsidRPr="000A5355">
              <w:rPr>
                <w:rFonts w:ascii="Times New Roman" w:eastAsia="Times New Roman" w:hAnsi="Times New Roman"/>
                <w:color w:val="000000"/>
                <w:sz w:val="18"/>
                <w:szCs w:val="20"/>
                <w:lang w:eastAsia="ru-RU"/>
              </w:rPr>
              <w:t xml:space="preserve">, </w:t>
            </w:r>
            <w:r w:rsidRPr="000A5355">
              <w:rPr>
                <w:rFonts w:ascii="Times New Roman" w:eastAsia="Times New Roman" w:hAnsi="Times New Roman"/>
                <w:sz w:val="18"/>
                <w:szCs w:val="20"/>
                <w:lang w:eastAsia="ru-RU"/>
              </w:rPr>
              <w:t>135.1</w:t>
            </w:r>
            <w:r w:rsidRPr="000A5355">
              <w:rPr>
                <w:rFonts w:ascii="Times New Roman" w:eastAsia="Times New Roman" w:hAnsi="Times New Roman"/>
                <w:color w:val="000000"/>
                <w:sz w:val="18"/>
                <w:szCs w:val="20"/>
                <w:lang w:eastAsia="ru-RU"/>
              </w:rPr>
              <w:t xml:space="preserve"> Налогового кодекса Российской Федерации</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30,0</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000 1162500000 0000 140</w:t>
            </w:r>
          </w:p>
        </w:tc>
        <w:tc>
          <w:tcPr>
            <w:tcW w:w="6662"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Денежные взыскания (штрафы) за нарушение законодательства Российской Федерации о недрах, об особо охраняемых природных территориях, об охране и использовании животного мира, об экологической экспертизе, в области охраны окружающей среды, о рыболовстве и сохранении водных биологических ресурсов, земельного законодательства, лесного законодательства, водного законодательства</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65,0</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321 1162506001 0000 140</w:t>
            </w:r>
          </w:p>
        </w:tc>
        <w:tc>
          <w:tcPr>
            <w:tcW w:w="6662"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Денежные взыскания (штрафы) за нарушение земельного законодательства </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65,0</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000 1169000000 0000 140</w:t>
            </w:r>
          </w:p>
        </w:tc>
        <w:tc>
          <w:tcPr>
            <w:tcW w:w="6662"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Прочие поступления от денежных взысканий (штрафов) и иных сумм в возмещение ущерба</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112,5</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lastRenderedPageBreak/>
              <w:t>010 1169005005 0000 140</w:t>
            </w:r>
          </w:p>
        </w:tc>
        <w:tc>
          <w:tcPr>
            <w:tcW w:w="6662"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Прочие поступления от денежных взысканий (штрафов) и иных сумм в возмещение ущерба, зачисляемые в бюджеты муниципальных районов</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3,3</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040 1169005005 0000 140</w:t>
            </w:r>
          </w:p>
        </w:tc>
        <w:tc>
          <w:tcPr>
            <w:tcW w:w="6662"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Прочие поступления от денежных взысканий (штрафов) и иных сумм в возмещение ущерба, зачисляемые в бюджеты муниципальных районов</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109,2</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000 1170000000 0000 000</w:t>
            </w:r>
          </w:p>
        </w:tc>
        <w:tc>
          <w:tcPr>
            <w:tcW w:w="6662"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ПРОЧИЕ НЕНАЛОГОВЫЕ ДОХОДЫ</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70,7</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000 1170500000 0000 180</w:t>
            </w:r>
          </w:p>
        </w:tc>
        <w:tc>
          <w:tcPr>
            <w:tcW w:w="6662"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Прочие неналоговые доходы</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70,7</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040 1170505005 0000 180</w:t>
            </w:r>
          </w:p>
        </w:tc>
        <w:tc>
          <w:tcPr>
            <w:tcW w:w="6662"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Прочие неналоговые доходы бюджетов муниципальных районов</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70,7</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 xml:space="preserve"> 000 2000000000 0000 000</w:t>
            </w:r>
          </w:p>
        </w:tc>
        <w:tc>
          <w:tcPr>
            <w:tcW w:w="6662"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 xml:space="preserve">  БЕЗВОЗМЕЗДНЫЕ ПОСТУПЛЕНИЯ</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128924,9</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000 2020000000 0000 000</w:t>
            </w:r>
          </w:p>
        </w:tc>
        <w:tc>
          <w:tcPr>
            <w:tcW w:w="6662"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БЕЗВОЗМЕЗДНЫЕ ПОСТУПЛЕНИЯ ОТ ДРУГИХ БЮДЖЕТОВ БЮДЖЕТНОЙ СИСТЕМЫ РОССИЙСКОЙ ФЕДЕРАЦИИ</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128924,9</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000 2020100000 0000 151</w:t>
            </w:r>
          </w:p>
        </w:tc>
        <w:tc>
          <w:tcPr>
            <w:tcW w:w="6662"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Дотации бюджетам субъектов Российской Федерации и муниципальных образований</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68646,6</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000 2020100100 0000 151</w:t>
            </w:r>
          </w:p>
        </w:tc>
        <w:tc>
          <w:tcPr>
            <w:tcW w:w="6662"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Дотации на выравнивание бюджетной обеспеченности</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68646,6</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040 2020100105 0000 151</w:t>
            </w:r>
          </w:p>
        </w:tc>
        <w:tc>
          <w:tcPr>
            <w:tcW w:w="6662"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Дотации бюджетам муниципальных районов на </w:t>
            </w:r>
            <w:proofErr w:type="gramStart"/>
            <w:r w:rsidRPr="000A5355">
              <w:rPr>
                <w:rFonts w:ascii="Times New Roman" w:eastAsia="Times New Roman" w:hAnsi="Times New Roman"/>
                <w:color w:val="000000"/>
                <w:sz w:val="18"/>
                <w:szCs w:val="20"/>
                <w:lang w:eastAsia="ru-RU"/>
              </w:rPr>
              <w:t>выравнивание  бюджетной</w:t>
            </w:r>
            <w:proofErr w:type="gramEnd"/>
            <w:r w:rsidRPr="000A5355">
              <w:rPr>
                <w:rFonts w:ascii="Times New Roman" w:eastAsia="Times New Roman" w:hAnsi="Times New Roman"/>
                <w:color w:val="000000"/>
                <w:sz w:val="18"/>
                <w:szCs w:val="20"/>
                <w:lang w:eastAsia="ru-RU"/>
              </w:rPr>
              <w:t xml:space="preserve"> обеспеченности</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68646,6</w:t>
            </w:r>
          </w:p>
        </w:tc>
      </w:tr>
      <w:tr w:rsidR="007D78C2" w:rsidRPr="007D78C2" w:rsidTr="00A24DD5">
        <w:trPr>
          <w:trHeight w:val="20"/>
        </w:trPr>
        <w:tc>
          <w:tcPr>
            <w:tcW w:w="2269" w:type="dxa"/>
            <w:tcBorders>
              <w:top w:val="nil"/>
              <w:left w:val="single" w:sz="4" w:space="0" w:color="auto"/>
              <w:bottom w:val="nil"/>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000 2020200000 0000 151</w:t>
            </w:r>
          </w:p>
        </w:tc>
        <w:tc>
          <w:tcPr>
            <w:tcW w:w="6662" w:type="dxa"/>
            <w:tcBorders>
              <w:top w:val="nil"/>
              <w:left w:val="nil"/>
              <w:bottom w:val="nil"/>
              <w:right w:val="single" w:sz="4" w:space="0" w:color="auto"/>
            </w:tcBorders>
            <w:shd w:val="clear" w:color="auto" w:fill="auto"/>
            <w:vAlign w:val="bottom"/>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Субсидии бюджетам бюджетной системы Российской Федерации (межбюджетные субсидии)</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1466,1</w:t>
            </w:r>
          </w:p>
        </w:tc>
      </w:tr>
      <w:tr w:rsidR="007D78C2" w:rsidRPr="007D78C2" w:rsidTr="00A24DD5">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000 2020299900 0000 151</w:t>
            </w:r>
          </w:p>
        </w:tc>
        <w:tc>
          <w:tcPr>
            <w:tcW w:w="6662" w:type="dxa"/>
            <w:tcBorders>
              <w:top w:val="single" w:sz="4" w:space="0" w:color="auto"/>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Прочие субсидии</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1466,1</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040 2020299905 0000 151</w:t>
            </w:r>
          </w:p>
        </w:tc>
        <w:tc>
          <w:tcPr>
            <w:tcW w:w="6662"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Прочие субсидии бюджетам муниципальных районов</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1466,1</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000 2020300000 0000 151</w:t>
            </w:r>
          </w:p>
        </w:tc>
        <w:tc>
          <w:tcPr>
            <w:tcW w:w="6662"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Субвенции бюджетам субъектов Российской Федерации и муниципальных образований</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58512,9</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000 2020302400 0000 151</w:t>
            </w:r>
          </w:p>
        </w:tc>
        <w:tc>
          <w:tcPr>
            <w:tcW w:w="6662"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Субвенции местным бюджетам на выполнение передаваемых полномочий субъектов Российской Федерации</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1905,0</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040 2020302405 0000 151</w:t>
            </w:r>
          </w:p>
        </w:tc>
        <w:tc>
          <w:tcPr>
            <w:tcW w:w="6662"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Субвенции бюджетам муниципальных районов на выполнение передаваемых полномочий субъектов Российской Федерации </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1905,0</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000 2020300700 0000 151</w:t>
            </w:r>
          </w:p>
        </w:tc>
        <w:tc>
          <w:tcPr>
            <w:tcW w:w="6662"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Субвенции бюджетам на составление (изменение) списков кандидатов в присяжные заседатели федеральных судов общей юрисдикции в Российской Федерации </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4,9</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040 2020300705 0000 151</w:t>
            </w:r>
          </w:p>
        </w:tc>
        <w:tc>
          <w:tcPr>
            <w:tcW w:w="6662"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Субвенции бюджетам муниципальных районов на составление (изменение) списков кандидатов в присяжные заседатели федеральных судов общей юрисдикции в Российской Федерации </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4,9</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000 2020399900 0000 151</w:t>
            </w:r>
          </w:p>
        </w:tc>
        <w:tc>
          <w:tcPr>
            <w:tcW w:w="6662"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Прочие субвенции</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56603,0</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040 2020399905 0000 151</w:t>
            </w:r>
          </w:p>
        </w:tc>
        <w:tc>
          <w:tcPr>
            <w:tcW w:w="6662"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Прочие субвенции бюджетам муниципальных районов</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56603,0</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000 2020400000 0000 151</w:t>
            </w:r>
          </w:p>
        </w:tc>
        <w:tc>
          <w:tcPr>
            <w:tcW w:w="6662"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Иные межбюджетные трансферты</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299,3</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000 2020401400 0000 151</w:t>
            </w:r>
          </w:p>
        </w:tc>
        <w:tc>
          <w:tcPr>
            <w:tcW w:w="6662"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299,3</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18"/>
                <w:lang w:eastAsia="ru-RU"/>
              </w:rPr>
            </w:pPr>
            <w:r w:rsidRPr="000A5355">
              <w:rPr>
                <w:rFonts w:ascii="Times New Roman" w:eastAsia="Times New Roman" w:hAnsi="Times New Roman"/>
                <w:color w:val="000000"/>
                <w:sz w:val="18"/>
                <w:szCs w:val="18"/>
                <w:lang w:eastAsia="ru-RU"/>
              </w:rPr>
              <w:t>040 2020401405 0000 151</w:t>
            </w:r>
          </w:p>
        </w:tc>
        <w:tc>
          <w:tcPr>
            <w:tcW w:w="6662"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299,3</w:t>
            </w:r>
          </w:p>
        </w:tc>
      </w:tr>
      <w:tr w:rsidR="007D78C2" w:rsidRPr="007D78C2" w:rsidTr="00A24DD5">
        <w:trPr>
          <w:trHeight w:val="2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6662"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 xml:space="preserve">  Итого доходов</w:t>
            </w:r>
          </w:p>
        </w:tc>
        <w:tc>
          <w:tcPr>
            <w:tcW w:w="1360" w:type="dxa"/>
            <w:tcBorders>
              <w:top w:val="nil"/>
              <w:left w:val="nil"/>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154249,1</w:t>
            </w:r>
          </w:p>
        </w:tc>
      </w:tr>
    </w:tbl>
    <w:p w:rsidR="007D78C2" w:rsidRPr="007D78C2" w:rsidRDefault="007D78C2" w:rsidP="007D78C2">
      <w:pPr>
        <w:spacing w:after="200" w:line="276" w:lineRule="auto"/>
        <w:rPr>
          <w:rFonts w:eastAsia="Times New Roman"/>
          <w:lang w:eastAsia="ru-RU"/>
        </w:rPr>
      </w:pPr>
    </w:p>
    <w:p w:rsidR="007D78C2" w:rsidRPr="007D78C2" w:rsidRDefault="007D78C2" w:rsidP="007D78C2">
      <w:pPr>
        <w:spacing w:after="200" w:line="276" w:lineRule="auto"/>
        <w:rPr>
          <w:rFonts w:eastAsia="Times New Roman"/>
          <w:lang w:eastAsia="ru-RU"/>
        </w:rPr>
      </w:pPr>
    </w:p>
    <w:p w:rsidR="007D78C2" w:rsidRPr="007D78C2" w:rsidRDefault="007D78C2" w:rsidP="007D78C2">
      <w:pPr>
        <w:spacing w:after="200" w:line="276" w:lineRule="auto"/>
        <w:rPr>
          <w:rFonts w:eastAsia="Times New Roman"/>
          <w:lang w:eastAsia="ru-RU"/>
        </w:rPr>
      </w:pPr>
    </w:p>
    <w:p w:rsidR="007D78C2" w:rsidRPr="007D78C2" w:rsidRDefault="007D78C2" w:rsidP="007D78C2">
      <w:pPr>
        <w:spacing w:after="200" w:line="276" w:lineRule="auto"/>
        <w:rPr>
          <w:rFonts w:eastAsia="Times New Roman"/>
          <w:lang w:eastAsia="ru-RU"/>
        </w:rPr>
      </w:pPr>
    </w:p>
    <w:p w:rsidR="007D78C2" w:rsidRPr="007D78C2" w:rsidRDefault="007D78C2" w:rsidP="007D78C2">
      <w:pPr>
        <w:spacing w:after="200" w:line="276" w:lineRule="auto"/>
        <w:rPr>
          <w:rFonts w:eastAsia="Times New Roman"/>
          <w:lang w:eastAsia="ru-RU"/>
        </w:rPr>
      </w:pPr>
    </w:p>
    <w:p w:rsidR="007D78C2" w:rsidRDefault="007D78C2" w:rsidP="007D78C2">
      <w:pPr>
        <w:spacing w:after="200" w:line="276" w:lineRule="auto"/>
        <w:rPr>
          <w:rFonts w:eastAsia="Times New Roman"/>
          <w:lang w:eastAsia="ru-RU"/>
        </w:rPr>
      </w:pPr>
    </w:p>
    <w:p w:rsidR="00A24DD5" w:rsidRDefault="00A24DD5" w:rsidP="007D78C2">
      <w:pPr>
        <w:spacing w:after="200" w:line="276" w:lineRule="auto"/>
        <w:rPr>
          <w:rFonts w:eastAsia="Times New Roman"/>
          <w:lang w:eastAsia="ru-RU"/>
        </w:rPr>
      </w:pPr>
    </w:p>
    <w:p w:rsidR="00A24DD5" w:rsidRDefault="00A24DD5" w:rsidP="007D78C2">
      <w:pPr>
        <w:spacing w:after="200" w:line="276" w:lineRule="auto"/>
        <w:rPr>
          <w:rFonts w:eastAsia="Times New Roman"/>
          <w:lang w:eastAsia="ru-RU"/>
        </w:rPr>
      </w:pPr>
    </w:p>
    <w:p w:rsidR="00A24DD5" w:rsidRDefault="00A24DD5" w:rsidP="007D78C2">
      <w:pPr>
        <w:spacing w:after="200" w:line="276" w:lineRule="auto"/>
        <w:rPr>
          <w:rFonts w:eastAsia="Times New Roman"/>
          <w:lang w:eastAsia="ru-RU"/>
        </w:rPr>
      </w:pPr>
    </w:p>
    <w:p w:rsidR="00A24DD5" w:rsidRDefault="00A24DD5" w:rsidP="007D78C2">
      <w:pPr>
        <w:spacing w:after="200" w:line="276" w:lineRule="auto"/>
        <w:rPr>
          <w:rFonts w:eastAsia="Times New Roman"/>
          <w:lang w:eastAsia="ru-RU"/>
        </w:rPr>
      </w:pPr>
    </w:p>
    <w:p w:rsidR="000A5355" w:rsidRPr="007D78C2" w:rsidRDefault="000A5355" w:rsidP="007D78C2">
      <w:pPr>
        <w:spacing w:after="200" w:line="276" w:lineRule="auto"/>
        <w:rPr>
          <w:rFonts w:eastAsia="Times New Roman"/>
          <w:lang w:eastAsia="ru-RU"/>
        </w:rPr>
      </w:pPr>
    </w:p>
    <w:tbl>
      <w:tblPr>
        <w:tblW w:w="10348" w:type="dxa"/>
        <w:tblInd w:w="-709" w:type="dxa"/>
        <w:tblLook w:val="04A0" w:firstRow="1" w:lastRow="0" w:firstColumn="1" w:lastColumn="0" w:noHBand="0" w:noVBand="1"/>
      </w:tblPr>
      <w:tblGrid>
        <w:gridCol w:w="680"/>
        <w:gridCol w:w="1872"/>
        <w:gridCol w:w="7796"/>
      </w:tblGrid>
      <w:tr w:rsidR="007D78C2" w:rsidRPr="007D78C2" w:rsidTr="00A24DD5">
        <w:trPr>
          <w:trHeight w:val="315"/>
        </w:trPr>
        <w:tc>
          <w:tcPr>
            <w:tcW w:w="680"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4"/>
                <w:szCs w:val="24"/>
                <w:lang w:eastAsia="ru-RU"/>
              </w:rPr>
            </w:pPr>
            <w:bookmarkStart w:id="16" w:name="RANGE!A1:C87"/>
            <w:bookmarkEnd w:id="16"/>
          </w:p>
        </w:tc>
        <w:tc>
          <w:tcPr>
            <w:tcW w:w="1872"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7796" w:type="dxa"/>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Приложение 3</w:t>
            </w:r>
          </w:p>
        </w:tc>
      </w:tr>
      <w:tr w:rsidR="007D78C2" w:rsidRPr="007D78C2" w:rsidTr="00A24DD5">
        <w:trPr>
          <w:trHeight w:val="315"/>
        </w:trPr>
        <w:tc>
          <w:tcPr>
            <w:tcW w:w="680"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p>
        </w:tc>
        <w:tc>
          <w:tcPr>
            <w:tcW w:w="1872"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7796" w:type="dxa"/>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к решению Совета</w:t>
            </w:r>
          </w:p>
        </w:tc>
      </w:tr>
      <w:tr w:rsidR="007D78C2" w:rsidRPr="007D78C2" w:rsidTr="00A24DD5">
        <w:trPr>
          <w:trHeight w:val="315"/>
        </w:trPr>
        <w:tc>
          <w:tcPr>
            <w:tcW w:w="680"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p>
        </w:tc>
        <w:tc>
          <w:tcPr>
            <w:tcW w:w="1872"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7796" w:type="dxa"/>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Тейковского</w:t>
            </w:r>
          </w:p>
        </w:tc>
      </w:tr>
      <w:tr w:rsidR="007D78C2" w:rsidRPr="007D78C2" w:rsidTr="00A24DD5">
        <w:trPr>
          <w:trHeight w:val="315"/>
        </w:trPr>
        <w:tc>
          <w:tcPr>
            <w:tcW w:w="680"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p>
        </w:tc>
        <w:tc>
          <w:tcPr>
            <w:tcW w:w="1872"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7796" w:type="dxa"/>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муниципального района</w:t>
            </w:r>
          </w:p>
        </w:tc>
      </w:tr>
      <w:tr w:rsidR="007D78C2" w:rsidRPr="007D78C2" w:rsidTr="00A24DD5">
        <w:trPr>
          <w:trHeight w:val="315"/>
        </w:trPr>
        <w:tc>
          <w:tcPr>
            <w:tcW w:w="680"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p>
        </w:tc>
        <w:tc>
          <w:tcPr>
            <w:tcW w:w="1872"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7796" w:type="dxa"/>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от 16.12.2015 г. № 45-р</w:t>
            </w:r>
          </w:p>
        </w:tc>
      </w:tr>
      <w:tr w:rsidR="007D78C2" w:rsidRPr="007D78C2" w:rsidTr="00A24DD5">
        <w:trPr>
          <w:trHeight w:val="315"/>
        </w:trPr>
        <w:tc>
          <w:tcPr>
            <w:tcW w:w="680"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p>
        </w:tc>
        <w:tc>
          <w:tcPr>
            <w:tcW w:w="1872"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7796" w:type="dxa"/>
            <w:tcBorders>
              <w:top w:val="nil"/>
              <w:left w:val="nil"/>
              <w:bottom w:val="nil"/>
              <w:right w:val="nil"/>
            </w:tcBorders>
            <w:shd w:val="clear" w:color="auto" w:fill="auto"/>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r>
      <w:tr w:rsidR="007D78C2" w:rsidRPr="007D78C2" w:rsidTr="00A24DD5">
        <w:trPr>
          <w:trHeight w:val="1140"/>
        </w:trPr>
        <w:tc>
          <w:tcPr>
            <w:tcW w:w="10348" w:type="dxa"/>
            <w:gridSpan w:val="3"/>
            <w:tcBorders>
              <w:top w:val="nil"/>
              <w:left w:val="nil"/>
              <w:bottom w:val="nil"/>
              <w:right w:val="nil"/>
            </w:tcBorders>
            <w:shd w:val="clear" w:color="auto" w:fill="auto"/>
            <w:vAlign w:val="bottom"/>
            <w:hideMark/>
          </w:tcPr>
          <w:p w:rsidR="007D78C2" w:rsidRPr="007D78C2" w:rsidRDefault="007D78C2" w:rsidP="007D78C2">
            <w:pPr>
              <w:spacing w:after="0" w:line="240" w:lineRule="auto"/>
              <w:jc w:val="center"/>
              <w:rPr>
                <w:rFonts w:ascii="Times New Roman" w:eastAsia="Times New Roman" w:hAnsi="Times New Roman"/>
                <w:b/>
                <w:bCs/>
                <w:color w:val="000000"/>
                <w:sz w:val="26"/>
                <w:szCs w:val="26"/>
                <w:lang w:eastAsia="ru-RU"/>
              </w:rPr>
            </w:pPr>
            <w:r w:rsidRPr="007D78C2">
              <w:rPr>
                <w:rFonts w:ascii="Times New Roman" w:eastAsia="Times New Roman" w:hAnsi="Times New Roman"/>
                <w:b/>
                <w:bCs/>
                <w:color w:val="000000"/>
                <w:sz w:val="26"/>
                <w:szCs w:val="26"/>
                <w:lang w:eastAsia="ru-RU"/>
              </w:rPr>
              <w:t xml:space="preserve">Перечень   главных администраторов доходов бюджета Тейковского муниципального района </w:t>
            </w:r>
            <w:proofErr w:type="gramStart"/>
            <w:r w:rsidRPr="007D78C2">
              <w:rPr>
                <w:rFonts w:ascii="Times New Roman" w:eastAsia="Times New Roman" w:hAnsi="Times New Roman"/>
                <w:b/>
                <w:bCs/>
                <w:color w:val="000000"/>
                <w:sz w:val="26"/>
                <w:szCs w:val="26"/>
                <w:lang w:eastAsia="ru-RU"/>
              </w:rPr>
              <w:t>и  закрепляемые</w:t>
            </w:r>
            <w:proofErr w:type="gramEnd"/>
            <w:r w:rsidRPr="007D78C2">
              <w:rPr>
                <w:rFonts w:ascii="Times New Roman" w:eastAsia="Times New Roman" w:hAnsi="Times New Roman"/>
                <w:b/>
                <w:bCs/>
                <w:color w:val="000000"/>
                <w:sz w:val="26"/>
                <w:szCs w:val="26"/>
                <w:lang w:eastAsia="ru-RU"/>
              </w:rPr>
              <w:t xml:space="preserve">  за ними виды (подвиды) доходов бюджета  Тейковского муниципального района  на 2016 год</w:t>
            </w:r>
          </w:p>
        </w:tc>
      </w:tr>
      <w:tr w:rsidR="007D78C2" w:rsidRPr="007D78C2" w:rsidTr="00A24DD5">
        <w:trPr>
          <w:trHeight w:val="315"/>
        </w:trPr>
        <w:tc>
          <w:tcPr>
            <w:tcW w:w="680"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center"/>
              <w:rPr>
                <w:rFonts w:ascii="Times New Roman" w:eastAsia="Times New Roman" w:hAnsi="Times New Roman"/>
                <w:b/>
                <w:bCs/>
                <w:color w:val="000000"/>
                <w:sz w:val="26"/>
                <w:szCs w:val="26"/>
                <w:lang w:eastAsia="ru-RU"/>
              </w:rPr>
            </w:pPr>
          </w:p>
        </w:tc>
        <w:tc>
          <w:tcPr>
            <w:tcW w:w="1872"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7796" w:type="dxa"/>
            <w:tcBorders>
              <w:top w:val="nil"/>
              <w:left w:val="nil"/>
              <w:bottom w:val="nil"/>
              <w:right w:val="nil"/>
            </w:tcBorders>
            <w:shd w:val="clear" w:color="auto" w:fill="auto"/>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r>
      <w:tr w:rsidR="007D78C2" w:rsidRPr="007D78C2" w:rsidTr="00A24DD5">
        <w:trPr>
          <w:trHeight w:val="345"/>
        </w:trPr>
        <w:tc>
          <w:tcPr>
            <w:tcW w:w="680"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right"/>
              <w:rPr>
                <w:rFonts w:ascii="Times New Roman" w:eastAsia="Times New Roman" w:hAnsi="Times New Roman"/>
                <w:sz w:val="20"/>
                <w:szCs w:val="20"/>
                <w:lang w:eastAsia="ru-RU"/>
              </w:rPr>
            </w:pPr>
          </w:p>
        </w:tc>
        <w:tc>
          <w:tcPr>
            <w:tcW w:w="1872"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7796"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20"/>
                <w:szCs w:val="24"/>
                <w:lang w:eastAsia="ru-RU"/>
              </w:rPr>
            </w:pPr>
            <w:r w:rsidRPr="000A5355">
              <w:rPr>
                <w:rFonts w:ascii="Times New Roman" w:eastAsia="Times New Roman" w:hAnsi="Times New Roman"/>
                <w:color w:val="000000"/>
                <w:sz w:val="20"/>
                <w:szCs w:val="24"/>
                <w:lang w:eastAsia="ru-RU"/>
              </w:rPr>
              <w:t>Код классификации доходов бюджетов Российской Федерации, код главного администратора доходов бюджета Тейковского муниципального района</w:t>
            </w:r>
          </w:p>
        </w:tc>
        <w:tc>
          <w:tcPr>
            <w:tcW w:w="7796" w:type="dxa"/>
            <w:tcBorders>
              <w:top w:val="single" w:sz="4" w:space="0" w:color="auto"/>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20"/>
                <w:szCs w:val="24"/>
                <w:lang w:eastAsia="ru-RU"/>
              </w:rPr>
            </w:pPr>
            <w:r w:rsidRPr="000A5355">
              <w:rPr>
                <w:rFonts w:ascii="Times New Roman" w:eastAsia="Times New Roman" w:hAnsi="Times New Roman"/>
                <w:color w:val="000000"/>
                <w:sz w:val="20"/>
                <w:szCs w:val="24"/>
                <w:lang w:eastAsia="ru-RU"/>
              </w:rPr>
              <w:t xml:space="preserve">Наименование главного администратора доходов районного бюджета </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b/>
                <w:bCs/>
                <w:color w:val="000000"/>
                <w:sz w:val="18"/>
                <w:szCs w:val="24"/>
                <w:lang w:eastAsia="ru-RU"/>
              </w:rPr>
            </w:pPr>
            <w:r w:rsidRPr="00695CF9">
              <w:rPr>
                <w:rFonts w:ascii="Times New Roman" w:eastAsia="Times New Roman" w:hAnsi="Times New Roman"/>
                <w:b/>
                <w:bCs/>
                <w:color w:val="000000"/>
                <w:sz w:val="18"/>
                <w:szCs w:val="24"/>
                <w:lang w:eastAsia="ru-RU"/>
              </w:rPr>
              <w:t>040</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rPr>
                <w:rFonts w:ascii="Times New Roman" w:eastAsia="Times New Roman" w:hAnsi="Times New Roman"/>
                <w:b/>
                <w:bCs/>
                <w:color w:val="000000"/>
                <w:sz w:val="18"/>
                <w:szCs w:val="24"/>
                <w:lang w:eastAsia="ru-RU"/>
              </w:rPr>
            </w:pPr>
            <w:r w:rsidRPr="00695CF9">
              <w:rPr>
                <w:rFonts w:ascii="Times New Roman" w:eastAsia="Times New Roman" w:hAnsi="Times New Roman"/>
                <w:b/>
                <w:bCs/>
                <w:color w:val="000000"/>
                <w:sz w:val="18"/>
                <w:szCs w:val="24"/>
                <w:lang w:eastAsia="ru-RU"/>
              </w:rPr>
              <w:t>Финансовый отдел администрации Тейковского муниципального района</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040 1 11 03050 05 0000 120</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Проценты, полученные от предоставления бюджетных кредитов внутри страны за счет средств бюджетов муниципальных районов</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040 1 11 05013 10 0000 120</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040 1 11 05013 13 0000 120</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040 1 11 05035 05 0000 120</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w:t>
            </w:r>
            <w:proofErr w:type="gramStart"/>
            <w:r w:rsidRPr="00695CF9">
              <w:rPr>
                <w:rFonts w:ascii="Times New Roman" w:eastAsia="Times New Roman" w:hAnsi="Times New Roman"/>
                <w:color w:val="000000"/>
                <w:sz w:val="18"/>
                <w:szCs w:val="24"/>
                <w:lang w:eastAsia="ru-RU"/>
              </w:rPr>
              <w:t>муниципальных,  бюджетных</w:t>
            </w:r>
            <w:proofErr w:type="gramEnd"/>
            <w:r w:rsidRPr="00695CF9">
              <w:rPr>
                <w:rFonts w:ascii="Times New Roman" w:eastAsia="Times New Roman" w:hAnsi="Times New Roman"/>
                <w:color w:val="000000"/>
                <w:sz w:val="18"/>
                <w:szCs w:val="24"/>
                <w:lang w:eastAsia="ru-RU"/>
              </w:rPr>
              <w:t xml:space="preserve"> и автономных учреждений) </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040 1 11 07015 05 0000 120</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040 1 11 08050 05 0000 120</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 xml:space="preserve">Средства, получаемые от передачи имущества, находящегося в собственности муниципальных районов (за исключением имущества муниципальных бюджетных </w:t>
            </w:r>
            <w:proofErr w:type="gramStart"/>
            <w:r w:rsidRPr="00695CF9">
              <w:rPr>
                <w:rFonts w:ascii="Times New Roman" w:eastAsia="Times New Roman" w:hAnsi="Times New Roman"/>
                <w:color w:val="000000"/>
                <w:sz w:val="18"/>
                <w:szCs w:val="24"/>
                <w:lang w:eastAsia="ru-RU"/>
              </w:rPr>
              <w:t>и  автономных</w:t>
            </w:r>
            <w:proofErr w:type="gramEnd"/>
            <w:r w:rsidRPr="00695CF9">
              <w:rPr>
                <w:rFonts w:ascii="Times New Roman" w:eastAsia="Times New Roman" w:hAnsi="Times New Roman"/>
                <w:color w:val="000000"/>
                <w:sz w:val="18"/>
                <w:szCs w:val="24"/>
                <w:lang w:eastAsia="ru-RU"/>
              </w:rPr>
              <w:t xml:space="preserve"> учреждений, а также имущества муниципальных унитарных предприятий, в том числе  казенных), в залог, в доверительное управление</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040 1 11 09045 05 0000 120</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w:t>
            </w:r>
            <w:proofErr w:type="gramStart"/>
            <w:r w:rsidRPr="00695CF9">
              <w:rPr>
                <w:rFonts w:ascii="Times New Roman" w:eastAsia="Times New Roman" w:hAnsi="Times New Roman"/>
                <w:color w:val="000000"/>
                <w:sz w:val="18"/>
                <w:szCs w:val="24"/>
                <w:lang w:eastAsia="ru-RU"/>
              </w:rPr>
              <w:t>и  автономных</w:t>
            </w:r>
            <w:proofErr w:type="gramEnd"/>
            <w:r w:rsidRPr="00695CF9">
              <w:rPr>
                <w:rFonts w:ascii="Times New Roman" w:eastAsia="Times New Roman" w:hAnsi="Times New Roman"/>
                <w:color w:val="000000"/>
                <w:sz w:val="18"/>
                <w:szCs w:val="24"/>
                <w:lang w:eastAsia="ru-RU"/>
              </w:rPr>
              <w:t xml:space="preserve"> учреждений, а также имущества муниципальных унитарных предприятий, в том числе казенных)</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040 1 13 0199505 0000 130</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Прочие доходы от оказания платных услуг (работ) получателями средств бюджетов муниципальных районов</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040 1 14 02052 05 0000 410</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 xml:space="preserve">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w:t>
            </w:r>
            <w:proofErr w:type="gramStart"/>
            <w:r w:rsidRPr="00695CF9">
              <w:rPr>
                <w:rFonts w:ascii="Times New Roman" w:eastAsia="Times New Roman" w:hAnsi="Times New Roman"/>
                <w:color w:val="000000"/>
                <w:sz w:val="18"/>
                <w:szCs w:val="24"/>
                <w:lang w:eastAsia="ru-RU"/>
              </w:rPr>
              <w:t>и  автономных</w:t>
            </w:r>
            <w:proofErr w:type="gramEnd"/>
            <w:r w:rsidRPr="00695CF9">
              <w:rPr>
                <w:rFonts w:ascii="Times New Roman" w:eastAsia="Times New Roman" w:hAnsi="Times New Roman"/>
                <w:color w:val="000000"/>
                <w:sz w:val="18"/>
                <w:szCs w:val="24"/>
                <w:lang w:eastAsia="ru-RU"/>
              </w:rPr>
              <w:t xml:space="preserve"> учреждений), в части реализации основных средств по указанному имуществу</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040 1 14 02052 05 0000 440</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 xml:space="preserve">Доходы от реализации имущества, находящегося в оперативном управлении учреждений, </w:t>
            </w:r>
            <w:proofErr w:type="gramStart"/>
            <w:r w:rsidRPr="00695CF9">
              <w:rPr>
                <w:rFonts w:ascii="Times New Roman" w:eastAsia="Times New Roman" w:hAnsi="Times New Roman"/>
                <w:color w:val="000000"/>
                <w:sz w:val="18"/>
                <w:szCs w:val="24"/>
                <w:lang w:eastAsia="ru-RU"/>
              </w:rPr>
              <w:t>находящихся  в</w:t>
            </w:r>
            <w:proofErr w:type="gramEnd"/>
            <w:r w:rsidRPr="00695CF9">
              <w:rPr>
                <w:rFonts w:ascii="Times New Roman" w:eastAsia="Times New Roman" w:hAnsi="Times New Roman"/>
                <w:color w:val="000000"/>
                <w:sz w:val="18"/>
                <w:szCs w:val="24"/>
                <w:lang w:eastAsia="ru-RU"/>
              </w:rPr>
              <w:t xml:space="preserve">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040 1 14 02053 05 0000 410</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040 1 14 02053 05 0000 440</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040 1 14 03050 05 0000 410</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Средства от распоряжения и реализации конфискованного и иного имущества, обращенного в доходы муниципальных районов (в части реализации основных средств по указанному имуществу)</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lastRenderedPageBreak/>
              <w:t>040 1 14 03050 05 0000 440</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Средства от распоряжения и реализации конфискованного и иного имущества, обращенного в доходы муниципальных районов (в части реализации материальных запасов по указанному имуществу)</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040 1 14 06013 10 0000 430</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040 1 14 06013 13 0000 430</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040 1 16 90050 05 0000 140</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Прочие поступления от денежных взысканий (штрафов) и иных сумм в возмещение ущерба, зачисляемые в бюджеты муниципальных районов</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040 1 17 01050 05 0000 180</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Невыясненные поступления, зачисляемые в бюджеты муниципальных районов</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040 1 17 05050 05 0000 180</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Прочие неналоговые доходы бюджетов муниципальных районов</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040 2 02 01001 05 0000 151</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 xml:space="preserve">Дотации бюджетам муниципальных районов на выравнивание бюджетной обеспеченности </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040 2 02 01999 05 0000 151</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Прочие дотации бюджетам муниципальных районов</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040 2 02 02008 05 0000 151</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 xml:space="preserve">Субсидии бюджетам </w:t>
            </w:r>
            <w:proofErr w:type="gramStart"/>
            <w:r w:rsidRPr="00695CF9">
              <w:rPr>
                <w:rFonts w:ascii="Times New Roman" w:eastAsia="Times New Roman" w:hAnsi="Times New Roman"/>
                <w:color w:val="000000"/>
                <w:sz w:val="18"/>
                <w:szCs w:val="24"/>
                <w:lang w:eastAsia="ru-RU"/>
              </w:rPr>
              <w:t>муниципальных  районов</w:t>
            </w:r>
            <w:proofErr w:type="gramEnd"/>
            <w:r w:rsidRPr="00695CF9">
              <w:rPr>
                <w:rFonts w:ascii="Times New Roman" w:eastAsia="Times New Roman" w:hAnsi="Times New Roman"/>
                <w:color w:val="000000"/>
                <w:sz w:val="18"/>
                <w:szCs w:val="24"/>
                <w:lang w:eastAsia="ru-RU"/>
              </w:rPr>
              <w:t xml:space="preserve"> на обеспечение жильем молодых семей</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040 2 02 02051 05 0000 151</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 xml:space="preserve">Субсидии бюджетам муниципальных районов на реализацию федеральных целевых программ </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040 2 02 02215 05 0000 151</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040 2 02 02999 05 0000 151</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 xml:space="preserve">Прочие субсидии бюджетам муниципальных районов </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040 2 02 03033 05 0000 151</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 xml:space="preserve">Субвенции бюджетам муниципальных районов на оздоровление детей </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040 2 02 03007 05 0000 151</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Субвенции бюджетам муниципальных районов на составление (изменение) списков кандидатов в присяжные заседатели федеральных судов общей юрисдикции в Российской Федерации</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040 2 02 03024 05 0000 151</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Субвенции бюджетам муниципальных районов на выполнение передаваемых полномочий субъектов Российской Федерации</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040 2 02 03999 05 0000 151</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 xml:space="preserve">Прочие субвенции бюджетам муниципальных районов </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040 2 02 04012 05 0000 151</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Межбюджетные трансферты, передаваемые бюджетам муниципальных районов для компенсации дополнительных расходов, возникших в результате решений, принятых органами власти другого уровня</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040 2 02 04014 05 0000 151</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040 2 02 04061 05 0000 151</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Межбюджетные трансферты, передаваемые бюджетам муниципальных районов на создание и развитие сети многофункциональных центров предоставления государственных и муниципальных услуг</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040 2 02 04999 05 0000 151</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Прочие межбюджетные трансферты, передаваемые бюджетам муниципальных районов</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040 2 07 05030 05 0000 180</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Прочие безвозмездные поступления в бюджеты муниципальных районов</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040 2 08 05000 05 0000 180</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Перечисления из бюджетов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начисляемых на излишне взысканные суммы</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040 2 18 05010 05 0000 151</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Доходы бюджетов муниципальных районов от возврата остатков субсидий, субвенций и иных межбюджетных трансфертов, имеющих целевое назначение, прошлых лет из бюджетов поселений</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040 2 19 05000 05 0000 151</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b/>
                <w:bCs/>
                <w:color w:val="000000"/>
                <w:sz w:val="18"/>
                <w:szCs w:val="24"/>
                <w:lang w:eastAsia="ru-RU"/>
              </w:rPr>
            </w:pPr>
            <w:r w:rsidRPr="00695CF9">
              <w:rPr>
                <w:rFonts w:ascii="Times New Roman" w:eastAsia="Times New Roman" w:hAnsi="Times New Roman"/>
                <w:b/>
                <w:bCs/>
                <w:color w:val="000000"/>
                <w:sz w:val="18"/>
                <w:szCs w:val="24"/>
                <w:lang w:eastAsia="ru-RU"/>
              </w:rPr>
              <w:t>042</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b/>
                <w:bCs/>
                <w:color w:val="000000"/>
                <w:sz w:val="18"/>
                <w:szCs w:val="24"/>
                <w:lang w:eastAsia="ru-RU"/>
              </w:rPr>
            </w:pPr>
            <w:r w:rsidRPr="00695CF9">
              <w:rPr>
                <w:rFonts w:ascii="Times New Roman" w:eastAsia="Times New Roman" w:hAnsi="Times New Roman"/>
                <w:b/>
                <w:bCs/>
                <w:color w:val="000000"/>
                <w:sz w:val="18"/>
                <w:szCs w:val="24"/>
                <w:lang w:eastAsia="ru-RU"/>
              </w:rPr>
              <w:t>Отдел образования Тейковского муниципального района</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042 1 13 01995 05 0000 130</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Прочие доходы от оказания платных услуг (работ) получателями средств бюджетов муниципальных районов</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042 1 17 01050 05 0000 180</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Невыясненные поступления, зачисляемые в бюджеты муниципальных районов</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b/>
                <w:bCs/>
                <w:color w:val="000000"/>
                <w:sz w:val="18"/>
                <w:szCs w:val="24"/>
                <w:lang w:eastAsia="ru-RU"/>
              </w:rPr>
            </w:pPr>
            <w:r w:rsidRPr="00695CF9">
              <w:rPr>
                <w:rFonts w:ascii="Times New Roman" w:eastAsia="Times New Roman" w:hAnsi="Times New Roman"/>
                <w:b/>
                <w:bCs/>
                <w:color w:val="000000"/>
                <w:sz w:val="18"/>
                <w:szCs w:val="24"/>
                <w:lang w:eastAsia="ru-RU"/>
              </w:rPr>
              <w:t>010</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b/>
                <w:bCs/>
                <w:color w:val="000000"/>
                <w:sz w:val="18"/>
                <w:szCs w:val="24"/>
                <w:lang w:eastAsia="ru-RU"/>
              </w:rPr>
            </w:pPr>
            <w:r w:rsidRPr="00695CF9">
              <w:rPr>
                <w:rFonts w:ascii="Times New Roman" w:eastAsia="Times New Roman" w:hAnsi="Times New Roman"/>
                <w:b/>
                <w:bCs/>
                <w:color w:val="000000"/>
                <w:sz w:val="18"/>
                <w:szCs w:val="24"/>
                <w:lang w:eastAsia="ru-RU"/>
              </w:rPr>
              <w:t xml:space="preserve">Департамент сельского хозяйства и </w:t>
            </w:r>
            <w:proofErr w:type="gramStart"/>
            <w:r w:rsidRPr="00695CF9">
              <w:rPr>
                <w:rFonts w:ascii="Times New Roman" w:eastAsia="Times New Roman" w:hAnsi="Times New Roman"/>
                <w:b/>
                <w:bCs/>
                <w:color w:val="000000"/>
                <w:sz w:val="18"/>
                <w:szCs w:val="24"/>
                <w:lang w:eastAsia="ru-RU"/>
              </w:rPr>
              <w:t>продовольствия  Ивановской</w:t>
            </w:r>
            <w:proofErr w:type="gramEnd"/>
            <w:r w:rsidRPr="00695CF9">
              <w:rPr>
                <w:rFonts w:ascii="Times New Roman" w:eastAsia="Times New Roman" w:hAnsi="Times New Roman"/>
                <w:b/>
                <w:bCs/>
                <w:color w:val="000000"/>
                <w:sz w:val="18"/>
                <w:szCs w:val="24"/>
                <w:lang w:eastAsia="ru-RU"/>
              </w:rPr>
              <w:t xml:space="preserve"> области </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010 1 16 90050 05 0000 140</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Прочие поступления от денежных взысканий (штрафов) и иных сумм в возмещение ущерба, зачисляемые в бюджеты муниципальных районов</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b/>
                <w:bCs/>
                <w:color w:val="000000"/>
                <w:sz w:val="18"/>
                <w:szCs w:val="24"/>
                <w:lang w:eastAsia="ru-RU"/>
              </w:rPr>
            </w:pPr>
            <w:r w:rsidRPr="00695CF9">
              <w:rPr>
                <w:rFonts w:ascii="Times New Roman" w:eastAsia="Times New Roman" w:hAnsi="Times New Roman"/>
                <w:b/>
                <w:bCs/>
                <w:color w:val="000000"/>
                <w:sz w:val="18"/>
                <w:szCs w:val="24"/>
                <w:lang w:eastAsia="ru-RU"/>
              </w:rPr>
              <w:t>182</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b/>
                <w:bCs/>
                <w:color w:val="000000"/>
                <w:sz w:val="18"/>
                <w:szCs w:val="24"/>
                <w:lang w:eastAsia="ru-RU"/>
              </w:rPr>
            </w:pPr>
            <w:r w:rsidRPr="00695CF9">
              <w:rPr>
                <w:rFonts w:ascii="Times New Roman" w:eastAsia="Times New Roman" w:hAnsi="Times New Roman"/>
                <w:b/>
                <w:bCs/>
                <w:color w:val="000000"/>
                <w:sz w:val="18"/>
                <w:szCs w:val="24"/>
                <w:lang w:eastAsia="ru-RU"/>
              </w:rPr>
              <w:t>Управление Федеральной налоговой службы по Ивановской области</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182 1 06 01030 05 0000 110</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 xml:space="preserve">Налог на имущество физических лиц, взимаемый по ставкам, применяемым к объектам налогообложения, расположенным   в границах межселенных территорий </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182 1 01 02010 01 0000 100</w:t>
            </w:r>
          </w:p>
        </w:tc>
        <w:tc>
          <w:tcPr>
            <w:tcW w:w="7796" w:type="dxa"/>
            <w:tcBorders>
              <w:top w:val="nil"/>
              <w:left w:val="nil"/>
              <w:bottom w:val="single" w:sz="4" w:space="0" w:color="auto"/>
              <w:right w:val="single" w:sz="4" w:space="0" w:color="auto"/>
            </w:tcBorders>
            <w:shd w:val="clear" w:color="auto" w:fill="auto"/>
            <w:vAlign w:val="bottom"/>
            <w:hideMark/>
          </w:tcPr>
          <w:p w:rsidR="007D78C2" w:rsidRPr="00695CF9" w:rsidRDefault="007D78C2" w:rsidP="007D78C2">
            <w:pPr>
              <w:spacing w:after="0" w:line="240" w:lineRule="auto"/>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182 1 01 02020 01 0000 100</w:t>
            </w:r>
          </w:p>
        </w:tc>
        <w:tc>
          <w:tcPr>
            <w:tcW w:w="7796" w:type="dxa"/>
            <w:tcBorders>
              <w:top w:val="nil"/>
              <w:left w:val="nil"/>
              <w:bottom w:val="single" w:sz="4" w:space="0" w:color="auto"/>
              <w:right w:val="single" w:sz="4" w:space="0" w:color="auto"/>
            </w:tcBorders>
            <w:shd w:val="clear" w:color="auto" w:fill="auto"/>
            <w:vAlign w:val="bottom"/>
            <w:hideMark/>
          </w:tcPr>
          <w:p w:rsidR="007D78C2" w:rsidRPr="00695CF9" w:rsidRDefault="007D78C2" w:rsidP="007D78C2">
            <w:pPr>
              <w:spacing w:after="0" w:line="240" w:lineRule="auto"/>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182 1 01 02030 01 0000 100</w:t>
            </w:r>
          </w:p>
        </w:tc>
        <w:tc>
          <w:tcPr>
            <w:tcW w:w="7796" w:type="dxa"/>
            <w:tcBorders>
              <w:top w:val="nil"/>
              <w:left w:val="nil"/>
              <w:bottom w:val="single" w:sz="4" w:space="0" w:color="auto"/>
              <w:right w:val="single" w:sz="4" w:space="0" w:color="auto"/>
            </w:tcBorders>
            <w:shd w:val="clear" w:color="auto" w:fill="auto"/>
            <w:vAlign w:val="bottom"/>
            <w:hideMark/>
          </w:tcPr>
          <w:p w:rsidR="007D78C2" w:rsidRPr="00695CF9" w:rsidRDefault="007D78C2" w:rsidP="007D78C2">
            <w:pPr>
              <w:spacing w:after="0" w:line="240" w:lineRule="auto"/>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 xml:space="preserve">  Налог на доходы физических лиц с </w:t>
            </w:r>
            <w:proofErr w:type="gramStart"/>
            <w:r w:rsidRPr="00695CF9">
              <w:rPr>
                <w:rFonts w:ascii="Times New Roman" w:eastAsia="Times New Roman" w:hAnsi="Times New Roman"/>
                <w:color w:val="000000"/>
                <w:sz w:val="18"/>
                <w:szCs w:val="24"/>
                <w:lang w:eastAsia="ru-RU"/>
              </w:rPr>
              <w:t>доходов,  полученных</w:t>
            </w:r>
            <w:proofErr w:type="gramEnd"/>
            <w:r w:rsidRPr="00695CF9">
              <w:rPr>
                <w:rFonts w:ascii="Times New Roman" w:eastAsia="Times New Roman" w:hAnsi="Times New Roman"/>
                <w:color w:val="000000"/>
                <w:sz w:val="18"/>
                <w:szCs w:val="24"/>
                <w:lang w:eastAsia="ru-RU"/>
              </w:rPr>
              <w:t xml:space="preserve"> физическими лицами в соответствии со статьей 228 Налогового Кодекса Российской Федерации</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182 1 01 02040 01 0000 100</w:t>
            </w:r>
          </w:p>
        </w:tc>
        <w:tc>
          <w:tcPr>
            <w:tcW w:w="7796" w:type="dxa"/>
            <w:tcBorders>
              <w:top w:val="nil"/>
              <w:left w:val="nil"/>
              <w:bottom w:val="single" w:sz="4" w:space="0" w:color="auto"/>
              <w:right w:val="single" w:sz="4" w:space="0" w:color="auto"/>
            </w:tcBorders>
            <w:shd w:val="clear" w:color="auto" w:fill="auto"/>
            <w:vAlign w:val="bottom"/>
            <w:hideMark/>
          </w:tcPr>
          <w:p w:rsidR="007D78C2" w:rsidRPr="00695CF9" w:rsidRDefault="007D78C2" w:rsidP="007D78C2">
            <w:pPr>
              <w:spacing w:after="0" w:line="240" w:lineRule="auto"/>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 xml:space="preserve">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w:t>
            </w:r>
            <w:proofErr w:type="gramStart"/>
            <w:r w:rsidRPr="00695CF9">
              <w:rPr>
                <w:rFonts w:ascii="Times New Roman" w:eastAsia="Times New Roman" w:hAnsi="Times New Roman"/>
                <w:color w:val="000000"/>
                <w:sz w:val="18"/>
                <w:szCs w:val="24"/>
                <w:lang w:eastAsia="ru-RU"/>
              </w:rPr>
              <w:t>соответствии  со</w:t>
            </w:r>
            <w:proofErr w:type="gramEnd"/>
            <w:r w:rsidRPr="00695CF9">
              <w:rPr>
                <w:rFonts w:ascii="Times New Roman" w:eastAsia="Times New Roman" w:hAnsi="Times New Roman"/>
                <w:color w:val="000000"/>
                <w:sz w:val="18"/>
                <w:szCs w:val="24"/>
                <w:lang w:eastAsia="ru-RU"/>
              </w:rPr>
              <w:t xml:space="preserve"> статьей 2271 Налогового кодекса Российской Федерации</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182 1 05 02010 02 0000 110</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Единый налог на вмененный доход для отдельных видов деятельности</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lastRenderedPageBreak/>
              <w:t>182 1 05 02020 02 0000 110</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Единый налог на вмененный доход для отдельных видов деятельности (</w:t>
            </w:r>
            <w:proofErr w:type="gramStart"/>
            <w:r w:rsidRPr="00695CF9">
              <w:rPr>
                <w:rFonts w:ascii="Times New Roman" w:eastAsia="Times New Roman" w:hAnsi="Times New Roman"/>
                <w:color w:val="000000"/>
                <w:sz w:val="18"/>
                <w:szCs w:val="24"/>
                <w:lang w:eastAsia="ru-RU"/>
              </w:rPr>
              <w:t>за налоговые периоды</w:t>
            </w:r>
            <w:proofErr w:type="gramEnd"/>
            <w:r w:rsidRPr="00695CF9">
              <w:rPr>
                <w:rFonts w:ascii="Times New Roman" w:eastAsia="Times New Roman" w:hAnsi="Times New Roman"/>
                <w:color w:val="000000"/>
                <w:sz w:val="18"/>
                <w:szCs w:val="24"/>
                <w:lang w:eastAsia="ru-RU"/>
              </w:rPr>
              <w:t xml:space="preserve"> истекшие до 1 января 2011 г.) </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182 1 09 04053 05 0000 110</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 xml:space="preserve">Земельный налог (по обязательствам, возникшим до 1 января 2006 г.), </w:t>
            </w:r>
            <w:proofErr w:type="spellStart"/>
            <w:r w:rsidRPr="00695CF9">
              <w:rPr>
                <w:rFonts w:ascii="Times New Roman" w:eastAsia="Times New Roman" w:hAnsi="Times New Roman"/>
                <w:color w:val="000000"/>
                <w:sz w:val="18"/>
                <w:szCs w:val="24"/>
                <w:lang w:eastAsia="ru-RU"/>
              </w:rPr>
              <w:t>мобилизируемый</w:t>
            </w:r>
            <w:proofErr w:type="spellEnd"/>
            <w:r w:rsidRPr="00695CF9">
              <w:rPr>
                <w:rFonts w:ascii="Times New Roman" w:eastAsia="Times New Roman" w:hAnsi="Times New Roman"/>
                <w:color w:val="000000"/>
                <w:sz w:val="18"/>
                <w:szCs w:val="24"/>
                <w:lang w:eastAsia="ru-RU"/>
              </w:rPr>
              <w:t xml:space="preserve"> на межселенных территориях </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182 1 09 07013 05 0000 110</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Налог на рекламу, мобилизуемый на территориях муниципального района</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182 1 09 07033 05 0000 110</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182 1 09 07053 05 0000 110</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Прочие местные налоги и сборы, мобилизуемые на территориях муниципальных районов</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182 1 16 03010 01 0000 140</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 xml:space="preserve">Денежные взыскания (штрафы) за нарушение законодательства о налогах и сборах, предусмотренные </w:t>
            </w:r>
            <w:r w:rsidRPr="00695CF9">
              <w:rPr>
                <w:rFonts w:ascii="Times New Roman" w:eastAsia="Times New Roman" w:hAnsi="Times New Roman"/>
                <w:sz w:val="18"/>
                <w:szCs w:val="24"/>
                <w:lang w:eastAsia="ru-RU"/>
              </w:rPr>
              <w:t>статьями 116</w:t>
            </w:r>
            <w:r w:rsidRPr="00695CF9">
              <w:rPr>
                <w:rFonts w:ascii="Times New Roman" w:eastAsia="Times New Roman" w:hAnsi="Times New Roman"/>
                <w:color w:val="000000"/>
                <w:sz w:val="18"/>
                <w:szCs w:val="24"/>
                <w:lang w:eastAsia="ru-RU"/>
              </w:rPr>
              <w:t xml:space="preserve">, </w:t>
            </w:r>
            <w:r w:rsidRPr="00695CF9">
              <w:rPr>
                <w:rFonts w:ascii="Times New Roman" w:eastAsia="Times New Roman" w:hAnsi="Times New Roman"/>
                <w:sz w:val="18"/>
                <w:szCs w:val="24"/>
                <w:lang w:eastAsia="ru-RU"/>
              </w:rPr>
              <w:t>118</w:t>
            </w:r>
            <w:r w:rsidRPr="00695CF9">
              <w:rPr>
                <w:rFonts w:ascii="Times New Roman" w:eastAsia="Times New Roman" w:hAnsi="Times New Roman"/>
                <w:color w:val="000000"/>
                <w:sz w:val="18"/>
                <w:szCs w:val="24"/>
                <w:lang w:eastAsia="ru-RU"/>
              </w:rPr>
              <w:t xml:space="preserve">, </w:t>
            </w:r>
            <w:r w:rsidRPr="00695CF9">
              <w:rPr>
                <w:rFonts w:ascii="Times New Roman" w:eastAsia="Times New Roman" w:hAnsi="Times New Roman"/>
                <w:sz w:val="18"/>
                <w:szCs w:val="24"/>
                <w:lang w:eastAsia="ru-RU"/>
              </w:rPr>
              <w:t>статьей 119.1</w:t>
            </w:r>
            <w:r w:rsidRPr="00695CF9">
              <w:rPr>
                <w:rFonts w:ascii="Times New Roman" w:eastAsia="Times New Roman" w:hAnsi="Times New Roman"/>
                <w:color w:val="000000"/>
                <w:sz w:val="18"/>
                <w:szCs w:val="24"/>
                <w:lang w:eastAsia="ru-RU"/>
              </w:rPr>
              <w:t xml:space="preserve">, </w:t>
            </w:r>
            <w:r w:rsidRPr="00695CF9">
              <w:rPr>
                <w:rFonts w:ascii="Times New Roman" w:eastAsia="Times New Roman" w:hAnsi="Times New Roman"/>
                <w:sz w:val="18"/>
                <w:szCs w:val="24"/>
                <w:lang w:eastAsia="ru-RU"/>
              </w:rPr>
              <w:t>пунктами 1</w:t>
            </w:r>
            <w:r w:rsidRPr="00695CF9">
              <w:rPr>
                <w:rFonts w:ascii="Times New Roman" w:eastAsia="Times New Roman" w:hAnsi="Times New Roman"/>
                <w:color w:val="000000"/>
                <w:sz w:val="18"/>
                <w:szCs w:val="24"/>
                <w:lang w:eastAsia="ru-RU"/>
              </w:rPr>
              <w:t xml:space="preserve"> и </w:t>
            </w:r>
            <w:r w:rsidRPr="00695CF9">
              <w:rPr>
                <w:rFonts w:ascii="Times New Roman" w:eastAsia="Times New Roman" w:hAnsi="Times New Roman"/>
                <w:sz w:val="18"/>
                <w:szCs w:val="24"/>
                <w:lang w:eastAsia="ru-RU"/>
              </w:rPr>
              <w:t>2 статьи 120</w:t>
            </w:r>
            <w:r w:rsidRPr="00695CF9">
              <w:rPr>
                <w:rFonts w:ascii="Times New Roman" w:eastAsia="Times New Roman" w:hAnsi="Times New Roman"/>
                <w:color w:val="000000"/>
                <w:sz w:val="18"/>
                <w:szCs w:val="24"/>
                <w:lang w:eastAsia="ru-RU"/>
              </w:rPr>
              <w:t xml:space="preserve">, </w:t>
            </w:r>
            <w:r w:rsidRPr="00695CF9">
              <w:rPr>
                <w:rFonts w:ascii="Times New Roman" w:eastAsia="Times New Roman" w:hAnsi="Times New Roman"/>
                <w:sz w:val="18"/>
                <w:szCs w:val="24"/>
                <w:lang w:eastAsia="ru-RU"/>
              </w:rPr>
              <w:t>статьями 125</w:t>
            </w:r>
            <w:r w:rsidRPr="00695CF9">
              <w:rPr>
                <w:rFonts w:ascii="Times New Roman" w:eastAsia="Times New Roman" w:hAnsi="Times New Roman"/>
                <w:color w:val="000000"/>
                <w:sz w:val="18"/>
                <w:szCs w:val="24"/>
                <w:lang w:eastAsia="ru-RU"/>
              </w:rPr>
              <w:t xml:space="preserve">, </w:t>
            </w:r>
            <w:r w:rsidRPr="00695CF9">
              <w:rPr>
                <w:rFonts w:ascii="Times New Roman" w:eastAsia="Times New Roman" w:hAnsi="Times New Roman"/>
                <w:sz w:val="18"/>
                <w:szCs w:val="24"/>
                <w:lang w:eastAsia="ru-RU"/>
              </w:rPr>
              <w:t>126</w:t>
            </w:r>
            <w:r w:rsidRPr="00695CF9">
              <w:rPr>
                <w:rFonts w:ascii="Times New Roman" w:eastAsia="Times New Roman" w:hAnsi="Times New Roman"/>
                <w:color w:val="000000"/>
                <w:sz w:val="18"/>
                <w:szCs w:val="24"/>
                <w:lang w:eastAsia="ru-RU"/>
              </w:rPr>
              <w:t xml:space="preserve">, </w:t>
            </w:r>
            <w:r w:rsidRPr="00695CF9">
              <w:rPr>
                <w:rFonts w:ascii="Times New Roman" w:eastAsia="Times New Roman" w:hAnsi="Times New Roman"/>
                <w:sz w:val="18"/>
                <w:szCs w:val="24"/>
                <w:lang w:eastAsia="ru-RU"/>
              </w:rPr>
              <w:t>128</w:t>
            </w:r>
            <w:r w:rsidRPr="00695CF9">
              <w:rPr>
                <w:rFonts w:ascii="Times New Roman" w:eastAsia="Times New Roman" w:hAnsi="Times New Roman"/>
                <w:color w:val="000000"/>
                <w:sz w:val="18"/>
                <w:szCs w:val="24"/>
                <w:lang w:eastAsia="ru-RU"/>
              </w:rPr>
              <w:t xml:space="preserve">, </w:t>
            </w:r>
            <w:r w:rsidRPr="00695CF9">
              <w:rPr>
                <w:rFonts w:ascii="Times New Roman" w:eastAsia="Times New Roman" w:hAnsi="Times New Roman"/>
                <w:sz w:val="18"/>
                <w:szCs w:val="24"/>
                <w:lang w:eastAsia="ru-RU"/>
              </w:rPr>
              <w:t>129</w:t>
            </w:r>
            <w:r w:rsidRPr="00695CF9">
              <w:rPr>
                <w:rFonts w:ascii="Times New Roman" w:eastAsia="Times New Roman" w:hAnsi="Times New Roman"/>
                <w:color w:val="000000"/>
                <w:sz w:val="18"/>
                <w:szCs w:val="24"/>
                <w:lang w:eastAsia="ru-RU"/>
              </w:rPr>
              <w:t xml:space="preserve">, </w:t>
            </w:r>
            <w:r w:rsidRPr="00695CF9">
              <w:rPr>
                <w:rFonts w:ascii="Times New Roman" w:eastAsia="Times New Roman" w:hAnsi="Times New Roman"/>
                <w:sz w:val="18"/>
                <w:szCs w:val="24"/>
                <w:lang w:eastAsia="ru-RU"/>
              </w:rPr>
              <w:t>129.1</w:t>
            </w:r>
            <w:r w:rsidRPr="00695CF9">
              <w:rPr>
                <w:rFonts w:ascii="Times New Roman" w:eastAsia="Times New Roman" w:hAnsi="Times New Roman"/>
                <w:color w:val="000000"/>
                <w:sz w:val="18"/>
                <w:szCs w:val="24"/>
                <w:lang w:eastAsia="ru-RU"/>
              </w:rPr>
              <w:t xml:space="preserve">, </w:t>
            </w:r>
            <w:r w:rsidRPr="00695CF9">
              <w:rPr>
                <w:rFonts w:ascii="Times New Roman" w:eastAsia="Times New Roman" w:hAnsi="Times New Roman"/>
                <w:sz w:val="18"/>
                <w:szCs w:val="24"/>
                <w:lang w:eastAsia="ru-RU"/>
              </w:rPr>
              <w:t>132</w:t>
            </w:r>
            <w:r w:rsidRPr="00695CF9">
              <w:rPr>
                <w:rFonts w:ascii="Times New Roman" w:eastAsia="Times New Roman" w:hAnsi="Times New Roman"/>
                <w:color w:val="000000"/>
                <w:sz w:val="18"/>
                <w:szCs w:val="24"/>
                <w:lang w:eastAsia="ru-RU"/>
              </w:rPr>
              <w:t xml:space="preserve">, </w:t>
            </w:r>
            <w:r w:rsidRPr="00695CF9">
              <w:rPr>
                <w:rFonts w:ascii="Times New Roman" w:eastAsia="Times New Roman" w:hAnsi="Times New Roman"/>
                <w:sz w:val="18"/>
                <w:szCs w:val="24"/>
                <w:lang w:eastAsia="ru-RU"/>
              </w:rPr>
              <w:t>133</w:t>
            </w:r>
            <w:r w:rsidRPr="00695CF9">
              <w:rPr>
                <w:rFonts w:ascii="Times New Roman" w:eastAsia="Times New Roman" w:hAnsi="Times New Roman"/>
                <w:color w:val="000000"/>
                <w:sz w:val="18"/>
                <w:szCs w:val="24"/>
                <w:lang w:eastAsia="ru-RU"/>
              </w:rPr>
              <w:t xml:space="preserve">, </w:t>
            </w:r>
            <w:r w:rsidRPr="00695CF9">
              <w:rPr>
                <w:rFonts w:ascii="Times New Roman" w:eastAsia="Times New Roman" w:hAnsi="Times New Roman"/>
                <w:sz w:val="18"/>
                <w:szCs w:val="24"/>
                <w:lang w:eastAsia="ru-RU"/>
              </w:rPr>
              <w:t>134</w:t>
            </w:r>
            <w:r w:rsidRPr="00695CF9">
              <w:rPr>
                <w:rFonts w:ascii="Times New Roman" w:eastAsia="Times New Roman" w:hAnsi="Times New Roman"/>
                <w:color w:val="000000"/>
                <w:sz w:val="18"/>
                <w:szCs w:val="24"/>
                <w:lang w:eastAsia="ru-RU"/>
              </w:rPr>
              <w:t xml:space="preserve">, </w:t>
            </w:r>
            <w:r w:rsidRPr="00695CF9">
              <w:rPr>
                <w:rFonts w:ascii="Times New Roman" w:eastAsia="Times New Roman" w:hAnsi="Times New Roman"/>
                <w:sz w:val="18"/>
                <w:szCs w:val="24"/>
                <w:lang w:eastAsia="ru-RU"/>
              </w:rPr>
              <w:t>135</w:t>
            </w:r>
            <w:r w:rsidRPr="00695CF9">
              <w:rPr>
                <w:rFonts w:ascii="Times New Roman" w:eastAsia="Times New Roman" w:hAnsi="Times New Roman"/>
                <w:color w:val="000000"/>
                <w:sz w:val="18"/>
                <w:szCs w:val="24"/>
                <w:lang w:eastAsia="ru-RU"/>
              </w:rPr>
              <w:t xml:space="preserve">, </w:t>
            </w:r>
            <w:r w:rsidRPr="00695CF9">
              <w:rPr>
                <w:rFonts w:ascii="Times New Roman" w:eastAsia="Times New Roman" w:hAnsi="Times New Roman"/>
                <w:sz w:val="18"/>
                <w:szCs w:val="24"/>
                <w:lang w:eastAsia="ru-RU"/>
              </w:rPr>
              <w:t>135.1</w:t>
            </w:r>
            <w:r w:rsidRPr="00695CF9">
              <w:rPr>
                <w:rFonts w:ascii="Times New Roman" w:eastAsia="Times New Roman" w:hAnsi="Times New Roman"/>
                <w:color w:val="000000"/>
                <w:sz w:val="18"/>
                <w:szCs w:val="24"/>
                <w:lang w:eastAsia="ru-RU"/>
              </w:rPr>
              <w:t xml:space="preserve"> Налогового кодекса Российской Федерации</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182 1 16 06 000 01 0000 100</w:t>
            </w:r>
          </w:p>
        </w:tc>
        <w:tc>
          <w:tcPr>
            <w:tcW w:w="7796" w:type="dxa"/>
            <w:tcBorders>
              <w:top w:val="nil"/>
              <w:left w:val="nil"/>
              <w:bottom w:val="single" w:sz="4" w:space="0" w:color="auto"/>
              <w:right w:val="single" w:sz="4" w:space="0" w:color="auto"/>
            </w:tcBorders>
            <w:shd w:val="clear" w:color="auto" w:fill="auto"/>
            <w:vAlign w:val="bottom"/>
            <w:hideMark/>
          </w:tcPr>
          <w:p w:rsidR="007D78C2" w:rsidRPr="00695CF9" w:rsidRDefault="007D78C2" w:rsidP="007D78C2">
            <w:pPr>
              <w:spacing w:after="0" w:line="240" w:lineRule="auto"/>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 xml:space="preserve">Денежные взыскания (штрафы) за </w:t>
            </w:r>
            <w:proofErr w:type="gramStart"/>
            <w:r w:rsidRPr="00695CF9">
              <w:rPr>
                <w:rFonts w:ascii="Times New Roman" w:eastAsia="Times New Roman" w:hAnsi="Times New Roman"/>
                <w:color w:val="000000"/>
                <w:sz w:val="18"/>
                <w:szCs w:val="24"/>
                <w:lang w:eastAsia="ru-RU"/>
              </w:rPr>
              <w:t>нарушение  законодательства</w:t>
            </w:r>
            <w:proofErr w:type="gramEnd"/>
            <w:r w:rsidRPr="00695CF9">
              <w:rPr>
                <w:rFonts w:ascii="Times New Roman" w:eastAsia="Times New Roman" w:hAnsi="Times New Roman"/>
                <w:color w:val="000000"/>
                <w:sz w:val="18"/>
                <w:szCs w:val="24"/>
                <w:lang w:eastAsia="ru-RU"/>
              </w:rPr>
              <w:t xml:space="preserve"> о применении контрольно-кассовой техники при осуществлении наличных денежных расчетов и (или) расчетов с использованием платежных карт</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182 1 07 01020 01 0000 110</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 xml:space="preserve">Налог на добычу общераспространенных полезных ископаемых </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182 1 08 03010 01 0000 110</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 xml:space="preserve">Государственная пошлина </w:t>
            </w:r>
            <w:proofErr w:type="gramStart"/>
            <w:r w:rsidRPr="00695CF9">
              <w:rPr>
                <w:rFonts w:ascii="Times New Roman" w:eastAsia="Times New Roman" w:hAnsi="Times New Roman"/>
                <w:color w:val="000000"/>
                <w:sz w:val="18"/>
                <w:szCs w:val="24"/>
                <w:lang w:eastAsia="ru-RU"/>
              </w:rPr>
              <w:t>по делам</w:t>
            </w:r>
            <w:proofErr w:type="gramEnd"/>
            <w:r w:rsidRPr="00695CF9">
              <w:rPr>
                <w:rFonts w:ascii="Times New Roman" w:eastAsia="Times New Roman" w:hAnsi="Times New Roman"/>
                <w:color w:val="000000"/>
                <w:sz w:val="18"/>
                <w:szCs w:val="24"/>
                <w:lang w:eastAsia="ru-RU"/>
              </w:rPr>
              <w:t xml:space="preserve"> рассматриваемым в судах общей юрисдикции, мировыми судьями (за исключением Верховного Суда Российской Федерации)</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182 1 16 03030 01 0000 140</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182 1 05 03010 01 0000 110</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 xml:space="preserve">Единый сельскохозяйственный налог </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b/>
                <w:bCs/>
                <w:color w:val="000000"/>
                <w:sz w:val="18"/>
                <w:szCs w:val="24"/>
                <w:lang w:eastAsia="ru-RU"/>
              </w:rPr>
            </w:pPr>
            <w:r w:rsidRPr="00695CF9">
              <w:rPr>
                <w:rFonts w:ascii="Times New Roman" w:eastAsia="Times New Roman" w:hAnsi="Times New Roman"/>
                <w:b/>
                <w:bCs/>
                <w:color w:val="000000"/>
                <w:sz w:val="18"/>
                <w:szCs w:val="24"/>
                <w:lang w:eastAsia="ru-RU"/>
              </w:rPr>
              <w:t>048</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b/>
                <w:bCs/>
                <w:color w:val="000000"/>
                <w:sz w:val="18"/>
                <w:szCs w:val="24"/>
                <w:lang w:eastAsia="ru-RU"/>
              </w:rPr>
            </w:pPr>
            <w:r w:rsidRPr="00695CF9">
              <w:rPr>
                <w:rFonts w:ascii="Times New Roman" w:eastAsia="Times New Roman" w:hAnsi="Times New Roman"/>
                <w:b/>
                <w:bCs/>
                <w:color w:val="000000"/>
                <w:sz w:val="18"/>
                <w:szCs w:val="24"/>
                <w:lang w:eastAsia="ru-RU"/>
              </w:rPr>
              <w:t xml:space="preserve">Управление Федеральной службы по надзору в сфере природопользования по Ивановской области  </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048 1 12 01010 01 0000 120</w:t>
            </w:r>
          </w:p>
        </w:tc>
        <w:tc>
          <w:tcPr>
            <w:tcW w:w="7796" w:type="dxa"/>
            <w:tcBorders>
              <w:top w:val="nil"/>
              <w:left w:val="nil"/>
              <w:bottom w:val="single" w:sz="4" w:space="0" w:color="auto"/>
              <w:right w:val="single" w:sz="4" w:space="0" w:color="auto"/>
            </w:tcBorders>
            <w:shd w:val="clear" w:color="auto" w:fill="auto"/>
            <w:vAlign w:val="bottom"/>
            <w:hideMark/>
          </w:tcPr>
          <w:p w:rsidR="007D78C2" w:rsidRPr="00695CF9" w:rsidRDefault="007D78C2" w:rsidP="007D78C2">
            <w:pPr>
              <w:spacing w:after="0" w:line="240" w:lineRule="auto"/>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Плата за выбросы загрязняющих веществ в атмосферный воздух стационарными объектами</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048 1 12 01020 01 0000 120</w:t>
            </w:r>
          </w:p>
        </w:tc>
        <w:tc>
          <w:tcPr>
            <w:tcW w:w="7796" w:type="dxa"/>
            <w:tcBorders>
              <w:top w:val="nil"/>
              <w:left w:val="nil"/>
              <w:bottom w:val="single" w:sz="4" w:space="0" w:color="auto"/>
              <w:right w:val="single" w:sz="4" w:space="0" w:color="auto"/>
            </w:tcBorders>
            <w:shd w:val="clear" w:color="auto" w:fill="auto"/>
            <w:vAlign w:val="bottom"/>
            <w:hideMark/>
          </w:tcPr>
          <w:p w:rsidR="007D78C2" w:rsidRPr="00695CF9" w:rsidRDefault="007D78C2" w:rsidP="007D78C2">
            <w:pPr>
              <w:spacing w:after="0" w:line="240" w:lineRule="auto"/>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Плата за выбросы загрязняющих веществ в атмосферный воздух передвижными объектами</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048 1 12 01030 01 0000 120</w:t>
            </w:r>
          </w:p>
        </w:tc>
        <w:tc>
          <w:tcPr>
            <w:tcW w:w="7796" w:type="dxa"/>
            <w:tcBorders>
              <w:top w:val="nil"/>
              <w:left w:val="nil"/>
              <w:bottom w:val="single" w:sz="4" w:space="0" w:color="auto"/>
              <w:right w:val="single" w:sz="4" w:space="0" w:color="auto"/>
            </w:tcBorders>
            <w:shd w:val="clear" w:color="auto" w:fill="auto"/>
            <w:vAlign w:val="bottom"/>
            <w:hideMark/>
          </w:tcPr>
          <w:p w:rsidR="007D78C2" w:rsidRPr="00695CF9" w:rsidRDefault="007D78C2" w:rsidP="007D78C2">
            <w:pPr>
              <w:spacing w:after="0" w:line="240" w:lineRule="auto"/>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 xml:space="preserve"> Плата за сбросы загрязняющих веществ в водные объекты</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048 1 12 01040 01 0000 120</w:t>
            </w:r>
          </w:p>
        </w:tc>
        <w:tc>
          <w:tcPr>
            <w:tcW w:w="7796" w:type="dxa"/>
            <w:tcBorders>
              <w:top w:val="nil"/>
              <w:left w:val="nil"/>
              <w:bottom w:val="single" w:sz="4" w:space="0" w:color="auto"/>
              <w:right w:val="single" w:sz="4" w:space="0" w:color="auto"/>
            </w:tcBorders>
            <w:shd w:val="clear" w:color="auto" w:fill="auto"/>
            <w:vAlign w:val="bottom"/>
            <w:hideMark/>
          </w:tcPr>
          <w:p w:rsidR="007D78C2" w:rsidRPr="00695CF9" w:rsidRDefault="007D78C2" w:rsidP="007D78C2">
            <w:pPr>
              <w:spacing w:after="0" w:line="240" w:lineRule="auto"/>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Плата за размещение отходов производства и потребления</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b/>
                <w:bCs/>
                <w:color w:val="000000"/>
                <w:sz w:val="18"/>
                <w:szCs w:val="24"/>
                <w:lang w:eastAsia="ru-RU"/>
              </w:rPr>
            </w:pPr>
            <w:r w:rsidRPr="00695CF9">
              <w:rPr>
                <w:rFonts w:ascii="Times New Roman" w:eastAsia="Times New Roman" w:hAnsi="Times New Roman"/>
                <w:b/>
                <w:bCs/>
                <w:color w:val="000000"/>
                <w:sz w:val="18"/>
                <w:szCs w:val="24"/>
                <w:lang w:eastAsia="ru-RU"/>
              </w:rPr>
              <w:t>321</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b/>
                <w:bCs/>
                <w:color w:val="000000"/>
                <w:sz w:val="18"/>
                <w:szCs w:val="24"/>
                <w:lang w:eastAsia="ru-RU"/>
              </w:rPr>
            </w:pPr>
            <w:r w:rsidRPr="00695CF9">
              <w:rPr>
                <w:rFonts w:ascii="Times New Roman" w:eastAsia="Times New Roman" w:hAnsi="Times New Roman"/>
                <w:b/>
                <w:bCs/>
                <w:color w:val="000000"/>
                <w:sz w:val="18"/>
                <w:szCs w:val="24"/>
                <w:lang w:eastAsia="ru-RU"/>
              </w:rPr>
              <w:t>Управление Федеральной службы государственной регистрации, кадастра и картографии по Ивановской</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321 1 16 25060 01 0000 140</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 xml:space="preserve">  Денежные взыскания (штрафы) за нарушение земельного законодательства</w:t>
            </w:r>
          </w:p>
        </w:tc>
      </w:tr>
      <w:tr w:rsidR="007D78C2" w:rsidRPr="007D78C2" w:rsidTr="00A24DD5">
        <w:trPr>
          <w:trHeight w:val="2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b/>
                <w:bCs/>
                <w:color w:val="000000"/>
                <w:sz w:val="18"/>
                <w:szCs w:val="24"/>
                <w:lang w:eastAsia="ru-RU"/>
              </w:rPr>
            </w:pPr>
            <w:r w:rsidRPr="00695CF9">
              <w:rPr>
                <w:rFonts w:ascii="Times New Roman" w:eastAsia="Times New Roman" w:hAnsi="Times New Roman"/>
                <w:b/>
                <w:bCs/>
                <w:color w:val="000000"/>
                <w:sz w:val="18"/>
                <w:szCs w:val="24"/>
                <w:lang w:eastAsia="ru-RU"/>
              </w:rPr>
              <w:t>100</w:t>
            </w:r>
          </w:p>
        </w:tc>
        <w:tc>
          <w:tcPr>
            <w:tcW w:w="7796"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rPr>
                <w:rFonts w:ascii="Times New Roman" w:eastAsia="Times New Roman" w:hAnsi="Times New Roman"/>
                <w:b/>
                <w:bCs/>
                <w:color w:val="000000"/>
                <w:sz w:val="18"/>
                <w:szCs w:val="24"/>
                <w:lang w:eastAsia="ru-RU"/>
              </w:rPr>
            </w:pPr>
            <w:r w:rsidRPr="00695CF9">
              <w:rPr>
                <w:rFonts w:ascii="Times New Roman" w:eastAsia="Times New Roman" w:hAnsi="Times New Roman"/>
                <w:b/>
                <w:bCs/>
                <w:color w:val="000000"/>
                <w:sz w:val="18"/>
                <w:szCs w:val="24"/>
                <w:lang w:eastAsia="ru-RU"/>
              </w:rPr>
              <w:t>Управление Федерального казначейства по Ивановской области</w:t>
            </w:r>
          </w:p>
        </w:tc>
      </w:tr>
      <w:tr w:rsidR="007D78C2" w:rsidRPr="007D78C2" w:rsidTr="00A24DD5">
        <w:trPr>
          <w:trHeight w:val="230"/>
        </w:trPr>
        <w:tc>
          <w:tcPr>
            <w:tcW w:w="255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 xml:space="preserve">100 1 03 02230 01 0000 110 </w:t>
            </w:r>
          </w:p>
        </w:tc>
        <w:tc>
          <w:tcPr>
            <w:tcW w:w="7796" w:type="dxa"/>
            <w:vMerge w:val="restart"/>
            <w:tcBorders>
              <w:top w:val="nil"/>
              <w:left w:val="single" w:sz="4" w:space="0" w:color="auto"/>
              <w:bottom w:val="single" w:sz="4" w:space="0" w:color="000000"/>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7D78C2" w:rsidRPr="007D78C2" w:rsidTr="00A24DD5">
        <w:trPr>
          <w:trHeight w:val="230"/>
        </w:trPr>
        <w:tc>
          <w:tcPr>
            <w:tcW w:w="2552" w:type="dxa"/>
            <w:gridSpan w:val="2"/>
            <w:vMerge/>
            <w:tcBorders>
              <w:top w:val="single" w:sz="4" w:space="0" w:color="auto"/>
              <w:left w:val="single" w:sz="4" w:space="0" w:color="auto"/>
              <w:bottom w:val="single" w:sz="4" w:space="0" w:color="000000"/>
              <w:right w:val="single" w:sz="4" w:space="0" w:color="000000"/>
            </w:tcBorders>
            <w:vAlign w:val="center"/>
            <w:hideMark/>
          </w:tcPr>
          <w:p w:rsidR="007D78C2" w:rsidRPr="00695CF9" w:rsidRDefault="007D78C2" w:rsidP="007D78C2">
            <w:pPr>
              <w:spacing w:after="0" w:line="240" w:lineRule="auto"/>
              <w:rPr>
                <w:rFonts w:ascii="Times New Roman" w:eastAsia="Times New Roman" w:hAnsi="Times New Roman"/>
                <w:color w:val="000000"/>
                <w:sz w:val="18"/>
                <w:szCs w:val="24"/>
                <w:lang w:eastAsia="ru-RU"/>
              </w:rPr>
            </w:pPr>
          </w:p>
        </w:tc>
        <w:tc>
          <w:tcPr>
            <w:tcW w:w="7796" w:type="dxa"/>
            <w:vMerge/>
            <w:tcBorders>
              <w:top w:val="nil"/>
              <w:left w:val="single" w:sz="4" w:space="0" w:color="auto"/>
              <w:bottom w:val="single" w:sz="4" w:space="0" w:color="000000"/>
              <w:right w:val="single" w:sz="4" w:space="0" w:color="auto"/>
            </w:tcBorders>
            <w:vAlign w:val="center"/>
            <w:hideMark/>
          </w:tcPr>
          <w:p w:rsidR="007D78C2" w:rsidRPr="00695CF9" w:rsidRDefault="007D78C2" w:rsidP="007D78C2">
            <w:pPr>
              <w:spacing w:after="0" w:line="240" w:lineRule="auto"/>
              <w:rPr>
                <w:rFonts w:ascii="Times New Roman" w:eastAsia="Times New Roman" w:hAnsi="Times New Roman"/>
                <w:color w:val="000000"/>
                <w:sz w:val="18"/>
                <w:szCs w:val="24"/>
                <w:lang w:eastAsia="ru-RU"/>
              </w:rPr>
            </w:pPr>
          </w:p>
        </w:tc>
      </w:tr>
      <w:tr w:rsidR="007D78C2" w:rsidRPr="007D78C2" w:rsidTr="00A24DD5">
        <w:trPr>
          <w:trHeight w:val="230"/>
        </w:trPr>
        <w:tc>
          <w:tcPr>
            <w:tcW w:w="255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 xml:space="preserve">100 1 03 02240 01 0000 110 </w:t>
            </w:r>
          </w:p>
        </w:tc>
        <w:tc>
          <w:tcPr>
            <w:tcW w:w="7796" w:type="dxa"/>
            <w:vMerge w:val="restart"/>
            <w:tcBorders>
              <w:top w:val="nil"/>
              <w:left w:val="single" w:sz="4" w:space="0" w:color="auto"/>
              <w:bottom w:val="single" w:sz="4" w:space="0" w:color="auto"/>
              <w:right w:val="single" w:sz="4" w:space="0" w:color="auto"/>
            </w:tcBorders>
            <w:shd w:val="clear" w:color="auto" w:fill="auto"/>
            <w:vAlign w:val="bottom"/>
            <w:hideMark/>
          </w:tcPr>
          <w:p w:rsidR="007D78C2" w:rsidRPr="00695CF9" w:rsidRDefault="007D78C2" w:rsidP="007D78C2">
            <w:pPr>
              <w:spacing w:after="0" w:line="240" w:lineRule="auto"/>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 xml:space="preserve">  Доходы от уплаты акцизов на моторные масла для дизельных и (или) карбюраторных (</w:t>
            </w:r>
            <w:proofErr w:type="spellStart"/>
            <w:r w:rsidRPr="00695CF9">
              <w:rPr>
                <w:rFonts w:ascii="Times New Roman" w:eastAsia="Times New Roman" w:hAnsi="Times New Roman"/>
                <w:color w:val="000000"/>
                <w:sz w:val="18"/>
                <w:szCs w:val="24"/>
                <w:lang w:eastAsia="ru-RU"/>
              </w:rPr>
              <w:t>инжекторных</w:t>
            </w:r>
            <w:proofErr w:type="spellEnd"/>
            <w:r w:rsidRPr="00695CF9">
              <w:rPr>
                <w:rFonts w:ascii="Times New Roman" w:eastAsia="Times New Roman" w:hAnsi="Times New Roman"/>
                <w:color w:val="000000"/>
                <w:sz w:val="18"/>
                <w:szCs w:val="24"/>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7D78C2" w:rsidRPr="007D78C2" w:rsidTr="00A24DD5">
        <w:trPr>
          <w:trHeight w:val="230"/>
        </w:trPr>
        <w:tc>
          <w:tcPr>
            <w:tcW w:w="2552" w:type="dxa"/>
            <w:gridSpan w:val="2"/>
            <w:vMerge/>
            <w:tcBorders>
              <w:top w:val="single" w:sz="4" w:space="0" w:color="auto"/>
              <w:left w:val="single" w:sz="4" w:space="0" w:color="auto"/>
              <w:bottom w:val="single" w:sz="4" w:space="0" w:color="000000"/>
              <w:right w:val="single" w:sz="4" w:space="0" w:color="000000"/>
            </w:tcBorders>
            <w:vAlign w:val="center"/>
            <w:hideMark/>
          </w:tcPr>
          <w:p w:rsidR="007D78C2" w:rsidRPr="00695CF9" w:rsidRDefault="007D78C2" w:rsidP="007D78C2">
            <w:pPr>
              <w:spacing w:after="0" w:line="240" w:lineRule="auto"/>
              <w:rPr>
                <w:rFonts w:ascii="Times New Roman" w:eastAsia="Times New Roman" w:hAnsi="Times New Roman"/>
                <w:color w:val="000000"/>
                <w:sz w:val="18"/>
                <w:szCs w:val="24"/>
                <w:lang w:eastAsia="ru-RU"/>
              </w:rPr>
            </w:pPr>
          </w:p>
        </w:tc>
        <w:tc>
          <w:tcPr>
            <w:tcW w:w="7796" w:type="dxa"/>
            <w:vMerge/>
            <w:tcBorders>
              <w:top w:val="nil"/>
              <w:left w:val="single" w:sz="4" w:space="0" w:color="auto"/>
              <w:bottom w:val="single" w:sz="4" w:space="0" w:color="auto"/>
              <w:right w:val="single" w:sz="4" w:space="0" w:color="auto"/>
            </w:tcBorders>
            <w:vAlign w:val="center"/>
            <w:hideMark/>
          </w:tcPr>
          <w:p w:rsidR="007D78C2" w:rsidRPr="00695CF9" w:rsidRDefault="007D78C2" w:rsidP="007D78C2">
            <w:pPr>
              <w:spacing w:after="0" w:line="240" w:lineRule="auto"/>
              <w:rPr>
                <w:rFonts w:ascii="Times New Roman" w:eastAsia="Times New Roman" w:hAnsi="Times New Roman"/>
                <w:color w:val="000000"/>
                <w:sz w:val="18"/>
                <w:szCs w:val="24"/>
                <w:lang w:eastAsia="ru-RU"/>
              </w:rPr>
            </w:pPr>
          </w:p>
        </w:tc>
      </w:tr>
      <w:tr w:rsidR="007D78C2" w:rsidRPr="007D78C2" w:rsidTr="00A24DD5">
        <w:trPr>
          <w:trHeight w:val="230"/>
        </w:trPr>
        <w:tc>
          <w:tcPr>
            <w:tcW w:w="255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 xml:space="preserve">100 1 03 02250 01 0000 110 </w:t>
            </w:r>
          </w:p>
        </w:tc>
        <w:tc>
          <w:tcPr>
            <w:tcW w:w="7796" w:type="dxa"/>
            <w:vMerge w:val="restart"/>
            <w:tcBorders>
              <w:top w:val="nil"/>
              <w:left w:val="single" w:sz="4" w:space="0" w:color="auto"/>
              <w:bottom w:val="single" w:sz="4" w:space="0" w:color="auto"/>
              <w:right w:val="single" w:sz="4" w:space="0" w:color="auto"/>
            </w:tcBorders>
            <w:shd w:val="clear" w:color="auto" w:fill="auto"/>
            <w:vAlign w:val="bottom"/>
            <w:hideMark/>
          </w:tcPr>
          <w:p w:rsidR="007D78C2" w:rsidRPr="00695CF9" w:rsidRDefault="007D78C2" w:rsidP="007D78C2">
            <w:pPr>
              <w:spacing w:after="0" w:line="240" w:lineRule="auto"/>
              <w:jc w:val="both"/>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7D78C2" w:rsidRPr="007D78C2" w:rsidTr="00A24DD5">
        <w:trPr>
          <w:trHeight w:val="230"/>
        </w:trPr>
        <w:tc>
          <w:tcPr>
            <w:tcW w:w="2552" w:type="dxa"/>
            <w:gridSpan w:val="2"/>
            <w:vMerge/>
            <w:tcBorders>
              <w:top w:val="single" w:sz="4" w:space="0" w:color="auto"/>
              <w:left w:val="single" w:sz="4" w:space="0" w:color="auto"/>
              <w:bottom w:val="single" w:sz="4" w:space="0" w:color="000000"/>
              <w:right w:val="single" w:sz="4" w:space="0" w:color="000000"/>
            </w:tcBorders>
            <w:vAlign w:val="center"/>
            <w:hideMark/>
          </w:tcPr>
          <w:p w:rsidR="007D78C2" w:rsidRPr="00695CF9" w:rsidRDefault="007D78C2" w:rsidP="007D78C2">
            <w:pPr>
              <w:spacing w:after="0" w:line="240" w:lineRule="auto"/>
              <w:rPr>
                <w:rFonts w:ascii="Times New Roman" w:eastAsia="Times New Roman" w:hAnsi="Times New Roman"/>
                <w:color w:val="000000"/>
                <w:sz w:val="18"/>
                <w:szCs w:val="24"/>
                <w:lang w:eastAsia="ru-RU"/>
              </w:rPr>
            </w:pPr>
          </w:p>
        </w:tc>
        <w:tc>
          <w:tcPr>
            <w:tcW w:w="7796" w:type="dxa"/>
            <w:vMerge/>
            <w:tcBorders>
              <w:top w:val="nil"/>
              <w:left w:val="single" w:sz="4" w:space="0" w:color="auto"/>
              <w:bottom w:val="single" w:sz="4" w:space="0" w:color="auto"/>
              <w:right w:val="single" w:sz="4" w:space="0" w:color="auto"/>
            </w:tcBorders>
            <w:vAlign w:val="center"/>
            <w:hideMark/>
          </w:tcPr>
          <w:p w:rsidR="007D78C2" w:rsidRPr="00695CF9" w:rsidRDefault="007D78C2" w:rsidP="007D78C2">
            <w:pPr>
              <w:spacing w:after="0" w:line="240" w:lineRule="auto"/>
              <w:rPr>
                <w:rFonts w:ascii="Times New Roman" w:eastAsia="Times New Roman" w:hAnsi="Times New Roman"/>
                <w:color w:val="000000"/>
                <w:sz w:val="18"/>
                <w:szCs w:val="24"/>
                <w:lang w:eastAsia="ru-RU"/>
              </w:rPr>
            </w:pPr>
          </w:p>
        </w:tc>
      </w:tr>
      <w:tr w:rsidR="007D78C2" w:rsidRPr="007D78C2" w:rsidTr="00A24DD5">
        <w:trPr>
          <w:trHeight w:val="230"/>
        </w:trPr>
        <w:tc>
          <w:tcPr>
            <w:tcW w:w="255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100 1 03 02260 01 0000 110</w:t>
            </w:r>
          </w:p>
        </w:tc>
        <w:tc>
          <w:tcPr>
            <w:tcW w:w="7796" w:type="dxa"/>
            <w:vMerge w:val="restart"/>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rPr>
                <w:rFonts w:ascii="Times New Roman" w:eastAsia="Times New Roman" w:hAnsi="Times New Roman"/>
                <w:color w:val="000000"/>
                <w:sz w:val="18"/>
                <w:szCs w:val="24"/>
                <w:lang w:eastAsia="ru-RU"/>
              </w:rPr>
            </w:pPr>
            <w:r w:rsidRPr="00695CF9">
              <w:rPr>
                <w:rFonts w:ascii="Times New Roman" w:eastAsia="Times New Roman" w:hAnsi="Times New Roman"/>
                <w:color w:val="000000"/>
                <w:sz w:val="18"/>
                <w:szCs w:val="24"/>
                <w:lang w:eastAsia="ru-RU"/>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7D78C2" w:rsidRPr="007D78C2" w:rsidTr="00A24DD5">
        <w:trPr>
          <w:trHeight w:val="390"/>
        </w:trPr>
        <w:tc>
          <w:tcPr>
            <w:tcW w:w="2552" w:type="dxa"/>
            <w:gridSpan w:val="2"/>
            <w:vMerge/>
            <w:tcBorders>
              <w:top w:val="single" w:sz="4" w:space="0" w:color="auto"/>
              <w:left w:val="single" w:sz="4" w:space="0" w:color="auto"/>
              <w:bottom w:val="single" w:sz="4" w:space="0" w:color="000000"/>
              <w:right w:val="single" w:sz="4" w:space="0" w:color="000000"/>
            </w:tcBorders>
            <w:vAlign w:val="center"/>
            <w:hideMark/>
          </w:tcPr>
          <w:p w:rsidR="007D78C2" w:rsidRPr="007D78C2" w:rsidRDefault="007D78C2" w:rsidP="007D78C2">
            <w:pPr>
              <w:spacing w:after="0" w:line="240" w:lineRule="auto"/>
              <w:rPr>
                <w:rFonts w:ascii="Times New Roman" w:eastAsia="Times New Roman" w:hAnsi="Times New Roman"/>
                <w:color w:val="000000"/>
                <w:sz w:val="24"/>
                <w:szCs w:val="24"/>
                <w:lang w:eastAsia="ru-RU"/>
              </w:rPr>
            </w:pPr>
          </w:p>
        </w:tc>
        <w:tc>
          <w:tcPr>
            <w:tcW w:w="7796" w:type="dxa"/>
            <w:vMerge/>
            <w:tcBorders>
              <w:top w:val="nil"/>
              <w:left w:val="single" w:sz="4" w:space="0" w:color="auto"/>
              <w:bottom w:val="single" w:sz="4" w:space="0" w:color="auto"/>
              <w:right w:val="single" w:sz="4" w:space="0" w:color="auto"/>
            </w:tcBorders>
            <w:vAlign w:val="center"/>
            <w:hideMark/>
          </w:tcPr>
          <w:p w:rsidR="007D78C2" w:rsidRPr="007D78C2" w:rsidRDefault="007D78C2" w:rsidP="007D78C2">
            <w:pPr>
              <w:spacing w:after="0" w:line="240" w:lineRule="auto"/>
              <w:rPr>
                <w:rFonts w:ascii="Times New Roman" w:eastAsia="Times New Roman" w:hAnsi="Times New Roman"/>
                <w:color w:val="000000"/>
                <w:sz w:val="24"/>
                <w:szCs w:val="24"/>
                <w:lang w:eastAsia="ru-RU"/>
              </w:rPr>
            </w:pPr>
          </w:p>
        </w:tc>
      </w:tr>
    </w:tbl>
    <w:p w:rsidR="000A5355" w:rsidRDefault="000A5355" w:rsidP="007D78C2">
      <w:pPr>
        <w:spacing w:after="200" w:line="276" w:lineRule="auto"/>
        <w:rPr>
          <w:rFonts w:eastAsia="Times New Roman"/>
          <w:lang w:eastAsia="ru-RU"/>
        </w:rPr>
      </w:pPr>
    </w:p>
    <w:p w:rsidR="002B3EDF" w:rsidRDefault="002B3EDF" w:rsidP="007D78C2">
      <w:pPr>
        <w:spacing w:after="200" w:line="276" w:lineRule="auto"/>
        <w:rPr>
          <w:rFonts w:eastAsia="Times New Roman"/>
          <w:lang w:eastAsia="ru-RU"/>
        </w:rPr>
      </w:pPr>
    </w:p>
    <w:p w:rsidR="002B3EDF" w:rsidRDefault="002B3EDF" w:rsidP="007D78C2">
      <w:pPr>
        <w:spacing w:after="200" w:line="276" w:lineRule="auto"/>
        <w:rPr>
          <w:rFonts w:eastAsia="Times New Roman"/>
          <w:lang w:eastAsia="ru-RU"/>
        </w:rPr>
      </w:pPr>
    </w:p>
    <w:p w:rsidR="002B3EDF" w:rsidRDefault="002B3EDF" w:rsidP="007D78C2">
      <w:pPr>
        <w:spacing w:after="200" w:line="276" w:lineRule="auto"/>
        <w:rPr>
          <w:rFonts w:eastAsia="Times New Roman"/>
          <w:lang w:eastAsia="ru-RU"/>
        </w:rPr>
      </w:pPr>
    </w:p>
    <w:p w:rsidR="002B3EDF" w:rsidRDefault="002B3EDF" w:rsidP="007D78C2">
      <w:pPr>
        <w:spacing w:after="200" w:line="276" w:lineRule="auto"/>
        <w:rPr>
          <w:rFonts w:eastAsia="Times New Roman"/>
          <w:lang w:eastAsia="ru-RU"/>
        </w:rPr>
      </w:pPr>
    </w:p>
    <w:p w:rsidR="002B3EDF" w:rsidRDefault="002B3EDF" w:rsidP="007D78C2">
      <w:pPr>
        <w:spacing w:after="200" w:line="276" w:lineRule="auto"/>
        <w:rPr>
          <w:rFonts w:eastAsia="Times New Roman"/>
          <w:lang w:eastAsia="ru-RU"/>
        </w:rPr>
      </w:pPr>
    </w:p>
    <w:p w:rsidR="00695CF9" w:rsidRDefault="00695CF9" w:rsidP="007D78C2">
      <w:pPr>
        <w:spacing w:after="200" w:line="276" w:lineRule="auto"/>
        <w:rPr>
          <w:rFonts w:eastAsia="Times New Roman"/>
          <w:lang w:eastAsia="ru-RU"/>
        </w:rPr>
      </w:pPr>
    </w:p>
    <w:p w:rsidR="00A24DD5" w:rsidRDefault="00A24DD5" w:rsidP="007D78C2">
      <w:pPr>
        <w:spacing w:after="200" w:line="276" w:lineRule="auto"/>
        <w:rPr>
          <w:rFonts w:eastAsia="Times New Roman"/>
          <w:lang w:eastAsia="ru-RU"/>
        </w:rPr>
      </w:pPr>
    </w:p>
    <w:p w:rsidR="00A24DD5" w:rsidRDefault="00A24DD5" w:rsidP="007D78C2">
      <w:pPr>
        <w:spacing w:after="200" w:line="276" w:lineRule="auto"/>
        <w:rPr>
          <w:rFonts w:eastAsia="Times New Roman"/>
          <w:lang w:eastAsia="ru-RU"/>
        </w:rPr>
      </w:pPr>
    </w:p>
    <w:p w:rsidR="00A24DD5" w:rsidRPr="007D78C2" w:rsidRDefault="00A24DD5" w:rsidP="007D78C2">
      <w:pPr>
        <w:spacing w:after="200" w:line="276" w:lineRule="auto"/>
        <w:rPr>
          <w:rFonts w:eastAsia="Times New Roman"/>
          <w:lang w:eastAsia="ru-RU"/>
        </w:rPr>
      </w:pPr>
    </w:p>
    <w:tbl>
      <w:tblPr>
        <w:tblW w:w="9764" w:type="dxa"/>
        <w:tblInd w:w="-567" w:type="dxa"/>
        <w:tblLook w:val="04A0" w:firstRow="1" w:lastRow="0" w:firstColumn="1" w:lastColumn="0" w:noHBand="0" w:noVBand="1"/>
      </w:tblPr>
      <w:tblGrid>
        <w:gridCol w:w="2740"/>
        <w:gridCol w:w="5624"/>
        <w:gridCol w:w="1400"/>
      </w:tblGrid>
      <w:tr w:rsidR="007D78C2" w:rsidRPr="007D78C2" w:rsidTr="000A5355">
        <w:trPr>
          <w:trHeight w:val="315"/>
        </w:trPr>
        <w:tc>
          <w:tcPr>
            <w:tcW w:w="9764" w:type="dxa"/>
            <w:gridSpan w:val="3"/>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lastRenderedPageBreak/>
              <w:t>Приложение 4</w:t>
            </w:r>
          </w:p>
        </w:tc>
      </w:tr>
      <w:tr w:rsidR="007D78C2" w:rsidRPr="007D78C2" w:rsidTr="000A5355">
        <w:trPr>
          <w:trHeight w:val="315"/>
        </w:trPr>
        <w:tc>
          <w:tcPr>
            <w:tcW w:w="9764" w:type="dxa"/>
            <w:gridSpan w:val="3"/>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 xml:space="preserve">к решению Совета </w:t>
            </w:r>
          </w:p>
        </w:tc>
      </w:tr>
      <w:tr w:rsidR="007D78C2" w:rsidRPr="007D78C2" w:rsidTr="000A5355">
        <w:trPr>
          <w:trHeight w:val="315"/>
        </w:trPr>
        <w:tc>
          <w:tcPr>
            <w:tcW w:w="2740"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p>
        </w:tc>
        <w:tc>
          <w:tcPr>
            <w:tcW w:w="7024" w:type="dxa"/>
            <w:gridSpan w:val="2"/>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Тейковского</w:t>
            </w:r>
          </w:p>
        </w:tc>
      </w:tr>
      <w:tr w:rsidR="007D78C2" w:rsidRPr="007D78C2" w:rsidTr="000A5355">
        <w:trPr>
          <w:trHeight w:val="315"/>
        </w:trPr>
        <w:tc>
          <w:tcPr>
            <w:tcW w:w="2740"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p>
        </w:tc>
        <w:tc>
          <w:tcPr>
            <w:tcW w:w="7024" w:type="dxa"/>
            <w:gridSpan w:val="2"/>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муниципального района</w:t>
            </w:r>
          </w:p>
        </w:tc>
      </w:tr>
      <w:tr w:rsidR="007D78C2" w:rsidRPr="007D78C2" w:rsidTr="000A5355">
        <w:trPr>
          <w:trHeight w:val="315"/>
        </w:trPr>
        <w:tc>
          <w:tcPr>
            <w:tcW w:w="2740"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p>
        </w:tc>
        <w:tc>
          <w:tcPr>
            <w:tcW w:w="7024" w:type="dxa"/>
            <w:gridSpan w:val="2"/>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от 16.12.2015 г. № 45-р</w:t>
            </w:r>
          </w:p>
        </w:tc>
      </w:tr>
      <w:tr w:rsidR="007D78C2" w:rsidRPr="007D78C2" w:rsidTr="000A5355">
        <w:trPr>
          <w:trHeight w:val="315"/>
        </w:trPr>
        <w:tc>
          <w:tcPr>
            <w:tcW w:w="2740"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p>
        </w:tc>
        <w:tc>
          <w:tcPr>
            <w:tcW w:w="5624" w:type="dxa"/>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sz w:val="20"/>
                <w:szCs w:val="20"/>
                <w:lang w:eastAsia="ru-RU"/>
              </w:rPr>
            </w:pPr>
          </w:p>
        </w:tc>
        <w:tc>
          <w:tcPr>
            <w:tcW w:w="1400" w:type="dxa"/>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sz w:val="20"/>
                <w:szCs w:val="20"/>
                <w:lang w:eastAsia="ru-RU"/>
              </w:rPr>
            </w:pPr>
          </w:p>
        </w:tc>
      </w:tr>
      <w:tr w:rsidR="007D78C2" w:rsidRPr="007D78C2" w:rsidTr="000A5355">
        <w:trPr>
          <w:trHeight w:val="300"/>
        </w:trPr>
        <w:tc>
          <w:tcPr>
            <w:tcW w:w="9764" w:type="dxa"/>
            <w:gridSpan w:val="3"/>
            <w:tcBorders>
              <w:top w:val="nil"/>
              <w:left w:val="nil"/>
              <w:bottom w:val="nil"/>
              <w:right w:val="nil"/>
            </w:tcBorders>
            <w:shd w:val="clear" w:color="auto" w:fill="auto"/>
            <w:vAlign w:val="bottom"/>
            <w:hideMark/>
          </w:tcPr>
          <w:p w:rsidR="007D78C2" w:rsidRPr="007D78C2" w:rsidRDefault="007D78C2" w:rsidP="007D78C2">
            <w:pPr>
              <w:spacing w:after="0" w:line="240" w:lineRule="auto"/>
              <w:jc w:val="center"/>
              <w:rPr>
                <w:rFonts w:ascii="Times New Roman" w:eastAsia="Times New Roman" w:hAnsi="Times New Roman"/>
                <w:b/>
                <w:bCs/>
                <w:color w:val="000000"/>
                <w:sz w:val="24"/>
                <w:szCs w:val="24"/>
                <w:lang w:eastAsia="ru-RU"/>
              </w:rPr>
            </w:pPr>
            <w:r w:rsidRPr="007D78C2">
              <w:rPr>
                <w:rFonts w:ascii="Times New Roman" w:eastAsia="Times New Roman" w:hAnsi="Times New Roman"/>
                <w:b/>
                <w:bCs/>
                <w:color w:val="000000"/>
                <w:sz w:val="24"/>
                <w:szCs w:val="24"/>
                <w:lang w:eastAsia="ru-RU"/>
              </w:rPr>
              <w:t>Источники внутреннего финансирования дефицита</w:t>
            </w:r>
          </w:p>
        </w:tc>
      </w:tr>
      <w:tr w:rsidR="007D78C2" w:rsidRPr="007D78C2" w:rsidTr="000A5355">
        <w:trPr>
          <w:trHeight w:val="315"/>
        </w:trPr>
        <w:tc>
          <w:tcPr>
            <w:tcW w:w="9764" w:type="dxa"/>
            <w:gridSpan w:val="3"/>
            <w:tcBorders>
              <w:top w:val="nil"/>
              <w:left w:val="nil"/>
              <w:bottom w:val="nil"/>
              <w:right w:val="nil"/>
            </w:tcBorders>
            <w:shd w:val="clear" w:color="auto" w:fill="auto"/>
            <w:vAlign w:val="bottom"/>
            <w:hideMark/>
          </w:tcPr>
          <w:p w:rsidR="007D78C2" w:rsidRPr="007D78C2" w:rsidRDefault="007D78C2" w:rsidP="007D78C2">
            <w:pPr>
              <w:spacing w:after="0" w:line="240" w:lineRule="auto"/>
              <w:jc w:val="center"/>
              <w:rPr>
                <w:rFonts w:ascii="Times New Roman" w:eastAsia="Times New Roman" w:hAnsi="Times New Roman"/>
                <w:b/>
                <w:bCs/>
                <w:color w:val="000000"/>
                <w:sz w:val="24"/>
                <w:szCs w:val="24"/>
                <w:lang w:eastAsia="ru-RU"/>
              </w:rPr>
            </w:pPr>
            <w:r w:rsidRPr="007D78C2">
              <w:rPr>
                <w:rFonts w:ascii="Times New Roman" w:eastAsia="Times New Roman" w:hAnsi="Times New Roman"/>
                <w:b/>
                <w:bCs/>
                <w:color w:val="000000"/>
                <w:sz w:val="24"/>
                <w:szCs w:val="24"/>
                <w:lang w:eastAsia="ru-RU"/>
              </w:rPr>
              <w:t>бюджета Тейковского муниципального района на 2016 год</w:t>
            </w:r>
          </w:p>
        </w:tc>
      </w:tr>
      <w:tr w:rsidR="007D78C2" w:rsidRPr="007D78C2" w:rsidTr="000A5355">
        <w:trPr>
          <w:trHeight w:val="315"/>
        </w:trPr>
        <w:tc>
          <w:tcPr>
            <w:tcW w:w="2740"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center"/>
              <w:rPr>
                <w:rFonts w:ascii="Times New Roman" w:eastAsia="Times New Roman" w:hAnsi="Times New Roman"/>
                <w:b/>
                <w:bCs/>
                <w:color w:val="000000"/>
                <w:sz w:val="24"/>
                <w:szCs w:val="24"/>
                <w:lang w:eastAsia="ru-RU"/>
              </w:rPr>
            </w:pPr>
          </w:p>
        </w:tc>
        <w:tc>
          <w:tcPr>
            <w:tcW w:w="5624"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right"/>
              <w:rPr>
                <w:rFonts w:ascii="Times New Roman" w:eastAsia="Times New Roman" w:hAnsi="Times New Roman"/>
                <w:sz w:val="20"/>
                <w:szCs w:val="20"/>
                <w:lang w:eastAsia="ru-RU"/>
              </w:rPr>
            </w:pPr>
          </w:p>
        </w:tc>
        <w:tc>
          <w:tcPr>
            <w:tcW w:w="1400"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r>
      <w:tr w:rsidR="007D78C2" w:rsidRPr="007D78C2" w:rsidTr="000A5355">
        <w:trPr>
          <w:trHeight w:val="300"/>
        </w:trPr>
        <w:tc>
          <w:tcPr>
            <w:tcW w:w="9764" w:type="dxa"/>
            <w:gridSpan w:val="3"/>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 xml:space="preserve">           (тыс. руб.)</w:t>
            </w:r>
          </w:p>
        </w:tc>
      </w:tr>
      <w:tr w:rsidR="007D78C2" w:rsidRPr="007D78C2" w:rsidTr="000A5355">
        <w:trPr>
          <w:trHeight w:val="20"/>
        </w:trPr>
        <w:tc>
          <w:tcPr>
            <w:tcW w:w="2740" w:type="dxa"/>
            <w:tcBorders>
              <w:top w:val="single" w:sz="4" w:space="0" w:color="auto"/>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Код классификации источников финансирования дефицитов бюджетов</w:t>
            </w:r>
          </w:p>
        </w:tc>
        <w:tc>
          <w:tcPr>
            <w:tcW w:w="5624" w:type="dxa"/>
            <w:tcBorders>
              <w:top w:val="single" w:sz="4" w:space="0" w:color="auto"/>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Наименование кода классификации источников финансирования дефицитов бюджетов</w:t>
            </w:r>
          </w:p>
        </w:tc>
        <w:tc>
          <w:tcPr>
            <w:tcW w:w="1400" w:type="dxa"/>
            <w:tcBorders>
              <w:top w:val="single" w:sz="4" w:space="0" w:color="auto"/>
              <w:left w:val="nil"/>
              <w:bottom w:val="nil"/>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Сумма</w:t>
            </w:r>
          </w:p>
        </w:tc>
      </w:tr>
      <w:tr w:rsidR="007D78C2" w:rsidRPr="007D78C2" w:rsidTr="000A5355">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000 01 00 00 00 00 0000 000</w:t>
            </w:r>
          </w:p>
        </w:tc>
        <w:tc>
          <w:tcPr>
            <w:tcW w:w="5624"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both"/>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Источники внутреннего финансирования дефицитов бюджетов – всего:</w:t>
            </w:r>
          </w:p>
        </w:tc>
        <w:tc>
          <w:tcPr>
            <w:tcW w:w="1400" w:type="dxa"/>
            <w:tcBorders>
              <w:top w:val="nil"/>
              <w:left w:val="nil"/>
              <w:bottom w:val="nil"/>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0,0</w:t>
            </w:r>
          </w:p>
        </w:tc>
      </w:tr>
      <w:tr w:rsidR="007D78C2" w:rsidRPr="007D78C2" w:rsidTr="000A5355">
        <w:trPr>
          <w:trHeight w:val="230"/>
        </w:trPr>
        <w:tc>
          <w:tcPr>
            <w:tcW w:w="2740" w:type="dxa"/>
            <w:vMerge w:val="restart"/>
            <w:tcBorders>
              <w:top w:val="nil"/>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000 01 05 00 00 00 0000 000</w:t>
            </w:r>
          </w:p>
        </w:tc>
        <w:tc>
          <w:tcPr>
            <w:tcW w:w="5624" w:type="dxa"/>
            <w:vMerge w:val="restart"/>
            <w:tcBorders>
              <w:top w:val="nil"/>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both"/>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Изменение остатков средств на счетах по учету средств бюджета</w:t>
            </w:r>
          </w:p>
        </w:tc>
        <w:tc>
          <w:tcPr>
            <w:tcW w:w="1400" w:type="dxa"/>
            <w:vMerge w:val="restart"/>
            <w:tcBorders>
              <w:top w:val="nil"/>
              <w:left w:val="nil"/>
              <w:bottom w:val="single" w:sz="4" w:space="0" w:color="000000"/>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0,0</w:t>
            </w:r>
          </w:p>
        </w:tc>
      </w:tr>
      <w:tr w:rsidR="007D78C2" w:rsidRPr="007D78C2" w:rsidTr="000A5355">
        <w:trPr>
          <w:trHeight w:val="230"/>
        </w:trPr>
        <w:tc>
          <w:tcPr>
            <w:tcW w:w="2740" w:type="dxa"/>
            <w:vMerge/>
            <w:tcBorders>
              <w:top w:val="nil"/>
              <w:left w:val="single" w:sz="4" w:space="0" w:color="auto"/>
              <w:bottom w:val="single" w:sz="4" w:space="0" w:color="auto"/>
              <w:right w:val="single" w:sz="4" w:space="0" w:color="auto"/>
            </w:tcBorders>
            <w:vAlign w:val="center"/>
            <w:hideMark/>
          </w:tcPr>
          <w:p w:rsidR="007D78C2" w:rsidRPr="007D78C2" w:rsidRDefault="007D78C2" w:rsidP="007D78C2">
            <w:pPr>
              <w:spacing w:after="0" w:line="240" w:lineRule="auto"/>
              <w:rPr>
                <w:rFonts w:ascii="Times New Roman" w:eastAsia="Times New Roman" w:hAnsi="Times New Roman"/>
                <w:b/>
                <w:bCs/>
                <w:color w:val="000000"/>
                <w:sz w:val="20"/>
                <w:szCs w:val="20"/>
                <w:lang w:eastAsia="ru-RU"/>
              </w:rPr>
            </w:pPr>
          </w:p>
        </w:tc>
        <w:tc>
          <w:tcPr>
            <w:tcW w:w="5624" w:type="dxa"/>
            <w:vMerge/>
            <w:tcBorders>
              <w:top w:val="nil"/>
              <w:left w:val="single" w:sz="4" w:space="0" w:color="auto"/>
              <w:bottom w:val="single" w:sz="4" w:space="0" w:color="auto"/>
              <w:right w:val="single" w:sz="4" w:space="0" w:color="auto"/>
            </w:tcBorders>
            <w:vAlign w:val="center"/>
            <w:hideMark/>
          </w:tcPr>
          <w:p w:rsidR="007D78C2" w:rsidRPr="007D78C2" w:rsidRDefault="007D78C2" w:rsidP="007D78C2">
            <w:pPr>
              <w:spacing w:after="0" w:line="240" w:lineRule="auto"/>
              <w:rPr>
                <w:rFonts w:ascii="Times New Roman" w:eastAsia="Times New Roman" w:hAnsi="Times New Roman"/>
                <w:b/>
                <w:bCs/>
                <w:color w:val="000000"/>
                <w:sz w:val="20"/>
                <w:szCs w:val="20"/>
                <w:lang w:eastAsia="ru-RU"/>
              </w:rPr>
            </w:pPr>
          </w:p>
        </w:tc>
        <w:tc>
          <w:tcPr>
            <w:tcW w:w="1400" w:type="dxa"/>
            <w:vMerge/>
            <w:tcBorders>
              <w:top w:val="nil"/>
              <w:left w:val="nil"/>
              <w:bottom w:val="single" w:sz="4" w:space="0" w:color="000000"/>
              <w:right w:val="single" w:sz="4" w:space="0" w:color="auto"/>
            </w:tcBorders>
            <w:vAlign w:val="center"/>
            <w:hideMark/>
          </w:tcPr>
          <w:p w:rsidR="007D78C2" w:rsidRPr="007D78C2" w:rsidRDefault="007D78C2" w:rsidP="007D78C2">
            <w:pPr>
              <w:spacing w:after="0" w:line="240" w:lineRule="auto"/>
              <w:rPr>
                <w:rFonts w:ascii="Times New Roman" w:eastAsia="Times New Roman" w:hAnsi="Times New Roman"/>
                <w:b/>
                <w:bCs/>
                <w:color w:val="000000"/>
                <w:sz w:val="20"/>
                <w:szCs w:val="20"/>
                <w:lang w:eastAsia="ru-RU"/>
              </w:rPr>
            </w:pPr>
          </w:p>
        </w:tc>
      </w:tr>
      <w:tr w:rsidR="007D78C2" w:rsidRPr="007D78C2" w:rsidTr="000A5355">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000 01 05 00 00 00 0000 500</w:t>
            </w:r>
          </w:p>
        </w:tc>
        <w:tc>
          <w:tcPr>
            <w:tcW w:w="5624"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Увеличение остатков средств бюджетов</w:t>
            </w:r>
          </w:p>
        </w:tc>
        <w:tc>
          <w:tcPr>
            <w:tcW w:w="1400"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154249,1</w:t>
            </w:r>
          </w:p>
        </w:tc>
      </w:tr>
      <w:tr w:rsidR="007D78C2" w:rsidRPr="007D78C2" w:rsidTr="000A5355">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000 01 05 02 00 00 0000 500</w:t>
            </w:r>
          </w:p>
        </w:tc>
        <w:tc>
          <w:tcPr>
            <w:tcW w:w="5624"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Увеличение прочих остатков средств бюджетов</w:t>
            </w:r>
          </w:p>
        </w:tc>
        <w:tc>
          <w:tcPr>
            <w:tcW w:w="1400"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154249,1</w:t>
            </w:r>
          </w:p>
        </w:tc>
      </w:tr>
      <w:tr w:rsidR="007D78C2" w:rsidRPr="007D78C2" w:rsidTr="000A5355">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000 01 05 02 01 00 0000 510</w:t>
            </w:r>
          </w:p>
        </w:tc>
        <w:tc>
          <w:tcPr>
            <w:tcW w:w="5624"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Увеличение прочих остатков денежных средств бюджетов</w:t>
            </w:r>
          </w:p>
        </w:tc>
        <w:tc>
          <w:tcPr>
            <w:tcW w:w="1400"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154249,1</w:t>
            </w:r>
          </w:p>
        </w:tc>
      </w:tr>
      <w:tr w:rsidR="007D78C2" w:rsidRPr="007D78C2" w:rsidTr="000A5355">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040 01 05 02 01 05 0000 510</w:t>
            </w:r>
          </w:p>
        </w:tc>
        <w:tc>
          <w:tcPr>
            <w:tcW w:w="5624"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both"/>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Увеличение прочих остатков денежных средств бюджетов муниципальных районов</w:t>
            </w:r>
          </w:p>
        </w:tc>
        <w:tc>
          <w:tcPr>
            <w:tcW w:w="1400"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154249,1</w:t>
            </w:r>
          </w:p>
        </w:tc>
      </w:tr>
      <w:tr w:rsidR="007D78C2" w:rsidRPr="007D78C2" w:rsidTr="000A5355">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000 01 05 00 00 00 0000 600</w:t>
            </w:r>
          </w:p>
        </w:tc>
        <w:tc>
          <w:tcPr>
            <w:tcW w:w="5624"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Уменьшение остатков средств бюджетов</w:t>
            </w:r>
          </w:p>
        </w:tc>
        <w:tc>
          <w:tcPr>
            <w:tcW w:w="1400"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-154249,1</w:t>
            </w:r>
          </w:p>
        </w:tc>
      </w:tr>
      <w:tr w:rsidR="007D78C2" w:rsidRPr="007D78C2" w:rsidTr="000A5355">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000 01 05 02 00 00 0000 600</w:t>
            </w:r>
          </w:p>
        </w:tc>
        <w:tc>
          <w:tcPr>
            <w:tcW w:w="5624"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Уменьшение прочих остатков средств бюджетов</w:t>
            </w:r>
          </w:p>
        </w:tc>
        <w:tc>
          <w:tcPr>
            <w:tcW w:w="1400"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-154249,1</w:t>
            </w:r>
          </w:p>
        </w:tc>
      </w:tr>
      <w:tr w:rsidR="007D78C2" w:rsidRPr="007D78C2" w:rsidTr="000A5355">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000 01 05 02 01 00 0000 610</w:t>
            </w:r>
          </w:p>
        </w:tc>
        <w:tc>
          <w:tcPr>
            <w:tcW w:w="5624"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Уменьшение прочих остатков денежных средств бюджетов</w:t>
            </w:r>
          </w:p>
        </w:tc>
        <w:tc>
          <w:tcPr>
            <w:tcW w:w="1400"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-154249,1</w:t>
            </w:r>
          </w:p>
        </w:tc>
      </w:tr>
      <w:tr w:rsidR="007D78C2" w:rsidRPr="007D78C2" w:rsidTr="000A5355">
        <w:trPr>
          <w:trHeight w:val="230"/>
        </w:trPr>
        <w:tc>
          <w:tcPr>
            <w:tcW w:w="2740" w:type="dxa"/>
            <w:vMerge w:val="restart"/>
            <w:tcBorders>
              <w:top w:val="nil"/>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040 01 05 02 01 05 0000 610</w:t>
            </w:r>
          </w:p>
        </w:tc>
        <w:tc>
          <w:tcPr>
            <w:tcW w:w="5624" w:type="dxa"/>
            <w:vMerge w:val="restart"/>
            <w:tcBorders>
              <w:top w:val="nil"/>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both"/>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Уменьшение прочих остатков денежных средств бюджетов муниципальных районов</w:t>
            </w:r>
          </w:p>
        </w:tc>
        <w:tc>
          <w:tcPr>
            <w:tcW w:w="1400" w:type="dxa"/>
            <w:vMerge w:val="restart"/>
            <w:tcBorders>
              <w:top w:val="nil"/>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-154249,1</w:t>
            </w:r>
          </w:p>
        </w:tc>
      </w:tr>
      <w:tr w:rsidR="007D78C2" w:rsidRPr="007D78C2" w:rsidTr="000A5355">
        <w:trPr>
          <w:trHeight w:val="230"/>
        </w:trPr>
        <w:tc>
          <w:tcPr>
            <w:tcW w:w="2740" w:type="dxa"/>
            <w:vMerge/>
            <w:tcBorders>
              <w:top w:val="nil"/>
              <w:left w:val="single" w:sz="4" w:space="0" w:color="auto"/>
              <w:bottom w:val="single" w:sz="4" w:space="0" w:color="auto"/>
              <w:right w:val="single" w:sz="4" w:space="0" w:color="auto"/>
            </w:tcBorders>
            <w:vAlign w:val="center"/>
            <w:hideMark/>
          </w:tcPr>
          <w:p w:rsidR="007D78C2" w:rsidRPr="007D78C2" w:rsidRDefault="007D78C2" w:rsidP="007D78C2">
            <w:pPr>
              <w:spacing w:after="0" w:line="240" w:lineRule="auto"/>
              <w:rPr>
                <w:rFonts w:ascii="Times New Roman" w:eastAsia="Times New Roman" w:hAnsi="Times New Roman"/>
                <w:color w:val="000000"/>
                <w:sz w:val="20"/>
                <w:szCs w:val="20"/>
                <w:lang w:eastAsia="ru-RU"/>
              </w:rPr>
            </w:pPr>
          </w:p>
        </w:tc>
        <w:tc>
          <w:tcPr>
            <w:tcW w:w="5624" w:type="dxa"/>
            <w:vMerge/>
            <w:tcBorders>
              <w:top w:val="nil"/>
              <w:left w:val="single" w:sz="4" w:space="0" w:color="auto"/>
              <w:bottom w:val="single" w:sz="4" w:space="0" w:color="auto"/>
              <w:right w:val="single" w:sz="4" w:space="0" w:color="auto"/>
            </w:tcBorders>
            <w:vAlign w:val="center"/>
            <w:hideMark/>
          </w:tcPr>
          <w:p w:rsidR="007D78C2" w:rsidRPr="007D78C2" w:rsidRDefault="007D78C2" w:rsidP="007D78C2">
            <w:pPr>
              <w:spacing w:after="0" w:line="240" w:lineRule="auto"/>
              <w:rPr>
                <w:rFonts w:ascii="Times New Roman" w:eastAsia="Times New Roman" w:hAnsi="Times New Roman"/>
                <w:color w:val="000000"/>
                <w:sz w:val="20"/>
                <w:szCs w:val="20"/>
                <w:lang w:eastAsia="ru-RU"/>
              </w:rPr>
            </w:pPr>
          </w:p>
        </w:tc>
        <w:tc>
          <w:tcPr>
            <w:tcW w:w="1400" w:type="dxa"/>
            <w:vMerge/>
            <w:tcBorders>
              <w:top w:val="nil"/>
              <w:left w:val="single" w:sz="4" w:space="0" w:color="auto"/>
              <w:bottom w:val="single" w:sz="4" w:space="0" w:color="auto"/>
              <w:right w:val="single" w:sz="4" w:space="0" w:color="auto"/>
            </w:tcBorders>
            <w:vAlign w:val="center"/>
            <w:hideMark/>
          </w:tcPr>
          <w:p w:rsidR="007D78C2" w:rsidRPr="007D78C2" w:rsidRDefault="007D78C2" w:rsidP="007D78C2">
            <w:pPr>
              <w:spacing w:after="0" w:line="240" w:lineRule="auto"/>
              <w:rPr>
                <w:rFonts w:ascii="Times New Roman" w:eastAsia="Times New Roman" w:hAnsi="Times New Roman"/>
                <w:color w:val="000000"/>
                <w:sz w:val="20"/>
                <w:szCs w:val="20"/>
                <w:lang w:eastAsia="ru-RU"/>
              </w:rPr>
            </w:pPr>
          </w:p>
        </w:tc>
      </w:tr>
    </w:tbl>
    <w:p w:rsidR="007D78C2" w:rsidRPr="007D78C2" w:rsidRDefault="007D78C2" w:rsidP="007D78C2">
      <w:pPr>
        <w:spacing w:after="200" w:line="276" w:lineRule="auto"/>
        <w:rPr>
          <w:rFonts w:eastAsia="Times New Roman"/>
          <w:lang w:eastAsia="ru-RU"/>
        </w:rPr>
      </w:pPr>
    </w:p>
    <w:p w:rsidR="007D78C2" w:rsidRPr="007D78C2" w:rsidRDefault="007D78C2" w:rsidP="007D78C2">
      <w:pPr>
        <w:spacing w:after="200" w:line="276" w:lineRule="auto"/>
        <w:rPr>
          <w:rFonts w:eastAsia="Times New Roman"/>
          <w:lang w:eastAsia="ru-RU"/>
        </w:rPr>
      </w:pPr>
    </w:p>
    <w:p w:rsidR="007D78C2" w:rsidRPr="007D78C2" w:rsidRDefault="007D78C2" w:rsidP="007D78C2">
      <w:pPr>
        <w:spacing w:after="200" w:line="276" w:lineRule="auto"/>
        <w:rPr>
          <w:rFonts w:eastAsia="Times New Roman"/>
          <w:lang w:eastAsia="ru-RU"/>
        </w:rPr>
      </w:pPr>
    </w:p>
    <w:p w:rsidR="007D78C2" w:rsidRPr="007D78C2" w:rsidRDefault="007D78C2" w:rsidP="007D78C2">
      <w:pPr>
        <w:spacing w:after="200" w:line="276" w:lineRule="auto"/>
        <w:rPr>
          <w:rFonts w:eastAsia="Times New Roman"/>
          <w:lang w:eastAsia="ru-RU"/>
        </w:rPr>
      </w:pPr>
    </w:p>
    <w:p w:rsidR="007D78C2" w:rsidRPr="007D78C2" w:rsidRDefault="007D78C2" w:rsidP="007D78C2">
      <w:pPr>
        <w:spacing w:after="200" w:line="276" w:lineRule="auto"/>
        <w:rPr>
          <w:rFonts w:eastAsia="Times New Roman"/>
          <w:lang w:eastAsia="ru-RU"/>
        </w:rPr>
      </w:pPr>
    </w:p>
    <w:p w:rsidR="007D78C2" w:rsidRPr="007D78C2" w:rsidRDefault="007D78C2" w:rsidP="007D78C2">
      <w:pPr>
        <w:spacing w:after="200" w:line="276" w:lineRule="auto"/>
        <w:rPr>
          <w:rFonts w:eastAsia="Times New Roman"/>
          <w:lang w:eastAsia="ru-RU"/>
        </w:rPr>
      </w:pPr>
    </w:p>
    <w:p w:rsidR="007D78C2" w:rsidRPr="007D78C2" w:rsidRDefault="007D78C2" w:rsidP="007D78C2">
      <w:pPr>
        <w:spacing w:after="200" w:line="276" w:lineRule="auto"/>
        <w:rPr>
          <w:rFonts w:eastAsia="Times New Roman"/>
          <w:lang w:eastAsia="ru-RU"/>
        </w:rPr>
      </w:pPr>
    </w:p>
    <w:p w:rsidR="007D78C2" w:rsidRPr="007D78C2" w:rsidRDefault="007D78C2" w:rsidP="007D78C2">
      <w:pPr>
        <w:spacing w:after="200" w:line="276" w:lineRule="auto"/>
        <w:rPr>
          <w:rFonts w:eastAsia="Times New Roman"/>
          <w:lang w:eastAsia="ru-RU"/>
        </w:rPr>
      </w:pPr>
    </w:p>
    <w:p w:rsidR="007D78C2" w:rsidRPr="007D78C2" w:rsidRDefault="007D78C2" w:rsidP="007D78C2">
      <w:pPr>
        <w:spacing w:after="200" w:line="276" w:lineRule="auto"/>
        <w:rPr>
          <w:rFonts w:eastAsia="Times New Roman"/>
          <w:lang w:eastAsia="ru-RU"/>
        </w:rPr>
      </w:pPr>
    </w:p>
    <w:p w:rsidR="007D78C2" w:rsidRPr="007D78C2" w:rsidRDefault="007D78C2" w:rsidP="007D78C2">
      <w:pPr>
        <w:spacing w:after="200" w:line="276" w:lineRule="auto"/>
        <w:rPr>
          <w:rFonts w:eastAsia="Times New Roman"/>
          <w:lang w:eastAsia="ru-RU"/>
        </w:rPr>
      </w:pPr>
    </w:p>
    <w:p w:rsidR="007D78C2" w:rsidRDefault="007D78C2" w:rsidP="007D78C2">
      <w:pPr>
        <w:spacing w:after="200" w:line="276" w:lineRule="auto"/>
        <w:rPr>
          <w:rFonts w:eastAsia="Times New Roman"/>
          <w:lang w:eastAsia="ru-RU"/>
        </w:rPr>
      </w:pPr>
    </w:p>
    <w:p w:rsidR="000A5355" w:rsidRDefault="000A5355" w:rsidP="007D78C2">
      <w:pPr>
        <w:spacing w:after="200" w:line="276" w:lineRule="auto"/>
        <w:rPr>
          <w:rFonts w:eastAsia="Times New Roman"/>
          <w:lang w:eastAsia="ru-RU"/>
        </w:rPr>
      </w:pPr>
    </w:p>
    <w:p w:rsidR="000A5355" w:rsidRPr="007D78C2" w:rsidRDefault="000A5355" w:rsidP="007D78C2">
      <w:pPr>
        <w:spacing w:after="200" w:line="276" w:lineRule="auto"/>
        <w:rPr>
          <w:rFonts w:eastAsia="Times New Roman"/>
          <w:lang w:eastAsia="ru-RU"/>
        </w:rPr>
      </w:pPr>
    </w:p>
    <w:p w:rsidR="007D78C2" w:rsidRPr="007D78C2" w:rsidRDefault="007D78C2" w:rsidP="007D78C2">
      <w:pPr>
        <w:spacing w:after="200" w:line="276" w:lineRule="auto"/>
        <w:rPr>
          <w:rFonts w:eastAsia="Times New Roman"/>
          <w:lang w:eastAsia="ru-RU"/>
        </w:rPr>
      </w:pPr>
    </w:p>
    <w:tbl>
      <w:tblPr>
        <w:tblW w:w="9781" w:type="dxa"/>
        <w:tblInd w:w="-284" w:type="dxa"/>
        <w:tblLook w:val="04A0" w:firstRow="1" w:lastRow="0" w:firstColumn="1" w:lastColumn="0" w:noHBand="0" w:noVBand="1"/>
      </w:tblPr>
      <w:tblGrid>
        <w:gridCol w:w="2046"/>
        <w:gridCol w:w="2521"/>
        <w:gridCol w:w="5214"/>
      </w:tblGrid>
      <w:tr w:rsidR="007D78C2" w:rsidRPr="007D78C2" w:rsidTr="000A5355">
        <w:trPr>
          <w:trHeight w:val="315"/>
        </w:trPr>
        <w:tc>
          <w:tcPr>
            <w:tcW w:w="2046"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4"/>
                <w:szCs w:val="24"/>
                <w:lang w:eastAsia="ru-RU"/>
              </w:rPr>
            </w:pPr>
          </w:p>
        </w:tc>
        <w:tc>
          <w:tcPr>
            <w:tcW w:w="2521"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5214"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Приложение 5</w:t>
            </w:r>
          </w:p>
        </w:tc>
      </w:tr>
      <w:tr w:rsidR="007D78C2" w:rsidRPr="007D78C2" w:rsidTr="000A5355">
        <w:trPr>
          <w:trHeight w:val="315"/>
        </w:trPr>
        <w:tc>
          <w:tcPr>
            <w:tcW w:w="2046"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p>
        </w:tc>
        <w:tc>
          <w:tcPr>
            <w:tcW w:w="2521"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5214"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к решению Совета</w:t>
            </w:r>
          </w:p>
        </w:tc>
      </w:tr>
      <w:tr w:rsidR="007D78C2" w:rsidRPr="007D78C2" w:rsidTr="000A5355">
        <w:trPr>
          <w:trHeight w:val="315"/>
        </w:trPr>
        <w:tc>
          <w:tcPr>
            <w:tcW w:w="2046"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p>
        </w:tc>
        <w:tc>
          <w:tcPr>
            <w:tcW w:w="2521"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5214"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Тейковского</w:t>
            </w:r>
          </w:p>
        </w:tc>
      </w:tr>
      <w:tr w:rsidR="007D78C2" w:rsidRPr="007D78C2" w:rsidTr="000A5355">
        <w:trPr>
          <w:trHeight w:val="375"/>
        </w:trPr>
        <w:tc>
          <w:tcPr>
            <w:tcW w:w="2046"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p>
        </w:tc>
        <w:tc>
          <w:tcPr>
            <w:tcW w:w="2521"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ind w:firstLineChars="1500" w:firstLine="3000"/>
              <w:jc w:val="right"/>
              <w:rPr>
                <w:rFonts w:ascii="Times New Roman" w:eastAsia="Times New Roman" w:hAnsi="Times New Roman"/>
                <w:sz w:val="20"/>
                <w:szCs w:val="20"/>
                <w:lang w:eastAsia="ru-RU"/>
              </w:rPr>
            </w:pPr>
          </w:p>
        </w:tc>
        <w:tc>
          <w:tcPr>
            <w:tcW w:w="5214"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муниципального района</w:t>
            </w:r>
          </w:p>
        </w:tc>
      </w:tr>
      <w:tr w:rsidR="007D78C2" w:rsidRPr="007D78C2" w:rsidTr="000A5355">
        <w:trPr>
          <w:trHeight w:val="375"/>
        </w:trPr>
        <w:tc>
          <w:tcPr>
            <w:tcW w:w="2046"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p>
        </w:tc>
        <w:tc>
          <w:tcPr>
            <w:tcW w:w="2521"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ind w:firstLineChars="1500" w:firstLine="3000"/>
              <w:jc w:val="right"/>
              <w:rPr>
                <w:rFonts w:ascii="Times New Roman" w:eastAsia="Times New Roman" w:hAnsi="Times New Roman"/>
                <w:sz w:val="20"/>
                <w:szCs w:val="20"/>
                <w:lang w:eastAsia="ru-RU"/>
              </w:rPr>
            </w:pPr>
          </w:p>
        </w:tc>
        <w:tc>
          <w:tcPr>
            <w:tcW w:w="5214"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от 16.12.2015 г. № 45-р</w:t>
            </w:r>
          </w:p>
        </w:tc>
      </w:tr>
      <w:tr w:rsidR="007D78C2" w:rsidRPr="007D78C2" w:rsidTr="000A5355">
        <w:trPr>
          <w:trHeight w:val="375"/>
        </w:trPr>
        <w:tc>
          <w:tcPr>
            <w:tcW w:w="2046"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p>
        </w:tc>
        <w:tc>
          <w:tcPr>
            <w:tcW w:w="2521"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ind w:firstLineChars="1500" w:firstLine="3000"/>
              <w:jc w:val="right"/>
              <w:rPr>
                <w:rFonts w:ascii="Times New Roman" w:eastAsia="Times New Roman" w:hAnsi="Times New Roman"/>
                <w:sz w:val="20"/>
                <w:szCs w:val="20"/>
                <w:lang w:eastAsia="ru-RU"/>
              </w:rPr>
            </w:pPr>
          </w:p>
        </w:tc>
        <w:tc>
          <w:tcPr>
            <w:tcW w:w="5214"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r>
      <w:tr w:rsidR="007D78C2" w:rsidRPr="007D78C2" w:rsidTr="000A5355">
        <w:trPr>
          <w:trHeight w:val="315"/>
        </w:trPr>
        <w:tc>
          <w:tcPr>
            <w:tcW w:w="2046"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right"/>
              <w:rPr>
                <w:rFonts w:ascii="Times New Roman" w:eastAsia="Times New Roman" w:hAnsi="Times New Roman"/>
                <w:sz w:val="20"/>
                <w:szCs w:val="20"/>
                <w:lang w:eastAsia="ru-RU"/>
              </w:rPr>
            </w:pPr>
          </w:p>
        </w:tc>
        <w:tc>
          <w:tcPr>
            <w:tcW w:w="2521"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right"/>
              <w:rPr>
                <w:rFonts w:ascii="Times New Roman" w:eastAsia="Times New Roman" w:hAnsi="Times New Roman"/>
                <w:sz w:val="20"/>
                <w:szCs w:val="20"/>
                <w:lang w:eastAsia="ru-RU"/>
              </w:rPr>
            </w:pPr>
          </w:p>
        </w:tc>
        <w:tc>
          <w:tcPr>
            <w:tcW w:w="5214"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r>
      <w:tr w:rsidR="007D78C2" w:rsidRPr="007D78C2" w:rsidTr="000A5355">
        <w:trPr>
          <w:trHeight w:val="300"/>
        </w:trPr>
        <w:tc>
          <w:tcPr>
            <w:tcW w:w="9781" w:type="dxa"/>
            <w:gridSpan w:val="3"/>
            <w:tcBorders>
              <w:top w:val="nil"/>
              <w:left w:val="nil"/>
              <w:bottom w:val="nil"/>
              <w:right w:val="nil"/>
            </w:tcBorders>
            <w:shd w:val="clear" w:color="auto" w:fill="auto"/>
            <w:vAlign w:val="bottom"/>
            <w:hideMark/>
          </w:tcPr>
          <w:p w:rsidR="007D78C2" w:rsidRPr="007D78C2" w:rsidRDefault="007D78C2" w:rsidP="007D78C2">
            <w:pPr>
              <w:spacing w:after="0" w:line="240" w:lineRule="auto"/>
              <w:jc w:val="center"/>
              <w:rPr>
                <w:rFonts w:ascii="Times New Roman" w:eastAsia="Times New Roman" w:hAnsi="Times New Roman"/>
                <w:b/>
                <w:bCs/>
                <w:color w:val="000000"/>
                <w:sz w:val="24"/>
                <w:szCs w:val="24"/>
                <w:lang w:eastAsia="ru-RU"/>
              </w:rPr>
            </w:pPr>
            <w:r w:rsidRPr="007D78C2">
              <w:rPr>
                <w:rFonts w:ascii="Times New Roman" w:eastAsia="Times New Roman" w:hAnsi="Times New Roman"/>
                <w:b/>
                <w:bCs/>
                <w:color w:val="000000"/>
                <w:sz w:val="24"/>
                <w:szCs w:val="24"/>
                <w:lang w:eastAsia="ru-RU"/>
              </w:rPr>
              <w:t>Перечень главных администраторов источников внутреннего финансирования</w:t>
            </w:r>
          </w:p>
        </w:tc>
      </w:tr>
      <w:tr w:rsidR="007D78C2" w:rsidRPr="007D78C2" w:rsidTr="000A5355">
        <w:trPr>
          <w:trHeight w:val="375"/>
        </w:trPr>
        <w:tc>
          <w:tcPr>
            <w:tcW w:w="9781" w:type="dxa"/>
            <w:gridSpan w:val="3"/>
            <w:tcBorders>
              <w:top w:val="nil"/>
              <w:left w:val="nil"/>
              <w:bottom w:val="nil"/>
              <w:right w:val="nil"/>
            </w:tcBorders>
            <w:shd w:val="clear" w:color="auto" w:fill="auto"/>
            <w:vAlign w:val="bottom"/>
            <w:hideMark/>
          </w:tcPr>
          <w:p w:rsidR="007D78C2" w:rsidRPr="007D78C2" w:rsidRDefault="007D78C2" w:rsidP="007D78C2">
            <w:pPr>
              <w:spacing w:after="0" w:line="240" w:lineRule="auto"/>
              <w:jc w:val="center"/>
              <w:rPr>
                <w:rFonts w:ascii="Times New Roman" w:eastAsia="Times New Roman" w:hAnsi="Times New Roman"/>
                <w:b/>
                <w:bCs/>
                <w:color w:val="000000"/>
                <w:sz w:val="24"/>
                <w:szCs w:val="24"/>
                <w:lang w:eastAsia="ru-RU"/>
              </w:rPr>
            </w:pPr>
            <w:r w:rsidRPr="007D78C2">
              <w:rPr>
                <w:rFonts w:ascii="Times New Roman" w:eastAsia="Times New Roman" w:hAnsi="Times New Roman"/>
                <w:b/>
                <w:bCs/>
                <w:color w:val="000000"/>
                <w:sz w:val="24"/>
                <w:szCs w:val="24"/>
                <w:lang w:eastAsia="ru-RU"/>
              </w:rPr>
              <w:t xml:space="preserve"> дефицита </w:t>
            </w:r>
            <w:proofErr w:type="gramStart"/>
            <w:r w:rsidRPr="007D78C2">
              <w:rPr>
                <w:rFonts w:ascii="Times New Roman" w:eastAsia="Times New Roman" w:hAnsi="Times New Roman"/>
                <w:b/>
                <w:bCs/>
                <w:color w:val="000000"/>
                <w:sz w:val="24"/>
                <w:szCs w:val="24"/>
                <w:lang w:eastAsia="ru-RU"/>
              </w:rPr>
              <w:t>бюджета  Тейковского</w:t>
            </w:r>
            <w:proofErr w:type="gramEnd"/>
            <w:r w:rsidRPr="007D78C2">
              <w:rPr>
                <w:rFonts w:ascii="Times New Roman" w:eastAsia="Times New Roman" w:hAnsi="Times New Roman"/>
                <w:b/>
                <w:bCs/>
                <w:color w:val="000000"/>
                <w:sz w:val="24"/>
                <w:szCs w:val="24"/>
                <w:lang w:eastAsia="ru-RU"/>
              </w:rPr>
              <w:t xml:space="preserve"> муниципального района на 2016 год </w:t>
            </w:r>
          </w:p>
        </w:tc>
      </w:tr>
      <w:tr w:rsidR="007D78C2" w:rsidRPr="007D78C2" w:rsidTr="000A5355">
        <w:trPr>
          <w:trHeight w:val="315"/>
        </w:trPr>
        <w:tc>
          <w:tcPr>
            <w:tcW w:w="9781" w:type="dxa"/>
            <w:gridSpan w:val="3"/>
            <w:tcBorders>
              <w:top w:val="nil"/>
              <w:left w:val="nil"/>
              <w:bottom w:val="nil"/>
              <w:right w:val="nil"/>
            </w:tcBorders>
            <w:shd w:val="clear" w:color="auto" w:fill="auto"/>
            <w:vAlign w:val="bottom"/>
            <w:hideMark/>
          </w:tcPr>
          <w:p w:rsidR="007D78C2" w:rsidRPr="007D78C2" w:rsidRDefault="007D78C2" w:rsidP="007D78C2">
            <w:pPr>
              <w:spacing w:after="0" w:line="240" w:lineRule="auto"/>
              <w:jc w:val="center"/>
              <w:rPr>
                <w:rFonts w:ascii="Times New Roman" w:eastAsia="Times New Roman" w:hAnsi="Times New Roman"/>
                <w:b/>
                <w:bCs/>
                <w:color w:val="000000"/>
                <w:sz w:val="24"/>
                <w:szCs w:val="24"/>
                <w:lang w:eastAsia="ru-RU"/>
              </w:rPr>
            </w:pPr>
          </w:p>
        </w:tc>
      </w:tr>
      <w:tr w:rsidR="007D78C2" w:rsidRPr="007D78C2" w:rsidTr="000A5355">
        <w:trPr>
          <w:trHeight w:val="315"/>
        </w:trPr>
        <w:tc>
          <w:tcPr>
            <w:tcW w:w="2046"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center"/>
              <w:rPr>
                <w:rFonts w:ascii="Times New Roman" w:eastAsia="Times New Roman" w:hAnsi="Times New Roman"/>
                <w:sz w:val="20"/>
                <w:szCs w:val="20"/>
                <w:lang w:eastAsia="ru-RU"/>
              </w:rPr>
            </w:pPr>
          </w:p>
        </w:tc>
        <w:tc>
          <w:tcPr>
            <w:tcW w:w="2521"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center"/>
              <w:rPr>
                <w:rFonts w:ascii="Times New Roman" w:eastAsia="Times New Roman" w:hAnsi="Times New Roman"/>
                <w:sz w:val="20"/>
                <w:szCs w:val="20"/>
                <w:lang w:eastAsia="ru-RU"/>
              </w:rPr>
            </w:pPr>
          </w:p>
        </w:tc>
        <w:tc>
          <w:tcPr>
            <w:tcW w:w="5214"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r>
      <w:tr w:rsidR="007D78C2" w:rsidRPr="007D78C2" w:rsidTr="000A5355">
        <w:trPr>
          <w:trHeight w:val="20"/>
        </w:trPr>
        <w:tc>
          <w:tcPr>
            <w:tcW w:w="4567" w:type="dxa"/>
            <w:gridSpan w:val="2"/>
            <w:tcBorders>
              <w:top w:val="single" w:sz="4" w:space="0" w:color="auto"/>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 xml:space="preserve">Код классификации источников финансирования дефицитов бюджетов </w:t>
            </w:r>
          </w:p>
        </w:tc>
        <w:tc>
          <w:tcPr>
            <w:tcW w:w="521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Наименование главного администратора источников внутреннего финансирования дефицита бюджета Тейковского муниципального района</w:t>
            </w:r>
          </w:p>
        </w:tc>
      </w:tr>
      <w:tr w:rsidR="007D78C2" w:rsidRPr="007D78C2" w:rsidTr="000A5355">
        <w:trPr>
          <w:trHeight w:val="20"/>
        </w:trPr>
        <w:tc>
          <w:tcPr>
            <w:tcW w:w="2046" w:type="dxa"/>
            <w:tcBorders>
              <w:top w:val="nil"/>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главного администратора источников внутреннего финансирования дефицита бюджета Тейковского муниципального района</w:t>
            </w:r>
          </w:p>
        </w:tc>
        <w:tc>
          <w:tcPr>
            <w:tcW w:w="2521"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кода источников финансирования дефицитов бюджетов бюджета Тейковского муниципального района</w:t>
            </w:r>
          </w:p>
        </w:tc>
        <w:tc>
          <w:tcPr>
            <w:tcW w:w="5214" w:type="dxa"/>
            <w:vMerge/>
            <w:tcBorders>
              <w:top w:val="single" w:sz="4" w:space="0" w:color="auto"/>
              <w:left w:val="single" w:sz="4" w:space="0" w:color="auto"/>
              <w:bottom w:val="single" w:sz="4" w:space="0" w:color="auto"/>
              <w:right w:val="single" w:sz="4" w:space="0" w:color="auto"/>
            </w:tcBorders>
            <w:vAlign w:val="center"/>
            <w:hideMark/>
          </w:tcPr>
          <w:p w:rsidR="007D78C2" w:rsidRPr="007D78C2" w:rsidRDefault="007D78C2" w:rsidP="007D78C2">
            <w:pPr>
              <w:spacing w:after="0" w:line="240" w:lineRule="auto"/>
              <w:rPr>
                <w:rFonts w:ascii="Times New Roman" w:eastAsia="Times New Roman" w:hAnsi="Times New Roman"/>
                <w:color w:val="000000"/>
                <w:sz w:val="20"/>
                <w:szCs w:val="20"/>
                <w:lang w:eastAsia="ru-RU"/>
              </w:rPr>
            </w:pPr>
          </w:p>
        </w:tc>
      </w:tr>
      <w:tr w:rsidR="007D78C2" w:rsidRPr="007D78C2" w:rsidTr="000A5355">
        <w:trPr>
          <w:trHeight w:val="20"/>
        </w:trPr>
        <w:tc>
          <w:tcPr>
            <w:tcW w:w="2046" w:type="dxa"/>
            <w:tcBorders>
              <w:top w:val="nil"/>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040</w:t>
            </w:r>
          </w:p>
        </w:tc>
        <w:tc>
          <w:tcPr>
            <w:tcW w:w="2521"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 </w:t>
            </w:r>
          </w:p>
        </w:tc>
        <w:tc>
          <w:tcPr>
            <w:tcW w:w="5214"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both"/>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 xml:space="preserve">Финансовый отдел администрации Тейковского муниципального района </w:t>
            </w:r>
          </w:p>
        </w:tc>
      </w:tr>
      <w:tr w:rsidR="007D78C2" w:rsidRPr="007D78C2" w:rsidTr="000A5355">
        <w:trPr>
          <w:trHeight w:val="20"/>
        </w:trPr>
        <w:tc>
          <w:tcPr>
            <w:tcW w:w="2046" w:type="dxa"/>
            <w:tcBorders>
              <w:top w:val="nil"/>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040</w:t>
            </w:r>
          </w:p>
        </w:tc>
        <w:tc>
          <w:tcPr>
            <w:tcW w:w="2521"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01 05 02 01 05 0000 510</w:t>
            </w:r>
          </w:p>
        </w:tc>
        <w:tc>
          <w:tcPr>
            <w:tcW w:w="5214"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both"/>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Увеличение прочих остатков денежных средств бюджетов муниципальных районов</w:t>
            </w:r>
          </w:p>
        </w:tc>
      </w:tr>
      <w:tr w:rsidR="007D78C2" w:rsidRPr="007D78C2" w:rsidTr="000A5355">
        <w:trPr>
          <w:trHeight w:val="20"/>
        </w:trPr>
        <w:tc>
          <w:tcPr>
            <w:tcW w:w="2046" w:type="dxa"/>
            <w:tcBorders>
              <w:top w:val="nil"/>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040</w:t>
            </w:r>
          </w:p>
        </w:tc>
        <w:tc>
          <w:tcPr>
            <w:tcW w:w="2521"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01 05 02 01 05 0000 610</w:t>
            </w:r>
          </w:p>
        </w:tc>
        <w:tc>
          <w:tcPr>
            <w:tcW w:w="5214"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both"/>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Уменьшение прочих остатков денежных средств бюджетов муниципальных районов</w:t>
            </w:r>
          </w:p>
        </w:tc>
      </w:tr>
    </w:tbl>
    <w:p w:rsidR="007D78C2" w:rsidRPr="007D78C2" w:rsidRDefault="007D78C2" w:rsidP="007D78C2">
      <w:pPr>
        <w:spacing w:after="200" w:line="276" w:lineRule="auto"/>
        <w:rPr>
          <w:rFonts w:eastAsia="Times New Roman"/>
          <w:lang w:eastAsia="ru-RU"/>
        </w:rPr>
      </w:pPr>
    </w:p>
    <w:p w:rsidR="007D78C2" w:rsidRPr="007D78C2" w:rsidRDefault="007D78C2" w:rsidP="007D78C2">
      <w:pPr>
        <w:spacing w:after="200" w:line="276" w:lineRule="auto"/>
        <w:rPr>
          <w:rFonts w:eastAsia="Times New Roman"/>
          <w:lang w:eastAsia="ru-RU"/>
        </w:rPr>
      </w:pPr>
    </w:p>
    <w:p w:rsidR="007D78C2" w:rsidRPr="007D78C2" w:rsidRDefault="007D78C2" w:rsidP="007D78C2">
      <w:pPr>
        <w:spacing w:after="200" w:line="276" w:lineRule="auto"/>
        <w:rPr>
          <w:rFonts w:eastAsia="Times New Roman"/>
          <w:lang w:eastAsia="ru-RU"/>
        </w:rPr>
      </w:pPr>
    </w:p>
    <w:p w:rsidR="007D78C2" w:rsidRDefault="007D78C2" w:rsidP="007D78C2">
      <w:pPr>
        <w:spacing w:after="200" w:line="276" w:lineRule="auto"/>
        <w:rPr>
          <w:rFonts w:eastAsia="Times New Roman"/>
          <w:lang w:eastAsia="ru-RU"/>
        </w:rPr>
      </w:pPr>
    </w:p>
    <w:p w:rsidR="000A5355" w:rsidRDefault="000A5355" w:rsidP="007D78C2">
      <w:pPr>
        <w:spacing w:after="200" w:line="276" w:lineRule="auto"/>
        <w:rPr>
          <w:rFonts w:eastAsia="Times New Roman"/>
          <w:lang w:eastAsia="ru-RU"/>
        </w:rPr>
      </w:pPr>
    </w:p>
    <w:p w:rsidR="000A5355" w:rsidRDefault="000A5355" w:rsidP="007D78C2">
      <w:pPr>
        <w:spacing w:after="200" w:line="276" w:lineRule="auto"/>
        <w:rPr>
          <w:rFonts w:eastAsia="Times New Roman"/>
          <w:lang w:eastAsia="ru-RU"/>
        </w:rPr>
      </w:pPr>
    </w:p>
    <w:p w:rsidR="000A5355" w:rsidRDefault="000A5355" w:rsidP="007D78C2">
      <w:pPr>
        <w:spacing w:after="200" w:line="276" w:lineRule="auto"/>
        <w:rPr>
          <w:rFonts w:eastAsia="Times New Roman"/>
          <w:lang w:eastAsia="ru-RU"/>
        </w:rPr>
      </w:pPr>
    </w:p>
    <w:p w:rsidR="000A5355" w:rsidRDefault="000A5355" w:rsidP="007D78C2">
      <w:pPr>
        <w:spacing w:after="200" w:line="276" w:lineRule="auto"/>
        <w:rPr>
          <w:rFonts w:eastAsia="Times New Roman"/>
          <w:lang w:eastAsia="ru-RU"/>
        </w:rPr>
      </w:pPr>
    </w:p>
    <w:p w:rsidR="000A5355" w:rsidRPr="007D78C2" w:rsidRDefault="000A5355" w:rsidP="007D78C2">
      <w:pPr>
        <w:spacing w:after="200" w:line="276" w:lineRule="auto"/>
        <w:rPr>
          <w:rFonts w:eastAsia="Times New Roman"/>
          <w:lang w:eastAsia="ru-RU"/>
        </w:rPr>
      </w:pPr>
    </w:p>
    <w:p w:rsidR="007D78C2" w:rsidRPr="007D78C2" w:rsidRDefault="007D78C2" w:rsidP="007D78C2">
      <w:pPr>
        <w:spacing w:after="200" w:line="276" w:lineRule="auto"/>
        <w:rPr>
          <w:rFonts w:eastAsia="Times New Roman"/>
          <w:lang w:eastAsia="ru-RU"/>
        </w:rPr>
      </w:pPr>
    </w:p>
    <w:p w:rsidR="007D78C2" w:rsidRPr="007D78C2" w:rsidRDefault="007D78C2" w:rsidP="007D78C2">
      <w:pPr>
        <w:spacing w:after="200" w:line="276" w:lineRule="auto"/>
        <w:rPr>
          <w:rFonts w:eastAsia="Times New Roman"/>
          <w:lang w:eastAsia="ru-RU"/>
        </w:rPr>
      </w:pPr>
    </w:p>
    <w:p w:rsidR="007D78C2" w:rsidRPr="007D78C2" w:rsidRDefault="007D78C2" w:rsidP="007D78C2">
      <w:pPr>
        <w:spacing w:after="200" w:line="276" w:lineRule="auto"/>
        <w:rPr>
          <w:rFonts w:eastAsia="Times New Roman"/>
          <w:lang w:eastAsia="ru-RU"/>
        </w:rPr>
      </w:pPr>
    </w:p>
    <w:p w:rsidR="007D78C2" w:rsidRPr="007D78C2" w:rsidRDefault="007D78C2" w:rsidP="007D78C2">
      <w:pPr>
        <w:spacing w:after="200" w:line="276" w:lineRule="auto"/>
        <w:rPr>
          <w:rFonts w:eastAsia="Times New Roman"/>
          <w:lang w:eastAsia="ru-RU"/>
        </w:rPr>
      </w:pPr>
    </w:p>
    <w:tbl>
      <w:tblPr>
        <w:tblW w:w="10579" w:type="dxa"/>
        <w:tblInd w:w="-851" w:type="dxa"/>
        <w:tblLayout w:type="fixed"/>
        <w:tblLook w:val="04A0" w:firstRow="1" w:lastRow="0" w:firstColumn="1" w:lastColumn="0" w:noHBand="0" w:noVBand="1"/>
      </w:tblPr>
      <w:tblGrid>
        <w:gridCol w:w="7372"/>
        <w:gridCol w:w="1134"/>
        <w:gridCol w:w="753"/>
        <w:gridCol w:w="1320"/>
      </w:tblGrid>
      <w:tr w:rsidR="007D78C2" w:rsidRPr="007D78C2" w:rsidTr="00A24DD5">
        <w:trPr>
          <w:trHeight w:val="255"/>
        </w:trPr>
        <w:tc>
          <w:tcPr>
            <w:tcW w:w="10579" w:type="dxa"/>
            <w:gridSpan w:val="4"/>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lastRenderedPageBreak/>
              <w:t>Приложение 6</w:t>
            </w:r>
          </w:p>
        </w:tc>
      </w:tr>
      <w:tr w:rsidR="007D78C2" w:rsidRPr="007D78C2" w:rsidTr="00A24DD5">
        <w:trPr>
          <w:trHeight w:val="255"/>
        </w:trPr>
        <w:tc>
          <w:tcPr>
            <w:tcW w:w="10579" w:type="dxa"/>
            <w:gridSpan w:val="4"/>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к решению Совета</w:t>
            </w:r>
          </w:p>
        </w:tc>
      </w:tr>
      <w:tr w:rsidR="007D78C2" w:rsidRPr="007D78C2" w:rsidTr="00A24DD5">
        <w:trPr>
          <w:trHeight w:val="255"/>
        </w:trPr>
        <w:tc>
          <w:tcPr>
            <w:tcW w:w="7372" w:type="dxa"/>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0"/>
                <w:szCs w:val="20"/>
                <w:lang w:eastAsia="ru-RU"/>
              </w:rPr>
            </w:pPr>
          </w:p>
        </w:tc>
        <w:tc>
          <w:tcPr>
            <w:tcW w:w="3207" w:type="dxa"/>
            <w:gridSpan w:val="3"/>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Тейковского</w:t>
            </w:r>
          </w:p>
        </w:tc>
      </w:tr>
      <w:tr w:rsidR="007D78C2" w:rsidRPr="007D78C2" w:rsidTr="00A24DD5">
        <w:trPr>
          <w:trHeight w:val="255"/>
        </w:trPr>
        <w:tc>
          <w:tcPr>
            <w:tcW w:w="7372" w:type="dxa"/>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0"/>
                <w:szCs w:val="20"/>
                <w:lang w:eastAsia="ru-RU"/>
              </w:rPr>
            </w:pPr>
          </w:p>
        </w:tc>
        <w:tc>
          <w:tcPr>
            <w:tcW w:w="3207" w:type="dxa"/>
            <w:gridSpan w:val="3"/>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муниципального района</w:t>
            </w:r>
          </w:p>
        </w:tc>
      </w:tr>
      <w:tr w:rsidR="007D78C2" w:rsidRPr="007D78C2" w:rsidTr="00A24DD5">
        <w:trPr>
          <w:trHeight w:val="255"/>
        </w:trPr>
        <w:tc>
          <w:tcPr>
            <w:tcW w:w="10579" w:type="dxa"/>
            <w:gridSpan w:val="4"/>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от 16.12.2015 г. № 45-р</w:t>
            </w:r>
          </w:p>
        </w:tc>
      </w:tr>
      <w:tr w:rsidR="007D78C2" w:rsidRPr="007D78C2" w:rsidTr="00A24DD5">
        <w:trPr>
          <w:trHeight w:val="255"/>
        </w:trPr>
        <w:tc>
          <w:tcPr>
            <w:tcW w:w="7372"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right"/>
              <w:rPr>
                <w:rFonts w:ascii="Times New Roman" w:eastAsia="Times New Roman" w:hAnsi="Times New Roman"/>
                <w:color w:val="000000"/>
                <w:sz w:val="20"/>
                <w:szCs w:val="20"/>
                <w:lang w:eastAsia="ru-RU"/>
              </w:rPr>
            </w:pPr>
          </w:p>
        </w:tc>
        <w:tc>
          <w:tcPr>
            <w:tcW w:w="1134"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753"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1320"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r>
      <w:tr w:rsidR="007D78C2" w:rsidRPr="007D78C2" w:rsidTr="00A24DD5">
        <w:trPr>
          <w:trHeight w:val="255"/>
        </w:trPr>
        <w:tc>
          <w:tcPr>
            <w:tcW w:w="7372"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1134"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ind w:firstLineChars="1500" w:firstLine="3000"/>
              <w:jc w:val="right"/>
              <w:rPr>
                <w:rFonts w:ascii="Times New Roman" w:eastAsia="Times New Roman" w:hAnsi="Times New Roman"/>
                <w:sz w:val="20"/>
                <w:szCs w:val="20"/>
                <w:lang w:eastAsia="ru-RU"/>
              </w:rPr>
            </w:pPr>
          </w:p>
        </w:tc>
        <w:tc>
          <w:tcPr>
            <w:tcW w:w="753"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1320"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r>
      <w:tr w:rsidR="007D78C2" w:rsidRPr="007D78C2" w:rsidTr="00A24DD5">
        <w:trPr>
          <w:trHeight w:val="255"/>
        </w:trPr>
        <w:tc>
          <w:tcPr>
            <w:tcW w:w="10579" w:type="dxa"/>
            <w:gridSpan w:val="4"/>
            <w:tcBorders>
              <w:top w:val="nil"/>
              <w:left w:val="nil"/>
              <w:bottom w:val="nil"/>
              <w:right w:val="nil"/>
            </w:tcBorders>
            <w:shd w:val="clear" w:color="auto" w:fill="auto"/>
            <w:vAlign w:val="bottom"/>
            <w:hideMark/>
          </w:tcPr>
          <w:p w:rsidR="007D78C2" w:rsidRPr="007D78C2" w:rsidRDefault="007D78C2" w:rsidP="007D78C2">
            <w:pPr>
              <w:spacing w:after="0" w:line="240" w:lineRule="auto"/>
              <w:jc w:val="center"/>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 xml:space="preserve">Распределение бюджетных ассигнований по целевым статьям </w:t>
            </w:r>
          </w:p>
        </w:tc>
      </w:tr>
      <w:tr w:rsidR="007D78C2" w:rsidRPr="007D78C2" w:rsidTr="00A24DD5">
        <w:trPr>
          <w:trHeight w:val="255"/>
        </w:trPr>
        <w:tc>
          <w:tcPr>
            <w:tcW w:w="10579" w:type="dxa"/>
            <w:gridSpan w:val="4"/>
            <w:tcBorders>
              <w:top w:val="nil"/>
              <w:left w:val="nil"/>
              <w:bottom w:val="nil"/>
              <w:right w:val="nil"/>
            </w:tcBorders>
            <w:shd w:val="clear" w:color="auto" w:fill="auto"/>
            <w:vAlign w:val="bottom"/>
            <w:hideMark/>
          </w:tcPr>
          <w:p w:rsidR="007D78C2" w:rsidRPr="007D78C2" w:rsidRDefault="007D78C2" w:rsidP="007D78C2">
            <w:pPr>
              <w:spacing w:after="0" w:line="240" w:lineRule="auto"/>
              <w:jc w:val="center"/>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 xml:space="preserve">(муниципальным программам Тейковского муниципального района и </w:t>
            </w:r>
          </w:p>
        </w:tc>
      </w:tr>
      <w:tr w:rsidR="007D78C2" w:rsidRPr="007D78C2" w:rsidTr="00A24DD5">
        <w:trPr>
          <w:trHeight w:val="255"/>
        </w:trPr>
        <w:tc>
          <w:tcPr>
            <w:tcW w:w="10579" w:type="dxa"/>
            <w:gridSpan w:val="4"/>
            <w:tcBorders>
              <w:top w:val="nil"/>
              <w:left w:val="nil"/>
              <w:bottom w:val="nil"/>
              <w:right w:val="nil"/>
            </w:tcBorders>
            <w:shd w:val="clear" w:color="auto" w:fill="auto"/>
            <w:vAlign w:val="bottom"/>
            <w:hideMark/>
          </w:tcPr>
          <w:p w:rsidR="007D78C2" w:rsidRPr="007D78C2" w:rsidRDefault="007D78C2" w:rsidP="007D78C2">
            <w:pPr>
              <w:spacing w:after="0" w:line="240" w:lineRule="auto"/>
              <w:jc w:val="center"/>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не включенным в муниципальные программы Тейковского муниципального</w:t>
            </w:r>
          </w:p>
        </w:tc>
      </w:tr>
      <w:tr w:rsidR="007D78C2" w:rsidRPr="007D78C2" w:rsidTr="00A24DD5">
        <w:trPr>
          <w:trHeight w:val="750"/>
        </w:trPr>
        <w:tc>
          <w:tcPr>
            <w:tcW w:w="10579" w:type="dxa"/>
            <w:gridSpan w:val="4"/>
            <w:tcBorders>
              <w:top w:val="nil"/>
              <w:left w:val="nil"/>
              <w:bottom w:val="nil"/>
              <w:right w:val="nil"/>
            </w:tcBorders>
            <w:shd w:val="clear" w:color="auto" w:fill="auto"/>
            <w:vAlign w:val="bottom"/>
            <w:hideMark/>
          </w:tcPr>
          <w:p w:rsidR="007D78C2" w:rsidRPr="007D78C2" w:rsidRDefault="007D78C2" w:rsidP="007D78C2">
            <w:pPr>
              <w:spacing w:after="0" w:line="240" w:lineRule="auto"/>
              <w:jc w:val="center"/>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района направлениям деятельности органов местного самоуправления Тейковского муниципального района), группам видов расходов классификации расходов бюджета Тейковского муниципального района на 2016 год</w:t>
            </w:r>
          </w:p>
        </w:tc>
      </w:tr>
      <w:tr w:rsidR="007D78C2" w:rsidRPr="007D78C2" w:rsidTr="00A24DD5">
        <w:trPr>
          <w:trHeight w:val="255"/>
        </w:trPr>
        <w:tc>
          <w:tcPr>
            <w:tcW w:w="10579" w:type="dxa"/>
            <w:gridSpan w:val="4"/>
            <w:tcBorders>
              <w:top w:val="nil"/>
              <w:left w:val="nil"/>
              <w:bottom w:val="nil"/>
              <w:right w:val="nil"/>
            </w:tcBorders>
            <w:shd w:val="clear" w:color="auto" w:fill="auto"/>
            <w:vAlign w:val="bottom"/>
            <w:hideMark/>
          </w:tcPr>
          <w:p w:rsidR="007D78C2" w:rsidRPr="007D78C2" w:rsidRDefault="007D78C2" w:rsidP="007D78C2">
            <w:pPr>
              <w:spacing w:after="0" w:line="240" w:lineRule="auto"/>
              <w:jc w:val="center"/>
              <w:rPr>
                <w:rFonts w:ascii="Times New Roman" w:eastAsia="Times New Roman" w:hAnsi="Times New Roman"/>
                <w:b/>
                <w:bCs/>
                <w:color w:val="000000"/>
                <w:sz w:val="20"/>
                <w:szCs w:val="20"/>
                <w:lang w:eastAsia="ru-RU"/>
              </w:rPr>
            </w:pPr>
          </w:p>
        </w:tc>
      </w:tr>
      <w:tr w:rsidR="007D78C2" w:rsidRPr="007D78C2" w:rsidTr="00A24DD5">
        <w:trPr>
          <w:trHeight w:val="315"/>
        </w:trPr>
        <w:tc>
          <w:tcPr>
            <w:tcW w:w="737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Наименование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Целевая статья</w:t>
            </w:r>
          </w:p>
        </w:tc>
        <w:tc>
          <w:tcPr>
            <w:tcW w:w="75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Вид расходов</w:t>
            </w:r>
          </w:p>
        </w:tc>
        <w:tc>
          <w:tcPr>
            <w:tcW w:w="132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7D78C2" w:rsidRPr="007D78C2" w:rsidRDefault="007D78C2" w:rsidP="007D78C2">
            <w:pPr>
              <w:spacing w:after="0" w:line="240" w:lineRule="auto"/>
              <w:jc w:val="center"/>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Утверждено по бюджету на 2016г.</w:t>
            </w:r>
          </w:p>
        </w:tc>
      </w:tr>
      <w:tr w:rsidR="007D78C2" w:rsidRPr="007D78C2" w:rsidTr="00A24DD5">
        <w:trPr>
          <w:trHeight w:val="675"/>
        </w:trPr>
        <w:tc>
          <w:tcPr>
            <w:tcW w:w="7372" w:type="dxa"/>
            <w:vMerge/>
            <w:tcBorders>
              <w:top w:val="single" w:sz="4" w:space="0" w:color="auto"/>
              <w:left w:val="single" w:sz="4" w:space="0" w:color="auto"/>
              <w:bottom w:val="single" w:sz="4" w:space="0" w:color="auto"/>
              <w:right w:val="single" w:sz="4" w:space="0" w:color="auto"/>
            </w:tcBorders>
            <w:vAlign w:val="center"/>
            <w:hideMark/>
          </w:tcPr>
          <w:p w:rsidR="007D78C2" w:rsidRPr="007D78C2" w:rsidRDefault="007D78C2" w:rsidP="007D78C2">
            <w:pPr>
              <w:spacing w:after="0" w:line="240" w:lineRule="auto"/>
              <w:rPr>
                <w:rFonts w:ascii="Times New Roman" w:eastAsia="Times New Roman" w:hAnsi="Times New Roman"/>
                <w:b/>
                <w:bCs/>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D78C2" w:rsidRPr="007D78C2" w:rsidRDefault="007D78C2" w:rsidP="007D78C2">
            <w:pPr>
              <w:spacing w:after="0" w:line="240" w:lineRule="auto"/>
              <w:rPr>
                <w:rFonts w:ascii="Times New Roman" w:eastAsia="Times New Roman" w:hAnsi="Times New Roman"/>
                <w:b/>
                <w:bCs/>
                <w:color w:val="000000"/>
                <w:sz w:val="20"/>
                <w:szCs w:val="20"/>
                <w:lang w:eastAsia="ru-RU"/>
              </w:rPr>
            </w:pPr>
          </w:p>
        </w:tc>
        <w:tc>
          <w:tcPr>
            <w:tcW w:w="753" w:type="dxa"/>
            <w:vMerge/>
            <w:tcBorders>
              <w:top w:val="single" w:sz="4" w:space="0" w:color="auto"/>
              <w:left w:val="single" w:sz="4" w:space="0" w:color="auto"/>
              <w:bottom w:val="single" w:sz="4" w:space="0" w:color="auto"/>
              <w:right w:val="single" w:sz="4" w:space="0" w:color="auto"/>
            </w:tcBorders>
            <w:vAlign w:val="center"/>
            <w:hideMark/>
          </w:tcPr>
          <w:p w:rsidR="007D78C2" w:rsidRPr="007D78C2" w:rsidRDefault="007D78C2" w:rsidP="007D78C2">
            <w:pPr>
              <w:spacing w:after="0" w:line="240" w:lineRule="auto"/>
              <w:rPr>
                <w:rFonts w:ascii="Times New Roman" w:eastAsia="Times New Roman" w:hAnsi="Times New Roman"/>
                <w:b/>
                <w:bCs/>
                <w:color w:val="000000"/>
                <w:sz w:val="20"/>
                <w:szCs w:val="20"/>
                <w:lang w:eastAsia="ru-RU"/>
              </w:rPr>
            </w:pPr>
          </w:p>
        </w:tc>
        <w:tc>
          <w:tcPr>
            <w:tcW w:w="1320" w:type="dxa"/>
            <w:vMerge/>
            <w:tcBorders>
              <w:top w:val="single" w:sz="4" w:space="0" w:color="auto"/>
              <w:left w:val="single" w:sz="4" w:space="0" w:color="auto"/>
              <w:bottom w:val="single" w:sz="4" w:space="0" w:color="000000"/>
              <w:right w:val="single" w:sz="4" w:space="0" w:color="auto"/>
            </w:tcBorders>
            <w:vAlign w:val="center"/>
            <w:hideMark/>
          </w:tcPr>
          <w:p w:rsidR="007D78C2" w:rsidRPr="007D78C2" w:rsidRDefault="007D78C2" w:rsidP="007D78C2">
            <w:pPr>
              <w:spacing w:after="0" w:line="240" w:lineRule="auto"/>
              <w:rPr>
                <w:rFonts w:ascii="Times New Roman" w:eastAsia="Times New Roman" w:hAnsi="Times New Roman"/>
                <w:b/>
                <w:bCs/>
                <w:color w:val="000000"/>
                <w:sz w:val="20"/>
                <w:szCs w:val="20"/>
                <w:lang w:eastAsia="ru-RU"/>
              </w:rPr>
            </w:pP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Муниципальная программа «Развитие образования Тейковского муниципального района»</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0100000000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112206,5</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 xml:space="preserve">Подпрограмма «Развитие общего образования»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0110000000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2900,9</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Основное мероприятие «Укрепление материально-технической базы учреждений образования»</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0110100000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2805,8</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Мероприятия по укреплению пожарной безопасности общеобразовательных учреждений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0110100010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25,0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Мероприятия по укреплению пожарной безопасности общеобразовательных учреждений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0110100010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75,0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Мероприятия по укреплению материально-технической базы образовательных учреждений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0110100020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554,9</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Мероприятия по укреплению материально-технической базы образовательных учреждений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0110100020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435,9</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На укрепление материально-технической базы муниципальных 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0110181950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600,0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На укрепление материально-технической базы муниципальных 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0110181950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500,0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Софинансирование расходов на укрепление материально-технической базы муниципальных образовательных организаций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01101S1950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500,0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Мероприятия по укреплению материально-технической базы дошкольных образовательных учреждений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0110100030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115,0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Основное мероприятие «Развитие кадрового потенциала системы образования»</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0110200000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95,1</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Совершенствование учительского корпуса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0110200050</w:t>
            </w:r>
          </w:p>
        </w:tc>
        <w:tc>
          <w:tcPr>
            <w:tcW w:w="753" w:type="dxa"/>
            <w:tcBorders>
              <w:top w:val="nil"/>
              <w:left w:val="nil"/>
              <w:bottom w:val="nil"/>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c>
          <w:tcPr>
            <w:tcW w:w="1320" w:type="dxa"/>
            <w:tcBorders>
              <w:top w:val="nil"/>
              <w:left w:val="nil"/>
              <w:bottom w:val="nil"/>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45,1</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Совершенствование учительского корпуса (Социальное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0110200050</w:t>
            </w:r>
          </w:p>
        </w:tc>
        <w:tc>
          <w:tcPr>
            <w:tcW w:w="753" w:type="dxa"/>
            <w:tcBorders>
              <w:top w:val="single" w:sz="4" w:space="0" w:color="auto"/>
              <w:left w:val="nil"/>
              <w:bottom w:val="nil"/>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300</w:t>
            </w:r>
          </w:p>
        </w:tc>
        <w:tc>
          <w:tcPr>
            <w:tcW w:w="1320" w:type="dxa"/>
            <w:tcBorders>
              <w:top w:val="single" w:sz="4" w:space="0" w:color="auto"/>
              <w:left w:val="nil"/>
              <w:bottom w:val="nil"/>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50,0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b/>
                <w:bCs/>
                <w:sz w:val="18"/>
                <w:szCs w:val="20"/>
                <w:lang w:eastAsia="ru-RU"/>
              </w:rPr>
            </w:pPr>
            <w:r w:rsidRPr="000A5355">
              <w:rPr>
                <w:rFonts w:ascii="Times New Roman" w:eastAsia="Times New Roman" w:hAnsi="Times New Roman"/>
                <w:b/>
                <w:bCs/>
                <w:sz w:val="18"/>
                <w:szCs w:val="20"/>
                <w:lang w:eastAsia="ru-RU"/>
              </w:rPr>
              <w:t xml:space="preserve">Подпрограмма «Финансовое обеспечение предоставления мер социальной поддержки в сфере образования»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0120000000</w:t>
            </w:r>
          </w:p>
        </w:tc>
        <w:tc>
          <w:tcPr>
            <w:tcW w:w="753" w:type="dxa"/>
            <w:tcBorders>
              <w:top w:val="single" w:sz="4" w:space="0" w:color="auto"/>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single" w:sz="4" w:space="0" w:color="auto"/>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1968,6</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Основное мероприятие «Финансовое обеспечение предоставления мер социальной поддержки в сфере образования»</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0120100000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1968,6</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Расходы на организацию питания обучающихся 1-4 классов муниципальных общеобразовательных организаций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01201S0310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159,3</w:t>
            </w:r>
          </w:p>
        </w:tc>
      </w:tr>
      <w:tr w:rsidR="007D78C2" w:rsidRPr="007D78C2" w:rsidTr="00A24DD5">
        <w:trPr>
          <w:trHeight w:val="20"/>
        </w:trPr>
        <w:tc>
          <w:tcPr>
            <w:tcW w:w="7372" w:type="dxa"/>
            <w:tcBorders>
              <w:top w:val="nil"/>
              <w:left w:val="single" w:sz="4" w:space="0" w:color="auto"/>
              <w:bottom w:val="nil"/>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Расходы на организацию питания обучающихся 1-4 классов муниципальных общеобразовательных </w:t>
            </w:r>
            <w:proofErr w:type="gramStart"/>
            <w:r w:rsidRPr="000A5355">
              <w:rPr>
                <w:rFonts w:ascii="Times New Roman" w:eastAsia="Times New Roman" w:hAnsi="Times New Roman"/>
                <w:color w:val="000000"/>
                <w:sz w:val="18"/>
                <w:szCs w:val="20"/>
                <w:lang w:eastAsia="ru-RU"/>
              </w:rPr>
              <w:t>организаций »</w:t>
            </w:r>
            <w:proofErr w:type="gramEnd"/>
            <w:r w:rsidRPr="000A5355">
              <w:rPr>
                <w:rFonts w:ascii="Times New Roman" w:eastAsia="Times New Roman" w:hAnsi="Times New Roman"/>
                <w:color w:val="000000"/>
                <w:sz w:val="18"/>
                <w:szCs w:val="20"/>
                <w:lang w:eastAsia="ru-RU"/>
              </w:rPr>
              <w:t xml:space="preserve"> (Предоставление субсидий бюджетным, автономным учреждениям и иным некоммерческим организациям)</w:t>
            </w:r>
          </w:p>
        </w:tc>
        <w:tc>
          <w:tcPr>
            <w:tcW w:w="1134" w:type="dxa"/>
            <w:tcBorders>
              <w:top w:val="nil"/>
              <w:left w:val="nil"/>
              <w:bottom w:val="nil"/>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01201S0310</w:t>
            </w:r>
          </w:p>
        </w:tc>
        <w:tc>
          <w:tcPr>
            <w:tcW w:w="753" w:type="dxa"/>
            <w:tcBorders>
              <w:top w:val="nil"/>
              <w:left w:val="nil"/>
              <w:bottom w:val="nil"/>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310,5</w:t>
            </w:r>
          </w:p>
        </w:tc>
      </w:tr>
      <w:tr w:rsidR="007D78C2" w:rsidRPr="007D78C2" w:rsidTr="00A24DD5">
        <w:trPr>
          <w:trHeight w:val="20"/>
        </w:trPr>
        <w:tc>
          <w:tcPr>
            <w:tcW w:w="7372" w:type="dxa"/>
            <w:tcBorders>
              <w:top w:val="single" w:sz="4" w:space="0" w:color="auto"/>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дошкольных группах </w:t>
            </w:r>
            <w:r w:rsidRPr="000A5355">
              <w:rPr>
                <w:rFonts w:ascii="Times New Roman" w:eastAsia="Times New Roman" w:hAnsi="Times New Roman"/>
                <w:color w:val="000000"/>
                <w:sz w:val="18"/>
                <w:szCs w:val="20"/>
                <w:lang w:eastAsia="ru-RU"/>
              </w:rPr>
              <w:lastRenderedPageBreak/>
              <w:t xml:space="preserve">муниципальных общеобразовательных организаций (Закупка товаров, работ и услуг для обеспечения государственных (муниципальных) нужд) </w:t>
            </w:r>
          </w:p>
        </w:tc>
        <w:tc>
          <w:tcPr>
            <w:tcW w:w="1134" w:type="dxa"/>
            <w:tcBorders>
              <w:top w:val="single" w:sz="4" w:space="0" w:color="auto"/>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lastRenderedPageBreak/>
              <w:t>0120180090</w:t>
            </w:r>
          </w:p>
        </w:tc>
        <w:tc>
          <w:tcPr>
            <w:tcW w:w="753" w:type="dxa"/>
            <w:tcBorders>
              <w:top w:val="single" w:sz="4" w:space="0" w:color="auto"/>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65,5</w:t>
            </w:r>
          </w:p>
        </w:tc>
      </w:tr>
      <w:tr w:rsidR="007D78C2" w:rsidRPr="007D78C2" w:rsidTr="00A24DD5">
        <w:trPr>
          <w:trHeight w:val="230"/>
        </w:trPr>
        <w:tc>
          <w:tcPr>
            <w:tcW w:w="7372" w:type="dxa"/>
            <w:vMerge w:val="restart"/>
            <w:tcBorders>
              <w:top w:val="nil"/>
              <w:left w:val="single" w:sz="4" w:space="0" w:color="auto"/>
              <w:bottom w:val="single" w:sz="4" w:space="0" w:color="000000"/>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lastRenderedPageBreak/>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общеобразовательных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 </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0120180100</w:t>
            </w:r>
          </w:p>
        </w:tc>
        <w:tc>
          <w:tcPr>
            <w:tcW w:w="753" w:type="dxa"/>
            <w:vMerge w:val="restart"/>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c>
          <w:tcPr>
            <w:tcW w:w="1320" w:type="dxa"/>
            <w:vMerge w:val="restart"/>
            <w:tcBorders>
              <w:top w:val="nil"/>
              <w:left w:val="single" w:sz="4" w:space="0" w:color="auto"/>
              <w:bottom w:val="single" w:sz="4" w:space="0" w:color="000000"/>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196,9</w:t>
            </w:r>
          </w:p>
        </w:tc>
      </w:tr>
      <w:tr w:rsidR="007D78C2" w:rsidRPr="007D78C2" w:rsidTr="00A24DD5">
        <w:trPr>
          <w:trHeight w:val="230"/>
        </w:trPr>
        <w:tc>
          <w:tcPr>
            <w:tcW w:w="7372" w:type="dxa"/>
            <w:vMerge/>
            <w:tcBorders>
              <w:top w:val="nil"/>
              <w:left w:val="single" w:sz="4" w:space="0" w:color="auto"/>
              <w:bottom w:val="single" w:sz="4" w:space="0" w:color="000000"/>
              <w:right w:val="single" w:sz="4" w:space="0" w:color="auto"/>
            </w:tcBorders>
            <w:vAlign w:val="center"/>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p>
        </w:tc>
        <w:tc>
          <w:tcPr>
            <w:tcW w:w="753" w:type="dxa"/>
            <w:vMerge/>
            <w:tcBorders>
              <w:top w:val="nil"/>
              <w:left w:val="single" w:sz="4" w:space="0" w:color="auto"/>
              <w:bottom w:val="single" w:sz="4" w:space="0" w:color="auto"/>
              <w:right w:val="single" w:sz="4" w:space="0" w:color="auto"/>
            </w:tcBorders>
            <w:vAlign w:val="center"/>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p>
        </w:tc>
        <w:tc>
          <w:tcPr>
            <w:tcW w:w="1320" w:type="dxa"/>
            <w:vMerge/>
            <w:tcBorders>
              <w:top w:val="nil"/>
              <w:left w:val="single" w:sz="4" w:space="0" w:color="auto"/>
              <w:bottom w:val="single" w:sz="4" w:space="0" w:color="000000"/>
              <w:right w:val="single" w:sz="4" w:space="0" w:color="auto"/>
            </w:tcBorders>
            <w:vAlign w:val="center"/>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Осуществление переданных органам местного самоуправления государственных полномочий Ивановской области по </w:t>
            </w:r>
            <w:proofErr w:type="gramStart"/>
            <w:r w:rsidRPr="000A5355">
              <w:rPr>
                <w:rFonts w:ascii="Times New Roman" w:eastAsia="Times New Roman" w:hAnsi="Times New Roman"/>
                <w:color w:val="000000"/>
                <w:sz w:val="18"/>
                <w:szCs w:val="20"/>
                <w:lang w:eastAsia="ru-RU"/>
              </w:rPr>
              <w:t>выплате  компенсации</w:t>
            </w:r>
            <w:proofErr w:type="gramEnd"/>
            <w:r w:rsidRPr="000A5355">
              <w:rPr>
                <w:rFonts w:ascii="Times New Roman" w:eastAsia="Times New Roman" w:hAnsi="Times New Roman"/>
                <w:color w:val="000000"/>
                <w:sz w:val="18"/>
                <w:szCs w:val="20"/>
                <w:lang w:eastAsia="ru-RU"/>
              </w:rPr>
              <w:t xml:space="preserve">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0120180110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857,7</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Осуществление переданных органам местного самоуправления государственных полномочий Ивановской области по </w:t>
            </w:r>
            <w:proofErr w:type="gramStart"/>
            <w:r w:rsidRPr="000A5355">
              <w:rPr>
                <w:rFonts w:ascii="Times New Roman" w:eastAsia="Times New Roman" w:hAnsi="Times New Roman"/>
                <w:color w:val="000000"/>
                <w:sz w:val="18"/>
                <w:szCs w:val="20"/>
                <w:lang w:eastAsia="ru-RU"/>
              </w:rPr>
              <w:t>выплате  компенсации</w:t>
            </w:r>
            <w:proofErr w:type="gramEnd"/>
            <w:r w:rsidRPr="000A5355">
              <w:rPr>
                <w:rFonts w:ascii="Times New Roman" w:eastAsia="Times New Roman" w:hAnsi="Times New Roman"/>
                <w:color w:val="000000"/>
                <w:sz w:val="18"/>
                <w:szCs w:val="20"/>
                <w:lang w:eastAsia="ru-RU"/>
              </w:rPr>
              <w:t xml:space="preserve"> части родительской платы за присмотр и уход за детьми в образовательных организациях, реализующих образовательную программу дошкольного образования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0120180110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378,7</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 xml:space="preserve">Подпрограмма «Выявление и поддержка одаренных детей»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0130000000</w:t>
            </w:r>
          </w:p>
        </w:tc>
        <w:tc>
          <w:tcPr>
            <w:tcW w:w="753" w:type="dxa"/>
            <w:tcBorders>
              <w:top w:val="nil"/>
              <w:left w:val="nil"/>
              <w:bottom w:val="nil"/>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476,4</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Основное мероприятие «Выявление и поддержка одаренных детей и молодежи»</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0130100000</w:t>
            </w:r>
          </w:p>
        </w:tc>
        <w:tc>
          <w:tcPr>
            <w:tcW w:w="753" w:type="dxa"/>
            <w:tcBorders>
              <w:top w:val="single" w:sz="4" w:space="0" w:color="auto"/>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476,4</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Проведение районных и участие в областных конкурсах социально значимых программ и проектов, направленных на поддержку одаренных детей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0130100070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426,4</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Проведение районных и участие в областных конкурсах социально значимых программ и проектов, направленных на поддержку одаренных детей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0130100070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50,0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 xml:space="preserve">Подпрограмма “Реализация основных общеобразовательных программ»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0140000000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45600,3</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Основное мероприятие «Развитие дошкольного образования»</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0140100000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8350,6</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Предоставление муниципальной услуги «Предоставление общедоступного бесплатного дошкольного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0140100080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2818,2</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Предоставление муниципальной услуги «Предоставление общедоступного бесплатного дошкольного образования»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0140100080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2929,7</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Предоставление муниципальной услуги «Предоставление общедоступного бесплатного дошкольного образования» (Иные бюджетные ассигнования)</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0140100080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24,9</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Обеспечение деятельности учреждений образования за счет родительской платы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0140100110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1323,0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Расходы на питание детей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0140100060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1254,8</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Основное мероприятие «Развитие общего образования»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0140200000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37249,7</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0140200090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3741,5</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Предоставление муниципальной услуги «Предоставление бесплатного и общедоступного начального, основного, среднего общего образования»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0140200090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11612,6</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0140200090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0140200090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12689,3</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(Иные бюджетные ассигнования)</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0140200090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159,2</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Содержание прочих учреждений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0140200100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6082,3</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Содержание прочих учреждений образования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0140200100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998,9</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Содержание прочих учреждений образования (Иные бюджетные ассигнования)</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0140200100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2,7</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Обеспечение деятельности учреждений образования за счет родительской платы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0140200110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1049,2</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lastRenderedPageBreak/>
              <w:t xml:space="preserve">Расходы на питание детей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0140200060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914,0</w:t>
            </w:r>
          </w:p>
        </w:tc>
      </w:tr>
      <w:tr w:rsidR="007D78C2" w:rsidRPr="007D78C2" w:rsidTr="00A24DD5">
        <w:trPr>
          <w:trHeight w:val="20"/>
        </w:trPr>
        <w:tc>
          <w:tcPr>
            <w:tcW w:w="7372" w:type="dxa"/>
            <w:tcBorders>
              <w:top w:val="nil"/>
              <w:left w:val="single" w:sz="4" w:space="0" w:color="auto"/>
              <w:bottom w:val="nil"/>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b/>
                <w:bCs/>
                <w:sz w:val="18"/>
                <w:szCs w:val="20"/>
                <w:lang w:eastAsia="ru-RU"/>
              </w:rPr>
            </w:pPr>
            <w:r w:rsidRPr="000A5355">
              <w:rPr>
                <w:rFonts w:ascii="Times New Roman" w:eastAsia="Times New Roman" w:hAnsi="Times New Roman"/>
                <w:b/>
                <w:bCs/>
                <w:sz w:val="18"/>
                <w:szCs w:val="20"/>
                <w:lang w:eastAsia="ru-RU"/>
              </w:rPr>
              <w:t xml:space="preserve">Подпрограмма «Финансовое обеспечение предоставления общедоступного и бесплатного </w:t>
            </w:r>
            <w:proofErr w:type="gramStart"/>
            <w:r w:rsidRPr="000A5355">
              <w:rPr>
                <w:rFonts w:ascii="Times New Roman" w:eastAsia="Times New Roman" w:hAnsi="Times New Roman"/>
                <w:b/>
                <w:bCs/>
                <w:sz w:val="18"/>
                <w:szCs w:val="20"/>
                <w:lang w:eastAsia="ru-RU"/>
              </w:rPr>
              <w:t>образования  в</w:t>
            </w:r>
            <w:proofErr w:type="gramEnd"/>
            <w:r w:rsidRPr="000A5355">
              <w:rPr>
                <w:rFonts w:ascii="Times New Roman" w:eastAsia="Times New Roman" w:hAnsi="Times New Roman"/>
                <w:b/>
                <w:bCs/>
                <w:sz w:val="18"/>
                <w:szCs w:val="20"/>
                <w:lang w:eastAsia="ru-RU"/>
              </w:rPr>
              <w:t xml:space="preserve"> муниципальных образовательных учреждениях» </w:t>
            </w:r>
          </w:p>
        </w:tc>
        <w:tc>
          <w:tcPr>
            <w:tcW w:w="1134" w:type="dxa"/>
            <w:tcBorders>
              <w:top w:val="nil"/>
              <w:left w:val="nil"/>
              <w:bottom w:val="nil"/>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0150000000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56603,0</w:t>
            </w:r>
          </w:p>
        </w:tc>
      </w:tr>
      <w:tr w:rsidR="007D78C2" w:rsidRPr="007D78C2" w:rsidTr="00A24DD5">
        <w:trPr>
          <w:trHeight w:val="20"/>
        </w:trPr>
        <w:tc>
          <w:tcPr>
            <w:tcW w:w="7372" w:type="dxa"/>
            <w:tcBorders>
              <w:top w:val="single" w:sz="4" w:space="0" w:color="auto"/>
              <w:left w:val="single" w:sz="4" w:space="0" w:color="auto"/>
              <w:bottom w:val="nil"/>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Основное мероприятие «Развитие дошкольного образования»</w:t>
            </w:r>
          </w:p>
        </w:tc>
        <w:tc>
          <w:tcPr>
            <w:tcW w:w="1134" w:type="dxa"/>
            <w:tcBorders>
              <w:top w:val="single" w:sz="4" w:space="0" w:color="auto"/>
              <w:left w:val="nil"/>
              <w:bottom w:val="nil"/>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0150100000</w:t>
            </w:r>
          </w:p>
        </w:tc>
        <w:tc>
          <w:tcPr>
            <w:tcW w:w="753" w:type="dxa"/>
            <w:tcBorders>
              <w:top w:val="nil"/>
              <w:left w:val="nil"/>
              <w:bottom w:val="nil"/>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4659,6</w:t>
            </w:r>
          </w:p>
        </w:tc>
      </w:tr>
      <w:tr w:rsidR="007D78C2" w:rsidRPr="007D78C2" w:rsidTr="00A24DD5">
        <w:trPr>
          <w:trHeight w:val="20"/>
        </w:trPr>
        <w:tc>
          <w:tcPr>
            <w:tcW w:w="7372" w:type="dxa"/>
            <w:tcBorders>
              <w:top w:val="single" w:sz="4" w:space="0" w:color="auto"/>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single" w:sz="4" w:space="0" w:color="auto"/>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0150180170</w:t>
            </w:r>
          </w:p>
        </w:tc>
        <w:tc>
          <w:tcPr>
            <w:tcW w:w="753" w:type="dxa"/>
            <w:tcBorders>
              <w:top w:val="single" w:sz="4" w:space="0" w:color="auto"/>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4635,3</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0150180170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24,3</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Основное мероприятие «Развитие общего образования»</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0150200000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51943,4</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0150280150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20434,7</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0150280150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23,6</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0150280150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31485,1</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b/>
                <w:bCs/>
                <w:sz w:val="18"/>
                <w:szCs w:val="20"/>
                <w:lang w:eastAsia="ru-RU"/>
              </w:rPr>
            </w:pPr>
            <w:r w:rsidRPr="000A5355">
              <w:rPr>
                <w:rFonts w:ascii="Times New Roman" w:eastAsia="Times New Roman" w:hAnsi="Times New Roman"/>
                <w:b/>
                <w:bCs/>
                <w:sz w:val="18"/>
                <w:szCs w:val="20"/>
                <w:lang w:eastAsia="ru-RU"/>
              </w:rPr>
              <w:t xml:space="preserve">Подпрограмма «Реализация дополнительных общеобразовательных программ»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0160000000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3677,6</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Основное мероприятие «Развитие дополнительного образования»</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0160100000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3677,6</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Предоставление муниципальной услуги «Организация дополнительного образования детей»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0160100120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2810,1</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Предоставление муниципальной услуги «организация дополнительного образования детей»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0160100120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737,8</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Предоставление муниципальной услуги «организация дополнительного образования детей» (Иные бюджетные ассигнования)</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0160100120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129,7</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b/>
                <w:bCs/>
                <w:sz w:val="18"/>
                <w:szCs w:val="20"/>
                <w:lang w:eastAsia="ru-RU"/>
              </w:rPr>
            </w:pPr>
            <w:r w:rsidRPr="000A5355">
              <w:rPr>
                <w:rFonts w:ascii="Times New Roman" w:eastAsia="Times New Roman" w:hAnsi="Times New Roman"/>
                <w:b/>
                <w:bCs/>
                <w:sz w:val="18"/>
                <w:szCs w:val="20"/>
                <w:lang w:eastAsia="ru-RU"/>
              </w:rPr>
              <w:t xml:space="preserve">Подпрограмма «Организация отдыха и оздоровления детей»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0170000000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665,7</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Основное мероприятие «Организация отдыха и оздоровления детей»</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0170100000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665,7</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0170180190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23,1</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Софинансирование расходов по организации отдыха детей в каникулярное время в части организации двухразового питания в лагерях дневного пребывания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0170180190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w:t>
            </w:r>
            <w:r w:rsidRPr="000A5355">
              <w:rPr>
                <w:rFonts w:ascii="Times New Roman" w:eastAsia="Times New Roman" w:hAnsi="Times New Roman"/>
                <w:color w:val="000000"/>
                <w:sz w:val="18"/>
                <w:szCs w:val="20"/>
                <w:lang w:eastAsia="ru-RU"/>
              </w:rPr>
              <w:lastRenderedPageBreak/>
              <w:t xml:space="preserve">жизненной ситуации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lastRenderedPageBreak/>
              <w:t>0170180200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59,2</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lastRenderedPageBreak/>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0170180200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194,9</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Оздоровление детей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0170100130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170,1</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Оздоровление детей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0170100130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218,4</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b/>
                <w:bCs/>
                <w:sz w:val="18"/>
                <w:szCs w:val="20"/>
                <w:lang w:eastAsia="ru-RU"/>
              </w:rPr>
            </w:pPr>
            <w:r w:rsidRPr="000A5355">
              <w:rPr>
                <w:rFonts w:ascii="Times New Roman" w:eastAsia="Times New Roman" w:hAnsi="Times New Roman"/>
                <w:b/>
                <w:bCs/>
                <w:sz w:val="18"/>
                <w:szCs w:val="20"/>
                <w:lang w:eastAsia="ru-RU"/>
              </w:rPr>
              <w:t xml:space="preserve">Подпрограмма «Реализация молодежной политики на территории Тейковского муниципального района»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0190000000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80,0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Основное мероприятие «Реализация молодежной политики»</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0190100000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80,0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Предоставление </w:t>
            </w:r>
            <w:proofErr w:type="gramStart"/>
            <w:r w:rsidRPr="000A5355">
              <w:rPr>
                <w:rFonts w:ascii="Times New Roman" w:eastAsia="Times New Roman" w:hAnsi="Times New Roman"/>
                <w:color w:val="000000"/>
                <w:sz w:val="18"/>
                <w:szCs w:val="20"/>
                <w:lang w:eastAsia="ru-RU"/>
              </w:rPr>
              <w:t>муниципальной  услуги</w:t>
            </w:r>
            <w:proofErr w:type="gramEnd"/>
            <w:r w:rsidRPr="000A5355">
              <w:rPr>
                <w:rFonts w:ascii="Times New Roman" w:eastAsia="Times New Roman" w:hAnsi="Times New Roman"/>
                <w:color w:val="000000"/>
                <w:sz w:val="18"/>
                <w:szCs w:val="20"/>
                <w:lang w:eastAsia="ru-RU"/>
              </w:rPr>
              <w:t xml:space="preserve"> «Проведение мероприятий </w:t>
            </w:r>
            <w:proofErr w:type="spellStart"/>
            <w:r w:rsidRPr="000A5355">
              <w:rPr>
                <w:rFonts w:ascii="Times New Roman" w:eastAsia="Times New Roman" w:hAnsi="Times New Roman"/>
                <w:color w:val="000000"/>
                <w:sz w:val="18"/>
                <w:szCs w:val="20"/>
                <w:lang w:eastAsia="ru-RU"/>
              </w:rPr>
              <w:t>межпоселенческого</w:t>
            </w:r>
            <w:proofErr w:type="spellEnd"/>
            <w:r w:rsidRPr="000A5355">
              <w:rPr>
                <w:rFonts w:ascii="Times New Roman" w:eastAsia="Times New Roman" w:hAnsi="Times New Roman"/>
                <w:color w:val="000000"/>
                <w:sz w:val="18"/>
                <w:szCs w:val="20"/>
                <w:lang w:eastAsia="ru-RU"/>
              </w:rPr>
              <w:t xml:space="preserve"> характера по работе с детьми и молодежью»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0190100150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60,0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Предоставление </w:t>
            </w:r>
            <w:proofErr w:type="gramStart"/>
            <w:r w:rsidRPr="000A5355">
              <w:rPr>
                <w:rFonts w:ascii="Times New Roman" w:eastAsia="Times New Roman" w:hAnsi="Times New Roman"/>
                <w:color w:val="000000"/>
                <w:sz w:val="18"/>
                <w:szCs w:val="20"/>
                <w:lang w:eastAsia="ru-RU"/>
              </w:rPr>
              <w:t>муниципальной  услуги</w:t>
            </w:r>
            <w:proofErr w:type="gramEnd"/>
            <w:r w:rsidRPr="000A5355">
              <w:rPr>
                <w:rFonts w:ascii="Times New Roman" w:eastAsia="Times New Roman" w:hAnsi="Times New Roman"/>
                <w:color w:val="000000"/>
                <w:sz w:val="18"/>
                <w:szCs w:val="20"/>
                <w:lang w:eastAsia="ru-RU"/>
              </w:rPr>
              <w:t xml:space="preserve"> «Проведение мероприятий </w:t>
            </w:r>
            <w:proofErr w:type="spellStart"/>
            <w:r w:rsidRPr="000A5355">
              <w:rPr>
                <w:rFonts w:ascii="Times New Roman" w:eastAsia="Times New Roman" w:hAnsi="Times New Roman"/>
                <w:color w:val="000000"/>
                <w:sz w:val="18"/>
                <w:szCs w:val="20"/>
                <w:lang w:eastAsia="ru-RU"/>
              </w:rPr>
              <w:t>межпоселенческого</w:t>
            </w:r>
            <w:proofErr w:type="spellEnd"/>
            <w:r w:rsidRPr="000A5355">
              <w:rPr>
                <w:rFonts w:ascii="Times New Roman" w:eastAsia="Times New Roman" w:hAnsi="Times New Roman"/>
                <w:color w:val="000000"/>
                <w:sz w:val="18"/>
                <w:szCs w:val="20"/>
                <w:lang w:eastAsia="ru-RU"/>
              </w:rPr>
              <w:t xml:space="preserve"> характера по работе с детьми и молодежью»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0190100150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 xml:space="preserve">Подпрограмма "Меры социально-экономической поддержки молодых специалистов муниципальных организаций системы образования"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01Б000000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234,0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Основное мероприятие «Развитие кадрового потенциала системы образования»</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01Б0100000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234,0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(разовые подъемные) (Социальное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01Б0100400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28,0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Ежемесячные муниципальные компенсации молодым специалистам (Социальное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01Б0100410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126,0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Единовременные муниципальные компенсации молодым специалистам (Социальное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01Б0100420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80,0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w:t>
            </w:r>
            <w:r w:rsidRPr="000A5355">
              <w:rPr>
                <w:rFonts w:ascii="Times New Roman" w:eastAsia="Times New Roman" w:hAnsi="Times New Roman"/>
                <w:b/>
                <w:bCs/>
                <w:color w:val="000000"/>
                <w:sz w:val="18"/>
                <w:szCs w:val="20"/>
                <w:lang w:eastAsia="ru-RU"/>
              </w:rPr>
              <w:t>Муниципальная программа «</w:t>
            </w:r>
            <w:proofErr w:type="gramStart"/>
            <w:r w:rsidRPr="000A5355">
              <w:rPr>
                <w:rFonts w:ascii="Times New Roman" w:eastAsia="Times New Roman" w:hAnsi="Times New Roman"/>
                <w:b/>
                <w:bCs/>
                <w:color w:val="000000"/>
                <w:sz w:val="18"/>
                <w:szCs w:val="20"/>
                <w:lang w:eastAsia="ru-RU"/>
              </w:rPr>
              <w:t>Культура  Тейковского</w:t>
            </w:r>
            <w:proofErr w:type="gramEnd"/>
            <w:r w:rsidRPr="000A5355">
              <w:rPr>
                <w:rFonts w:ascii="Times New Roman" w:eastAsia="Times New Roman" w:hAnsi="Times New Roman"/>
                <w:b/>
                <w:bCs/>
                <w:color w:val="000000"/>
                <w:sz w:val="18"/>
                <w:szCs w:val="20"/>
                <w:lang w:eastAsia="ru-RU"/>
              </w:rPr>
              <w:t xml:space="preserve"> муниципального района»</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0200000000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6063,0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sz w:val="18"/>
                <w:szCs w:val="20"/>
                <w:lang w:eastAsia="ru-RU"/>
              </w:rPr>
            </w:pPr>
            <w:r w:rsidRPr="000A5355">
              <w:rPr>
                <w:rFonts w:ascii="Times New Roman" w:eastAsia="Times New Roman" w:hAnsi="Times New Roman"/>
                <w:sz w:val="18"/>
                <w:szCs w:val="20"/>
                <w:lang w:eastAsia="ru-RU"/>
              </w:rPr>
              <w:t xml:space="preserve">Подпрограмма «Развитие </w:t>
            </w:r>
            <w:proofErr w:type="gramStart"/>
            <w:r w:rsidRPr="000A5355">
              <w:rPr>
                <w:rFonts w:ascii="Times New Roman" w:eastAsia="Times New Roman" w:hAnsi="Times New Roman"/>
                <w:sz w:val="18"/>
                <w:szCs w:val="20"/>
                <w:lang w:eastAsia="ru-RU"/>
              </w:rPr>
              <w:t>культуры  Тейковского</w:t>
            </w:r>
            <w:proofErr w:type="gramEnd"/>
            <w:r w:rsidRPr="000A5355">
              <w:rPr>
                <w:rFonts w:ascii="Times New Roman" w:eastAsia="Times New Roman" w:hAnsi="Times New Roman"/>
                <w:sz w:val="18"/>
                <w:szCs w:val="20"/>
                <w:lang w:eastAsia="ru-RU"/>
              </w:rPr>
              <w:t xml:space="preserve"> муниципального района»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0210000000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4733,7</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Основное мероприятие «Развитие культуры»</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0210100000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4296,8</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Предоставление муниципальной услуги «Организация досуга и обеспечение населения услугами организаций культуры»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0210100170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2214,2</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Предоставление муниципальной услуги «Организация досуга и обеспечение населения услугами организаций культуры»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0210100170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1987,2</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Предоставление муниципальной услуги «Организация досуга и обеспечение населения услугами организаций культуры» (Иные бюджетные ассигнования)</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0210100170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50,4</w:t>
            </w:r>
          </w:p>
        </w:tc>
      </w:tr>
      <w:tr w:rsidR="007D78C2" w:rsidRPr="007D78C2" w:rsidTr="00A24DD5">
        <w:trPr>
          <w:trHeight w:val="20"/>
        </w:trPr>
        <w:tc>
          <w:tcPr>
            <w:tcW w:w="7372" w:type="dxa"/>
            <w:tcBorders>
              <w:top w:val="nil"/>
              <w:left w:val="single" w:sz="4" w:space="0" w:color="auto"/>
              <w:bottom w:val="nil"/>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Содержание учреждений </w:t>
            </w:r>
            <w:proofErr w:type="gramStart"/>
            <w:r w:rsidRPr="000A5355">
              <w:rPr>
                <w:rFonts w:ascii="Times New Roman" w:eastAsia="Times New Roman" w:hAnsi="Times New Roman"/>
                <w:color w:val="000000"/>
                <w:sz w:val="18"/>
                <w:szCs w:val="20"/>
                <w:lang w:eastAsia="ru-RU"/>
              </w:rPr>
              <w:t>культуры  за</w:t>
            </w:r>
            <w:proofErr w:type="gramEnd"/>
            <w:r w:rsidRPr="000A5355">
              <w:rPr>
                <w:rFonts w:ascii="Times New Roman" w:eastAsia="Times New Roman" w:hAnsi="Times New Roman"/>
                <w:color w:val="000000"/>
                <w:sz w:val="18"/>
                <w:szCs w:val="20"/>
                <w:lang w:eastAsia="ru-RU"/>
              </w:rPr>
              <w:t xml:space="preserve"> счет иных источников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0210100180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45,0</w:t>
            </w:r>
          </w:p>
        </w:tc>
      </w:tr>
      <w:tr w:rsidR="007D78C2" w:rsidRPr="007D78C2" w:rsidTr="00A24DD5">
        <w:trPr>
          <w:trHeight w:val="20"/>
        </w:trPr>
        <w:tc>
          <w:tcPr>
            <w:tcW w:w="7372" w:type="dxa"/>
            <w:tcBorders>
              <w:top w:val="single" w:sz="4" w:space="0" w:color="auto"/>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Основное мероприятие «Укрепление материально-технической базы учреждений культуры»</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0210200000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72,0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Укрепление материально – технической базы муниципальных учреждений культуры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0210200190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72,0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Основное мероприятие «Повышение средней заработной платы работникам муниципальных учреждений культуры»</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0210300000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364,9</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Софинансирование расходов,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0210380340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112,0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Повышение средней заработной платы отдельным категориям работников учреждений культуры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02103S0340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252,9</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b/>
                <w:bCs/>
                <w:sz w:val="18"/>
                <w:szCs w:val="20"/>
                <w:lang w:eastAsia="ru-RU"/>
              </w:rPr>
            </w:pPr>
            <w:r w:rsidRPr="000A5355">
              <w:rPr>
                <w:rFonts w:ascii="Times New Roman" w:eastAsia="Times New Roman" w:hAnsi="Times New Roman"/>
                <w:b/>
                <w:bCs/>
                <w:sz w:val="18"/>
                <w:szCs w:val="20"/>
                <w:lang w:eastAsia="ru-RU"/>
              </w:rPr>
              <w:t xml:space="preserve">Подпрограмма «Предоставление дополнительного образования в сфере культуры и искусства»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0220000000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1329,3</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Основное мероприятие «Развитие дополнительного образования»</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0220100000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1329,3</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Предоставление муниципальной услуги «</w:t>
            </w:r>
            <w:proofErr w:type="gramStart"/>
            <w:r w:rsidRPr="000A5355">
              <w:rPr>
                <w:rFonts w:ascii="Times New Roman" w:eastAsia="Times New Roman" w:hAnsi="Times New Roman"/>
                <w:color w:val="000000"/>
                <w:sz w:val="18"/>
                <w:szCs w:val="20"/>
                <w:lang w:eastAsia="ru-RU"/>
              </w:rPr>
              <w:t>Организация  предоставления</w:t>
            </w:r>
            <w:proofErr w:type="gramEnd"/>
            <w:r w:rsidRPr="000A5355">
              <w:rPr>
                <w:rFonts w:ascii="Times New Roman" w:eastAsia="Times New Roman" w:hAnsi="Times New Roman"/>
                <w:color w:val="000000"/>
                <w:sz w:val="18"/>
                <w:szCs w:val="20"/>
                <w:lang w:eastAsia="ru-RU"/>
              </w:rPr>
              <w:t xml:space="preserve"> дополнительного образования детей в сфере культуры и искусства»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0220100210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1251,7</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lastRenderedPageBreak/>
              <w:t>Предоставление муниципальной услуги «</w:t>
            </w:r>
            <w:proofErr w:type="gramStart"/>
            <w:r w:rsidRPr="000A5355">
              <w:rPr>
                <w:rFonts w:ascii="Times New Roman" w:eastAsia="Times New Roman" w:hAnsi="Times New Roman"/>
                <w:color w:val="000000"/>
                <w:sz w:val="18"/>
                <w:szCs w:val="20"/>
                <w:lang w:eastAsia="ru-RU"/>
              </w:rPr>
              <w:t>Организация  предоставления</w:t>
            </w:r>
            <w:proofErr w:type="gramEnd"/>
            <w:r w:rsidRPr="000A5355">
              <w:rPr>
                <w:rFonts w:ascii="Times New Roman" w:eastAsia="Times New Roman" w:hAnsi="Times New Roman"/>
                <w:color w:val="000000"/>
                <w:sz w:val="18"/>
                <w:szCs w:val="20"/>
                <w:lang w:eastAsia="ru-RU"/>
              </w:rPr>
              <w:t xml:space="preserve"> дополнительного образования детей в сфере культуры и искусства»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0220100210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76,6</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Предоставление муниципальной услуги «</w:t>
            </w:r>
            <w:proofErr w:type="gramStart"/>
            <w:r w:rsidRPr="000A5355">
              <w:rPr>
                <w:rFonts w:ascii="Times New Roman" w:eastAsia="Times New Roman" w:hAnsi="Times New Roman"/>
                <w:color w:val="000000"/>
                <w:sz w:val="18"/>
                <w:szCs w:val="20"/>
                <w:lang w:eastAsia="ru-RU"/>
              </w:rPr>
              <w:t>Организация  предоставления</w:t>
            </w:r>
            <w:proofErr w:type="gramEnd"/>
            <w:r w:rsidRPr="000A5355">
              <w:rPr>
                <w:rFonts w:ascii="Times New Roman" w:eastAsia="Times New Roman" w:hAnsi="Times New Roman"/>
                <w:color w:val="000000"/>
                <w:sz w:val="18"/>
                <w:szCs w:val="20"/>
                <w:lang w:eastAsia="ru-RU"/>
              </w:rPr>
              <w:t xml:space="preserve"> дополнительного образования детей в сфере культуры и искусства» (Иные бюджетные ассигнования)</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0220100210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Муниципальная программа «Развитие физической культуры и спорта в Тейковском муниципальном районе»</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0300000000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177,8</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sz w:val="18"/>
                <w:szCs w:val="20"/>
                <w:lang w:eastAsia="ru-RU"/>
              </w:rPr>
            </w:pPr>
            <w:r w:rsidRPr="000A5355">
              <w:rPr>
                <w:rFonts w:ascii="Times New Roman" w:eastAsia="Times New Roman" w:hAnsi="Times New Roman"/>
                <w:sz w:val="18"/>
                <w:szCs w:val="20"/>
                <w:lang w:eastAsia="ru-RU"/>
              </w:rPr>
              <w:t xml:space="preserve">Подпрограмма «Организация физкультурных мероприятий, спортивных мероприятий и участие спортсменов Тейковского муниципального района в </w:t>
            </w:r>
            <w:proofErr w:type="gramStart"/>
            <w:r w:rsidRPr="000A5355">
              <w:rPr>
                <w:rFonts w:ascii="Times New Roman" w:eastAsia="Times New Roman" w:hAnsi="Times New Roman"/>
                <w:sz w:val="18"/>
                <w:szCs w:val="20"/>
                <w:lang w:eastAsia="ru-RU"/>
              </w:rPr>
              <w:t xml:space="preserve">соревнованиях»  </w:t>
            </w:r>
            <w:proofErr w:type="gramEnd"/>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0310000000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177,8</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Основное мероприятие «Физическое воспитание и обеспечение организации и проведения физкультурных мероприятий и массовых спортивных мероприятий»</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0310100000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177,8</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Предоставление муниципальной услуги «Проведение официальных физкультурно-оздоровительных и спортивных мероприятий»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0310100240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177,8</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Муниципальная программа «Поддержка населения в Тейковском муниципальном районе»</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0400000000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70,0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sz w:val="18"/>
                <w:szCs w:val="20"/>
                <w:lang w:eastAsia="ru-RU"/>
              </w:rPr>
            </w:pPr>
            <w:r w:rsidRPr="000A5355">
              <w:rPr>
                <w:rFonts w:ascii="Times New Roman" w:eastAsia="Times New Roman" w:hAnsi="Times New Roman"/>
                <w:sz w:val="18"/>
                <w:szCs w:val="20"/>
                <w:lang w:eastAsia="ru-RU"/>
              </w:rPr>
              <w:t xml:space="preserve">Подпрограмма «Повышение качества жизни граждан пожилого </w:t>
            </w:r>
            <w:proofErr w:type="gramStart"/>
            <w:r w:rsidRPr="000A5355">
              <w:rPr>
                <w:rFonts w:ascii="Times New Roman" w:eastAsia="Times New Roman" w:hAnsi="Times New Roman"/>
                <w:sz w:val="18"/>
                <w:szCs w:val="20"/>
                <w:lang w:eastAsia="ru-RU"/>
              </w:rPr>
              <w:t>возраста  Тейковского</w:t>
            </w:r>
            <w:proofErr w:type="gramEnd"/>
            <w:r w:rsidRPr="000A5355">
              <w:rPr>
                <w:rFonts w:ascii="Times New Roman" w:eastAsia="Times New Roman" w:hAnsi="Times New Roman"/>
                <w:sz w:val="18"/>
                <w:szCs w:val="20"/>
                <w:lang w:eastAsia="ru-RU"/>
              </w:rPr>
              <w:t xml:space="preserve"> муниципального района»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0410000000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70,0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Основное мероприятие «Организация мероприятий и акций, направленных на повышение качества жизни граждан пожилого возраста»</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0410100000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70,0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Организация и проведение мероприятий для граждан пожилого возраста, направленная на повышение качества жизни и активного долголетия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0410100260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70,0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 xml:space="preserve">Муниципальная программа «Развитие сети муниципальных автомобильных дорог общего пользования местного </w:t>
            </w:r>
            <w:proofErr w:type="gramStart"/>
            <w:r w:rsidRPr="000A5355">
              <w:rPr>
                <w:rFonts w:ascii="Times New Roman" w:eastAsia="Times New Roman" w:hAnsi="Times New Roman"/>
                <w:b/>
                <w:bCs/>
                <w:color w:val="000000"/>
                <w:sz w:val="18"/>
                <w:szCs w:val="20"/>
                <w:lang w:eastAsia="ru-RU"/>
              </w:rPr>
              <w:t>значения  Тейковского</w:t>
            </w:r>
            <w:proofErr w:type="gramEnd"/>
            <w:r w:rsidRPr="000A5355">
              <w:rPr>
                <w:rFonts w:ascii="Times New Roman" w:eastAsia="Times New Roman" w:hAnsi="Times New Roman"/>
                <w:b/>
                <w:bCs/>
                <w:color w:val="000000"/>
                <w:sz w:val="18"/>
                <w:szCs w:val="20"/>
                <w:lang w:eastAsia="ru-RU"/>
              </w:rPr>
              <w:t xml:space="preserve"> муниципального района»</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0500000000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3065,5</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Подпрограмма «Содержание сети муниципальных автомобильных дорог общего пользования местного </w:t>
            </w:r>
            <w:proofErr w:type="gramStart"/>
            <w:r w:rsidRPr="000A5355">
              <w:rPr>
                <w:rFonts w:ascii="Times New Roman" w:eastAsia="Times New Roman" w:hAnsi="Times New Roman"/>
                <w:color w:val="000000"/>
                <w:sz w:val="18"/>
                <w:szCs w:val="20"/>
                <w:lang w:eastAsia="ru-RU"/>
              </w:rPr>
              <w:t>значения  Тейковского</w:t>
            </w:r>
            <w:proofErr w:type="gramEnd"/>
            <w:r w:rsidRPr="000A5355">
              <w:rPr>
                <w:rFonts w:ascii="Times New Roman" w:eastAsia="Times New Roman" w:hAnsi="Times New Roman"/>
                <w:color w:val="000000"/>
                <w:sz w:val="18"/>
                <w:szCs w:val="20"/>
                <w:lang w:eastAsia="ru-RU"/>
              </w:rPr>
              <w:t xml:space="preserve"> муниципального района»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0510000000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600,0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Основное мероприятие «Ремонт и содержание автомобильных дорог общего пользования местного значения»</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0510100000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600,0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Мероприятия по текущему содержанию сети муниципальных автомобильных дорог общего пользования местного </w:t>
            </w:r>
            <w:proofErr w:type="gramStart"/>
            <w:r w:rsidRPr="000A5355">
              <w:rPr>
                <w:rFonts w:ascii="Times New Roman" w:eastAsia="Times New Roman" w:hAnsi="Times New Roman"/>
                <w:color w:val="000000"/>
                <w:sz w:val="18"/>
                <w:szCs w:val="20"/>
                <w:lang w:eastAsia="ru-RU"/>
              </w:rPr>
              <w:t>значения  (</w:t>
            </w:r>
            <w:proofErr w:type="gramEnd"/>
            <w:r w:rsidRPr="000A5355">
              <w:rPr>
                <w:rFonts w:ascii="Times New Roman" w:eastAsia="Times New Roman" w:hAnsi="Times New Roman"/>
                <w:color w:val="000000"/>
                <w:sz w:val="18"/>
                <w:szCs w:val="20"/>
                <w:lang w:eastAsia="ru-RU"/>
              </w:rPr>
              <w:t>Межбюджетные трансферты)</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0510120010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500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600,0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Подпрограмма «Текущий и капитальный ремонт сети муниципальных автомобильных дорог общего пользования местного </w:t>
            </w:r>
            <w:proofErr w:type="gramStart"/>
            <w:r w:rsidRPr="000A5355">
              <w:rPr>
                <w:rFonts w:ascii="Times New Roman" w:eastAsia="Times New Roman" w:hAnsi="Times New Roman"/>
                <w:color w:val="000000"/>
                <w:sz w:val="18"/>
                <w:szCs w:val="20"/>
                <w:lang w:eastAsia="ru-RU"/>
              </w:rPr>
              <w:t>значения  Тейковского</w:t>
            </w:r>
            <w:proofErr w:type="gramEnd"/>
            <w:r w:rsidRPr="000A5355">
              <w:rPr>
                <w:rFonts w:ascii="Times New Roman" w:eastAsia="Times New Roman" w:hAnsi="Times New Roman"/>
                <w:color w:val="000000"/>
                <w:sz w:val="18"/>
                <w:szCs w:val="20"/>
                <w:lang w:eastAsia="ru-RU"/>
              </w:rPr>
              <w:t xml:space="preserve"> муниципального района»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0520000000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2465,5</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Основное мероприятие «Текущий и капитальный ремонт сети муниципальных автомобильных дорог общего пользования местного значения»</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0520100000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2465,5</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Текущий и капитальный ремонт сети муниципальных автомобильных дорог общего пользования местного </w:t>
            </w:r>
            <w:proofErr w:type="gramStart"/>
            <w:r w:rsidRPr="000A5355">
              <w:rPr>
                <w:rFonts w:ascii="Times New Roman" w:eastAsia="Times New Roman" w:hAnsi="Times New Roman"/>
                <w:color w:val="000000"/>
                <w:sz w:val="18"/>
                <w:szCs w:val="20"/>
                <w:lang w:eastAsia="ru-RU"/>
              </w:rPr>
              <w:t>значения  (</w:t>
            </w:r>
            <w:proofErr w:type="gramEnd"/>
            <w:r w:rsidRPr="000A5355">
              <w:rPr>
                <w:rFonts w:ascii="Times New Roman" w:eastAsia="Times New Roman" w:hAnsi="Times New Roman"/>
                <w:color w:val="000000"/>
                <w:sz w:val="18"/>
                <w:szCs w:val="20"/>
                <w:lang w:eastAsia="ru-RU"/>
              </w:rPr>
              <w:t xml:space="preserve">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0520120020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2465,5</w:t>
            </w:r>
          </w:p>
        </w:tc>
      </w:tr>
      <w:tr w:rsidR="007D78C2" w:rsidRPr="007D78C2" w:rsidTr="00A24DD5">
        <w:trPr>
          <w:trHeight w:val="20"/>
        </w:trPr>
        <w:tc>
          <w:tcPr>
            <w:tcW w:w="7372" w:type="dxa"/>
            <w:tcBorders>
              <w:top w:val="nil"/>
              <w:left w:val="single" w:sz="4" w:space="0" w:color="auto"/>
              <w:bottom w:val="nil"/>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w:t>
            </w:r>
            <w:r w:rsidRPr="000A5355">
              <w:rPr>
                <w:rFonts w:ascii="Times New Roman" w:eastAsia="Times New Roman" w:hAnsi="Times New Roman"/>
                <w:b/>
                <w:bCs/>
                <w:color w:val="000000"/>
                <w:sz w:val="18"/>
                <w:szCs w:val="20"/>
                <w:lang w:eastAsia="ru-RU"/>
              </w:rPr>
              <w:t>Муниципальная программа «</w:t>
            </w:r>
            <w:proofErr w:type="gramStart"/>
            <w:r w:rsidRPr="000A5355">
              <w:rPr>
                <w:rFonts w:ascii="Times New Roman" w:eastAsia="Times New Roman" w:hAnsi="Times New Roman"/>
                <w:b/>
                <w:bCs/>
                <w:color w:val="000000"/>
                <w:sz w:val="18"/>
                <w:szCs w:val="20"/>
                <w:lang w:eastAsia="ru-RU"/>
              </w:rPr>
              <w:t>Обеспечение  доступным</w:t>
            </w:r>
            <w:proofErr w:type="gramEnd"/>
            <w:r w:rsidRPr="000A5355">
              <w:rPr>
                <w:rFonts w:ascii="Times New Roman" w:eastAsia="Times New Roman" w:hAnsi="Times New Roman"/>
                <w:b/>
                <w:bCs/>
                <w:color w:val="000000"/>
                <w:sz w:val="18"/>
                <w:szCs w:val="20"/>
                <w:lang w:eastAsia="ru-RU"/>
              </w:rPr>
              <w:t xml:space="preserve"> и комфортным жильем, объектами инженерной инфраструктуры и услугами жилищно-коммунального хозяйства населения Тейковского муниципального района»</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0600000000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40,0</w:t>
            </w:r>
          </w:p>
        </w:tc>
      </w:tr>
      <w:tr w:rsidR="007D78C2" w:rsidRPr="007D78C2" w:rsidTr="00A24DD5">
        <w:trPr>
          <w:trHeight w:val="20"/>
        </w:trPr>
        <w:tc>
          <w:tcPr>
            <w:tcW w:w="73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Подпрограмма «Обеспечение инженерной инфраструктурой земельных участков, предназначенных для бесплатного предоставления семьям с тремя и более детьми в Тейковском муниципальном районе»</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0630000000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40,0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Основное мероприятие «Обеспечение инженерной инфраструктурой земельных участков, предназначенных для бесплатного предоставления семьям с тремя и более детьми»</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0630100000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40,0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Мероприятия по обеспечению инженерной инфраструктурой земельных участков, предназначенных для бесплатного предоставления семьям с тремя и более детьми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0630120030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40,0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Муниципальная программа «Улучшение кормовой базы в общественном животноводстве Тейковского муниципального района»</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0700000000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350,0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Подпрограмма «Улучшение кормовой базы в общественном животноводстве Тейковского муниципального района»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0710000000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350,0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Основное мероприятие «Содействие муниципальным унитарным предприятиям района в улучшении кормовой базы»</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0710100000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350,0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Возмещение части затрат на обновление площадей многолетних трав, зерновых и зернобобовых культур (Иные бюджетные ассигнования)</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0710160030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350,0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w:t>
            </w:r>
            <w:r w:rsidRPr="000A5355">
              <w:rPr>
                <w:rFonts w:ascii="Times New Roman" w:eastAsia="Times New Roman" w:hAnsi="Times New Roman"/>
                <w:b/>
                <w:bCs/>
                <w:color w:val="000000"/>
                <w:sz w:val="18"/>
                <w:szCs w:val="20"/>
                <w:lang w:eastAsia="ru-RU"/>
              </w:rPr>
              <w:t xml:space="preserve">Муниципальная программа «Экономическое </w:t>
            </w:r>
            <w:proofErr w:type="gramStart"/>
            <w:r w:rsidRPr="000A5355">
              <w:rPr>
                <w:rFonts w:ascii="Times New Roman" w:eastAsia="Times New Roman" w:hAnsi="Times New Roman"/>
                <w:b/>
                <w:bCs/>
                <w:color w:val="000000"/>
                <w:sz w:val="18"/>
                <w:szCs w:val="20"/>
                <w:lang w:eastAsia="ru-RU"/>
              </w:rPr>
              <w:t>развитие  Тейковского</w:t>
            </w:r>
            <w:proofErr w:type="gramEnd"/>
            <w:r w:rsidRPr="000A5355">
              <w:rPr>
                <w:rFonts w:ascii="Times New Roman" w:eastAsia="Times New Roman" w:hAnsi="Times New Roman"/>
                <w:b/>
                <w:bCs/>
                <w:color w:val="000000"/>
                <w:sz w:val="18"/>
                <w:szCs w:val="20"/>
                <w:lang w:eastAsia="ru-RU"/>
              </w:rPr>
              <w:t xml:space="preserve"> муниципального района»</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0800000000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200,0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Подпрограмма «Развитие малого и среднего предпринимательства в Тейковском муниципальном районе на 2014-2016 годы»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0810000000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Основное мероприятие «Поддержка малого и среднего предпринимательства»</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0810100000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Финансовая поддержка субъектов малого и среднего предпринимательства (Иные бюджетные ассигнования)</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0810160020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Муниципальная программа «Создание условий для оказания медицинской помощи населению Тейковского муниципального района»</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0900000000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200,0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Подпрограмма «Создание условий для оказания медицинской помощи населению Тейковского муниципального района»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0910000000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135,0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lastRenderedPageBreak/>
              <w:t>Основное мероприятие «Создание условий для оказания медицинской помощи населению»</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0910100000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135,0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Создание условий для оперативного прибытия работников фельдшерско-акушерских </w:t>
            </w:r>
            <w:proofErr w:type="gramStart"/>
            <w:r w:rsidRPr="000A5355">
              <w:rPr>
                <w:rFonts w:ascii="Times New Roman" w:eastAsia="Times New Roman" w:hAnsi="Times New Roman"/>
                <w:color w:val="000000"/>
                <w:sz w:val="18"/>
                <w:szCs w:val="20"/>
                <w:lang w:eastAsia="ru-RU"/>
              </w:rPr>
              <w:t>пунктов  к</w:t>
            </w:r>
            <w:proofErr w:type="gramEnd"/>
            <w:r w:rsidRPr="000A5355">
              <w:rPr>
                <w:rFonts w:ascii="Times New Roman" w:eastAsia="Times New Roman" w:hAnsi="Times New Roman"/>
                <w:color w:val="000000"/>
                <w:sz w:val="18"/>
                <w:szCs w:val="20"/>
                <w:lang w:eastAsia="ru-RU"/>
              </w:rPr>
              <w:t xml:space="preserve"> пациенту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0910120070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95,0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Содействие в благоустройстве территории учреждений здравоохранения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0910120310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40,0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Подпрограмма "Привлечение и закрепление медицинских кадров в Тейковском муниципальном районе"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0920000000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65,0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Основное мероприятие «Привлечение и развитие кадрового потенциала в учреждениях здравоохранения района»</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0920100000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65,0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Компенсация затрат на проезд врачам, фельдшерам до лечебного учреждения, находящегося в сельской местности на период отсутствия основного </w:t>
            </w:r>
            <w:proofErr w:type="gramStart"/>
            <w:r w:rsidRPr="000A5355">
              <w:rPr>
                <w:rFonts w:ascii="Times New Roman" w:eastAsia="Times New Roman" w:hAnsi="Times New Roman"/>
                <w:color w:val="000000"/>
                <w:sz w:val="18"/>
                <w:szCs w:val="20"/>
                <w:lang w:eastAsia="ru-RU"/>
              </w:rPr>
              <w:t>работника  (</w:t>
            </w:r>
            <w:proofErr w:type="gramEnd"/>
            <w:r w:rsidRPr="000A5355">
              <w:rPr>
                <w:rFonts w:ascii="Times New Roman" w:eastAsia="Times New Roman" w:hAnsi="Times New Roman"/>
                <w:color w:val="000000"/>
                <w:sz w:val="18"/>
                <w:szCs w:val="20"/>
                <w:lang w:eastAsia="ru-RU"/>
              </w:rPr>
              <w:t>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0920100450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Компенсация затрат найма жилья молодым и приглашенным медицинским специалистам на период работы в ОБУЗ "</w:t>
            </w:r>
            <w:proofErr w:type="spellStart"/>
            <w:r w:rsidRPr="000A5355">
              <w:rPr>
                <w:rFonts w:ascii="Times New Roman" w:eastAsia="Times New Roman" w:hAnsi="Times New Roman"/>
                <w:color w:val="000000"/>
                <w:sz w:val="18"/>
                <w:szCs w:val="20"/>
                <w:lang w:eastAsia="ru-RU"/>
              </w:rPr>
              <w:t>Тейковская</w:t>
            </w:r>
            <w:proofErr w:type="spellEnd"/>
            <w:r w:rsidRPr="000A5355">
              <w:rPr>
                <w:rFonts w:ascii="Times New Roman" w:eastAsia="Times New Roman" w:hAnsi="Times New Roman"/>
                <w:color w:val="000000"/>
                <w:sz w:val="18"/>
                <w:szCs w:val="20"/>
                <w:lang w:eastAsia="ru-RU"/>
              </w:rPr>
              <w:t xml:space="preserve"> ЦРБ" в медицинских учреждениях, находящихся в сельской местности (Социальное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0920100460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25,0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proofErr w:type="spellStart"/>
            <w:r w:rsidRPr="000A5355">
              <w:rPr>
                <w:rFonts w:ascii="Times New Roman" w:eastAsia="Times New Roman" w:hAnsi="Times New Roman"/>
                <w:color w:val="000000"/>
                <w:sz w:val="18"/>
                <w:szCs w:val="20"/>
                <w:lang w:eastAsia="ru-RU"/>
              </w:rPr>
              <w:t>Единовременая</w:t>
            </w:r>
            <w:proofErr w:type="spellEnd"/>
            <w:r w:rsidRPr="000A5355">
              <w:rPr>
                <w:rFonts w:ascii="Times New Roman" w:eastAsia="Times New Roman" w:hAnsi="Times New Roman"/>
                <w:color w:val="000000"/>
                <w:sz w:val="18"/>
                <w:szCs w:val="20"/>
                <w:lang w:eastAsia="ru-RU"/>
              </w:rPr>
              <w:t xml:space="preserve"> выплата молодому специалисту (врачу, фельдшеру), или мед. специалисту со стажем до 5-ти лет (включительно) после одного года работы в медицинском учреждении (Социальное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0920100470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Муниципальная программа «Развитие информационного общества Тейковского муниципального района»</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1000000000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1130,0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Подпрограмма «Обслуживание информационной системы Тейковского муниципального района»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1010000000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830,0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Основное мероприятие «Текущее обслуживание информационной и телекоммуникационной инфраструктуры Тейковского муниципального района»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1010100000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830,0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Содержание и развитие информационных систем и телекоммуникационного оборудования Тейковского муниципального района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1010120080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830,0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Подпрограмма «Информирование населения о деятельности органов местного самоуправления Тейковского муниципального района»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1020000000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300,0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Основное мероприятие «Обеспечение информационной открытости органов местного самоуправления Тейковского муниципального района»</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1020100000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300,0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Информирование населения о деятельности органов местного самоуправления Тейковского муниципального района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1020120190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300,0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Муниципальная программа "Обеспечение безопасности граждан и профилактика правонарушений в Тейковском муниципальном районе"</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1400000000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514,1</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Подпрограмма "Профилактика правонарушений, борьба с преступностью и обеспечения безопасности граждан</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1410000000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514,1</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Основное мероприятие «Обеспечение общественного порядка и профилактика правонарушений»</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1410100000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514,1</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Профилактика правонарушений, борьба с преступностью и обеспечение безопасности граждан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1410100300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80,0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Профилактика правонарушений, борьба с преступностью и обеспечение безопасности граждан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1410100300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70,0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Осуществление полномочий по созданию и организации деятельности комиссий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1410180360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327,3</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Осуществление полномочий по созданию и организации деятельности комиссий по делам несовершеннолетних и защите их </w:t>
            </w:r>
            <w:proofErr w:type="gramStart"/>
            <w:r w:rsidRPr="000A5355">
              <w:rPr>
                <w:rFonts w:ascii="Times New Roman" w:eastAsia="Times New Roman" w:hAnsi="Times New Roman"/>
                <w:color w:val="000000"/>
                <w:sz w:val="18"/>
                <w:szCs w:val="20"/>
                <w:lang w:eastAsia="ru-RU"/>
              </w:rPr>
              <w:t>прав  (</w:t>
            </w:r>
            <w:proofErr w:type="gramEnd"/>
            <w:r w:rsidRPr="000A5355">
              <w:rPr>
                <w:rFonts w:ascii="Times New Roman" w:eastAsia="Times New Roman" w:hAnsi="Times New Roman"/>
                <w:color w:val="000000"/>
                <w:sz w:val="18"/>
                <w:szCs w:val="20"/>
                <w:lang w:eastAsia="ru-RU"/>
              </w:rPr>
              <w:t xml:space="preserve">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1410180360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36,8</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Муниципальная программа "Патриотическое воспитание детей и молодежи и подготовка молодежи Тейковского муниципального района к военной службе"</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1500000000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100,0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Подпрограмма "Патриотическое воспитание детей и молодежи и подготовка молодежи Тейковского муниципального района к военной службе"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1510000000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100,0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Основное мероприятие «Реализация государственной молодежной политики»</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1510100000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100,0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Организационные меры по формированию патриотического сознания детей и </w:t>
            </w:r>
            <w:proofErr w:type="gramStart"/>
            <w:r w:rsidRPr="000A5355">
              <w:rPr>
                <w:rFonts w:ascii="Times New Roman" w:eastAsia="Times New Roman" w:hAnsi="Times New Roman"/>
                <w:color w:val="000000"/>
                <w:sz w:val="18"/>
                <w:szCs w:val="20"/>
                <w:lang w:eastAsia="ru-RU"/>
              </w:rPr>
              <w:t>молодежи  (</w:t>
            </w:r>
            <w:proofErr w:type="gramEnd"/>
            <w:r w:rsidRPr="000A5355">
              <w:rPr>
                <w:rFonts w:ascii="Times New Roman" w:eastAsia="Times New Roman" w:hAnsi="Times New Roman"/>
                <w:color w:val="000000"/>
                <w:sz w:val="18"/>
                <w:szCs w:val="20"/>
                <w:lang w:eastAsia="ru-RU"/>
              </w:rPr>
              <w:t>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1510100500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Мероприятия по гражданско-патриотическому воспитанию детей и молодежи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1510100510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50,0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Мероприятия по гражданско-патриотическому воспитанию детей и молодежи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1510100510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lastRenderedPageBreak/>
              <w:t xml:space="preserve">Мероприятия, направленные на популяризацию службы в Вооруженных Силах Российской Федерации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1510100520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10,0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 xml:space="preserve">Муниципальная программа "Улучшение условий и охраны труда в Тейковском муниципальном районе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1700000000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50,0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Подпрограмма "Улучшение условий и охраны труда в администрации Тейковского муниципального района, структурных подразделениях администрации и муниципальных учреждениях Тейковского муниципального района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1710000000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50,0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Основное мероприятие "Соблюдение требований охраны труда"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1710100000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50,0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Обеспечение организации и проведения специальной оценки условий </w:t>
            </w:r>
            <w:proofErr w:type="gramStart"/>
            <w:r w:rsidRPr="000A5355">
              <w:rPr>
                <w:rFonts w:ascii="Times New Roman" w:eastAsia="Times New Roman" w:hAnsi="Times New Roman"/>
                <w:color w:val="000000"/>
                <w:sz w:val="18"/>
                <w:szCs w:val="20"/>
                <w:lang w:eastAsia="ru-RU"/>
              </w:rPr>
              <w:t>труда  (</w:t>
            </w:r>
            <w:proofErr w:type="gramEnd"/>
            <w:r w:rsidRPr="000A5355">
              <w:rPr>
                <w:rFonts w:ascii="Times New Roman" w:eastAsia="Times New Roman" w:hAnsi="Times New Roman"/>
                <w:color w:val="000000"/>
                <w:sz w:val="18"/>
                <w:szCs w:val="20"/>
                <w:lang w:eastAsia="ru-RU"/>
              </w:rPr>
              <w:t xml:space="preserve">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1710100700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vAlign w:val="bottom"/>
            <w:hideMark/>
          </w:tcPr>
          <w:p w:rsidR="007D78C2" w:rsidRPr="000A5355" w:rsidRDefault="007D78C2" w:rsidP="007D78C2">
            <w:pPr>
              <w:spacing w:after="0" w:line="240" w:lineRule="auto"/>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Проведение в установленном порядке обязательных и периодических медицинских осмотров (обследований)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1710100710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30,0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Непрограммные направления деятельности представительного органа Тейковского муниципального района</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4000000000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1070,4</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Обеспечение функций Совета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4090000270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825,6</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Обеспечение функций Совета Тейковского муниципального района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4090000270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244,8</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 xml:space="preserve">Непрограммные направления деятельности исполнительных органов местного </w:t>
            </w:r>
            <w:proofErr w:type="gramStart"/>
            <w:r w:rsidRPr="000A5355">
              <w:rPr>
                <w:rFonts w:ascii="Times New Roman" w:eastAsia="Times New Roman" w:hAnsi="Times New Roman"/>
                <w:b/>
                <w:bCs/>
                <w:color w:val="000000"/>
                <w:sz w:val="18"/>
                <w:szCs w:val="20"/>
                <w:lang w:eastAsia="ru-RU"/>
              </w:rPr>
              <w:t>самоуправления  Тейковского</w:t>
            </w:r>
            <w:proofErr w:type="gramEnd"/>
            <w:r w:rsidRPr="000A5355">
              <w:rPr>
                <w:rFonts w:ascii="Times New Roman" w:eastAsia="Times New Roman" w:hAnsi="Times New Roman"/>
                <w:b/>
                <w:bCs/>
                <w:color w:val="000000"/>
                <w:sz w:val="18"/>
                <w:szCs w:val="20"/>
                <w:lang w:eastAsia="ru-RU"/>
              </w:rPr>
              <w:t xml:space="preserve"> муниципального района</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4100000000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24354,0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Функционирование высшего должностного лица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4190000250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1313,5</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Обеспечение функций администрации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4190000280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14788,0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Обеспечение функций администрации Тейковского муниципального района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4190000280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3238,0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Обеспечение функций администрации Тейковского муниципального района (Иные бюджетные ассигнования)</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4190000280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34,3</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Обеспечение функций отделов администрации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4190000260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1204,1</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Обеспечение функций отделов администрации Тейковского муниципального района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4190000260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53,6</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Обеспечение функций финансового органа администрации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4190000290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3357,7</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Обеспечение функций финансового органа администрации Тейковского муниципального района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4190000290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362,8</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Обеспечение функций финансового органа администрации Тейковского муниципального района (Иные бюджетные ассигнования)</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4190000290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Иные непрограммные мероприятия</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4290000000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4633,9</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Резервный фонд администрации Тейковского муниципального района (Иные бюджетные ассигнования)</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4290020090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315,0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Оценка недвижимости, признание прав и регулирование отношений по муниципальной собственности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4290020100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350,0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Публикация нормативно-правовых актов и другой информации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4290020110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53,7</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Расходы на уплату членских взносов в Ассоциацию «Совет муниципальных образований»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4290020120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29,5</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Расходы на организацию и проведение мероприятий, связанных с праздничными, юбилейными и памятными датами, Совещания и семинары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4290020140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150,0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Предупреждение и ликвидация последствий чрезвычайных ситуаций и стихийных бедствий природного и техногенного характера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4290020150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330,0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Обеспечение деятельности муниципального казенного учреждения «Единая дежурно – диспетчерская служба Тейковского муниципального района» (Расходы на выплаты </w:t>
            </w:r>
            <w:r w:rsidRPr="000A5355">
              <w:rPr>
                <w:rFonts w:ascii="Times New Roman" w:eastAsia="Times New Roman" w:hAnsi="Times New Roman"/>
                <w:color w:val="000000"/>
                <w:sz w:val="18"/>
                <w:szCs w:val="20"/>
                <w:lang w:eastAsia="ru-RU"/>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lastRenderedPageBreak/>
              <w:t>4290000300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1447,5</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lastRenderedPageBreak/>
              <w:t xml:space="preserve">Обеспечение деятельности муниципального казенного учреждения «Единая дежурно – диспетчерская служба Тейковского муниципального района»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4290000300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415,1</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Обеспечение деятельности муниципального казенного учреждения «Единая дежурно – диспетчерская служба Тейковского муниципального района» (Иные бюджетные ассигнования)</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4290000300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3,1</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Проведение комплекса работ по межеванию земель для постановки на кадастровый учет земельных участков, на которые возникает право собственности Тейковского муниципального района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4290020160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100,0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Организация дополнительного пенсионного обеспечения отдельных категорий граждан (Социальное обеспечение и иные выплаты населению)</w:t>
            </w:r>
          </w:p>
        </w:tc>
        <w:tc>
          <w:tcPr>
            <w:tcW w:w="1134" w:type="dxa"/>
            <w:tcBorders>
              <w:top w:val="nil"/>
              <w:left w:val="nil"/>
              <w:bottom w:val="nil"/>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4290000080</w:t>
            </w:r>
          </w:p>
        </w:tc>
        <w:tc>
          <w:tcPr>
            <w:tcW w:w="753" w:type="dxa"/>
            <w:tcBorders>
              <w:top w:val="nil"/>
              <w:left w:val="nil"/>
              <w:bottom w:val="nil"/>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1440,0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Реализация полномочий Ивановской области на осуществление переданных органам местного самоуправления государственных полномочий Ивановской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4300000000</w:t>
            </w:r>
          </w:p>
        </w:tc>
        <w:tc>
          <w:tcPr>
            <w:tcW w:w="753" w:type="dxa"/>
            <w:tcBorders>
              <w:top w:val="single" w:sz="4" w:space="0" w:color="auto"/>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19,0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Иные непрограммные мероприятия</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4390000000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19,0</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4390080350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7,0</w:t>
            </w:r>
          </w:p>
        </w:tc>
      </w:tr>
      <w:tr w:rsidR="007D78C2" w:rsidRPr="007D78C2" w:rsidTr="00A24DD5">
        <w:trPr>
          <w:trHeight w:val="20"/>
        </w:trPr>
        <w:tc>
          <w:tcPr>
            <w:tcW w:w="7372" w:type="dxa"/>
            <w:tcBorders>
              <w:top w:val="nil"/>
              <w:left w:val="single" w:sz="4" w:space="0" w:color="auto"/>
              <w:bottom w:val="nil"/>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отлову и содержанию безнадзорных животных (Закупка товаров, работ и услуг для обеспечения государственных (муниципальных) нужд) </w:t>
            </w:r>
          </w:p>
        </w:tc>
        <w:tc>
          <w:tcPr>
            <w:tcW w:w="1134" w:type="dxa"/>
            <w:tcBorders>
              <w:top w:val="nil"/>
              <w:left w:val="nil"/>
              <w:bottom w:val="nil"/>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4390080370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12,0</w:t>
            </w:r>
          </w:p>
        </w:tc>
      </w:tr>
      <w:tr w:rsidR="007D78C2" w:rsidRPr="007D78C2" w:rsidTr="00A24DD5">
        <w:trPr>
          <w:trHeight w:val="20"/>
        </w:trPr>
        <w:tc>
          <w:tcPr>
            <w:tcW w:w="7372" w:type="dxa"/>
            <w:tcBorders>
              <w:top w:val="single" w:sz="4" w:space="0" w:color="auto"/>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Реализация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w:t>
            </w:r>
          </w:p>
        </w:tc>
        <w:tc>
          <w:tcPr>
            <w:tcW w:w="1134" w:type="dxa"/>
            <w:tcBorders>
              <w:top w:val="single" w:sz="4" w:space="0" w:color="auto"/>
              <w:left w:val="nil"/>
              <w:bottom w:val="nil"/>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4400000000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4,9</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Иные непрограммные мероприятия</w:t>
            </w:r>
          </w:p>
        </w:tc>
        <w:tc>
          <w:tcPr>
            <w:tcW w:w="1134" w:type="dxa"/>
            <w:tcBorders>
              <w:top w:val="single" w:sz="4" w:space="0" w:color="auto"/>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4490000000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4,9</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xml:space="preserve">    Составление (изменение)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4490051200</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4,9</w:t>
            </w:r>
          </w:p>
        </w:tc>
      </w:tr>
      <w:tr w:rsidR="007D78C2" w:rsidRPr="007D78C2" w:rsidTr="00A24DD5">
        <w:trPr>
          <w:trHeight w:val="20"/>
        </w:trPr>
        <w:tc>
          <w:tcPr>
            <w:tcW w:w="7372" w:type="dxa"/>
            <w:tcBorders>
              <w:top w:val="nil"/>
              <w:left w:val="single" w:sz="4" w:space="0" w:color="auto"/>
              <w:bottom w:val="single" w:sz="4" w:space="0" w:color="auto"/>
              <w:right w:val="single" w:sz="4" w:space="0" w:color="auto"/>
            </w:tcBorders>
            <w:shd w:val="clear" w:color="auto" w:fill="auto"/>
            <w:hideMark/>
          </w:tcPr>
          <w:p w:rsidR="007D78C2" w:rsidRPr="000A5355" w:rsidRDefault="007D78C2" w:rsidP="007D78C2">
            <w:pPr>
              <w:spacing w:after="0" w:line="240" w:lineRule="auto"/>
              <w:jc w:val="both"/>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ВСЕГО</w:t>
            </w:r>
          </w:p>
        </w:tc>
        <w:tc>
          <w:tcPr>
            <w:tcW w:w="1134"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753"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color w:val="000000"/>
                <w:sz w:val="18"/>
                <w:szCs w:val="20"/>
                <w:lang w:eastAsia="ru-RU"/>
              </w:rPr>
            </w:pPr>
            <w:r w:rsidRPr="000A5355">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7D78C2" w:rsidRPr="000A5355" w:rsidRDefault="007D78C2" w:rsidP="007D78C2">
            <w:pPr>
              <w:spacing w:after="0" w:line="240" w:lineRule="auto"/>
              <w:jc w:val="center"/>
              <w:rPr>
                <w:rFonts w:ascii="Times New Roman" w:eastAsia="Times New Roman" w:hAnsi="Times New Roman"/>
                <w:b/>
                <w:bCs/>
                <w:color w:val="000000"/>
                <w:sz w:val="18"/>
                <w:szCs w:val="20"/>
                <w:lang w:eastAsia="ru-RU"/>
              </w:rPr>
            </w:pPr>
            <w:r w:rsidRPr="000A5355">
              <w:rPr>
                <w:rFonts w:ascii="Times New Roman" w:eastAsia="Times New Roman" w:hAnsi="Times New Roman"/>
                <w:b/>
                <w:bCs/>
                <w:color w:val="000000"/>
                <w:sz w:val="18"/>
                <w:szCs w:val="20"/>
                <w:lang w:eastAsia="ru-RU"/>
              </w:rPr>
              <w:t>154249,1</w:t>
            </w:r>
          </w:p>
        </w:tc>
      </w:tr>
    </w:tbl>
    <w:p w:rsidR="007D78C2" w:rsidRPr="007D78C2" w:rsidRDefault="007D78C2" w:rsidP="007D78C2">
      <w:pPr>
        <w:spacing w:after="200" w:line="276" w:lineRule="auto"/>
        <w:rPr>
          <w:rFonts w:eastAsia="Times New Roman"/>
          <w:lang w:eastAsia="ru-RU"/>
        </w:rPr>
      </w:pPr>
    </w:p>
    <w:p w:rsidR="007D78C2" w:rsidRDefault="007D78C2" w:rsidP="007D78C2">
      <w:pPr>
        <w:spacing w:after="200" w:line="276" w:lineRule="auto"/>
        <w:rPr>
          <w:rFonts w:eastAsia="Times New Roman"/>
          <w:lang w:eastAsia="ru-RU"/>
        </w:rPr>
      </w:pPr>
    </w:p>
    <w:p w:rsidR="00A24DD5" w:rsidRDefault="00A24DD5" w:rsidP="007D78C2">
      <w:pPr>
        <w:spacing w:after="200" w:line="276" w:lineRule="auto"/>
        <w:rPr>
          <w:rFonts w:eastAsia="Times New Roman"/>
          <w:lang w:eastAsia="ru-RU"/>
        </w:rPr>
      </w:pPr>
    </w:p>
    <w:p w:rsidR="00A24DD5" w:rsidRDefault="00A24DD5" w:rsidP="007D78C2">
      <w:pPr>
        <w:spacing w:after="200" w:line="276" w:lineRule="auto"/>
        <w:rPr>
          <w:rFonts w:eastAsia="Times New Roman"/>
          <w:lang w:eastAsia="ru-RU"/>
        </w:rPr>
      </w:pPr>
    </w:p>
    <w:p w:rsidR="00A24DD5" w:rsidRDefault="00A24DD5" w:rsidP="007D78C2">
      <w:pPr>
        <w:spacing w:after="200" w:line="276" w:lineRule="auto"/>
        <w:rPr>
          <w:rFonts w:eastAsia="Times New Roman"/>
          <w:lang w:eastAsia="ru-RU"/>
        </w:rPr>
      </w:pPr>
    </w:p>
    <w:p w:rsidR="00A24DD5" w:rsidRDefault="00A24DD5" w:rsidP="007D78C2">
      <w:pPr>
        <w:spacing w:after="200" w:line="276" w:lineRule="auto"/>
        <w:rPr>
          <w:rFonts w:eastAsia="Times New Roman"/>
          <w:lang w:eastAsia="ru-RU"/>
        </w:rPr>
      </w:pPr>
    </w:p>
    <w:p w:rsidR="00A24DD5" w:rsidRDefault="00A24DD5" w:rsidP="007D78C2">
      <w:pPr>
        <w:spacing w:after="200" w:line="276" w:lineRule="auto"/>
        <w:rPr>
          <w:rFonts w:eastAsia="Times New Roman"/>
          <w:lang w:eastAsia="ru-RU"/>
        </w:rPr>
      </w:pPr>
    </w:p>
    <w:p w:rsidR="00A24DD5" w:rsidRDefault="00A24DD5" w:rsidP="007D78C2">
      <w:pPr>
        <w:spacing w:after="200" w:line="276" w:lineRule="auto"/>
        <w:rPr>
          <w:rFonts w:eastAsia="Times New Roman"/>
          <w:lang w:eastAsia="ru-RU"/>
        </w:rPr>
      </w:pPr>
    </w:p>
    <w:p w:rsidR="00A24DD5" w:rsidRDefault="00A24DD5" w:rsidP="007D78C2">
      <w:pPr>
        <w:spacing w:after="200" w:line="276" w:lineRule="auto"/>
        <w:rPr>
          <w:rFonts w:eastAsia="Times New Roman"/>
          <w:lang w:eastAsia="ru-RU"/>
        </w:rPr>
      </w:pPr>
    </w:p>
    <w:p w:rsidR="00A24DD5" w:rsidRDefault="00A24DD5" w:rsidP="007D78C2">
      <w:pPr>
        <w:spacing w:after="200" w:line="276" w:lineRule="auto"/>
        <w:rPr>
          <w:rFonts w:eastAsia="Times New Roman"/>
          <w:lang w:eastAsia="ru-RU"/>
        </w:rPr>
      </w:pPr>
    </w:p>
    <w:p w:rsidR="00A24DD5" w:rsidRDefault="00A24DD5" w:rsidP="007D78C2">
      <w:pPr>
        <w:spacing w:after="200" w:line="276" w:lineRule="auto"/>
        <w:rPr>
          <w:rFonts w:eastAsia="Times New Roman"/>
          <w:lang w:eastAsia="ru-RU"/>
        </w:rPr>
      </w:pPr>
    </w:p>
    <w:p w:rsidR="00A24DD5" w:rsidRDefault="00A24DD5" w:rsidP="007D78C2">
      <w:pPr>
        <w:spacing w:after="200" w:line="276" w:lineRule="auto"/>
        <w:rPr>
          <w:rFonts w:eastAsia="Times New Roman"/>
          <w:lang w:eastAsia="ru-RU"/>
        </w:rPr>
      </w:pPr>
    </w:p>
    <w:p w:rsidR="00A24DD5" w:rsidRPr="007D78C2" w:rsidRDefault="00A24DD5" w:rsidP="007D78C2">
      <w:pPr>
        <w:spacing w:after="200" w:line="276" w:lineRule="auto"/>
        <w:rPr>
          <w:rFonts w:eastAsia="Times New Roman"/>
          <w:lang w:eastAsia="ru-RU"/>
        </w:rPr>
      </w:pPr>
    </w:p>
    <w:p w:rsidR="007D78C2" w:rsidRPr="007D78C2" w:rsidRDefault="007D78C2" w:rsidP="007D78C2">
      <w:pPr>
        <w:spacing w:after="200" w:line="276" w:lineRule="auto"/>
        <w:rPr>
          <w:rFonts w:eastAsia="Times New Roman"/>
          <w:lang w:eastAsia="ru-RU"/>
        </w:rPr>
      </w:pPr>
    </w:p>
    <w:tbl>
      <w:tblPr>
        <w:tblW w:w="9769" w:type="dxa"/>
        <w:tblInd w:w="-426" w:type="dxa"/>
        <w:tblLook w:val="04A0" w:firstRow="1" w:lastRow="0" w:firstColumn="1" w:lastColumn="0" w:noHBand="0" w:noVBand="1"/>
      </w:tblPr>
      <w:tblGrid>
        <w:gridCol w:w="1276"/>
        <w:gridCol w:w="7229"/>
        <w:gridCol w:w="1264"/>
      </w:tblGrid>
      <w:tr w:rsidR="007D78C2" w:rsidRPr="007D78C2" w:rsidTr="000A5355">
        <w:trPr>
          <w:trHeight w:val="315"/>
        </w:trPr>
        <w:tc>
          <w:tcPr>
            <w:tcW w:w="1276"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4"/>
                <w:szCs w:val="24"/>
                <w:lang w:eastAsia="ru-RU"/>
              </w:rPr>
            </w:pPr>
          </w:p>
        </w:tc>
        <w:tc>
          <w:tcPr>
            <w:tcW w:w="8493" w:type="dxa"/>
            <w:gridSpan w:val="2"/>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Приложение 7</w:t>
            </w:r>
          </w:p>
        </w:tc>
      </w:tr>
      <w:tr w:rsidR="007D78C2" w:rsidRPr="007D78C2" w:rsidTr="000A5355">
        <w:trPr>
          <w:trHeight w:val="315"/>
        </w:trPr>
        <w:tc>
          <w:tcPr>
            <w:tcW w:w="1276"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p>
        </w:tc>
        <w:tc>
          <w:tcPr>
            <w:tcW w:w="8493" w:type="dxa"/>
            <w:gridSpan w:val="2"/>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к решению Совета</w:t>
            </w:r>
          </w:p>
        </w:tc>
      </w:tr>
      <w:tr w:rsidR="007D78C2" w:rsidRPr="007D78C2" w:rsidTr="000A5355">
        <w:trPr>
          <w:trHeight w:val="315"/>
        </w:trPr>
        <w:tc>
          <w:tcPr>
            <w:tcW w:w="1276"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p>
        </w:tc>
        <w:tc>
          <w:tcPr>
            <w:tcW w:w="8493" w:type="dxa"/>
            <w:gridSpan w:val="2"/>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Тейковского</w:t>
            </w:r>
          </w:p>
        </w:tc>
      </w:tr>
      <w:tr w:rsidR="007D78C2" w:rsidRPr="007D78C2" w:rsidTr="000A5355">
        <w:trPr>
          <w:trHeight w:val="315"/>
        </w:trPr>
        <w:tc>
          <w:tcPr>
            <w:tcW w:w="1276"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p>
        </w:tc>
        <w:tc>
          <w:tcPr>
            <w:tcW w:w="8493" w:type="dxa"/>
            <w:gridSpan w:val="2"/>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муниципального района</w:t>
            </w:r>
          </w:p>
        </w:tc>
      </w:tr>
      <w:tr w:rsidR="007D78C2" w:rsidRPr="007D78C2" w:rsidTr="000A5355">
        <w:trPr>
          <w:trHeight w:val="375"/>
        </w:trPr>
        <w:tc>
          <w:tcPr>
            <w:tcW w:w="1276"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p>
        </w:tc>
        <w:tc>
          <w:tcPr>
            <w:tcW w:w="8493" w:type="dxa"/>
            <w:gridSpan w:val="2"/>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от 16.12.2015 г. № 45-р</w:t>
            </w:r>
          </w:p>
        </w:tc>
      </w:tr>
      <w:tr w:rsidR="007D78C2" w:rsidRPr="007D78C2" w:rsidTr="000A5355">
        <w:trPr>
          <w:trHeight w:val="180"/>
        </w:trPr>
        <w:tc>
          <w:tcPr>
            <w:tcW w:w="1276"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p>
        </w:tc>
        <w:tc>
          <w:tcPr>
            <w:tcW w:w="8493" w:type="dxa"/>
            <w:gridSpan w:val="2"/>
            <w:tcBorders>
              <w:top w:val="nil"/>
              <w:left w:val="nil"/>
              <w:bottom w:val="nil"/>
              <w:right w:val="nil"/>
            </w:tcBorders>
            <w:shd w:val="clear" w:color="auto" w:fill="auto"/>
            <w:vAlign w:val="bottom"/>
            <w:hideMark/>
          </w:tcPr>
          <w:p w:rsidR="007D78C2" w:rsidRPr="007D78C2" w:rsidRDefault="007D78C2" w:rsidP="007D78C2">
            <w:pPr>
              <w:spacing w:after="0" w:line="240" w:lineRule="auto"/>
              <w:ind w:firstLineChars="1500" w:firstLine="3000"/>
              <w:jc w:val="right"/>
              <w:rPr>
                <w:rFonts w:ascii="Times New Roman" w:eastAsia="Times New Roman" w:hAnsi="Times New Roman"/>
                <w:sz w:val="20"/>
                <w:szCs w:val="20"/>
                <w:lang w:eastAsia="ru-RU"/>
              </w:rPr>
            </w:pPr>
          </w:p>
        </w:tc>
      </w:tr>
      <w:tr w:rsidR="007D78C2" w:rsidRPr="007D78C2" w:rsidTr="000A5355">
        <w:trPr>
          <w:trHeight w:val="300"/>
        </w:trPr>
        <w:tc>
          <w:tcPr>
            <w:tcW w:w="9769" w:type="dxa"/>
            <w:gridSpan w:val="3"/>
            <w:tcBorders>
              <w:top w:val="nil"/>
              <w:left w:val="nil"/>
              <w:bottom w:val="nil"/>
              <w:right w:val="nil"/>
            </w:tcBorders>
            <w:shd w:val="clear" w:color="auto" w:fill="auto"/>
            <w:vAlign w:val="bottom"/>
            <w:hideMark/>
          </w:tcPr>
          <w:p w:rsidR="007D78C2" w:rsidRPr="007D78C2" w:rsidRDefault="007D78C2" w:rsidP="007D78C2">
            <w:pPr>
              <w:spacing w:after="0" w:line="240" w:lineRule="auto"/>
              <w:jc w:val="center"/>
              <w:rPr>
                <w:rFonts w:ascii="Times New Roman" w:eastAsia="Times New Roman" w:hAnsi="Times New Roman"/>
                <w:b/>
                <w:bCs/>
                <w:color w:val="000000"/>
                <w:sz w:val="24"/>
                <w:szCs w:val="24"/>
                <w:lang w:eastAsia="ru-RU"/>
              </w:rPr>
            </w:pPr>
            <w:r w:rsidRPr="007D78C2">
              <w:rPr>
                <w:rFonts w:ascii="Times New Roman" w:eastAsia="Times New Roman" w:hAnsi="Times New Roman"/>
                <w:b/>
                <w:bCs/>
                <w:color w:val="000000"/>
                <w:sz w:val="24"/>
                <w:szCs w:val="24"/>
                <w:lang w:eastAsia="ru-RU"/>
              </w:rPr>
              <w:t>РАСПРЕДЕЛЕНИЕ РАСХОДОВ</w:t>
            </w:r>
          </w:p>
        </w:tc>
      </w:tr>
      <w:tr w:rsidR="007D78C2" w:rsidRPr="007D78C2" w:rsidTr="000A5355">
        <w:trPr>
          <w:trHeight w:val="630"/>
        </w:trPr>
        <w:tc>
          <w:tcPr>
            <w:tcW w:w="9769" w:type="dxa"/>
            <w:gridSpan w:val="3"/>
            <w:tcBorders>
              <w:top w:val="nil"/>
              <w:left w:val="nil"/>
              <w:bottom w:val="nil"/>
              <w:right w:val="nil"/>
            </w:tcBorders>
            <w:shd w:val="clear" w:color="auto" w:fill="auto"/>
            <w:vAlign w:val="bottom"/>
            <w:hideMark/>
          </w:tcPr>
          <w:p w:rsidR="007D78C2" w:rsidRPr="007D78C2" w:rsidRDefault="007D78C2" w:rsidP="007D78C2">
            <w:pPr>
              <w:spacing w:after="0" w:line="240" w:lineRule="auto"/>
              <w:jc w:val="center"/>
              <w:rPr>
                <w:rFonts w:ascii="Times New Roman" w:eastAsia="Times New Roman" w:hAnsi="Times New Roman"/>
                <w:b/>
                <w:bCs/>
                <w:color w:val="000000"/>
                <w:sz w:val="24"/>
                <w:szCs w:val="24"/>
                <w:lang w:eastAsia="ru-RU"/>
              </w:rPr>
            </w:pPr>
            <w:r w:rsidRPr="007D78C2">
              <w:rPr>
                <w:rFonts w:ascii="Times New Roman" w:eastAsia="Times New Roman" w:hAnsi="Times New Roman"/>
                <w:b/>
                <w:bCs/>
                <w:color w:val="000000"/>
                <w:sz w:val="24"/>
                <w:szCs w:val="24"/>
                <w:lang w:eastAsia="ru-RU"/>
              </w:rPr>
              <w:t>бюджета Тейковского муниципального района на 2016 год по разделам и подразделам функциональной классификации расходов Российской Федерации</w:t>
            </w:r>
          </w:p>
        </w:tc>
      </w:tr>
      <w:tr w:rsidR="007D78C2" w:rsidRPr="007D78C2" w:rsidTr="000A5355">
        <w:trPr>
          <w:trHeight w:val="450"/>
        </w:trPr>
        <w:tc>
          <w:tcPr>
            <w:tcW w:w="9769" w:type="dxa"/>
            <w:gridSpan w:val="3"/>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(тыс. руб.)</w:t>
            </w:r>
          </w:p>
        </w:tc>
      </w:tr>
      <w:tr w:rsidR="007D78C2" w:rsidRPr="007D78C2" w:rsidTr="000A5355">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lang w:eastAsia="ru-RU"/>
              </w:rPr>
            </w:pPr>
            <w:r w:rsidRPr="007D78C2">
              <w:rPr>
                <w:rFonts w:ascii="Times New Roman" w:eastAsia="Times New Roman" w:hAnsi="Times New Roman"/>
                <w:color w:val="000000"/>
                <w:lang w:eastAsia="ru-RU"/>
              </w:rPr>
              <w:t> </w:t>
            </w:r>
          </w:p>
        </w:tc>
        <w:tc>
          <w:tcPr>
            <w:tcW w:w="7229" w:type="dxa"/>
            <w:tcBorders>
              <w:top w:val="single" w:sz="4" w:space="0" w:color="auto"/>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Наименование показателя</w:t>
            </w:r>
          </w:p>
        </w:tc>
        <w:tc>
          <w:tcPr>
            <w:tcW w:w="1264" w:type="dxa"/>
            <w:tcBorders>
              <w:top w:val="single" w:sz="4" w:space="0" w:color="auto"/>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 xml:space="preserve">Утверждено по бюджету на 2016г </w:t>
            </w:r>
          </w:p>
        </w:tc>
      </w:tr>
      <w:tr w:rsidR="007D78C2" w:rsidRPr="007D78C2" w:rsidTr="000A5355">
        <w:trPr>
          <w:trHeight w:val="20"/>
        </w:trPr>
        <w:tc>
          <w:tcPr>
            <w:tcW w:w="1276" w:type="dxa"/>
            <w:tcBorders>
              <w:top w:val="nil"/>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b/>
                <w:bCs/>
                <w:color w:val="000000"/>
                <w:lang w:eastAsia="ru-RU"/>
              </w:rPr>
            </w:pPr>
            <w:r w:rsidRPr="007D78C2">
              <w:rPr>
                <w:rFonts w:ascii="Times New Roman" w:eastAsia="Times New Roman" w:hAnsi="Times New Roman"/>
                <w:b/>
                <w:bCs/>
                <w:color w:val="000000"/>
                <w:lang w:eastAsia="ru-RU"/>
              </w:rPr>
              <w:t>0100</w:t>
            </w:r>
          </w:p>
        </w:tc>
        <w:tc>
          <w:tcPr>
            <w:tcW w:w="7229"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both"/>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 xml:space="preserve">Общегосударственные вопросы  </w:t>
            </w:r>
          </w:p>
        </w:tc>
        <w:tc>
          <w:tcPr>
            <w:tcW w:w="1264"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26690,9</w:t>
            </w:r>
          </w:p>
        </w:tc>
      </w:tr>
      <w:tr w:rsidR="007D78C2" w:rsidRPr="007D78C2" w:rsidTr="000A5355">
        <w:trPr>
          <w:trHeight w:val="20"/>
        </w:trPr>
        <w:tc>
          <w:tcPr>
            <w:tcW w:w="1276" w:type="dxa"/>
            <w:tcBorders>
              <w:top w:val="nil"/>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lang w:eastAsia="ru-RU"/>
              </w:rPr>
            </w:pPr>
            <w:r w:rsidRPr="007D78C2">
              <w:rPr>
                <w:rFonts w:ascii="Times New Roman" w:eastAsia="Times New Roman" w:hAnsi="Times New Roman"/>
                <w:color w:val="000000"/>
                <w:lang w:eastAsia="ru-RU"/>
              </w:rPr>
              <w:t>0102</w:t>
            </w:r>
          </w:p>
        </w:tc>
        <w:tc>
          <w:tcPr>
            <w:tcW w:w="7229"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both"/>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1264"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1313,5</w:t>
            </w:r>
          </w:p>
        </w:tc>
      </w:tr>
      <w:tr w:rsidR="007D78C2" w:rsidRPr="007D78C2" w:rsidTr="000A5355">
        <w:trPr>
          <w:trHeight w:val="20"/>
        </w:trPr>
        <w:tc>
          <w:tcPr>
            <w:tcW w:w="1276" w:type="dxa"/>
            <w:tcBorders>
              <w:top w:val="nil"/>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lang w:eastAsia="ru-RU"/>
              </w:rPr>
            </w:pPr>
            <w:r w:rsidRPr="007D78C2">
              <w:rPr>
                <w:rFonts w:ascii="Times New Roman" w:eastAsia="Times New Roman" w:hAnsi="Times New Roman"/>
                <w:color w:val="000000"/>
                <w:lang w:eastAsia="ru-RU"/>
              </w:rPr>
              <w:t>0103</w:t>
            </w:r>
          </w:p>
        </w:tc>
        <w:tc>
          <w:tcPr>
            <w:tcW w:w="7229"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both"/>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 xml:space="preserve">Функционирование законодательных (представительных) органов государственной власти и представительных органов муниципальных образований </w:t>
            </w:r>
          </w:p>
        </w:tc>
        <w:tc>
          <w:tcPr>
            <w:tcW w:w="1264"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1070,4</w:t>
            </w:r>
          </w:p>
        </w:tc>
      </w:tr>
      <w:tr w:rsidR="007D78C2" w:rsidRPr="007D78C2" w:rsidTr="000A5355">
        <w:trPr>
          <w:trHeight w:val="20"/>
        </w:trPr>
        <w:tc>
          <w:tcPr>
            <w:tcW w:w="1276" w:type="dxa"/>
            <w:tcBorders>
              <w:top w:val="nil"/>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lang w:eastAsia="ru-RU"/>
              </w:rPr>
            </w:pPr>
            <w:r w:rsidRPr="007D78C2">
              <w:rPr>
                <w:rFonts w:ascii="Times New Roman" w:eastAsia="Times New Roman" w:hAnsi="Times New Roman"/>
                <w:color w:val="000000"/>
                <w:lang w:eastAsia="ru-RU"/>
              </w:rPr>
              <w:t>0104</w:t>
            </w:r>
          </w:p>
        </w:tc>
        <w:tc>
          <w:tcPr>
            <w:tcW w:w="7229"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both"/>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 xml:space="preserve">Функционирование Правительства РФ, высших исполнительных органов государственной власти субъектов РФ, местных администраций </w:t>
            </w:r>
          </w:p>
        </w:tc>
        <w:tc>
          <w:tcPr>
            <w:tcW w:w="1264"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18424,4</w:t>
            </w:r>
          </w:p>
        </w:tc>
      </w:tr>
      <w:tr w:rsidR="007D78C2" w:rsidRPr="007D78C2" w:rsidTr="000A5355">
        <w:trPr>
          <w:trHeight w:val="20"/>
        </w:trPr>
        <w:tc>
          <w:tcPr>
            <w:tcW w:w="1276" w:type="dxa"/>
            <w:tcBorders>
              <w:top w:val="nil"/>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lang w:eastAsia="ru-RU"/>
              </w:rPr>
            </w:pPr>
            <w:r w:rsidRPr="007D78C2">
              <w:rPr>
                <w:rFonts w:ascii="Times New Roman" w:eastAsia="Times New Roman" w:hAnsi="Times New Roman"/>
                <w:color w:val="000000"/>
                <w:lang w:eastAsia="ru-RU"/>
              </w:rPr>
              <w:t>0105</w:t>
            </w:r>
          </w:p>
        </w:tc>
        <w:tc>
          <w:tcPr>
            <w:tcW w:w="7229"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both"/>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Судебная система</w:t>
            </w:r>
          </w:p>
        </w:tc>
        <w:tc>
          <w:tcPr>
            <w:tcW w:w="1264"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4,9</w:t>
            </w:r>
          </w:p>
        </w:tc>
      </w:tr>
      <w:tr w:rsidR="007D78C2" w:rsidRPr="007D78C2" w:rsidTr="000A5355">
        <w:trPr>
          <w:trHeight w:val="20"/>
        </w:trPr>
        <w:tc>
          <w:tcPr>
            <w:tcW w:w="1276" w:type="dxa"/>
            <w:tcBorders>
              <w:top w:val="nil"/>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lang w:eastAsia="ru-RU"/>
              </w:rPr>
            </w:pPr>
            <w:r w:rsidRPr="007D78C2">
              <w:rPr>
                <w:rFonts w:ascii="Times New Roman" w:eastAsia="Times New Roman" w:hAnsi="Times New Roman"/>
                <w:color w:val="000000"/>
                <w:lang w:eastAsia="ru-RU"/>
              </w:rPr>
              <w:t>0106</w:t>
            </w:r>
          </w:p>
        </w:tc>
        <w:tc>
          <w:tcPr>
            <w:tcW w:w="7229"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both"/>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264"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3722,5</w:t>
            </w:r>
          </w:p>
        </w:tc>
      </w:tr>
      <w:tr w:rsidR="007D78C2" w:rsidRPr="007D78C2" w:rsidTr="000A5355">
        <w:trPr>
          <w:trHeight w:val="20"/>
        </w:trPr>
        <w:tc>
          <w:tcPr>
            <w:tcW w:w="1276" w:type="dxa"/>
            <w:tcBorders>
              <w:top w:val="nil"/>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lang w:eastAsia="ru-RU"/>
              </w:rPr>
            </w:pPr>
            <w:r w:rsidRPr="007D78C2">
              <w:rPr>
                <w:rFonts w:ascii="Times New Roman" w:eastAsia="Times New Roman" w:hAnsi="Times New Roman"/>
                <w:color w:val="000000"/>
                <w:lang w:eastAsia="ru-RU"/>
              </w:rPr>
              <w:t>0111</w:t>
            </w:r>
          </w:p>
        </w:tc>
        <w:tc>
          <w:tcPr>
            <w:tcW w:w="7229"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both"/>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Резервные фонды</w:t>
            </w:r>
          </w:p>
        </w:tc>
        <w:tc>
          <w:tcPr>
            <w:tcW w:w="1264"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315,0</w:t>
            </w:r>
          </w:p>
        </w:tc>
      </w:tr>
      <w:tr w:rsidR="007D78C2" w:rsidRPr="007D78C2" w:rsidTr="000A5355">
        <w:trPr>
          <w:trHeight w:val="20"/>
        </w:trPr>
        <w:tc>
          <w:tcPr>
            <w:tcW w:w="1276" w:type="dxa"/>
            <w:tcBorders>
              <w:top w:val="nil"/>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lang w:eastAsia="ru-RU"/>
              </w:rPr>
            </w:pPr>
            <w:r w:rsidRPr="007D78C2">
              <w:rPr>
                <w:rFonts w:ascii="Times New Roman" w:eastAsia="Times New Roman" w:hAnsi="Times New Roman"/>
                <w:color w:val="000000"/>
                <w:lang w:eastAsia="ru-RU"/>
              </w:rPr>
              <w:t>0113</w:t>
            </w:r>
          </w:p>
        </w:tc>
        <w:tc>
          <w:tcPr>
            <w:tcW w:w="7229"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both"/>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 xml:space="preserve">Другие общегосударственные вопросы </w:t>
            </w:r>
          </w:p>
        </w:tc>
        <w:tc>
          <w:tcPr>
            <w:tcW w:w="1264"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1840,2</w:t>
            </w:r>
          </w:p>
        </w:tc>
      </w:tr>
      <w:tr w:rsidR="007D78C2" w:rsidRPr="007D78C2" w:rsidTr="000A5355">
        <w:trPr>
          <w:trHeight w:val="20"/>
        </w:trPr>
        <w:tc>
          <w:tcPr>
            <w:tcW w:w="1276" w:type="dxa"/>
            <w:tcBorders>
              <w:top w:val="nil"/>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b/>
                <w:bCs/>
                <w:color w:val="000000"/>
                <w:lang w:eastAsia="ru-RU"/>
              </w:rPr>
            </w:pPr>
            <w:r w:rsidRPr="007D78C2">
              <w:rPr>
                <w:rFonts w:ascii="Times New Roman" w:eastAsia="Times New Roman" w:hAnsi="Times New Roman"/>
                <w:b/>
                <w:bCs/>
                <w:color w:val="000000"/>
                <w:lang w:eastAsia="ru-RU"/>
              </w:rPr>
              <w:t>0300</w:t>
            </w:r>
          </w:p>
        </w:tc>
        <w:tc>
          <w:tcPr>
            <w:tcW w:w="7229"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both"/>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Национальная безопасность и правоохранительная деятельность</w:t>
            </w:r>
          </w:p>
        </w:tc>
        <w:tc>
          <w:tcPr>
            <w:tcW w:w="1264"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2195,7</w:t>
            </w:r>
          </w:p>
        </w:tc>
      </w:tr>
      <w:tr w:rsidR="007D78C2" w:rsidRPr="007D78C2" w:rsidTr="000A5355">
        <w:trPr>
          <w:trHeight w:val="20"/>
        </w:trPr>
        <w:tc>
          <w:tcPr>
            <w:tcW w:w="1276" w:type="dxa"/>
            <w:tcBorders>
              <w:top w:val="nil"/>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lang w:eastAsia="ru-RU"/>
              </w:rPr>
            </w:pPr>
            <w:r w:rsidRPr="007D78C2">
              <w:rPr>
                <w:rFonts w:ascii="Times New Roman" w:eastAsia="Times New Roman" w:hAnsi="Times New Roman"/>
                <w:color w:val="000000"/>
                <w:lang w:eastAsia="ru-RU"/>
              </w:rPr>
              <w:t>0309</w:t>
            </w:r>
          </w:p>
        </w:tc>
        <w:tc>
          <w:tcPr>
            <w:tcW w:w="7229"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both"/>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Защита населения и территории от чрезвычайных ситуаций природного и техногенного характера, гражданская оборона</w:t>
            </w:r>
          </w:p>
        </w:tc>
        <w:tc>
          <w:tcPr>
            <w:tcW w:w="1264"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2195,7</w:t>
            </w:r>
          </w:p>
        </w:tc>
      </w:tr>
      <w:tr w:rsidR="007D78C2" w:rsidRPr="007D78C2" w:rsidTr="000A5355">
        <w:trPr>
          <w:trHeight w:val="20"/>
        </w:trPr>
        <w:tc>
          <w:tcPr>
            <w:tcW w:w="1276" w:type="dxa"/>
            <w:tcBorders>
              <w:top w:val="nil"/>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b/>
                <w:bCs/>
                <w:color w:val="000000"/>
                <w:lang w:eastAsia="ru-RU"/>
              </w:rPr>
            </w:pPr>
            <w:r w:rsidRPr="007D78C2">
              <w:rPr>
                <w:rFonts w:ascii="Times New Roman" w:eastAsia="Times New Roman" w:hAnsi="Times New Roman"/>
                <w:b/>
                <w:bCs/>
                <w:color w:val="000000"/>
                <w:lang w:eastAsia="ru-RU"/>
              </w:rPr>
              <w:t>0400</w:t>
            </w:r>
          </w:p>
        </w:tc>
        <w:tc>
          <w:tcPr>
            <w:tcW w:w="7229"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both"/>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 xml:space="preserve">Национальная экономика </w:t>
            </w:r>
          </w:p>
        </w:tc>
        <w:tc>
          <w:tcPr>
            <w:tcW w:w="1264"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3727,5</w:t>
            </w:r>
          </w:p>
        </w:tc>
      </w:tr>
      <w:tr w:rsidR="007D78C2" w:rsidRPr="007D78C2" w:rsidTr="000A5355">
        <w:trPr>
          <w:trHeight w:val="20"/>
        </w:trPr>
        <w:tc>
          <w:tcPr>
            <w:tcW w:w="1276" w:type="dxa"/>
            <w:tcBorders>
              <w:top w:val="nil"/>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lang w:eastAsia="ru-RU"/>
              </w:rPr>
            </w:pPr>
            <w:r w:rsidRPr="007D78C2">
              <w:rPr>
                <w:rFonts w:ascii="Times New Roman" w:eastAsia="Times New Roman" w:hAnsi="Times New Roman"/>
                <w:color w:val="000000"/>
                <w:lang w:eastAsia="ru-RU"/>
              </w:rPr>
              <w:t>0405</w:t>
            </w:r>
          </w:p>
        </w:tc>
        <w:tc>
          <w:tcPr>
            <w:tcW w:w="7229"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both"/>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 xml:space="preserve">Сельское хозяйство и рыболовство </w:t>
            </w:r>
          </w:p>
        </w:tc>
        <w:tc>
          <w:tcPr>
            <w:tcW w:w="1264"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362,0</w:t>
            </w:r>
          </w:p>
        </w:tc>
      </w:tr>
      <w:tr w:rsidR="007D78C2" w:rsidRPr="007D78C2" w:rsidTr="000A5355">
        <w:trPr>
          <w:trHeight w:val="20"/>
        </w:trPr>
        <w:tc>
          <w:tcPr>
            <w:tcW w:w="1276" w:type="dxa"/>
            <w:tcBorders>
              <w:top w:val="nil"/>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lang w:eastAsia="ru-RU"/>
              </w:rPr>
            </w:pPr>
            <w:r w:rsidRPr="007D78C2">
              <w:rPr>
                <w:rFonts w:ascii="Times New Roman" w:eastAsia="Times New Roman" w:hAnsi="Times New Roman"/>
                <w:color w:val="000000"/>
                <w:lang w:eastAsia="ru-RU"/>
              </w:rPr>
              <w:t>0409</w:t>
            </w:r>
          </w:p>
        </w:tc>
        <w:tc>
          <w:tcPr>
            <w:tcW w:w="7229"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both"/>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Дорожное хозяйство (дорожные фонды)</w:t>
            </w:r>
          </w:p>
        </w:tc>
        <w:tc>
          <w:tcPr>
            <w:tcW w:w="1264"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3065,5</w:t>
            </w:r>
          </w:p>
        </w:tc>
      </w:tr>
      <w:tr w:rsidR="007D78C2" w:rsidRPr="007D78C2" w:rsidTr="000A5355">
        <w:trPr>
          <w:trHeight w:val="20"/>
        </w:trPr>
        <w:tc>
          <w:tcPr>
            <w:tcW w:w="1276" w:type="dxa"/>
            <w:tcBorders>
              <w:top w:val="nil"/>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lang w:eastAsia="ru-RU"/>
              </w:rPr>
            </w:pPr>
            <w:r w:rsidRPr="007D78C2">
              <w:rPr>
                <w:rFonts w:ascii="Times New Roman" w:eastAsia="Times New Roman" w:hAnsi="Times New Roman"/>
                <w:color w:val="000000"/>
                <w:lang w:eastAsia="ru-RU"/>
              </w:rPr>
              <w:t>0412</w:t>
            </w:r>
          </w:p>
        </w:tc>
        <w:tc>
          <w:tcPr>
            <w:tcW w:w="7229"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both"/>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 xml:space="preserve">Другие вопросы в области национальной экономики </w:t>
            </w:r>
          </w:p>
        </w:tc>
        <w:tc>
          <w:tcPr>
            <w:tcW w:w="1264"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300,0</w:t>
            </w:r>
          </w:p>
        </w:tc>
      </w:tr>
      <w:tr w:rsidR="007D78C2" w:rsidRPr="007D78C2" w:rsidTr="000A5355">
        <w:trPr>
          <w:trHeight w:val="20"/>
        </w:trPr>
        <w:tc>
          <w:tcPr>
            <w:tcW w:w="1276" w:type="dxa"/>
            <w:tcBorders>
              <w:top w:val="nil"/>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b/>
                <w:bCs/>
                <w:color w:val="000000"/>
                <w:lang w:eastAsia="ru-RU"/>
              </w:rPr>
            </w:pPr>
            <w:r w:rsidRPr="007D78C2">
              <w:rPr>
                <w:rFonts w:ascii="Times New Roman" w:eastAsia="Times New Roman" w:hAnsi="Times New Roman"/>
                <w:b/>
                <w:bCs/>
                <w:color w:val="000000"/>
                <w:lang w:eastAsia="ru-RU"/>
              </w:rPr>
              <w:t>0500</w:t>
            </w:r>
          </w:p>
        </w:tc>
        <w:tc>
          <w:tcPr>
            <w:tcW w:w="7229"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Жилищно-коммунальное хозяйство</w:t>
            </w:r>
          </w:p>
        </w:tc>
        <w:tc>
          <w:tcPr>
            <w:tcW w:w="1264"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40,0</w:t>
            </w:r>
          </w:p>
        </w:tc>
      </w:tr>
      <w:tr w:rsidR="007D78C2" w:rsidRPr="007D78C2" w:rsidTr="000A5355">
        <w:trPr>
          <w:trHeight w:val="20"/>
        </w:trPr>
        <w:tc>
          <w:tcPr>
            <w:tcW w:w="1276" w:type="dxa"/>
            <w:tcBorders>
              <w:top w:val="nil"/>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lang w:eastAsia="ru-RU"/>
              </w:rPr>
            </w:pPr>
            <w:r w:rsidRPr="007D78C2">
              <w:rPr>
                <w:rFonts w:ascii="Times New Roman" w:eastAsia="Times New Roman" w:hAnsi="Times New Roman"/>
                <w:color w:val="000000"/>
                <w:lang w:eastAsia="ru-RU"/>
              </w:rPr>
              <w:t>0502</w:t>
            </w:r>
          </w:p>
        </w:tc>
        <w:tc>
          <w:tcPr>
            <w:tcW w:w="7229"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 xml:space="preserve">Коммунальное хозяйство </w:t>
            </w:r>
          </w:p>
        </w:tc>
        <w:tc>
          <w:tcPr>
            <w:tcW w:w="1264"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40,0</w:t>
            </w:r>
          </w:p>
        </w:tc>
      </w:tr>
      <w:tr w:rsidR="007D78C2" w:rsidRPr="007D78C2" w:rsidTr="000A5355">
        <w:trPr>
          <w:trHeight w:val="20"/>
        </w:trPr>
        <w:tc>
          <w:tcPr>
            <w:tcW w:w="1276" w:type="dxa"/>
            <w:tcBorders>
              <w:top w:val="nil"/>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b/>
                <w:bCs/>
                <w:color w:val="000000"/>
                <w:lang w:eastAsia="ru-RU"/>
              </w:rPr>
            </w:pPr>
            <w:r w:rsidRPr="007D78C2">
              <w:rPr>
                <w:rFonts w:ascii="Times New Roman" w:eastAsia="Times New Roman" w:hAnsi="Times New Roman"/>
                <w:b/>
                <w:bCs/>
                <w:color w:val="000000"/>
                <w:lang w:eastAsia="ru-RU"/>
              </w:rPr>
              <w:t>0700</w:t>
            </w:r>
          </w:p>
        </w:tc>
        <w:tc>
          <w:tcPr>
            <w:tcW w:w="7229"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Образование</w:t>
            </w:r>
            <w:r w:rsidRPr="007D78C2">
              <w:rPr>
                <w:rFonts w:ascii="Times New Roman" w:eastAsia="Times New Roman" w:hAnsi="Times New Roman"/>
                <w:color w:val="000000"/>
                <w:sz w:val="20"/>
                <w:szCs w:val="20"/>
                <w:lang w:eastAsia="ru-RU"/>
              </w:rPr>
              <w:t xml:space="preserve"> </w:t>
            </w:r>
          </w:p>
        </w:tc>
        <w:tc>
          <w:tcPr>
            <w:tcW w:w="1264"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112549,4</w:t>
            </w:r>
          </w:p>
        </w:tc>
      </w:tr>
      <w:tr w:rsidR="007D78C2" w:rsidRPr="007D78C2" w:rsidTr="000A5355">
        <w:trPr>
          <w:trHeight w:val="20"/>
        </w:trPr>
        <w:tc>
          <w:tcPr>
            <w:tcW w:w="1276" w:type="dxa"/>
            <w:tcBorders>
              <w:top w:val="nil"/>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lang w:eastAsia="ru-RU"/>
              </w:rPr>
            </w:pPr>
            <w:r w:rsidRPr="007D78C2">
              <w:rPr>
                <w:rFonts w:ascii="Times New Roman" w:eastAsia="Times New Roman" w:hAnsi="Times New Roman"/>
                <w:color w:val="000000"/>
                <w:lang w:eastAsia="ru-RU"/>
              </w:rPr>
              <w:t>0701</w:t>
            </w:r>
          </w:p>
        </w:tc>
        <w:tc>
          <w:tcPr>
            <w:tcW w:w="7229"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Дошкольное образование</w:t>
            </w:r>
          </w:p>
        </w:tc>
        <w:tc>
          <w:tcPr>
            <w:tcW w:w="1264"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13622,0</w:t>
            </w:r>
          </w:p>
        </w:tc>
      </w:tr>
      <w:tr w:rsidR="007D78C2" w:rsidRPr="007D78C2" w:rsidTr="000A5355">
        <w:trPr>
          <w:trHeight w:val="20"/>
        </w:trPr>
        <w:tc>
          <w:tcPr>
            <w:tcW w:w="1276" w:type="dxa"/>
            <w:tcBorders>
              <w:top w:val="nil"/>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lang w:eastAsia="ru-RU"/>
              </w:rPr>
            </w:pPr>
            <w:r w:rsidRPr="007D78C2">
              <w:rPr>
                <w:rFonts w:ascii="Times New Roman" w:eastAsia="Times New Roman" w:hAnsi="Times New Roman"/>
                <w:color w:val="000000"/>
                <w:lang w:eastAsia="ru-RU"/>
              </w:rPr>
              <w:t>0702</w:t>
            </w:r>
          </w:p>
        </w:tc>
        <w:tc>
          <w:tcPr>
            <w:tcW w:w="7229"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Общее образование</w:t>
            </w:r>
          </w:p>
        </w:tc>
        <w:tc>
          <w:tcPr>
            <w:tcW w:w="1264"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90042,2</w:t>
            </w:r>
          </w:p>
        </w:tc>
      </w:tr>
      <w:tr w:rsidR="007D78C2" w:rsidRPr="007D78C2" w:rsidTr="000A5355">
        <w:trPr>
          <w:trHeight w:val="20"/>
        </w:trPr>
        <w:tc>
          <w:tcPr>
            <w:tcW w:w="1276" w:type="dxa"/>
            <w:tcBorders>
              <w:top w:val="nil"/>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lang w:eastAsia="ru-RU"/>
              </w:rPr>
            </w:pPr>
            <w:r w:rsidRPr="007D78C2">
              <w:rPr>
                <w:rFonts w:ascii="Times New Roman" w:eastAsia="Times New Roman" w:hAnsi="Times New Roman"/>
                <w:color w:val="000000"/>
                <w:lang w:eastAsia="ru-RU"/>
              </w:rPr>
              <w:t>0705</w:t>
            </w:r>
          </w:p>
        </w:tc>
        <w:tc>
          <w:tcPr>
            <w:tcW w:w="7229"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Профессиональная подготовка, повышение квалификации</w:t>
            </w:r>
          </w:p>
        </w:tc>
        <w:tc>
          <w:tcPr>
            <w:tcW w:w="1264" w:type="dxa"/>
            <w:tcBorders>
              <w:top w:val="nil"/>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0,0</w:t>
            </w:r>
          </w:p>
        </w:tc>
      </w:tr>
      <w:tr w:rsidR="007D78C2" w:rsidRPr="007D78C2" w:rsidTr="000A5355">
        <w:trPr>
          <w:trHeight w:val="20"/>
        </w:trPr>
        <w:tc>
          <w:tcPr>
            <w:tcW w:w="1276" w:type="dxa"/>
            <w:tcBorders>
              <w:top w:val="nil"/>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lang w:eastAsia="ru-RU"/>
              </w:rPr>
            </w:pPr>
            <w:r w:rsidRPr="007D78C2">
              <w:rPr>
                <w:rFonts w:ascii="Times New Roman" w:eastAsia="Times New Roman" w:hAnsi="Times New Roman"/>
                <w:color w:val="000000"/>
                <w:lang w:eastAsia="ru-RU"/>
              </w:rPr>
              <w:t>0707</w:t>
            </w:r>
          </w:p>
        </w:tc>
        <w:tc>
          <w:tcPr>
            <w:tcW w:w="7229" w:type="dxa"/>
            <w:tcBorders>
              <w:top w:val="single" w:sz="4" w:space="0" w:color="auto"/>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Молодежная политика и оздоровление детей</w:t>
            </w:r>
          </w:p>
        </w:tc>
        <w:tc>
          <w:tcPr>
            <w:tcW w:w="1264"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845,7</w:t>
            </w:r>
          </w:p>
        </w:tc>
      </w:tr>
      <w:tr w:rsidR="007D78C2" w:rsidRPr="007D78C2" w:rsidTr="000A5355">
        <w:trPr>
          <w:trHeight w:val="20"/>
        </w:trPr>
        <w:tc>
          <w:tcPr>
            <w:tcW w:w="1276" w:type="dxa"/>
            <w:tcBorders>
              <w:top w:val="nil"/>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lang w:eastAsia="ru-RU"/>
              </w:rPr>
            </w:pPr>
            <w:r w:rsidRPr="007D78C2">
              <w:rPr>
                <w:rFonts w:ascii="Times New Roman" w:eastAsia="Times New Roman" w:hAnsi="Times New Roman"/>
                <w:color w:val="000000"/>
                <w:lang w:eastAsia="ru-RU"/>
              </w:rPr>
              <w:t>0709</w:t>
            </w:r>
          </w:p>
        </w:tc>
        <w:tc>
          <w:tcPr>
            <w:tcW w:w="7229"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Другие вопросы в области образования</w:t>
            </w:r>
          </w:p>
        </w:tc>
        <w:tc>
          <w:tcPr>
            <w:tcW w:w="1264"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8039,5</w:t>
            </w:r>
          </w:p>
        </w:tc>
      </w:tr>
      <w:tr w:rsidR="007D78C2" w:rsidRPr="007D78C2" w:rsidTr="000A5355">
        <w:trPr>
          <w:trHeight w:val="20"/>
        </w:trPr>
        <w:tc>
          <w:tcPr>
            <w:tcW w:w="1276" w:type="dxa"/>
            <w:tcBorders>
              <w:top w:val="nil"/>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b/>
                <w:bCs/>
                <w:color w:val="000000"/>
                <w:lang w:eastAsia="ru-RU"/>
              </w:rPr>
            </w:pPr>
            <w:r w:rsidRPr="007D78C2">
              <w:rPr>
                <w:rFonts w:ascii="Times New Roman" w:eastAsia="Times New Roman" w:hAnsi="Times New Roman"/>
                <w:b/>
                <w:bCs/>
                <w:color w:val="000000"/>
                <w:lang w:eastAsia="ru-RU"/>
              </w:rPr>
              <w:t>0800</w:t>
            </w:r>
          </w:p>
        </w:tc>
        <w:tc>
          <w:tcPr>
            <w:tcW w:w="7229"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Культура, кинематография</w:t>
            </w:r>
          </w:p>
        </w:tc>
        <w:tc>
          <w:tcPr>
            <w:tcW w:w="1264"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5991,4</w:t>
            </w:r>
          </w:p>
        </w:tc>
      </w:tr>
      <w:tr w:rsidR="007D78C2" w:rsidRPr="007D78C2" w:rsidTr="000A5355">
        <w:trPr>
          <w:trHeight w:val="20"/>
        </w:trPr>
        <w:tc>
          <w:tcPr>
            <w:tcW w:w="1276" w:type="dxa"/>
            <w:tcBorders>
              <w:top w:val="nil"/>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lang w:eastAsia="ru-RU"/>
              </w:rPr>
            </w:pPr>
            <w:r w:rsidRPr="007D78C2">
              <w:rPr>
                <w:rFonts w:ascii="Times New Roman" w:eastAsia="Times New Roman" w:hAnsi="Times New Roman"/>
                <w:color w:val="000000"/>
                <w:lang w:eastAsia="ru-RU"/>
              </w:rPr>
              <w:t>0801</w:t>
            </w:r>
          </w:p>
        </w:tc>
        <w:tc>
          <w:tcPr>
            <w:tcW w:w="7229"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Культура</w:t>
            </w:r>
          </w:p>
        </w:tc>
        <w:tc>
          <w:tcPr>
            <w:tcW w:w="1264"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4733,7</w:t>
            </w:r>
          </w:p>
        </w:tc>
      </w:tr>
      <w:tr w:rsidR="007D78C2" w:rsidRPr="007D78C2" w:rsidTr="000A5355">
        <w:trPr>
          <w:trHeight w:val="20"/>
        </w:trPr>
        <w:tc>
          <w:tcPr>
            <w:tcW w:w="1276" w:type="dxa"/>
            <w:tcBorders>
              <w:top w:val="nil"/>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lang w:eastAsia="ru-RU"/>
              </w:rPr>
            </w:pPr>
            <w:r w:rsidRPr="007D78C2">
              <w:rPr>
                <w:rFonts w:ascii="Times New Roman" w:eastAsia="Times New Roman" w:hAnsi="Times New Roman"/>
                <w:color w:val="000000"/>
                <w:lang w:eastAsia="ru-RU"/>
              </w:rPr>
              <w:t>0804</w:t>
            </w:r>
          </w:p>
        </w:tc>
        <w:tc>
          <w:tcPr>
            <w:tcW w:w="7229"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Другие вопросы в области культуры, кинематографии</w:t>
            </w:r>
          </w:p>
        </w:tc>
        <w:tc>
          <w:tcPr>
            <w:tcW w:w="1264"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1257,7</w:t>
            </w:r>
          </w:p>
        </w:tc>
      </w:tr>
      <w:tr w:rsidR="007D78C2" w:rsidRPr="007D78C2" w:rsidTr="000A5355">
        <w:trPr>
          <w:trHeight w:val="20"/>
        </w:trPr>
        <w:tc>
          <w:tcPr>
            <w:tcW w:w="1276" w:type="dxa"/>
            <w:tcBorders>
              <w:top w:val="nil"/>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b/>
                <w:bCs/>
                <w:color w:val="000000"/>
                <w:lang w:eastAsia="ru-RU"/>
              </w:rPr>
            </w:pPr>
            <w:r w:rsidRPr="007D78C2">
              <w:rPr>
                <w:rFonts w:ascii="Times New Roman" w:eastAsia="Times New Roman" w:hAnsi="Times New Roman"/>
                <w:b/>
                <w:bCs/>
                <w:color w:val="000000"/>
                <w:lang w:eastAsia="ru-RU"/>
              </w:rPr>
              <w:t>0900</w:t>
            </w:r>
          </w:p>
        </w:tc>
        <w:tc>
          <w:tcPr>
            <w:tcW w:w="7229"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Здравоохранение</w:t>
            </w:r>
          </w:p>
        </w:tc>
        <w:tc>
          <w:tcPr>
            <w:tcW w:w="1264"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200,0</w:t>
            </w:r>
          </w:p>
        </w:tc>
      </w:tr>
      <w:tr w:rsidR="007D78C2" w:rsidRPr="007D78C2" w:rsidTr="000A5355">
        <w:trPr>
          <w:trHeight w:val="20"/>
        </w:trPr>
        <w:tc>
          <w:tcPr>
            <w:tcW w:w="1276" w:type="dxa"/>
            <w:tcBorders>
              <w:top w:val="nil"/>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lang w:eastAsia="ru-RU"/>
              </w:rPr>
            </w:pPr>
            <w:r w:rsidRPr="007D78C2">
              <w:rPr>
                <w:rFonts w:ascii="Times New Roman" w:eastAsia="Times New Roman" w:hAnsi="Times New Roman"/>
                <w:color w:val="000000"/>
                <w:lang w:eastAsia="ru-RU"/>
              </w:rPr>
              <w:t>0902</w:t>
            </w:r>
          </w:p>
        </w:tc>
        <w:tc>
          <w:tcPr>
            <w:tcW w:w="7229"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Амбулаторная помощь</w:t>
            </w:r>
          </w:p>
        </w:tc>
        <w:tc>
          <w:tcPr>
            <w:tcW w:w="1264"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200,0</w:t>
            </w:r>
          </w:p>
        </w:tc>
      </w:tr>
      <w:tr w:rsidR="007D78C2" w:rsidRPr="007D78C2" w:rsidTr="000A5355">
        <w:trPr>
          <w:trHeight w:val="20"/>
        </w:trPr>
        <w:tc>
          <w:tcPr>
            <w:tcW w:w="1276" w:type="dxa"/>
            <w:tcBorders>
              <w:top w:val="nil"/>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b/>
                <w:bCs/>
                <w:color w:val="000000"/>
                <w:lang w:eastAsia="ru-RU"/>
              </w:rPr>
            </w:pPr>
            <w:r w:rsidRPr="007D78C2">
              <w:rPr>
                <w:rFonts w:ascii="Times New Roman" w:eastAsia="Times New Roman" w:hAnsi="Times New Roman"/>
                <w:b/>
                <w:bCs/>
                <w:color w:val="000000"/>
                <w:lang w:eastAsia="ru-RU"/>
              </w:rPr>
              <w:t>1000</w:t>
            </w:r>
          </w:p>
        </w:tc>
        <w:tc>
          <w:tcPr>
            <w:tcW w:w="7229"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Социальная политика</w:t>
            </w:r>
          </w:p>
        </w:tc>
        <w:tc>
          <w:tcPr>
            <w:tcW w:w="1264"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2676,4</w:t>
            </w:r>
          </w:p>
        </w:tc>
      </w:tr>
      <w:tr w:rsidR="007D78C2" w:rsidRPr="007D78C2" w:rsidTr="000A5355">
        <w:trPr>
          <w:trHeight w:val="20"/>
        </w:trPr>
        <w:tc>
          <w:tcPr>
            <w:tcW w:w="1276" w:type="dxa"/>
            <w:tcBorders>
              <w:top w:val="nil"/>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lang w:eastAsia="ru-RU"/>
              </w:rPr>
            </w:pPr>
            <w:r w:rsidRPr="007D78C2">
              <w:rPr>
                <w:rFonts w:ascii="Times New Roman" w:eastAsia="Times New Roman" w:hAnsi="Times New Roman"/>
                <w:color w:val="000000"/>
                <w:lang w:eastAsia="ru-RU"/>
              </w:rPr>
              <w:t>1001</w:t>
            </w:r>
          </w:p>
        </w:tc>
        <w:tc>
          <w:tcPr>
            <w:tcW w:w="7229"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 xml:space="preserve">Пенсионное обеспечение </w:t>
            </w:r>
          </w:p>
        </w:tc>
        <w:tc>
          <w:tcPr>
            <w:tcW w:w="1264"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1440,0</w:t>
            </w:r>
          </w:p>
        </w:tc>
      </w:tr>
      <w:tr w:rsidR="007D78C2" w:rsidRPr="007D78C2" w:rsidTr="000A5355">
        <w:trPr>
          <w:trHeight w:val="20"/>
        </w:trPr>
        <w:tc>
          <w:tcPr>
            <w:tcW w:w="1276" w:type="dxa"/>
            <w:tcBorders>
              <w:top w:val="nil"/>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lang w:eastAsia="ru-RU"/>
              </w:rPr>
            </w:pPr>
            <w:r w:rsidRPr="007D78C2">
              <w:rPr>
                <w:rFonts w:ascii="Times New Roman" w:eastAsia="Times New Roman" w:hAnsi="Times New Roman"/>
                <w:color w:val="000000"/>
                <w:lang w:eastAsia="ru-RU"/>
              </w:rPr>
              <w:t>1004</w:t>
            </w:r>
          </w:p>
        </w:tc>
        <w:tc>
          <w:tcPr>
            <w:tcW w:w="7229"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 xml:space="preserve">Охрана семьи и детства </w:t>
            </w:r>
          </w:p>
        </w:tc>
        <w:tc>
          <w:tcPr>
            <w:tcW w:w="1264"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1236,4</w:t>
            </w:r>
          </w:p>
        </w:tc>
      </w:tr>
      <w:tr w:rsidR="007D78C2" w:rsidRPr="007D78C2" w:rsidTr="000A5355">
        <w:trPr>
          <w:trHeight w:val="20"/>
        </w:trPr>
        <w:tc>
          <w:tcPr>
            <w:tcW w:w="1276" w:type="dxa"/>
            <w:tcBorders>
              <w:top w:val="nil"/>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b/>
                <w:bCs/>
                <w:color w:val="000000"/>
                <w:lang w:eastAsia="ru-RU"/>
              </w:rPr>
            </w:pPr>
            <w:r w:rsidRPr="007D78C2">
              <w:rPr>
                <w:rFonts w:ascii="Times New Roman" w:eastAsia="Times New Roman" w:hAnsi="Times New Roman"/>
                <w:b/>
                <w:bCs/>
                <w:color w:val="000000"/>
                <w:lang w:eastAsia="ru-RU"/>
              </w:rPr>
              <w:t>1100</w:t>
            </w:r>
          </w:p>
        </w:tc>
        <w:tc>
          <w:tcPr>
            <w:tcW w:w="7229"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Физическая культура и спорт</w:t>
            </w:r>
          </w:p>
        </w:tc>
        <w:tc>
          <w:tcPr>
            <w:tcW w:w="1264"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177,8</w:t>
            </w:r>
          </w:p>
        </w:tc>
      </w:tr>
      <w:tr w:rsidR="007D78C2" w:rsidRPr="007D78C2" w:rsidTr="000A5355">
        <w:trPr>
          <w:trHeight w:val="20"/>
        </w:trPr>
        <w:tc>
          <w:tcPr>
            <w:tcW w:w="1276" w:type="dxa"/>
            <w:tcBorders>
              <w:top w:val="nil"/>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lang w:eastAsia="ru-RU"/>
              </w:rPr>
            </w:pPr>
            <w:r w:rsidRPr="007D78C2">
              <w:rPr>
                <w:rFonts w:ascii="Times New Roman" w:eastAsia="Times New Roman" w:hAnsi="Times New Roman"/>
                <w:color w:val="000000"/>
                <w:lang w:eastAsia="ru-RU"/>
              </w:rPr>
              <w:t>1102</w:t>
            </w:r>
          </w:p>
        </w:tc>
        <w:tc>
          <w:tcPr>
            <w:tcW w:w="7229"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Массовый спорт</w:t>
            </w:r>
          </w:p>
        </w:tc>
        <w:tc>
          <w:tcPr>
            <w:tcW w:w="1264"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177,8</w:t>
            </w:r>
          </w:p>
        </w:tc>
      </w:tr>
      <w:tr w:rsidR="007D78C2" w:rsidRPr="007D78C2" w:rsidTr="000A5355">
        <w:trPr>
          <w:trHeight w:val="20"/>
        </w:trPr>
        <w:tc>
          <w:tcPr>
            <w:tcW w:w="1276" w:type="dxa"/>
            <w:tcBorders>
              <w:top w:val="nil"/>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b/>
                <w:bCs/>
                <w:color w:val="000000"/>
                <w:lang w:eastAsia="ru-RU"/>
              </w:rPr>
            </w:pPr>
            <w:r w:rsidRPr="007D78C2">
              <w:rPr>
                <w:rFonts w:ascii="Times New Roman" w:eastAsia="Times New Roman" w:hAnsi="Times New Roman"/>
                <w:b/>
                <w:bCs/>
                <w:color w:val="000000"/>
                <w:lang w:eastAsia="ru-RU"/>
              </w:rPr>
              <w:t> </w:t>
            </w:r>
          </w:p>
        </w:tc>
        <w:tc>
          <w:tcPr>
            <w:tcW w:w="7229"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 xml:space="preserve">Итого расходов </w:t>
            </w:r>
          </w:p>
        </w:tc>
        <w:tc>
          <w:tcPr>
            <w:tcW w:w="1264"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154249,1</w:t>
            </w:r>
          </w:p>
        </w:tc>
      </w:tr>
    </w:tbl>
    <w:p w:rsidR="007D78C2" w:rsidRPr="007D78C2" w:rsidRDefault="007D78C2" w:rsidP="007D78C2">
      <w:pPr>
        <w:spacing w:after="200" w:line="276" w:lineRule="auto"/>
        <w:rPr>
          <w:rFonts w:eastAsia="Times New Roman"/>
          <w:lang w:eastAsia="ru-RU"/>
        </w:rPr>
      </w:pPr>
    </w:p>
    <w:tbl>
      <w:tblPr>
        <w:tblW w:w="10775" w:type="dxa"/>
        <w:tblInd w:w="-993" w:type="dxa"/>
        <w:tblLayout w:type="fixed"/>
        <w:tblLook w:val="04A0" w:firstRow="1" w:lastRow="0" w:firstColumn="1" w:lastColumn="0" w:noHBand="0" w:noVBand="1"/>
      </w:tblPr>
      <w:tblGrid>
        <w:gridCol w:w="5955"/>
        <w:gridCol w:w="709"/>
        <w:gridCol w:w="992"/>
        <w:gridCol w:w="1134"/>
        <w:gridCol w:w="762"/>
        <w:gridCol w:w="1223"/>
      </w:tblGrid>
      <w:tr w:rsidR="007D78C2" w:rsidRPr="007D78C2" w:rsidTr="00A24DD5">
        <w:trPr>
          <w:trHeight w:val="315"/>
        </w:trPr>
        <w:tc>
          <w:tcPr>
            <w:tcW w:w="5955"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4"/>
                <w:szCs w:val="24"/>
                <w:lang w:eastAsia="ru-RU"/>
              </w:rPr>
            </w:pPr>
            <w:bookmarkStart w:id="17" w:name="RANGE!A1:F137"/>
            <w:bookmarkEnd w:id="17"/>
          </w:p>
        </w:tc>
        <w:tc>
          <w:tcPr>
            <w:tcW w:w="709"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992"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3119" w:type="dxa"/>
            <w:gridSpan w:val="3"/>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Приложение 8</w:t>
            </w:r>
          </w:p>
        </w:tc>
      </w:tr>
      <w:tr w:rsidR="007D78C2" w:rsidRPr="007D78C2" w:rsidTr="00A24DD5">
        <w:trPr>
          <w:trHeight w:val="315"/>
        </w:trPr>
        <w:tc>
          <w:tcPr>
            <w:tcW w:w="5955"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p>
        </w:tc>
        <w:tc>
          <w:tcPr>
            <w:tcW w:w="709"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992"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3119" w:type="dxa"/>
            <w:gridSpan w:val="3"/>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к решению Совета</w:t>
            </w:r>
          </w:p>
        </w:tc>
      </w:tr>
      <w:tr w:rsidR="007D78C2" w:rsidRPr="007D78C2" w:rsidTr="00A24DD5">
        <w:trPr>
          <w:trHeight w:val="315"/>
        </w:trPr>
        <w:tc>
          <w:tcPr>
            <w:tcW w:w="5955"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p>
        </w:tc>
        <w:tc>
          <w:tcPr>
            <w:tcW w:w="709"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992"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3119" w:type="dxa"/>
            <w:gridSpan w:val="3"/>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Тейковского</w:t>
            </w:r>
          </w:p>
        </w:tc>
      </w:tr>
      <w:tr w:rsidR="007D78C2" w:rsidRPr="007D78C2" w:rsidTr="00A24DD5">
        <w:trPr>
          <w:trHeight w:val="315"/>
        </w:trPr>
        <w:tc>
          <w:tcPr>
            <w:tcW w:w="5955"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p>
        </w:tc>
        <w:tc>
          <w:tcPr>
            <w:tcW w:w="709"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ind w:firstLineChars="1500" w:firstLine="3000"/>
              <w:jc w:val="right"/>
              <w:rPr>
                <w:rFonts w:ascii="Times New Roman" w:eastAsia="Times New Roman" w:hAnsi="Times New Roman"/>
                <w:sz w:val="20"/>
                <w:szCs w:val="20"/>
                <w:lang w:eastAsia="ru-RU"/>
              </w:rPr>
            </w:pPr>
          </w:p>
        </w:tc>
        <w:tc>
          <w:tcPr>
            <w:tcW w:w="992"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3119" w:type="dxa"/>
            <w:gridSpan w:val="3"/>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муниципального района</w:t>
            </w:r>
          </w:p>
        </w:tc>
      </w:tr>
      <w:tr w:rsidR="007D78C2" w:rsidRPr="007D78C2" w:rsidTr="00A24DD5">
        <w:trPr>
          <w:trHeight w:val="360"/>
        </w:trPr>
        <w:tc>
          <w:tcPr>
            <w:tcW w:w="5955"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p>
        </w:tc>
        <w:tc>
          <w:tcPr>
            <w:tcW w:w="709"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ind w:firstLineChars="1500" w:firstLine="3000"/>
              <w:jc w:val="right"/>
              <w:rPr>
                <w:rFonts w:ascii="Times New Roman" w:eastAsia="Times New Roman" w:hAnsi="Times New Roman"/>
                <w:sz w:val="20"/>
                <w:szCs w:val="20"/>
                <w:lang w:eastAsia="ru-RU"/>
              </w:rPr>
            </w:pPr>
          </w:p>
        </w:tc>
        <w:tc>
          <w:tcPr>
            <w:tcW w:w="4111" w:type="dxa"/>
            <w:gridSpan w:val="4"/>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от 16.12.2015 г. № 45-р</w:t>
            </w:r>
          </w:p>
        </w:tc>
      </w:tr>
      <w:tr w:rsidR="007D78C2" w:rsidRPr="007D78C2" w:rsidTr="00A24DD5">
        <w:trPr>
          <w:trHeight w:val="240"/>
        </w:trPr>
        <w:tc>
          <w:tcPr>
            <w:tcW w:w="5955"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p>
        </w:tc>
        <w:tc>
          <w:tcPr>
            <w:tcW w:w="709"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ind w:firstLineChars="1500" w:firstLine="3000"/>
              <w:jc w:val="right"/>
              <w:rPr>
                <w:rFonts w:ascii="Times New Roman" w:eastAsia="Times New Roman" w:hAnsi="Times New Roman"/>
                <w:sz w:val="20"/>
                <w:szCs w:val="20"/>
                <w:lang w:eastAsia="ru-RU"/>
              </w:rPr>
            </w:pPr>
          </w:p>
        </w:tc>
        <w:tc>
          <w:tcPr>
            <w:tcW w:w="992"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1134"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762"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1223"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r>
      <w:tr w:rsidR="007D78C2" w:rsidRPr="007D78C2" w:rsidTr="00A24DD5">
        <w:trPr>
          <w:trHeight w:val="300"/>
        </w:trPr>
        <w:tc>
          <w:tcPr>
            <w:tcW w:w="10775" w:type="dxa"/>
            <w:gridSpan w:val="6"/>
            <w:tcBorders>
              <w:top w:val="nil"/>
              <w:left w:val="nil"/>
              <w:bottom w:val="nil"/>
              <w:right w:val="nil"/>
            </w:tcBorders>
            <w:shd w:val="clear" w:color="auto" w:fill="auto"/>
            <w:vAlign w:val="bottom"/>
            <w:hideMark/>
          </w:tcPr>
          <w:p w:rsidR="007D78C2" w:rsidRPr="007D78C2" w:rsidRDefault="007D78C2" w:rsidP="007D78C2">
            <w:pPr>
              <w:spacing w:after="0" w:line="240" w:lineRule="auto"/>
              <w:jc w:val="center"/>
              <w:rPr>
                <w:rFonts w:ascii="Times New Roman" w:eastAsia="Times New Roman" w:hAnsi="Times New Roman"/>
                <w:b/>
                <w:bCs/>
                <w:color w:val="000000"/>
                <w:sz w:val="24"/>
                <w:szCs w:val="24"/>
                <w:lang w:eastAsia="ru-RU"/>
              </w:rPr>
            </w:pPr>
            <w:r w:rsidRPr="007D78C2">
              <w:rPr>
                <w:rFonts w:ascii="Times New Roman" w:eastAsia="Times New Roman" w:hAnsi="Times New Roman"/>
                <w:b/>
                <w:bCs/>
                <w:color w:val="000000"/>
                <w:sz w:val="24"/>
                <w:szCs w:val="24"/>
                <w:lang w:eastAsia="ru-RU"/>
              </w:rPr>
              <w:t xml:space="preserve">Ведомственная структура расходов бюджета Тейковского муниципального </w:t>
            </w:r>
          </w:p>
        </w:tc>
      </w:tr>
      <w:tr w:rsidR="007D78C2" w:rsidRPr="007D78C2" w:rsidTr="00A24DD5">
        <w:trPr>
          <w:trHeight w:val="300"/>
        </w:trPr>
        <w:tc>
          <w:tcPr>
            <w:tcW w:w="10775" w:type="dxa"/>
            <w:gridSpan w:val="6"/>
            <w:tcBorders>
              <w:top w:val="nil"/>
              <w:left w:val="nil"/>
              <w:bottom w:val="nil"/>
              <w:right w:val="nil"/>
            </w:tcBorders>
            <w:shd w:val="clear" w:color="auto" w:fill="auto"/>
            <w:vAlign w:val="bottom"/>
            <w:hideMark/>
          </w:tcPr>
          <w:p w:rsidR="007D78C2" w:rsidRPr="007D78C2" w:rsidRDefault="007D78C2" w:rsidP="007D78C2">
            <w:pPr>
              <w:spacing w:after="0" w:line="240" w:lineRule="auto"/>
              <w:jc w:val="center"/>
              <w:rPr>
                <w:rFonts w:ascii="Times New Roman" w:eastAsia="Times New Roman" w:hAnsi="Times New Roman"/>
                <w:b/>
                <w:bCs/>
                <w:color w:val="000000"/>
                <w:sz w:val="24"/>
                <w:szCs w:val="24"/>
                <w:lang w:eastAsia="ru-RU"/>
              </w:rPr>
            </w:pPr>
            <w:r w:rsidRPr="007D78C2">
              <w:rPr>
                <w:rFonts w:ascii="Times New Roman" w:eastAsia="Times New Roman" w:hAnsi="Times New Roman"/>
                <w:b/>
                <w:bCs/>
                <w:color w:val="000000"/>
                <w:sz w:val="24"/>
                <w:szCs w:val="24"/>
                <w:lang w:eastAsia="ru-RU"/>
              </w:rPr>
              <w:t xml:space="preserve">района на 2016 год </w:t>
            </w:r>
          </w:p>
        </w:tc>
      </w:tr>
      <w:tr w:rsidR="007D78C2" w:rsidRPr="007D78C2" w:rsidTr="00A24DD5">
        <w:trPr>
          <w:trHeight w:val="45"/>
        </w:trPr>
        <w:tc>
          <w:tcPr>
            <w:tcW w:w="5955"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center"/>
              <w:rPr>
                <w:rFonts w:ascii="Times New Roman" w:eastAsia="Times New Roman" w:hAnsi="Times New Roman"/>
                <w:b/>
                <w:bCs/>
                <w:color w:val="000000"/>
                <w:sz w:val="24"/>
                <w:szCs w:val="24"/>
                <w:lang w:eastAsia="ru-RU"/>
              </w:rPr>
            </w:pPr>
          </w:p>
        </w:tc>
        <w:tc>
          <w:tcPr>
            <w:tcW w:w="709"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right"/>
              <w:rPr>
                <w:rFonts w:ascii="Times New Roman" w:eastAsia="Times New Roman" w:hAnsi="Times New Roman"/>
                <w:sz w:val="20"/>
                <w:szCs w:val="20"/>
                <w:lang w:eastAsia="ru-RU"/>
              </w:rPr>
            </w:pPr>
          </w:p>
        </w:tc>
        <w:tc>
          <w:tcPr>
            <w:tcW w:w="992"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1134"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762"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1223"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r>
      <w:tr w:rsidR="007D78C2" w:rsidRPr="007D78C2" w:rsidTr="00A24DD5">
        <w:trPr>
          <w:trHeight w:val="765"/>
        </w:trPr>
        <w:tc>
          <w:tcPr>
            <w:tcW w:w="5955"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709"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992"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1134"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1985" w:type="dxa"/>
            <w:gridSpan w:val="2"/>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lang w:eastAsia="ru-RU"/>
              </w:rPr>
            </w:pPr>
            <w:r w:rsidRPr="007D78C2">
              <w:rPr>
                <w:rFonts w:ascii="Times New Roman" w:eastAsia="Times New Roman" w:hAnsi="Times New Roman"/>
                <w:color w:val="000000"/>
                <w:lang w:eastAsia="ru-RU"/>
              </w:rPr>
              <w:t>(тыс. руб.)</w:t>
            </w:r>
          </w:p>
        </w:tc>
      </w:tr>
      <w:tr w:rsidR="007D78C2" w:rsidRPr="007D78C2" w:rsidTr="00A24DD5">
        <w:trPr>
          <w:trHeight w:val="253"/>
        </w:trPr>
        <w:tc>
          <w:tcPr>
            <w:tcW w:w="59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D78C2" w:rsidRPr="002B3EDF" w:rsidRDefault="007D78C2" w:rsidP="000A5355">
            <w:pPr>
              <w:spacing w:after="0" w:line="240" w:lineRule="auto"/>
              <w:jc w:val="center"/>
              <w:rPr>
                <w:rFonts w:ascii="Times New Roman" w:eastAsia="Times New Roman" w:hAnsi="Times New Roman"/>
                <w:color w:val="000000"/>
                <w:sz w:val="18"/>
                <w:lang w:eastAsia="ru-RU"/>
              </w:rPr>
            </w:pP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D78C2" w:rsidRPr="002B3EDF" w:rsidRDefault="007D78C2" w:rsidP="000A5355">
            <w:pPr>
              <w:spacing w:after="0" w:line="240" w:lineRule="auto"/>
              <w:jc w:val="center"/>
              <w:rPr>
                <w:rFonts w:ascii="Times New Roman" w:eastAsia="Times New Roman" w:hAnsi="Times New Roman"/>
                <w:color w:val="000000"/>
                <w:sz w:val="18"/>
                <w:lang w:eastAsia="ru-RU"/>
              </w:rPr>
            </w:pPr>
            <w:r w:rsidRPr="002B3EDF">
              <w:rPr>
                <w:rFonts w:ascii="Times New Roman" w:eastAsia="Times New Roman" w:hAnsi="Times New Roman"/>
                <w:color w:val="000000"/>
                <w:sz w:val="18"/>
                <w:lang w:eastAsia="ru-RU"/>
              </w:rPr>
              <w:t xml:space="preserve">Код </w:t>
            </w:r>
            <w:proofErr w:type="spellStart"/>
            <w:proofErr w:type="gramStart"/>
            <w:r w:rsidRPr="002B3EDF">
              <w:rPr>
                <w:rFonts w:ascii="Times New Roman" w:eastAsia="Times New Roman" w:hAnsi="Times New Roman"/>
                <w:color w:val="000000"/>
                <w:sz w:val="18"/>
                <w:lang w:eastAsia="ru-RU"/>
              </w:rPr>
              <w:t>адми-нистратора</w:t>
            </w:r>
            <w:proofErr w:type="spellEnd"/>
            <w:proofErr w:type="gramEnd"/>
            <w:r w:rsidRPr="002B3EDF">
              <w:rPr>
                <w:rFonts w:ascii="Times New Roman" w:eastAsia="Times New Roman" w:hAnsi="Times New Roman"/>
                <w:color w:val="000000"/>
                <w:sz w:val="18"/>
                <w:lang w:eastAsia="ru-RU"/>
              </w:rPr>
              <w:t xml:space="preserve"> расходов</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D78C2" w:rsidRPr="002B3EDF" w:rsidRDefault="007D78C2" w:rsidP="000A5355">
            <w:pPr>
              <w:spacing w:after="0" w:line="240" w:lineRule="auto"/>
              <w:jc w:val="center"/>
              <w:rPr>
                <w:rFonts w:ascii="Times New Roman" w:eastAsia="Times New Roman" w:hAnsi="Times New Roman"/>
                <w:color w:val="000000"/>
                <w:sz w:val="18"/>
                <w:lang w:eastAsia="ru-RU"/>
              </w:rPr>
            </w:pPr>
            <w:r w:rsidRPr="002B3EDF">
              <w:rPr>
                <w:rFonts w:ascii="Times New Roman" w:eastAsia="Times New Roman" w:hAnsi="Times New Roman"/>
                <w:color w:val="000000"/>
                <w:sz w:val="18"/>
                <w:lang w:eastAsia="ru-RU"/>
              </w:rPr>
              <w:t>Раздел, подразделений</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D78C2" w:rsidRPr="002B3EDF" w:rsidRDefault="007D78C2" w:rsidP="000A5355">
            <w:pPr>
              <w:spacing w:after="0" w:line="240" w:lineRule="auto"/>
              <w:jc w:val="center"/>
              <w:rPr>
                <w:rFonts w:ascii="Times New Roman" w:eastAsia="Times New Roman" w:hAnsi="Times New Roman"/>
                <w:color w:val="000000"/>
                <w:sz w:val="18"/>
                <w:lang w:eastAsia="ru-RU"/>
              </w:rPr>
            </w:pPr>
            <w:r w:rsidRPr="002B3EDF">
              <w:rPr>
                <w:rFonts w:ascii="Times New Roman" w:eastAsia="Times New Roman" w:hAnsi="Times New Roman"/>
                <w:color w:val="000000"/>
                <w:sz w:val="18"/>
                <w:lang w:eastAsia="ru-RU"/>
              </w:rPr>
              <w:t>Целевая статья</w:t>
            </w:r>
          </w:p>
        </w:tc>
        <w:tc>
          <w:tcPr>
            <w:tcW w:w="7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D78C2" w:rsidRPr="002B3EDF" w:rsidRDefault="007D78C2" w:rsidP="000A5355">
            <w:pPr>
              <w:spacing w:after="0" w:line="240" w:lineRule="auto"/>
              <w:jc w:val="center"/>
              <w:rPr>
                <w:rFonts w:ascii="Times New Roman" w:eastAsia="Times New Roman" w:hAnsi="Times New Roman"/>
                <w:color w:val="000000"/>
                <w:sz w:val="18"/>
                <w:lang w:eastAsia="ru-RU"/>
              </w:rPr>
            </w:pPr>
            <w:r w:rsidRPr="002B3EDF">
              <w:rPr>
                <w:rFonts w:ascii="Times New Roman" w:eastAsia="Times New Roman" w:hAnsi="Times New Roman"/>
                <w:color w:val="000000"/>
                <w:sz w:val="18"/>
                <w:lang w:eastAsia="ru-RU"/>
              </w:rPr>
              <w:t xml:space="preserve">Вид </w:t>
            </w:r>
            <w:proofErr w:type="gramStart"/>
            <w:r w:rsidRPr="002B3EDF">
              <w:rPr>
                <w:rFonts w:ascii="Times New Roman" w:eastAsia="Times New Roman" w:hAnsi="Times New Roman"/>
                <w:color w:val="000000"/>
                <w:sz w:val="18"/>
                <w:lang w:eastAsia="ru-RU"/>
              </w:rPr>
              <w:t>рас-ходов</w:t>
            </w:r>
            <w:proofErr w:type="gramEnd"/>
          </w:p>
        </w:tc>
        <w:tc>
          <w:tcPr>
            <w:tcW w:w="122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D78C2" w:rsidRPr="002B3EDF" w:rsidRDefault="007D78C2" w:rsidP="000A5355">
            <w:pPr>
              <w:spacing w:after="0" w:line="240" w:lineRule="auto"/>
              <w:jc w:val="center"/>
              <w:rPr>
                <w:rFonts w:ascii="Times New Roman" w:eastAsia="Times New Roman" w:hAnsi="Times New Roman"/>
                <w:color w:val="000000"/>
                <w:sz w:val="18"/>
                <w:lang w:eastAsia="ru-RU"/>
              </w:rPr>
            </w:pPr>
            <w:r w:rsidRPr="002B3EDF">
              <w:rPr>
                <w:rFonts w:ascii="Times New Roman" w:eastAsia="Times New Roman" w:hAnsi="Times New Roman"/>
                <w:color w:val="000000"/>
                <w:sz w:val="18"/>
                <w:lang w:eastAsia="ru-RU"/>
              </w:rPr>
              <w:t>Утверждено по бюджету на 2016 год</w:t>
            </w:r>
          </w:p>
        </w:tc>
      </w:tr>
      <w:tr w:rsidR="007D78C2" w:rsidRPr="007D78C2" w:rsidTr="00A24DD5">
        <w:trPr>
          <w:trHeight w:val="253"/>
        </w:trPr>
        <w:tc>
          <w:tcPr>
            <w:tcW w:w="5955" w:type="dxa"/>
            <w:vMerge/>
            <w:tcBorders>
              <w:top w:val="single" w:sz="4" w:space="0" w:color="auto"/>
              <w:left w:val="single" w:sz="4" w:space="0" w:color="auto"/>
              <w:bottom w:val="single" w:sz="4" w:space="0" w:color="auto"/>
              <w:right w:val="single" w:sz="4" w:space="0" w:color="auto"/>
            </w:tcBorders>
            <w:vAlign w:val="center"/>
            <w:hideMark/>
          </w:tcPr>
          <w:p w:rsidR="007D78C2" w:rsidRPr="007D78C2" w:rsidRDefault="007D78C2" w:rsidP="007D78C2">
            <w:pPr>
              <w:spacing w:after="0" w:line="240" w:lineRule="auto"/>
              <w:rPr>
                <w:rFonts w:ascii="Times New Roman" w:eastAsia="Times New Roman" w:hAnsi="Times New Roman"/>
                <w:color w:val="000000"/>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7D78C2" w:rsidRPr="007D78C2" w:rsidRDefault="007D78C2" w:rsidP="007D78C2">
            <w:pPr>
              <w:spacing w:after="0" w:line="240" w:lineRule="auto"/>
              <w:rPr>
                <w:rFonts w:ascii="Times New Roman" w:eastAsia="Times New Roman" w:hAnsi="Times New Roman"/>
                <w:color w:val="00000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D78C2" w:rsidRPr="007D78C2" w:rsidRDefault="007D78C2" w:rsidP="007D78C2">
            <w:pPr>
              <w:spacing w:after="0" w:line="240" w:lineRule="auto"/>
              <w:rPr>
                <w:rFonts w:ascii="Times New Roman" w:eastAsia="Times New Roman" w:hAnsi="Times New Roman"/>
                <w:color w:val="00000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D78C2" w:rsidRPr="007D78C2" w:rsidRDefault="007D78C2" w:rsidP="007D78C2">
            <w:pPr>
              <w:spacing w:after="0" w:line="240" w:lineRule="auto"/>
              <w:rPr>
                <w:rFonts w:ascii="Times New Roman" w:eastAsia="Times New Roman" w:hAnsi="Times New Roman"/>
                <w:color w:val="000000"/>
                <w:lang w:eastAsia="ru-RU"/>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rsidR="007D78C2" w:rsidRPr="007D78C2" w:rsidRDefault="007D78C2" w:rsidP="007D78C2">
            <w:pPr>
              <w:spacing w:after="0" w:line="240" w:lineRule="auto"/>
              <w:rPr>
                <w:rFonts w:ascii="Times New Roman" w:eastAsia="Times New Roman" w:hAnsi="Times New Roman"/>
                <w:color w:val="000000"/>
                <w:lang w:eastAsia="ru-RU"/>
              </w:rPr>
            </w:pPr>
          </w:p>
        </w:tc>
        <w:tc>
          <w:tcPr>
            <w:tcW w:w="1223" w:type="dxa"/>
            <w:vMerge/>
            <w:tcBorders>
              <w:top w:val="single" w:sz="4" w:space="0" w:color="auto"/>
              <w:left w:val="single" w:sz="4" w:space="0" w:color="auto"/>
              <w:bottom w:val="single" w:sz="4" w:space="0" w:color="auto"/>
              <w:right w:val="single" w:sz="4" w:space="0" w:color="auto"/>
            </w:tcBorders>
            <w:vAlign w:val="center"/>
            <w:hideMark/>
          </w:tcPr>
          <w:p w:rsidR="007D78C2" w:rsidRPr="007D78C2" w:rsidRDefault="007D78C2" w:rsidP="007D78C2">
            <w:pPr>
              <w:spacing w:after="0" w:line="240" w:lineRule="auto"/>
              <w:rPr>
                <w:rFonts w:ascii="Times New Roman" w:eastAsia="Times New Roman" w:hAnsi="Times New Roman"/>
                <w:color w:val="000000"/>
                <w:lang w:eastAsia="ru-RU"/>
              </w:rPr>
            </w:pPr>
          </w:p>
        </w:tc>
      </w:tr>
      <w:tr w:rsidR="007D78C2" w:rsidRPr="007D78C2" w:rsidTr="00A24DD5">
        <w:trPr>
          <w:trHeight w:val="735"/>
        </w:trPr>
        <w:tc>
          <w:tcPr>
            <w:tcW w:w="5955" w:type="dxa"/>
            <w:vMerge/>
            <w:tcBorders>
              <w:top w:val="single" w:sz="4" w:space="0" w:color="auto"/>
              <w:left w:val="single" w:sz="4" w:space="0" w:color="auto"/>
              <w:bottom w:val="single" w:sz="4" w:space="0" w:color="auto"/>
              <w:right w:val="single" w:sz="4" w:space="0" w:color="auto"/>
            </w:tcBorders>
            <w:vAlign w:val="center"/>
            <w:hideMark/>
          </w:tcPr>
          <w:p w:rsidR="007D78C2" w:rsidRPr="007D78C2" w:rsidRDefault="007D78C2" w:rsidP="007D78C2">
            <w:pPr>
              <w:spacing w:after="0" w:line="240" w:lineRule="auto"/>
              <w:rPr>
                <w:rFonts w:ascii="Times New Roman" w:eastAsia="Times New Roman" w:hAnsi="Times New Roman"/>
                <w:color w:val="000000"/>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7D78C2" w:rsidRPr="007D78C2" w:rsidRDefault="007D78C2" w:rsidP="007D78C2">
            <w:pPr>
              <w:spacing w:after="0" w:line="240" w:lineRule="auto"/>
              <w:rPr>
                <w:rFonts w:ascii="Times New Roman" w:eastAsia="Times New Roman" w:hAnsi="Times New Roman"/>
                <w:color w:val="00000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D78C2" w:rsidRPr="007D78C2" w:rsidRDefault="007D78C2" w:rsidP="007D78C2">
            <w:pPr>
              <w:spacing w:after="0" w:line="240" w:lineRule="auto"/>
              <w:rPr>
                <w:rFonts w:ascii="Times New Roman" w:eastAsia="Times New Roman" w:hAnsi="Times New Roman"/>
                <w:color w:val="00000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D78C2" w:rsidRPr="007D78C2" w:rsidRDefault="007D78C2" w:rsidP="007D78C2">
            <w:pPr>
              <w:spacing w:after="0" w:line="240" w:lineRule="auto"/>
              <w:rPr>
                <w:rFonts w:ascii="Times New Roman" w:eastAsia="Times New Roman" w:hAnsi="Times New Roman"/>
                <w:color w:val="000000"/>
                <w:lang w:eastAsia="ru-RU"/>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rsidR="007D78C2" w:rsidRPr="007D78C2" w:rsidRDefault="007D78C2" w:rsidP="007D78C2">
            <w:pPr>
              <w:spacing w:after="0" w:line="240" w:lineRule="auto"/>
              <w:rPr>
                <w:rFonts w:ascii="Times New Roman" w:eastAsia="Times New Roman" w:hAnsi="Times New Roman"/>
                <w:color w:val="000000"/>
                <w:lang w:eastAsia="ru-RU"/>
              </w:rPr>
            </w:pPr>
          </w:p>
        </w:tc>
        <w:tc>
          <w:tcPr>
            <w:tcW w:w="1223" w:type="dxa"/>
            <w:vMerge/>
            <w:tcBorders>
              <w:top w:val="single" w:sz="4" w:space="0" w:color="auto"/>
              <w:left w:val="single" w:sz="4" w:space="0" w:color="auto"/>
              <w:bottom w:val="single" w:sz="4" w:space="0" w:color="auto"/>
              <w:right w:val="single" w:sz="4" w:space="0" w:color="auto"/>
            </w:tcBorders>
            <w:vAlign w:val="center"/>
            <w:hideMark/>
          </w:tcPr>
          <w:p w:rsidR="007D78C2" w:rsidRPr="007D78C2" w:rsidRDefault="007D78C2" w:rsidP="007D78C2">
            <w:pPr>
              <w:spacing w:after="0" w:line="240" w:lineRule="auto"/>
              <w:rPr>
                <w:rFonts w:ascii="Times New Roman" w:eastAsia="Times New Roman" w:hAnsi="Times New Roman"/>
                <w:color w:val="000000"/>
                <w:lang w:eastAsia="ru-RU"/>
              </w:rPr>
            </w:pP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Администрация Тейковского муниципального района</w:t>
            </w:r>
          </w:p>
        </w:tc>
        <w:tc>
          <w:tcPr>
            <w:tcW w:w="709"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041</w:t>
            </w:r>
          </w:p>
        </w:tc>
        <w:tc>
          <w:tcPr>
            <w:tcW w:w="992"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 </w:t>
            </w:r>
          </w:p>
        </w:tc>
        <w:tc>
          <w:tcPr>
            <w:tcW w:w="762"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 </w:t>
            </w:r>
          </w:p>
        </w:tc>
        <w:tc>
          <w:tcPr>
            <w:tcW w:w="1223"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25900,5</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Функционирование высшего должностного лица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041</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0102</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4190000250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right"/>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1313,5</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Обеспечение функций администрации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041</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0104</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4190000280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14788,0</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Обеспечение функций администрации Тейковского муниципального района (Закупка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041</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0104</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4190000280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3238,0</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Обеспечение функций администрации Тейковского муниципального района (Иные бюджетные ассигнования)</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041</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0104</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4190000280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300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(Иные бюджетные ассигнования)</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041</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0104</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4190000280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800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34,3</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vAlign w:val="bottom"/>
            <w:hideMark/>
          </w:tcPr>
          <w:p w:rsidR="007D78C2" w:rsidRPr="00695CF9" w:rsidRDefault="007D78C2" w:rsidP="007D78C2">
            <w:pPr>
              <w:spacing w:after="0" w:line="240" w:lineRule="auto"/>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Осуществление полномочий по созданию и организации деятельности комиссий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041</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0104</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1410180360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327,3</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vAlign w:val="bottom"/>
            <w:hideMark/>
          </w:tcPr>
          <w:p w:rsidR="007D78C2" w:rsidRPr="00695CF9" w:rsidRDefault="007D78C2" w:rsidP="007D78C2">
            <w:pPr>
              <w:spacing w:after="0" w:line="240" w:lineRule="auto"/>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Осуществление полномочий по созданию и организации деятельности комиссий по делам несовершеннолетних и защите их </w:t>
            </w:r>
            <w:proofErr w:type="gramStart"/>
            <w:r w:rsidRPr="00695CF9">
              <w:rPr>
                <w:rFonts w:ascii="Times New Roman" w:eastAsia="Times New Roman" w:hAnsi="Times New Roman"/>
                <w:color w:val="000000"/>
                <w:sz w:val="18"/>
                <w:szCs w:val="20"/>
                <w:lang w:eastAsia="ru-RU"/>
              </w:rPr>
              <w:t>прав  (</w:t>
            </w:r>
            <w:proofErr w:type="gramEnd"/>
            <w:r w:rsidRPr="00695CF9">
              <w:rPr>
                <w:rFonts w:ascii="Times New Roman" w:eastAsia="Times New Roman" w:hAnsi="Times New Roman"/>
                <w:color w:val="000000"/>
                <w:sz w:val="18"/>
                <w:szCs w:val="20"/>
                <w:lang w:eastAsia="ru-RU"/>
              </w:rPr>
              <w:t xml:space="preserve">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041</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0104</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1410180360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36,8</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    Составление (изменение)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041</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0105</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4490051200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4,9</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Содержание и развитие информационных систем и телекоммуникационного оборудования Тейковского муниципального района (Закупка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041</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0113</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1010120080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630,0</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vAlign w:val="bottom"/>
            <w:hideMark/>
          </w:tcPr>
          <w:p w:rsidR="007D78C2" w:rsidRPr="00695CF9" w:rsidRDefault="007D78C2" w:rsidP="007D78C2">
            <w:pPr>
              <w:spacing w:after="0" w:line="240" w:lineRule="auto"/>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Информирование населения о деятельности органов местного самоуправления Тейковского муниципального района (Закупка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041</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0113</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1020120190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300,0</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vAlign w:val="bottom"/>
            <w:hideMark/>
          </w:tcPr>
          <w:p w:rsidR="007D78C2" w:rsidRPr="00695CF9" w:rsidRDefault="007D78C2" w:rsidP="007D78C2">
            <w:pPr>
              <w:spacing w:after="0" w:line="240" w:lineRule="auto"/>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Обеспечение организации и проведения специальной оценки условий </w:t>
            </w:r>
            <w:proofErr w:type="gramStart"/>
            <w:r w:rsidRPr="00695CF9">
              <w:rPr>
                <w:rFonts w:ascii="Times New Roman" w:eastAsia="Times New Roman" w:hAnsi="Times New Roman"/>
                <w:color w:val="000000"/>
                <w:sz w:val="18"/>
                <w:szCs w:val="20"/>
                <w:lang w:eastAsia="ru-RU"/>
              </w:rPr>
              <w:t>труда  (</w:t>
            </w:r>
            <w:proofErr w:type="gramEnd"/>
            <w:r w:rsidRPr="00695CF9">
              <w:rPr>
                <w:rFonts w:ascii="Times New Roman" w:eastAsia="Times New Roman" w:hAnsi="Times New Roman"/>
                <w:color w:val="000000"/>
                <w:sz w:val="18"/>
                <w:szCs w:val="20"/>
                <w:lang w:eastAsia="ru-RU"/>
              </w:rPr>
              <w:t xml:space="preserve">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041</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0113</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1610100700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vAlign w:val="bottom"/>
            <w:hideMark/>
          </w:tcPr>
          <w:p w:rsidR="007D78C2" w:rsidRPr="00695CF9" w:rsidRDefault="007D78C2" w:rsidP="007D78C2">
            <w:pPr>
              <w:spacing w:after="0" w:line="240" w:lineRule="auto"/>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lastRenderedPageBreak/>
              <w:t>Проведение в установленном порядке обязательных и периодических медицинских осмотров (</w:t>
            </w:r>
            <w:proofErr w:type="gramStart"/>
            <w:r w:rsidRPr="00695CF9">
              <w:rPr>
                <w:rFonts w:ascii="Times New Roman" w:eastAsia="Times New Roman" w:hAnsi="Times New Roman"/>
                <w:color w:val="000000"/>
                <w:sz w:val="18"/>
                <w:szCs w:val="20"/>
                <w:lang w:eastAsia="ru-RU"/>
              </w:rPr>
              <w:t>обследований)  (</w:t>
            </w:r>
            <w:proofErr w:type="gramEnd"/>
            <w:r w:rsidRPr="00695CF9">
              <w:rPr>
                <w:rFonts w:ascii="Times New Roman" w:eastAsia="Times New Roman" w:hAnsi="Times New Roman"/>
                <w:color w:val="000000"/>
                <w:sz w:val="18"/>
                <w:szCs w:val="20"/>
                <w:lang w:eastAsia="ru-RU"/>
              </w:rPr>
              <w:t xml:space="preserve">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041</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0113</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1610100710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30,0</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Оценка недвижимости, признание прав и регулирование отношений по муниципальной собственности (Закупка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041</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0113</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4290020100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350,0</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Публикация нормативно-правовых актов и другой информации (Закупка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041</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0113</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4290020110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53,7</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Расходы на уплату членских взносов в Ассоциацию «Совет муниципальных образований» (Закупка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041</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0113</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4290020120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29,5</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Расходы на организацию и проведение мероприятий, связанных с праздничными, юбилейными и памятными датами, Совещания и семинары (Закупка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041</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0113</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4290020140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150,0</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041</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0113</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4390080350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7,0</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Предупреждение и ликвидация последствий чрезвычайных ситуаций и стихийных бедствий природного и техногенного характера (Закупка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041</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0309</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4290020150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330,0</w:t>
            </w:r>
          </w:p>
        </w:tc>
      </w:tr>
      <w:tr w:rsidR="007D78C2" w:rsidRPr="007D78C2" w:rsidTr="00A24DD5">
        <w:trPr>
          <w:trHeight w:val="20"/>
        </w:trPr>
        <w:tc>
          <w:tcPr>
            <w:tcW w:w="5955" w:type="dxa"/>
            <w:tcBorders>
              <w:top w:val="nil"/>
              <w:left w:val="single" w:sz="4" w:space="0" w:color="auto"/>
              <w:bottom w:val="nil"/>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отлову и содержанию безнадзорных </w:t>
            </w:r>
            <w:proofErr w:type="gramStart"/>
            <w:r w:rsidRPr="00695CF9">
              <w:rPr>
                <w:rFonts w:ascii="Times New Roman" w:eastAsia="Times New Roman" w:hAnsi="Times New Roman"/>
                <w:color w:val="000000"/>
                <w:sz w:val="18"/>
                <w:szCs w:val="20"/>
                <w:lang w:eastAsia="ru-RU"/>
              </w:rPr>
              <w:t>животных(</w:t>
            </w:r>
            <w:proofErr w:type="gramEnd"/>
            <w:r w:rsidRPr="00695CF9">
              <w:rPr>
                <w:rFonts w:ascii="Times New Roman" w:eastAsia="Times New Roman" w:hAnsi="Times New Roman"/>
                <w:color w:val="000000"/>
                <w:sz w:val="18"/>
                <w:szCs w:val="20"/>
                <w:lang w:eastAsia="ru-RU"/>
              </w:rPr>
              <w:t xml:space="preserve">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041</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0405</w:t>
            </w:r>
          </w:p>
        </w:tc>
        <w:tc>
          <w:tcPr>
            <w:tcW w:w="1134" w:type="dxa"/>
            <w:tcBorders>
              <w:top w:val="nil"/>
              <w:left w:val="nil"/>
              <w:bottom w:val="nil"/>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4390080370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12,0</w:t>
            </w:r>
          </w:p>
        </w:tc>
      </w:tr>
      <w:tr w:rsidR="007D78C2" w:rsidRPr="007D78C2" w:rsidTr="00A24DD5">
        <w:trPr>
          <w:trHeight w:val="20"/>
        </w:trPr>
        <w:tc>
          <w:tcPr>
            <w:tcW w:w="59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D78C2" w:rsidRPr="00695CF9" w:rsidRDefault="007D78C2" w:rsidP="007D78C2">
            <w:pPr>
              <w:spacing w:after="0" w:line="240" w:lineRule="auto"/>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Текущий и капитальный ремонт сети муниципальных автомобильных дорог общего пользования местного </w:t>
            </w:r>
            <w:proofErr w:type="gramStart"/>
            <w:r w:rsidRPr="00695CF9">
              <w:rPr>
                <w:rFonts w:ascii="Times New Roman" w:eastAsia="Times New Roman" w:hAnsi="Times New Roman"/>
                <w:color w:val="000000"/>
                <w:sz w:val="18"/>
                <w:szCs w:val="20"/>
                <w:lang w:eastAsia="ru-RU"/>
              </w:rPr>
              <w:t>значения  (</w:t>
            </w:r>
            <w:proofErr w:type="gramEnd"/>
            <w:r w:rsidRPr="00695CF9">
              <w:rPr>
                <w:rFonts w:ascii="Times New Roman" w:eastAsia="Times New Roman" w:hAnsi="Times New Roman"/>
                <w:color w:val="000000"/>
                <w:sz w:val="18"/>
                <w:szCs w:val="20"/>
                <w:lang w:eastAsia="ru-RU"/>
              </w:rPr>
              <w:t xml:space="preserve">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041</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0409</w:t>
            </w:r>
          </w:p>
        </w:tc>
        <w:tc>
          <w:tcPr>
            <w:tcW w:w="1134" w:type="dxa"/>
            <w:tcBorders>
              <w:top w:val="single" w:sz="4" w:space="0" w:color="auto"/>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0520120020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2465,5</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Проведение комплекса работ по межеванию земель для постановки на кадастровый учет земельных участков, на которые возникает право собственности Тейковского муниципального района (Закупка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041</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0412</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4290020160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100,0</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vAlign w:val="bottom"/>
            <w:hideMark/>
          </w:tcPr>
          <w:p w:rsidR="007D78C2" w:rsidRPr="00695CF9" w:rsidRDefault="007D78C2" w:rsidP="007D78C2">
            <w:pPr>
              <w:spacing w:after="0" w:line="240" w:lineRule="auto"/>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Мероприятия по обеспечению инженерной инфраструктурой земельных участков, предназначенных для бесплатного предоставления семьям с тремя и более детьми (Закупка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041</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0502</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0630120030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40,0</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Создание условий для оперативного прибытия работников фельдшерско-акушерских </w:t>
            </w:r>
            <w:proofErr w:type="gramStart"/>
            <w:r w:rsidRPr="00695CF9">
              <w:rPr>
                <w:rFonts w:ascii="Times New Roman" w:eastAsia="Times New Roman" w:hAnsi="Times New Roman"/>
                <w:color w:val="000000"/>
                <w:sz w:val="18"/>
                <w:szCs w:val="20"/>
                <w:lang w:eastAsia="ru-RU"/>
              </w:rPr>
              <w:t>пунктов  к</w:t>
            </w:r>
            <w:proofErr w:type="gramEnd"/>
            <w:r w:rsidRPr="00695CF9">
              <w:rPr>
                <w:rFonts w:ascii="Times New Roman" w:eastAsia="Times New Roman" w:hAnsi="Times New Roman"/>
                <w:color w:val="000000"/>
                <w:sz w:val="18"/>
                <w:szCs w:val="20"/>
                <w:lang w:eastAsia="ru-RU"/>
              </w:rPr>
              <w:t xml:space="preserve"> пациенту (Закупка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041</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0902</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0910120070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95,0</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Содействие в благоустройстве территории учреждений здравоохранения (Закупка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041</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0902</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0910120310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40,0</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Компенсация затрат на проезд врачам, фельдшерам до лечебного учреждения, находящегося в сельской местности на период отсутствия основного </w:t>
            </w:r>
            <w:proofErr w:type="gramStart"/>
            <w:r w:rsidRPr="00695CF9">
              <w:rPr>
                <w:rFonts w:ascii="Times New Roman" w:eastAsia="Times New Roman" w:hAnsi="Times New Roman"/>
                <w:color w:val="000000"/>
                <w:sz w:val="18"/>
                <w:szCs w:val="20"/>
                <w:lang w:eastAsia="ru-RU"/>
              </w:rPr>
              <w:t>работника  (</w:t>
            </w:r>
            <w:proofErr w:type="gramEnd"/>
            <w:r w:rsidRPr="00695CF9">
              <w:rPr>
                <w:rFonts w:ascii="Times New Roman" w:eastAsia="Times New Roman" w:hAnsi="Times New Roman"/>
                <w:color w:val="000000"/>
                <w:sz w:val="18"/>
                <w:szCs w:val="20"/>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041</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0902</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0920100450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300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Компенсация затрат найма жилья молодым и приглашенным медицинским специалистам на период работы в ОБУЗ "</w:t>
            </w:r>
            <w:proofErr w:type="spellStart"/>
            <w:r w:rsidRPr="00695CF9">
              <w:rPr>
                <w:rFonts w:ascii="Times New Roman" w:eastAsia="Times New Roman" w:hAnsi="Times New Roman"/>
                <w:color w:val="000000"/>
                <w:sz w:val="18"/>
                <w:szCs w:val="20"/>
                <w:lang w:eastAsia="ru-RU"/>
              </w:rPr>
              <w:t>Тейковская</w:t>
            </w:r>
            <w:proofErr w:type="spellEnd"/>
            <w:r w:rsidRPr="00695CF9">
              <w:rPr>
                <w:rFonts w:ascii="Times New Roman" w:eastAsia="Times New Roman" w:hAnsi="Times New Roman"/>
                <w:color w:val="000000"/>
                <w:sz w:val="18"/>
                <w:szCs w:val="20"/>
                <w:lang w:eastAsia="ru-RU"/>
              </w:rPr>
              <w:t xml:space="preserve"> ЦРБ" в медицинских учреждениях, находящихся в сельской местности (Социальное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041</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0902</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0920100460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300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25,0</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proofErr w:type="spellStart"/>
            <w:r w:rsidRPr="00695CF9">
              <w:rPr>
                <w:rFonts w:ascii="Times New Roman" w:eastAsia="Times New Roman" w:hAnsi="Times New Roman"/>
                <w:color w:val="000000"/>
                <w:sz w:val="18"/>
                <w:szCs w:val="20"/>
                <w:lang w:eastAsia="ru-RU"/>
              </w:rPr>
              <w:t>Единовременая</w:t>
            </w:r>
            <w:proofErr w:type="spellEnd"/>
            <w:r w:rsidRPr="00695CF9">
              <w:rPr>
                <w:rFonts w:ascii="Times New Roman" w:eastAsia="Times New Roman" w:hAnsi="Times New Roman"/>
                <w:color w:val="000000"/>
                <w:sz w:val="18"/>
                <w:szCs w:val="20"/>
                <w:lang w:eastAsia="ru-RU"/>
              </w:rPr>
              <w:t xml:space="preserve"> выплата молодому специалисту (врачу, фельдшеру), или мед. специалисту со стажем до 5-ти лет (включительно) после одного года работы в медицинском учреждении (Социальное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041</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0902</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0920100470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300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Организация дополнительного пенсионного обеспечения отдельных категорий граждан (Социальное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041</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1001</w:t>
            </w:r>
          </w:p>
        </w:tc>
        <w:tc>
          <w:tcPr>
            <w:tcW w:w="1134" w:type="dxa"/>
            <w:tcBorders>
              <w:top w:val="nil"/>
              <w:left w:val="nil"/>
              <w:bottom w:val="nil"/>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4290000080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300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1440,0</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rPr>
                <w:rFonts w:ascii="Times New Roman" w:eastAsia="Times New Roman" w:hAnsi="Times New Roman"/>
                <w:b/>
                <w:bCs/>
                <w:color w:val="000000"/>
                <w:sz w:val="18"/>
                <w:szCs w:val="20"/>
                <w:lang w:eastAsia="ru-RU"/>
              </w:rPr>
            </w:pPr>
            <w:r w:rsidRPr="00695CF9">
              <w:rPr>
                <w:rFonts w:ascii="Times New Roman" w:eastAsia="Times New Roman" w:hAnsi="Times New Roman"/>
                <w:b/>
                <w:bCs/>
                <w:color w:val="000000"/>
                <w:sz w:val="18"/>
                <w:szCs w:val="20"/>
                <w:lang w:eastAsia="ru-RU"/>
              </w:rPr>
              <w:t>Совет Тейковского муниципального района</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b/>
                <w:bCs/>
                <w:color w:val="000000"/>
                <w:sz w:val="18"/>
                <w:szCs w:val="20"/>
                <w:lang w:eastAsia="ru-RU"/>
              </w:rPr>
            </w:pPr>
            <w:r w:rsidRPr="00695CF9">
              <w:rPr>
                <w:rFonts w:ascii="Times New Roman" w:eastAsia="Times New Roman" w:hAnsi="Times New Roman"/>
                <w:b/>
                <w:bCs/>
                <w:color w:val="000000"/>
                <w:sz w:val="18"/>
                <w:szCs w:val="20"/>
                <w:lang w:eastAsia="ru-RU"/>
              </w:rPr>
              <w:t>046</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w:t>
            </w:r>
          </w:p>
        </w:tc>
        <w:tc>
          <w:tcPr>
            <w:tcW w:w="1134" w:type="dxa"/>
            <w:tcBorders>
              <w:top w:val="single" w:sz="4" w:space="0" w:color="auto"/>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b/>
                <w:bCs/>
                <w:color w:val="000000"/>
                <w:sz w:val="18"/>
                <w:szCs w:val="20"/>
                <w:lang w:eastAsia="ru-RU"/>
              </w:rPr>
            </w:pPr>
            <w:r w:rsidRPr="00695CF9">
              <w:rPr>
                <w:rFonts w:ascii="Times New Roman" w:eastAsia="Times New Roman" w:hAnsi="Times New Roman"/>
                <w:b/>
                <w:bCs/>
                <w:color w:val="000000"/>
                <w:sz w:val="18"/>
                <w:szCs w:val="20"/>
                <w:lang w:eastAsia="ru-RU"/>
              </w:rPr>
              <w:t>1070,4</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Обеспечение функций Совета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046</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0103</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4090000270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825,6</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lastRenderedPageBreak/>
              <w:t xml:space="preserve">Обеспечение функций Совета Тейковского муниципального района (Закупка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046</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0103</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4090000270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244,8</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rPr>
                <w:rFonts w:ascii="Times New Roman" w:eastAsia="Times New Roman" w:hAnsi="Times New Roman"/>
                <w:b/>
                <w:bCs/>
                <w:color w:val="000000"/>
                <w:sz w:val="18"/>
                <w:szCs w:val="20"/>
                <w:lang w:eastAsia="ru-RU"/>
              </w:rPr>
            </w:pPr>
            <w:r w:rsidRPr="00695CF9">
              <w:rPr>
                <w:rFonts w:ascii="Times New Roman" w:eastAsia="Times New Roman" w:hAnsi="Times New Roman"/>
                <w:b/>
                <w:bCs/>
                <w:color w:val="000000"/>
                <w:sz w:val="18"/>
                <w:szCs w:val="20"/>
                <w:lang w:eastAsia="ru-RU"/>
              </w:rPr>
              <w:t>Финансовый отдел администрации Тейковского муниципального района</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b/>
                <w:bCs/>
                <w:color w:val="000000"/>
                <w:sz w:val="18"/>
                <w:szCs w:val="20"/>
                <w:lang w:eastAsia="ru-RU"/>
              </w:rPr>
            </w:pPr>
            <w:r w:rsidRPr="00695CF9">
              <w:rPr>
                <w:rFonts w:ascii="Times New Roman" w:eastAsia="Times New Roman" w:hAnsi="Times New Roman"/>
                <w:b/>
                <w:bCs/>
                <w:color w:val="000000"/>
                <w:sz w:val="18"/>
                <w:szCs w:val="20"/>
                <w:lang w:eastAsia="ru-RU"/>
              </w:rPr>
              <w:t>040</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b/>
                <w:bCs/>
                <w:color w:val="000000"/>
                <w:sz w:val="18"/>
                <w:szCs w:val="20"/>
                <w:lang w:eastAsia="ru-RU"/>
              </w:rPr>
            </w:pPr>
            <w:r w:rsidRPr="00695CF9">
              <w:rPr>
                <w:rFonts w:ascii="Times New Roman" w:eastAsia="Times New Roman" w:hAnsi="Times New Roman"/>
                <w:b/>
                <w:bCs/>
                <w:color w:val="000000"/>
                <w:sz w:val="18"/>
                <w:szCs w:val="20"/>
                <w:lang w:eastAsia="ru-RU"/>
              </w:rPr>
              <w:t>13316,2</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Обеспечение функций финансового органа администрации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040</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0106</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4190000290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3357,7</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Обеспечение функций финансового органа администрации Тейковского муниципального района (Закупка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040</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0106</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4190000290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362,8</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Обеспечение функций финансового органа администрации Тейковского муниципального района (Иные бюджетные ассигнования)</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040</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0106</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4190000290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800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Резервный фонд администрации Тейковского муниципального района (Иные бюджетные ассигнования)</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040</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0111</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4290020090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800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315,0</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Содержание и развитие информационных систем и телекоммуникационного оборудования Тейковского муниципального района (Закупка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040</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0113</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1010120080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200,0</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Обеспечение деятельности муниципального казенного учреждения «Единая дежурно – диспетчерская служба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040</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0309</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4290000300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1447,5</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Обеспечение деятельности муниципального казенного учреждения «Единая дежурно – диспетчерская служба Тейковского муниципального района» (Закупка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040</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0309</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4290000300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415,1</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Обеспечение деятельности муниципального казенного учреждения «Единая дежурно – диспетчерская служба Тейковского муниципального района» (Иные бюджетные ассигнования)</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040</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0309</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4290000300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800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3,1</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Возмещение части затрат на обновление площадей многолетних трав, зерновых и зернобобовых культур (Иные бюджетные ассигнования)</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040</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0405</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0710160030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800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350,0</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Мероприятия по текущему содержанию сети муниципальных автомобильных дорог общего пользования местного </w:t>
            </w:r>
            <w:proofErr w:type="gramStart"/>
            <w:r w:rsidRPr="00695CF9">
              <w:rPr>
                <w:rFonts w:ascii="Times New Roman" w:eastAsia="Times New Roman" w:hAnsi="Times New Roman"/>
                <w:color w:val="000000"/>
                <w:sz w:val="18"/>
                <w:szCs w:val="20"/>
                <w:lang w:eastAsia="ru-RU"/>
              </w:rPr>
              <w:t>значения  (</w:t>
            </w:r>
            <w:proofErr w:type="gramEnd"/>
            <w:r w:rsidRPr="00695CF9">
              <w:rPr>
                <w:rFonts w:ascii="Times New Roman" w:eastAsia="Times New Roman" w:hAnsi="Times New Roman"/>
                <w:color w:val="000000"/>
                <w:sz w:val="18"/>
                <w:szCs w:val="20"/>
                <w:lang w:eastAsia="ru-RU"/>
              </w:rPr>
              <w:t>Межбюджетные трансферты)</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040</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0409</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0510180010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500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600,0</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Финансовая поддержка субъектов малого и среднего предпринимательства (Иные бюджетные ассигнования)</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040</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0412</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0810160020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800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200,0</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Предоставление муниципальной услуги «</w:t>
            </w:r>
            <w:proofErr w:type="gramStart"/>
            <w:r w:rsidRPr="00695CF9">
              <w:rPr>
                <w:rFonts w:ascii="Times New Roman" w:eastAsia="Times New Roman" w:hAnsi="Times New Roman"/>
                <w:color w:val="000000"/>
                <w:sz w:val="18"/>
                <w:szCs w:val="20"/>
                <w:lang w:eastAsia="ru-RU"/>
              </w:rPr>
              <w:t>Организация  предоставления</w:t>
            </w:r>
            <w:proofErr w:type="gramEnd"/>
            <w:r w:rsidRPr="00695CF9">
              <w:rPr>
                <w:rFonts w:ascii="Times New Roman" w:eastAsia="Times New Roman" w:hAnsi="Times New Roman"/>
                <w:color w:val="000000"/>
                <w:sz w:val="18"/>
                <w:szCs w:val="20"/>
                <w:lang w:eastAsia="ru-RU"/>
              </w:rPr>
              <w:t xml:space="preserve"> дополнительного образования детей в сфере культуры и искусства»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040</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0702</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0220100210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1251,7</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Предоставление муниципальной услуги «</w:t>
            </w:r>
            <w:proofErr w:type="gramStart"/>
            <w:r w:rsidRPr="00695CF9">
              <w:rPr>
                <w:rFonts w:ascii="Times New Roman" w:eastAsia="Times New Roman" w:hAnsi="Times New Roman"/>
                <w:color w:val="000000"/>
                <w:sz w:val="18"/>
                <w:szCs w:val="20"/>
                <w:lang w:eastAsia="ru-RU"/>
              </w:rPr>
              <w:t>Организация  предоставления</w:t>
            </w:r>
            <w:proofErr w:type="gramEnd"/>
            <w:r w:rsidRPr="00695CF9">
              <w:rPr>
                <w:rFonts w:ascii="Times New Roman" w:eastAsia="Times New Roman" w:hAnsi="Times New Roman"/>
                <w:color w:val="000000"/>
                <w:sz w:val="18"/>
                <w:szCs w:val="20"/>
                <w:lang w:eastAsia="ru-RU"/>
              </w:rPr>
              <w:t xml:space="preserve"> дополнительного образования детей в сфере культуры и искусства» (Закупка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040</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0702</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0220100210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76,6</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Предоставление муниципальной услуги «</w:t>
            </w:r>
            <w:proofErr w:type="gramStart"/>
            <w:r w:rsidRPr="00695CF9">
              <w:rPr>
                <w:rFonts w:ascii="Times New Roman" w:eastAsia="Times New Roman" w:hAnsi="Times New Roman"/>
                <w:color w:val="000000"/>
                <w:sz w:val="18"/>
                <w:szCs w:val="20"/>
                <w:lang w:eastAsia="ru-RU"/>
              </w:rPr>
              <w:t>Организация  предоставления</w:t>
            </w:r>
            <w:proofErr w:type="gramEnd"/>
            <w:r w:rsidRPr="00695CF9">
              <w:rPr>
                <w:rFonts w:ascii="Times New Roman" w:eastAsia="Times New Roman" w:hAnsi="Times New Roman"/>
                <w:color w:val="000000"/>
                <w:sz w:val="18"/>
                <w:szCs w:val="20"/>
                <w:lang w:eastAsia="ru-RU"/>
              </w:rPr>
              <w:t xml:space="preserve"> дополнительного образования детей в сфере культуры и искусства» (Иные бюджетные ассигнования)</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040</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0702</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0220100210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800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1,0</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Предоставление муниципальной услуги «Организация досуга и обеспечение населения услугами организаций культуры»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040</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0801</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0210100170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2214,2</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Предоставление муниципальной услуги «Организация досуга и обеспечение населения услугами организаций культуры» (Закупка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040</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0801</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0210100170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1987,2</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Предоставление муниципальной услуги «Организация досуга и обеспечение населения услугами организаций культуры» (Иные бюджетные ассигнования)</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040</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0801</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0210100170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800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50,4</w:t>
            </w:r>
          </w:p>
        </w:tc>
      </w:tr>
      <w:tr w:rsidR="007D78C2" w:rsidRPr="007D78C2" w:rsidTr="00A24DD5">
        <w:trPr>
          <w:trHeight w:val="20"/>
        </w:trPr>
        <w:tc>
          <w:tcPr>
            <w:tcW w:w="5955" w:type="dxa"/>
            <w:tcBorders>
              <w:top w:val="nil"/>
              <w:left w:val="single" w:sz="4" w:space="0" w:color="auto"/>
              <w:bottom w:val="nil"/>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lastRenderedPageBreak/>
              <w:t xml:space="preserve">Содержание учреждений </w:t>
            </w:r>
            <w:proofErr w:type="gramStart"/>
            <w:r w:rsidRPr="00695CF9">
              <w:rPr>
                <w:rFonts w:ascii="Times New Roman" w:eastAsia="Times New Roman" w:hAnsi="Times New Roman"/>
                <w:color w:val="000000"/>
                <w:sz w:val="18"/>
                <w:szCs w:val="20"/>
                <w:lang w:eastAsia="ru-RU"/>
              </w:rPr>
              <w:t>культуры  за</w:t>
            </w:r>
            <w:proofErr w:type="gramEnd"/>
            <w:r w:rsidRPr="00695CF9">
              <w:rPr>
                <w:rFonts w:ascii="Times New Roman" w:eastAsia="Times New Roman" w:hAnsi="Times New Roman"/>
                <w:color w:val="000000"/>
                <w:sz w:val="18"/>
                <w:szCs w:val="20"/>
                <w:lang w:eastAsia="ru-RU"/>
              </w:rPr>
              <w:t xml:space="preserve"> счет иных источников (Закупка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040</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0801</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0210100180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45,0</w:t>
            </w:r>
          </w:p>
        </w:tc>
      </w:tr>
      <w:tr w:rsidR="007D78C2" w:rsidRPr="007D78C2" w:rsidTr="00A24DD5">
        <w:trPr>
          <w:trHeight w:val="20"/>
        </w:trPr>
        <w:tc>
          <w:tcPr>
            <w:tcW w:w="5955" w:type="dxa"/>
            <w:tcBorders>
              <w:top w:val="single" w:sz="4" w:space="0" w:color="auto"/>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Укрепление материально – технической базы муниципальных учреждений культуры (Закупка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040</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0801</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0210200190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72,0</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vAlign w:val="bottom"/>
            <w:hideMark/>
          </w:tcPr>
          <w:p w:rsidR="007D78C2" w:rsidRPr="00695CF9" w:rsidRDefault="007D78C2" w:rsidP="007D78C2">
            <w:pPr>
              <w:spacing w:after="0" w:line="240" w:lineRule="auto"/>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Софинансирование расходов,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040</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0801</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0210380340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112,0</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Повышение средней заработной платы отдельным категориям работников учреждений культуры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040</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0801</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02103S0340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252,9</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rPr>
                <w:rFonts w:ascii="Times New Roman" w:eastAsia="Times New Roman" w:hAnsi="Times New Roman"/>
                <w:b/>
                <w:bCs/>
                <w:color w:val="000000"/>
                <w:sz w:val="18"/>
                <w:szCs w:val="20"/>
                <w:lang w:eastAsia="ru-RU"/>
              </w:rPr>
            </w:pPr>
            <w:r w:rsidRPr="00695CF9">
              <w:rPr>
                <w:rFonts w:ascii="Times New Roman" w:eastAsia="Times New Roman" w:hAnsi="Times New Roman"/>
                <w:b/>
                <w:bCs/>
                <w:color w:val="000000"/>
                <w:sz w:val="18"/>
                <w:szCs w:val="20"/>
                <w:lang w:eastAsia="ru-RU"/>
              </w:rPr>
              <w:t>Отдел образования администрации Тейковского муниципального района</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b/>
                <w:bCs/>
                <w:color w:val="000000"/>
                <w:sz w:val="18"/>
                <w:szCs w:val="20"/>
                <w:lang w:eastAsia="ru-RU"/>
              </w:rPr>
            </w:pPr>
            <w:r w:rsidRPr="00695CF9">
              <w:rPr>
                <w:rFonts w:ascii="Times New Roman" w:eastAsia="Times New Roman" w:hAnsi="Times New Roman"/>
                <w:b/>
                <w:bCs/>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b/>
                <w:bCs/>
                <w:color w:val="000000"/>
                <w:sz w:val="18"/>
                <w:szCs w:val="20"/>
                <w:lang w:eastAsia="ru-RU"/>
              </w:rPr>
            </w:pPr>
            <w:r w:rsidRPr="00695CF9">
              <w:rPr>
                <w:rFonts w:ascii="Times New Roman" w:eastAsia="Times New Roman" w:hAnsi="Times New Roman"/>
                <w:b/>
                <w:bCs/>
                <w:color w:val="000000"/>
                <w:sz w:val="18"/>
                <w:szCs w:val="20"/>
                <w:lang w:eastAsia="ru-RU"/>
              </w:rPr>
              <w:t>112264,3</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Мероприятия по укреплению материально-технической базы дошкольных образовательных учреждений (Закупка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0701</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0110100030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115,0</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На 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0701</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0110181950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300,0</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общеобразовательных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0701</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0120180100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196,9</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Предоставление муниципальной услуги «Предоставление общедоступного бесплатного дошкольного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0701</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0140100080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2818,2</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Предоставление муниципальной услуги «Предоставление общедоступного бесплатного дошкольного образования» (Закупка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0701</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0140100080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2929,7</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Предоставление муниципальной услуги «Предоставление общедоступного бесплатного дошкольного образования» (Иные бюджетные ассигнования)</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0701</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0140100080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800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24,9</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Обеспечение деятельности учреждений образования за счет родительской платы (Закупка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0701</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0140100110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1323,0</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Расходы на питание детей (Закупка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0701</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0140100060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1254,8</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0701</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0150180170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4635,3</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0701</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0150180170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24,3</w:t>
            </w:r>
          </w:p>
        </w:tc>
      </w:tr>
      <w:tr w:rsidR="007D78C2" w:rsidRPr="007D78C2" w:rsidTr="00A24DD5">
        <w:trPr>
          <w:trHeight w:val="20"/>
        </w:trPr>
        <w:tc>
          <w:tcPr>
            <w:tcW w:w="5955" w:type="dxa"/>
            <w:tcBorders>
              <w:top w:val="nil"/>
              <w:left w:val="nil"/>
              <w:bottom w:val="single" w:sz="4" w:space="0" w:color="auto"/>
              <w:right w:val="single" w:sz="4" w:space="0" w:color="auto"/>
            </w:tcBorders>
            <w:shd w:val="clear" w:color="auto" w:fill="auto"/>
            <w:vAlign w:val="bottom"/>
            <w:hideMark/>
          </w:tcPr>
          <w:p w:rsidR="007D78C2" w:rsidRPr="00695CF9" w:rsidRDefault="007D78C2" w:rsidP="007D78C2">
            <w:pPr>
              <w:spacing w:after="0" w:line="240" w:lineRule="auto"/>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lastRenderedPageBreak/>
              <w:t xml:space="preserve">Мероприятия по укреплению пожарной безопасности общеобразовательных учреждений (Закупка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0702</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0110100010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25,0</w:t>
            </w:r>
          </w:p>
        </w:tc>
      </w:tr>
      <w:tr w:rsidR="007D78C2" w:rsidRPr="007D78C2" w:rsidTr="00A24DD5">
        <w:trPr>
          <w:trHeight w:val="20"/>
        </w:trPr>
        <w:tc>
          <w:tcPr>
            <w:tcW w:w="5955" w:type="dxa"/>
            <w:tcBorders>
              <w:top w:val="nil"/>
              <w:left w:val="nil"/>
              <w:bottom w:val="nil"/>
              <w:right w:val="nil"/>
            </w:tcBorders>
            <w:shd w:val="clear" w:color="auto" w:fill="auto"/>
            <w:vAlign w:val="bottom"/>
            <w:hideMark/>
          </w:tcPr>
          <w:p w:rsidR="007D78C2" w:rsidRPr="00695CF9" w:rsidRDefault="007D78C2" w:rsidP="007D78C2">
            <w:pPr>
              <w:spacing w:after="0" w:line="240" w:lineRule="auto"/>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Мероприятия по укреплению пожарной безопасности общеобразовательных учреждений (Предоставление субсидий бюджетным, автономным учреждениям и иным некоммерческим организациям)</w:t>
            </w:r>
          </w:p>
        </w:tc>
        <w:tc>
          <w:tcPr>
            <w:tcW w:w="709"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0702</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0110100010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600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75,0</w:t>
            </w:r>
          </w:p>
        </w:tc>
      </w:tr>
      <w:tr w:rsidR="007D78C2" w:rsidRPr="007D78C2" w:rsidTr="00A24DD5">
        <w:trPr>
          <w:trHeight w:val="20"/>
        </w:trPr>
        <w:tc>
          <w:tcPr>
            <w:tcW w:w="5955" w:type="dxa"/>
            <w:tcBorders>
              <w:top w:val="single" w:sz="4" w:space="0" w:color="auto"/>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Мероприятия по укреплению материально-технической базы образовательных учреждений (Закупка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0702</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0110100020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554,9</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Мероприятия по укреплению материально-технической базы образовательных учреждений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0702</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0110100020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600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435,9</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На 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0702</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0110181950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200,0</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На укрепление материально-технической базы муниципальных 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0702</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0110181950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600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600,0</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Софинансирование расходов на укрепление материально-технической базы муниципальных образовательных организаций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0702</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01101S1950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600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500,0</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vAlign w:val="bottom"/>
            <w:hideMark/>
          </w:tcPr>
          <w:p w:rsidR="007D78C2" w:rsidRPr="00695CF9" w:rsidRDefault="007D78C2" w:rsidP="007D78C2">
            <w:pPr>
              <w:spacing w:after="0" w:line="240" w:lineRule="auto"/>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Расходы на организацию питания обучающихся 1-4 классов муниципальных общеобразовательных организаций (Закупка товаров, работ и услуг для обеспечения государственных (муниципальных) нужд</w:t>
            </w:r>
            <w:proofErr w:type="gramStart"/>
            <w:r w:rsidRPr="00695CF9">
              <w:rPr>
                <w:rFonts w:ascii="Times New Roman" w:eastAsia="Times New Roman" w:hAnsi="Times New Roman"/>
                <w:color w:val="000000"/>
                <w:sz w:val="18"/>
                <w:szCs w:val="20"/>
                <w:lang w:eastAsia="ru-RU"/>
              </w:rPr>
              <w:t>) )</w:t>
            </w:r>
            <w:proofErr w:type="gramEnd"/>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0702</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01201S0310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159,3</w:t>
            </w:r>
          </w:p>
        </w:tc>
      </w:tr>
      <w:tr w:rsidR="007D78C2" w:rsidRPr="007D78C2" w:rsidTr="00A24DD5">
        <w:trPr>
          <w:trHeight w:val="20"/>
        </w:trPr>
        <w:tc>
          <w:tcPr>
            <w:tcW w:w="5955" w:type="dxa"/>
            <w:tcBorders>
              <w:top w:val="nil"/>
              <w:left w:val="single" w:sz="4" w:space="0" w:color="auto"/>
              <w:bottom w:val="nil"/>
              <w:right w:val="single" w:sz="4" w:space="0" w:color="auto"/>
            </w:tcBorders>
            <w:shd w:val="clear" w:color="auto" w:fill="auto"/>
            <w:vAlign w:val="bottom"/>
            <w:hideMark/>
          </w:tcPr>
          <w:p w:rsidR="007D78C2" w:rsidRPr="00695CF9" w:rsidRDefault="007D78C2" w:rsidP="007D78C2">
            <w:pPr>
              <w:spacing w:after="0" w:line="240" w:lineRule="auto"/>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Расходы на организацию питания обучающихся 1-4 классов муниципальных общеобразовательных </w:t>
            </w:r>
            <w:proofErr w:type="gramStart"/>
            <w:r w:rsidRPr="00695CF9">
              <w:rPr>
                <w:rFonts w:ascii="Times New Roman" w:eastAsia="Times New Roman" w:hAnsi="Times New Roman"/>
                <w:color w:val="000000"/>
                <w:sz w:val="18"/>
                <w:szCs w:val="20"/>
                <w:lang w:eastAsia="ru-RU"/>
              </w:rPr>
              <w:t>организаций »</w:t>
            </w:r>
            <w:proofErr w:type="gramEnd"/>
            <w:r w:rsidRPr="00695CF9">
              <w:rPr>
                <w:rFonts w:ascii="Times New Roman" w:eastAsia="Times New Roman" w:hAnsi="Times New Roman"/>
                <w:color w:val="000000"/>
                <w:sz w:val="18"/>
                <w:szCs w:val="20"/>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0702</w:t>
            </w:r>
          </w:p>
        </w:tc>
        <w:tc>
          <w:tcPr>
            <w:tcW w:w="1134" w:type="dxa"/>
            <w:tcBorders>
              <w:top w:val="nil"/>
              <w:left w:val="nil"/>
              <w:bottom w:val="nil"/>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01201S0310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600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310,5</w:t>
            </w:r>
          </w:p>
        </w:tc>
      </w:tr>
      <w:tr w:rsidR="007D78C2" w:rsidRPr="007D78C2" w:rsidTr="00A24DD5">
        <w:trPr>
          <w:trHeight w:val="20"/>
        </w:trPr>
        <w:tc>
          <w:tcPr>
            <w:tcW w:w="5955" w:type="dxa"/>
            <w:tcBorders>
              <w:top w:val="single" w:sz="4" w:space="0" w:color="auto"/>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дошкольных группах муниципальных общеобразовательных организаций (Закупка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0702</w:t>
            </w:r>
          </w:p>
        </w:tc>
        <w:tc>
          <w:tcPr>
            <w:tcW w:w="1134" w:type="dxa"/>
            <w:tcBorders>
              <w:top w:val="single" w:sz="4" w:space="0" w:color="auto"/>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0120180090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65,5</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0702</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0140200090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2984,6</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Предоставление муниципальной услуги «Предоставление бесплатного и общедоступного начального, основного, среднего общего образования» (Закупка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0702</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0140200090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11612,6</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0702</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0140200090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300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0702</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0140200090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600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13446,2</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(Иные бюджетные ассигнования)</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0702</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0140200090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800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159,2</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Обеспечение деятельности учреждений образования за счет родительской платы (Закупка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0702</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0140200110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1049,2</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Расходы на питание детей (Закупка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0702</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0140200060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914,0</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w:t>
            </w:r>
            <w:r w:rsidRPr="00695CF9">
              <w:rPr>
                <w:rFonts w:ascii="Times New Roman" w:eastAsia="Times New Roman" w:hAnsi="Times New Roman"/>
                <w:color w:val="000000"/>
                <w:sz w:val="18"/>
                <w:szCs w:val="20"/>
                <w:lang w:eastAsia="ru-RU"/>
              </w:rPr>
              <w:lastRenderedPageBreak/>
              <w:t>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lastRenderedPageBreak/>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0702</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0150280150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20434,7</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lastRenderedPageBreak/>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0702</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0150280150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23,6</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0702</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0150280150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600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31485,1</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Предоставление муниципальной услуги «Организация дополнительного образования детей»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0702</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0160100120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2810,1</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Предоставление муниципальной услуги «организация дополнительного образования детей» (Закупка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0702</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0160100120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737,8</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Предоставление муниципальной услуги «организация дополнительного образования детей» (Иные бюджетные ассигнования)</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0702</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0160100120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800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129,7</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vAlign w:val="bottom"/>
            <w:hideMark/>
          </w:tcPr>
          <w:p w:rsidR="007D78C2" w:rsidRPr="00695CF9" w:rsidRDefault="007D78C2" w:rsidP="007D78C2">
            <w:pPr>
              <w:spacing w:after="0" w:line="240" w:lineRule="auto"/>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  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0707</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0170180190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23,1</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vAlign w:val="bottom"/>
            <w:hideMark/>
          </w:tcPr>
          <w:p w:rsidR="007D78C2" w:rsidRPr="00695CF9" w:rsidRDefault="007D78C2" w:rsidP="007D78C2">
            <w:pPr>
              <w:spacing w:after="0" w:line="240" w:lineRule="auto"/>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  Софинансирование расходов по организации отдыха детей в каникулярное время в части организации двухразового питания в лагерях дневного пребывания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0707</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0170180190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600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0707</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0170180200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59,2</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0707</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0170180200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600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194,9</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Оздоровление детей (Закупка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0707</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0170100130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170,1</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Оздоровление детей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0707</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0170100130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600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218,4</w:t>
            </w:r>
          </w:p>
        </w:tc>
      </w:tr>
      <w:tr w:rsidR="007D78C2" w:rsidRPr="007D78C2" w:rsidTr="00A24DD5">
        <w:trPr>
          <w:trHeight w:val="20"/>
        </w:trPr>
        <w:tc>
          <w:tcPr>
            <w:tcW w:w="5955" w:type="dxa"/>
            <w:tcBorders>
              <w:top w:val="nil"/>
              <w:left w:val="single" w:sz="4" w:space="0" w:color="auto"/>
              <w:bottom w:val="single" w:sz="4" w:space="0" w:color="auto"/>
              <w:right w:val="nil"/>
            </w:tcBorders>
            <w:shd w:val="clear" w:color="auto" w:fill="auto"/>
            <w:vAlign w:val="bottom"/>
            <w:hideMark/>
          </w:tcPr>
          <w:p w:rsidR="007D78C2" w:rsidRPr="00695CF9" w:rsidRDefault="007D78C2" w:rsidP="007D78C2">
            <w:pPr>
              <w:spacing w:after="0" w:line="240" w:lineRule="auto"/>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Предоставление </w:t>
            </w:r>
            <w:proofErr w:type="gramStart"/>
            <w:r w:rsidRPr="00695CF9">
              <w:rPr>
                <w:rFonts w:ascii="Times New Roman" w:eastAsia="Times New Roman" w:hAnsi="Times New Roman"/>
                <w:color w:val="000000"/>
                <w:sz w:val="18"/>
                <w:szCs w:val="20"/>
                <w:lang w:eastAsia="ru-RU"/>
              </w:rPr>
              <w:t>муниципальной  услуги</w:t>
            </w:r>
            <w:proofErr w:type="gramEnd"/>
            <w:r w:rsidRPr="00695CF9">
              <w:rPr>
                <w:rFonts w:ascii="Times New Roman" w:eastAsia="Times New Roman" w:hAnsi="Times New Roman"/>
                <w:color w:val="000000"/>
                <w:sz w:val="18"/>
                <w:szCs w:val="20"/>
                <w:lang w:eastAsia="ru-RU"/>
              </w:rPr>
              <w:t xml:space="preserve"> «Проведение мероприятий </w:t>
            </w:r>
            <w:proofErr w:type="spellStart"/>
            <w:r w:rsidRPr="00695CF9">
              <w:rPr>
                <w:rFonts w:ascii="Times New Roman" w:eastAsia="Times New Roman" w:hAnsi="Times New Roman"/>
                <w:color w:val="000000"/>
                <w:sz w:val="18"/>
                <w:szCs w:val="20"/>
                <w:lang w:eastAsia="ru-RU"/>
              </w:rPr>
              <w:t>межпоселенческого</w:t>
            </w:r>
            <w:proofErr w:type="spellEnd"/>
            <w:r w:rsidRPr="00695CF9">
              <w:rPr>
                <w:rFonts w:ascii="Times New Roman" w:eastAsia="Times New Roman" w:hAnsi="Times New Roman"/>
                <w:color w:val="000000"/>
                <w:sz w:val="18"/>
                <w:szCs w:val="20"/>
                <w:lang w:eastAsia="ru-RU"/>
              </w:rPr>
              <w:t xml:space="preserve"> характера по работе с детьми и молодежью» (Закупка товаров, работ и услуг для обеспечения государственных (муниципальных) нужд) </w:t>
            </w:r>
          </w:p>
        </w:tc>
        <w:tc>
          <w:tcPr>
            <w:tcW w:w="709"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0707</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0190100150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30,0</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Предоставление </w:t>
            </w:r>
            <w:proofErr w:type="gramStart"/>
            <w:r w:rsidRPr="00695CF9">
              <w:rPr>
                <w:rFonts w:ascii="Times New Roman" w:eastAsia="Times New Roman" w:hAnsi="Times New Roman"/>
                <w:color w:val="000000"/>
                <w:sz w:val="18"/>
                <w:szCs w:val="20"/>
                <w:lang w:eastAsia="ru-RU"/>
              </w:rPr>
              <w:t>муниципальной  услуги</w:t>
            </w:r>
            <w:proofErr w:type="gramEnd"/>
            <w:r w:rsidRPr="00695CF9">
              <w:rPr>
                <w:rFonts w:ascii="Times New Roman" w:eastAsia="Times New Roman" w:hAnsi="Times New Roman"/>
                <w:color w:val="000000"/>
                <w:sz w:val="18"/>
                <w:szCs w:val="20"/>
                <w:lang w:eastAsia="ru-RU"/>
              </w:rPr>
              <w:t xml:space="preserve"> «Проведение мероприятий </w:t>
            </w:r>
            <w:proofErr w:type="spellStart"/>
            <w:r w:rsidRPr="00695CF9">
              <w:rPr>
                <w:rFonts w:ascii="Times New Roman" w:eastAsia="Times New Roman" w:hAnsi="Times New Roman"/>
                <w:color w:val="000000"/>
                <w:sz w:val="18"/>
                <w:szCs w:val="20"/>
                <w:lang w:eastAsia="ru-RU"/>
              </w:rPr>
              <w:t>межпоселенческого</w:t>
            </w:r>
            <w:proofErr w:type="spellEnd"/>
            <w:r w:rsidRPr="00695CF9">
              <w:rPr>
                <w:rFonts w:ascii="Times New Roman" w:eastAsia="Times New Roman" w:hAnsi="Times New Roman"/>
                <w:color w:val="000000"/>
                <w:sz w:val="18"/>
                <w:szCs w:val="20"/>
                <w:lang w:eastAsia="ru-RU"/>
              </w:rPr>
              <w:t xml:space="preserve"> характера по работе с детьми и молодежью»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0707</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0190100150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600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vAlign w:val="bottom"/>
            <w:hideMark/>
          </w:tcPr>
          <w:p w:rsidR="007D78C2" w:rsidRPr="00695CF9" w:rsidRDefault="007D78C2" w:rsidP="007D78C2">
            <w:pPr>
              <w:spacing w:after="0" w:line="240" w:lineRule="auto"/>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Организационные меры по формированию патриотического сознания детей и </w:t>
            </w:r>
            <w:proofErr w:type="gramStart"/>
            <w:r w:rsidRPr="00695CF9">
              <w:rPr>
                <w:rFonts w:ascii="Times New Roman" w:eastAsia="Times New Roman" w:hAnsi="Times New Roman"/>
                <w:color w:val="000000"/>
                <w:sz w:val="18"/>
                <w:szCs w:val="20"/>
                <w:lang w:eastAsia="ru-RU"/>
              </w:rPr>
              <w:t>молодежи  (</w:t>
            </w:r>
            <w:proofErr w:type="gramEnd"/>
            <w:r w:rsidRPr="00695CF9">
              <w:rPr>
                <w:rFonts w:ascii="Times New Roman" w:eastAsia="Times New Roman" w:hAnsi="Times New Roman"/>
                <w:color w:val="000000"/>
                <w:sz w:val="18"/>
                <w:szCs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0707</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1510100500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600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vAlign w:val="bottom"/>
            <w:hideMark/>
          </w:tcPr>
          <w:p w:rsidR="007D78C2" w:rsidRPr="00695CF9" w:rsidRDefault="007D78C2" w:rsidP="007D78C2">
            <w:pPr>
              <w:spacing w:after="0" w:line="240" w:lineRule="auto"/>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lastRenderedPageBreak/>
              <w:t>Мероприятия по гражданско-патриотическому воспитанию детей и молодежи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0707</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1510100510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600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vAlign w:val="bottom"/>
            <w:hideMark/>
          </w:tcPr>
          <w:p w:rsidR="007D78C2" w:rsidRPr="00695CF9" w:rsidRDefault="007D78C2" w:rsidP="007D78C2">
            <w:pPr>
              <w:spacing w:after="0" w:line="240" w:lineRule="auto"/>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Мероприятия, направленные на популяризацию службы в Вооруженных Силах Российской Федерации (Закупка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0707</w:t>
            </w:r>
          </w:p>
        </w:tc>
        <w:tc>
          <w:tcPr>
            <w:tcW w:w="1134" w:type="dxa"/>
            <w:tcBorders>
              <w:top w:val="nil"/>
              <w:left w:val="nil"/>
              <w:bottom w:val="nil"/>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1510100520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10,0</w:t>
            </w:r>
          </w:p>
        </w:tc>
      </w:tr>
      <w:tr w:rsidR="007D78C2" w:rsidRPr="007D78C2" w:rsidTr="00A24DD5">
        <w:trPr>
          <w:trHeight w:val="20"/>
        </w:trPr>
        <w:tc>
          <w:tcPr>
            <w:tcW w:w="5955" w:type="dxa"/>
            <w:tcBorders>
              <w:top w:val="nil"/>
              <w:left w:val="single" w:sz="4" w:space="0" w:color="auto"/>
              <w:bottom w:val="nil"/>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Совершенствование учительского корпуса (Закупка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0709</w:t>
            </w:r>
          </w:p>
        </w:tc>
        <w:tc>
          <w:tcPr>
            <w:tcW w:w="1134" w:type="dxa"/>
            <w:tcBorders>
              <w:top w:val="single" w:sz="4" w:space="0" w:color="auto"/>
              <w:left w:val="nil"/>
              <w:bottom w:val="nil"/>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0110200050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45,1</w:t>
            </w:r>
          </w:p>
        </w:tc>
      </w:tr>
      <w:tr w:rsidR="007D78C2" w:rsidRPr="007D78C2" w:rsidTr="00A24DD5">
        <w:trPr>
          <w:trHeight w:val="20"/>
        </w:trPr>
        <w:tc>
          <w:tcPr>
            <w:tcW w:w="5955" w:type="dxa"/>
            <w:tcBorders>
              <w:top w:val="single" w:sz="4" w:space="0" w:color="auto"/>
              <w:left w:val="single" w:sz="4" w:space="0" w:color="auto"/>
              <w:bottom w:val="nil"/>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Совершенствование учительского корпуса (Социальное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0709</w:t>
            </w:r>
          </w:p>
        </w:tc>
        <w:tc>
          <w:tcPr>
            <w:tcW w:w="1134" w:type="dxa"/>
            <w:tcBorders>
              <w:top w:val="single" w:sz="4" w:space="0" w:color="auto"/>
              <w:left w:val="nil"/>
              <w:bottom w:val="nil"/>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0110200050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300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50,0</w:t>
            </w:r>
          </w:p>
        </w:tc>
      </w:tr>
      <w:tr w:rsidR="007D78C2" w:rsidRPr="007D78C2" w:rsidTr="00A24DD5">
        <w:trPr>
          <w:trHeight w:val="20"/>
        </w:trPr>
        <w:tc>
          <w:tcPr>
            <w:tcW w:w="5955" w:type="dxa"/>
            <w:tcBorders>
              <w:top w:val="single" w:sz="4" w:space="0" w:color="auto"/>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Проведение районных и участие в областных конкурсах социально значимых программ и проектов, направленных на поддержку одаренных детей (Закупка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0709</w:t>
            </w:r>
          </w:p>
        </w:tc>
        <w:tc>
          <w:tcPr>
            <w:tcW w:w="1134" w:type="dxa"/>
            <w:tcBorders>
              <w:top w:val="single" w:sz="4" w:space="0" w:color="auto"/>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0130100070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336,4</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Проведение районных и участие в областных конкурсах социально значимых программ и проектов, направленных на поддержку одаренных детей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0709</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0130100070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600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50,0</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Содержание прочих учреждений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0709</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0140200100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6082,3</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Содержание прочих учреждений образования (Закупка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0709</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0140200100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998,9</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Содержание прочих учреждений образования (Иные бюджетные ассигнования)</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0709</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0140200100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800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2,7</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(разовые подъемные) (Социальное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0709</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01Б0100400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300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28,0</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Ежемесячные муниципальные компенсации молодым специалистам (Социальное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0709</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01Б0100410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300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126,0</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Единовременные муниципальные компенсации молодым специалистам (Социальное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0709</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01Б0100420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300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80,0</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Профилактика правонарушений, борьба с преступностью и обеспечение безопасности граждан (Закупка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0709</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1410100300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30,0</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Профилактика правонарушений, борьба с преступностью и обеспечение безопасности граждан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0709</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1410100300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600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70,0</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vAlign w:val="bottom"/>
            <w:hideMark/>
          </w:tcPr>
          <w:p w:rsidR="007D78C2" w:rsidRPr="00695CF9" w:rsidRDefault="007D78C2" w:rsidP="007D78C2">
            <w:pPr>
              <w:spacing w:after="0" w:line="240" w:lineRule="auto"/>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Осуществление переданных органам местного самоуправления государственных полномочий Ивановской области по </w:t>
            </w:r>
            <w:proofErr w:type="gramStart"/>
            <w:r w:rsidRPr="00695CF9">
              <w:rPr>
                <w:rFonts w:ascii="Times New Roman" w:eastAsia="Times New Roman" w:hAnsi="Times New Roman"/>
                <w:color w:val="000000"/>
                <w:sz w:val="18"/>
                <w:szCs w:val="20"/>
                <w:lang w:eastAsia="ru-RU"/>
              </w:rPr>
              <w:t>выплате  компенсации</w:t>
            </w:r>
            <w:proofErr w:type="gramEnd"/>
            <w:r w:rsidRPr="00695CF9">
              <w:rPr>
                <w:rFonts w:ascii="Times New Roman" w:eastAsia="Times New Roman" w:hAnsi="Times New Roman"/>
                <w:color w:val="000000"/>
                <w:sz w:val="18"/>
                <w:szCs w:val="20"/>
                <w:lang w:eastAsia="ru-RU"/>
              </w:rPr>
              <w:t xml:space="preserve">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1004</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0120180110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300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857,7</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Осуществление переданных органам местного самоуправления государственных полномочий Ивановской области по </w:t>
            </w:r>
            <w:proofErr w:type="gramStart"/>
            <w:r w:rsidRPr="00695CF9">
              <w:rPr>
                <w:rFonts w:ascii="Times New Roman" w:eastAsia="Times New Roman" w:hAnsi="Times New Roman"/>
                <w:color w:val="000000"/>
                <w:sz w:val="18"/>
                <w:szCs w:val="20"/>
                <w:lang w:eastAsia="ru-RU"/>
              </w:rPr>
              <w:t>выплате  компенсации</w:t>
            </w:r>
            <w:proofErr w:type="gramEnd"/>
            <w:r w:rsidRPr="00695CF9">
              <w:rPr>
                <w:rFonts w:ascii="Times New Roman" w:eastAsia="Times New Roman" w:hAnsi="Times New Roman"/>
                <w:color w:val="000000"/>
                <w:sz w:val="18"/>
                <w:szCs w:val="20"/>
                <w:lang w:eastAsia="ru-RU"/>
              </w:rPr>
              <w:t xml:space="preserve"> части родительской платы за присмотр и уход за детьми в образовательных организациях, реализующих образовательную программу дошкольного образования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1004</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0120180110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600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378,7</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Предоставление муниципальной услуги «Проведение официальных физкультурно-оздоровительных и спортивных мероприятий» (Закупка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042</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1102</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0310100240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27,8</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b/>
                <w:bCs/>
                <w:color w:val="000000"/>
                <w:sz w:val="18"/>
                <w:szCs w:val="20"/>
                <w:lang w:eastAsia="ru-RU"/>
              </w:rPr>
            </w:pPr>
            <w:r w:rsidRPr="00695CF9">
              <w:rPr>
                <w:rFonts w:ascii="Times New Roman" w:eastAsia="Times New Roman" w:hAnsi="Times New Roman"/>
                <w:b/>
                <w:bCs/>
                <w:color w:val="000000"/>
                <w:sz w:val="18"/>
                <w:szCs w:val="20"/>
                <w:lang w:eastAsia="ru-RU"/>
              </w:rPr>
              <w:t xml:space="preserve">Отдел культуры, туризма, молодежной и социальной политики администрации Тейковского муниципального района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b/>
                <w:bCs/>
                <w:color w:val="000000"/>
                <w:sz w:val="18"/>
                <w:szCs w:val="20"/>
                <w:lang w:eastAsia="ru-RU"/>
              </w:rPr>
            </w:pPr>
            <w:r w:rsidRPr="00695CF9">
              <w:rPr>
                <w:rFonts w:ascii="Times New Roman" w:eastAsia="Times New Roman" w:hAnsi="Times New Roman"/>
                <w:b/>
                <w:bCs/>
                <w:color w:val="000000"/>
                <w:sz w:val="18"/>
                <w:szCs w:val="20"/>
                <w:lang w:eastAsia="ru-RU"/>
              </w:rPr>
              <w:t>047</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b/>
                <w:bCs/>
                <w:color w:val="000000"/>
                <w:sz w:val="18"/>
                <w:szCs w:val="20"/>
                <w:lang w:eastAsia="ru-RU"/>
              </w:rPr>
            </w:pPr>
            <w:r w:rsidRPr="00695CF9">
              <w:rPr>
                <w:rFonts w:ascii="Times New Roman" w:eastAsia="Times New Roman" w:hAnsi="Times New Roman"/>
                <w:b/>
                <w:bCs/>
                <w:color w:val="000000"/>
                <w:sz w:val="18"/>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b/>
                <w:bCs/>
                <w:color w:val="000000"/>
                <w:sz w:val="18"/>
                <w:szCs w:val="20"/>
                <w:lang w:eastAsia="ru-RU"/>
              </w:rPr>
            </w:pPr>
            <w:r w:rsidRPr="00695CF9">
              <w:rPr>
                <w:rFonts w:ascii="Times New Roman" w:eastAsia="Times New Roman" w:hAnsi="Times New Roman"/>
                <w:b/>
                <w:bCs/>
                <w:color w:val="000000"/>
                <w:sz w:val="18"/>
                <w:szCs w:val="20"/>
                <w:lang w:eastAsia="ru-RU"/>
              </w:rPr>
              <w:t> </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b/>
                <w:bCs/>
                <w:color w:val="000000"/>
                <w:sz w:val="18"/>
                <w:szCs w:val="20"/>
                <w:lang w:eastAsia="ru-RU"/>
              </w:rPr>
            </w:pPr>
            <w:r w:rsidRPr="00695CF9">
              <w:rPr>
                <w:rFonts w:ascii="Times New Roman" w:eastAsia="Times New Roman" w:hAnsi="Times New Roman"/>
                <w:b/>
                <w:bCs/>
                <w:color w:val="000000"/>
                <w:sz w:val="18"/>
                <w:szCs w:val="20"/>
                <w:lang w:eastAsia="ru-RU"/>
              </w:rPr>
              <w:t> </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b/>
                <w:bCs/>
                <w:color w:val="000000"/>
                <w:sz w:val="18"/>
                <w:szCs w:val="20"/>
                <w:lang w:eastAsia="ru-RU"/>
              </w:rPr>
            </w:pPr>
            <w:r w:rsidRPr="00695CF9">
              <w:rPr>
                <w:rFonts w:ascii="Times New Roman" w:eastAsia="Times New Roman" w:hAnsi="Times New Roman"/>
                <w:b/>
                <w:bCs/>
                <w:color w:val="000000"/>
                <w:sz w:val="18"/>
                <w:szCs w:val="20"/>
                <w:lang w:eastAsia="ru-RU"/>
              </w:rPr>
              <w:t>1697,7</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Организация и проведение мероприятий для граждан пожилого возраста, направленная на повышение качества жизни и активного долголетия (Закупка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047</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0113</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0410100260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70,0</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Обеспечение функций отделов администрации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047</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0804</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4190000260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1204,1</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lastRenderedPageBreak/>
              <w:t xml:space="preserve">Обеспечение функций отделов администрации Тейковского муниципального района (Закупка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047</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0804</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4190000260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53,6</w:t>
            </w:r>
          </w:p>
        </w:tc>
      </w:tr>
      <w:tr w:rsidR="007D78C2" w:rsidRPr="007D78C2" w:rsidTr="00A24DD5">
        <w:trPr>
          <w:trHeight w:val="20"/>
        </w:trPr>
        <w:tc>
          <w:tcPr>
            <w:tcW w:w="5955" w:type="dxa"/>
            <w:tcBorders>
              <w:top w:val="nil"/>
              <w:left w:val="single" w:sz="4" w:space="0" w:color="auto"/>
              <w:bottom w:val="single" w:sz="4" w:space="0" w:color="auto"/>
              <w:right w:val="nil"/>
            </w:tcBorders>
            <w:shd w:val="clear" w:color="auto" w:fill="auto"/>
            <w:vAlign w:val="bottom"/>
            <w:hideMark/>
          </w:tcPr>
          <w:p w:rsidR="007D78C2" w:rsidRPr="00695CF9" w:rsidRDefault="007D78C2" w:rsidP="007D78C2">
            <w:pPr>
              <w:spacing w:after="0" w:line="240" w:lineRule="auto"/>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Предоставление </w:t>
            </w:r>
            <w:proofErr w:type="gramStart"/>
            <w:r w:rsidRPr="00695CF9">
              <w:rPr>
                <w:rFonts w:ascii="Times New Roman" w:eastAsia="Times New Roman" w:hAnsi="Times New Roman"/>
                <w:color w:val="000000"/>
                <w:sz w:val="18"/>
                <w:szCs w:val="20"/>
                <w:lang w:eastAsia="ru-RU"/>
              </w:rPr>
              <w:t>муниципальной  услуги</w:t>
            </w:r>
            <w:proofErr w:type="gramEnd"/>
            <w:r w:rsidRPr="00695CF9">
              <w:rPr>
                <w:rFonts w:ascii="Times New Roman" w:eastAsia="Times New Roman" w:hAnsi="Times New Roman"/>
                <w:color w:val="000000"/>
                <w:sz w:val="18"/>
                <w:szCs w:val="20"/>
                <w:lang w:eastAsia="ru-RU"/>
              </w:rPr>
              <w:t xml:space="preserve"> «Проведение мероприятий </w:t>
            </w:r>
            <w:proofErr w:type="spellStart"/>
            <w:r w:rsidRPr="00695CF9">
              <w:rPr>
                <w:rFonts w:ascii="Times New Roman" w:eastAsia="Times New Roman" w:hAnsi="Times New Roman"/>
                <w:color w:val="000000"/>
                <w:sz w:val="18"/>
                <w:szCs w:val="20"/>
                <w:lang w:eastAsia="ru-RU"/>
              </w:rPr>
              <w:t>межпоселенческого</w:t>
            </w:r>
            <w:proofErr w:type="spellEnd"/>
            <w:r w:rsidRPr="00695CF9">
              <w:rPr>
                <w:rFonts w:ascii="Times New Roman" w:eastAsia="Times New Roman" w:hAnsi="Times New Roman"/>
                <w:color w:val="000000"/>
                <w:sz w:val="18"/>
                <w:szCs w:val="20"/>
                <w:lang w:eastAsia="ru-RU"/>
              </w:rPr>
              <w:t xml:space="preserve"> характера по работе с детьми и молодежью»  (Закупка товаров, работ и услуг для обеспечения государственных (муниципальных) нужд) </w:t>
            </w:r>
          </w:p>
        </w:tc>
        <w:tc>
          <w:tcPr>
            <w:tcW w:w="709"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047</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0707</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0190100150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30,0</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vAlign w:val="bottom"/>
            <w:hideMark/>
          </w:tcPr>
          <w:p w:rsidR="007D78C2" w:rsidRPr="00695CF9" w:rsidRDefault="007D78C2" w:rsidP="007D78C2">
            <w:pPr>
              <w:spacing w:after="0" w:line="240" w:lineRule="auto"/>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Мероприятия по гражданско-патриотическому воспитанию детей и молодежи (Закупка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047</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0707</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1510100510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50,0</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Профилактика правонарушений, борьба с преступностью и обеспечение безопасности граждан (Закупка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047</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0709</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1410100300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50,0</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Проведение районных и участие в областных конкурсах социально значимых программ и проектов, направленных на поддержку одаренных детей (Закупка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047</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0709</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0130100070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90,0</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695CF9" w:rsidRDefault="007D78C2" w:rsidP="007D78C2">
            <w:pPr>
              <w:spacing w:after="0" w:line="240" w:lineRule="auto"/>
              <w:jc w:val="both"/>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 xml:space="preserve">Предоставление муниципальной услуги «Проведение официальных физкультурно-оздоровительных и спортивных мероприятий» (Закупка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047</w:t>
            </w:r>
          </w:p>
        </w:tc>
        <w:tc>
          <w:tcPr>
            <w:tcW w:w="99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1102</w:t>
            </w:r>
          </w:p>
        </w:tc>
        <w:tc>
          <w:tcPr>
            <w:tcW w:w="1134"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0310100240</w:t>
            </w:r>
          </w:p>
        </w:tc>
        <w:tc>
          <w:tcPr>
            <w:tcW w:w="762"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7D78C2" w:rsidRPr="00695CF9" w:rsidRDefault="007D78C2" w:rsidP="007D78C2">
            <w:pPr>
              <w:spacing w:after="0" w:line="240" w:lineRule="auto"/>
              <w:jc w:val="center"/>
              <w:rPr>
                <w:rFonts w:ascii="Times New Roman" w:eastAsia="Times New Roman" w:hAnsi="Times New Roman"/>
                <w:color w:val="000000"/>
                <w:sz w:val="18"/>
                <w:szCs w:val="20"/>
                <w:lang w:eastAsia="ru-RU"/>
              </w:rPr>
            </w:pPr>
            <w:r w:rsidRPr="00695CF9">
              <w:rPr>
                <w:rFonts w:ascii="Times New Roman" w:eastAsia="Times New Roman" w:hAnsi="Times New Roman"/>
                <w:color w:val="000000"/>
                <w:sz w:val="18"/>
                <w:szCs w:val="20"/>
                <w:lang w:eastAsia="ru-RU"/>
              </w:rPr>
              <w:t>150,0</w:t>
            </w:r>
          </w:p>
        </w:tc>
      </w:tr>
      <w:tr w:rsidR="007D78C2" w:rsidRPr="007D78C2" w:rsidTr="00A24DD5">
        <w:trPr>
          <w:trHeight w:val="20"/>
        </w:trPr>
        <w:tc>
          <w:tcPr>
            <w:tcW w:w="5955" w:type="dxa"/>
            <w:tcBorders>
              <w:top w:val="nil"/>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rPr>
                <w:rFonts w:ascii="Times New Roman" w:eastAsia="Times New Roman" w:hAnsi="Times New Roman"/>
                <w:b/>
                <w:bCs/>
                <w:color w:val="000000"/>
                <w:sz w:val="24"/>
                <w:szCs w:val="24"/>
                <w:lang w:eastAsia="ru-RU"/>
              </w:rPr>
            </w:pPr>
            <w:r w:rsidRPr="007D78C2">
              <w:rPr>
                <w:rFonts w:ascii="Times New Roman" w:eastAsia="Times New Roman" w:hAnsi="Times New Roman"/>
                <w:b/>
                <w:bCs/>
                <w:color w:val="000000"/>
                <w:sz w:val="24"/>
                <w:szCs w:val="24"/>
                <w:lang w:eastAsia="ru-RU"/>
              </w:rPr>
              <w:t>ВСЕГО</w:t>
            </w:r>
          </w:p>
        </w:tc>
        <w:tc>
          <w:tcPr>
            <w:tcW w:w="709"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 </w:t>
            </w:r>
          </w:p>
        </w:tc>
        <w:tc>
          <w:tcPr>
            <w:tcW w:w="762"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 </w:t>
            </w:r>
          </w:p>
        </w:tc>
        <w:tc>
          <w:tcPr>
            <w:tcW w:w="1223" w:type="dxa"/>
            <w:tcBorders>
              <w:top w:val="nil"/>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154249,1</w:t>
            </w:r>
          </w:p>
        </w:tc>
      </w:tr>
    </w:tbl>
    <w:p w:rsidR="007D78C2" w:rsidRPr="007D78C2" w:rsidRDefault="007D78C2" w:rsidP="007D78C2">
      <w:pPr>
        <w:spacing w:after="200" w:line="276" w:lineRule="auto"/>
        <w:rPr>
          <w:rFonts w:eastAsia="Times New Roman"/>
          <w:lang w:eastAsia="ru-RU"/>
        </w:rPr>
      </w:pPr>
    </w:p>
    <w:p w:rsidR="007D78C2" w:rsidRPr="007D78C2" w:rsidRDefault="007D78C2" w:rsidP="007D78C2">
      <w:pPr>
        <w:spacing w:after="200" w:line="276" w:lineRule="auto"/>
        <w:rPr>
          <w:rFonts w:eastAsia="Times New Roman"/>
          <w:lang w:eastAsia="ru-RU"/>
        </w:rPr>
      </w:pPr>
    </w:p>
    <w:p w:rsidR="007D78C2" w:rsidRPr="007D78C2" w:rsidRDefault="007D78C2" w:rsidP="007D78C2">
      <w:pPr>
        <w:spacing w:after="200" w:line="276" w:lineRule="auto"/>
        <w:rPr>
          <w:rFonts w:eastAsia="Times New Roman"/>
          <w:lang w:eastAsia="ru-RU"/>
        </w:rPr>
      </w:pPr>
    </w:p>
    <w:p w:rsidR="007D78C2" w:rsidRDefault="007D78C2" w:rsidP="007D78C2">
      <w:pPr>
        <w:spacing w:after="200" w:line="276" w:lineRule="auto"/>
        <w:rPr>
          <w:rFonts w:eastAsia="Times New Roman"/>
          <w:lang w:eastAsia="ru-RU"/>
        </w:rPr>
      </w:pPr>
    </w:p>
    <w:p w:rsidR="00A24DD5" w:rsidRDefault="00A24DD5" w:rsidP="007D78C2">
      <w:pPr>
        <w:spacing w:after="200" w:line="276" w:lineRule="auto"/>
        <w:rPr>
          <w:rFonts w:eastAsia="Times New Roman"/>
          <w:lang w:eastAsia="ru-RU"/>
        </w:rPr>
      </w:pPr>
    </w:p>
    <w:p w:rsidR="00A24DD5" w:rsidRDefault="00A24DD5" w:rsidP="007D78C2">
      <w:pPr>
        <w:spacing w:after="200" w:line="276" w:lineRule="auto"/>
        <w:rPr>
          <w:rFonts w:eastAsia="Times New Roman"/>
          <w:lang w:eastAsia="ru-RU"/>
        </w:rPr>
      </w:pPr>
    </w:p>
    <w:p w:rsidR="00A24DD5" w:rsidRDefault="00A24DD5" w:rsidP="007D78C2">
      <w:pPr>
        <w:spacing w:after="200" w:line="276" w:lineRule="auto"/>
        <w:rPr>
          <w:rFonts w:eastAsia="Times New Roman"/>
          <w:lang w:eastAsia="ru-RU"/>
        </w:rPr>
      </w:pPr>
    </w:p>
    <w:p w:rsidR="00A24DD5" w:rsidRDefault="00A24DD5" w:rsidP="007D78C2">
      <w:pPr>
        <w:spacing w:after="200" w:line="276" w:lineRule="auto"/>
        <w:rPr>
          <w:rFonts w:eastAsia="Times New Roman"/>
          <w:lang w:eastAsia="ru-RU"/>
        </w:rPr>
      </w:pPr>
    </w:p>
    <w:p w:rsidR="00A24DD5" w:rsidRDefault="00A24DD5" w:rsidP="007D78C2">
      <w:pPr>
        <w:spacing w:after="200" w:line="276" w:lineRule="auto"/>
        <w:rPr>
          <w:rFonts w:eastAsia="Times New Roman"/>
          <w:lang w:eastAsia="ru-RU"/>
        </w:rPr>
      </w:pPr>
    </w:p>
    <w:p w:rsidR="00A24DD5" w:rsidRDefault="00A24DD5" w:rsidP="007D78C2">
      <w:pPr>
        <w:spacing w:after="200" w:line="276" w:lineRule="auto"/>
        <w:rPr>
          <w:rFonts w:eastAsia="Times New Roman"/>
          <w:lang w:eastAsia="ru-RU"/>
        </w:rPr>
      </w:pPr>
    </w:p>
    <w:p w:rsidR="00A24DD5" w:rsidRDefault="00A24DD5" w:rsidP="007D78C2">
      <w:pPr>
        <w:spacing w:after="200" w:line="276" w:lineRule="auto"/>
        <w:rPr>
          <w:rFonts w:eastAsia="Times New Roman"/>
          <w:lang w:eastAsia="ru-RU"/>
        </w:rPr>
      </w:pPr>
    </w:p>
    <w:p w:rsidR="00A24DD5" w:rsidRDefault="00A24DD5" w:rsidP="007D78C2">
      <w:pPr>
        <w:spacing w:after="200" w:line="276" w:lineRule="auto"/>
        <w:rPr>
          <w:rFonts w:eastAsia="Times New Roman"/>
          <w:lang w:eastAsia="ru-RU"/>
        </w:rPr>
      </w:pPr>
    </w:p>
    <w:p w:rsidR="00A24DD5" w:rsidRDefault="00A24DD5" w:rsidP="007D78C2">
      <w:pPr>
        <w:spacing w:after="200" w:line="276" w:lineRule="auto"/>
        <w:rPr>
          <w:rFonts w:eastAsia="Times New Roman"/>
          <w:lang w:eastAsia="ru-RU"/>
        </w:rPr>
      </w:pPr>
    </w:p>
    <w:p w:rsidR="00A24DD5" w:rsidRDefault="00A24DD5" w:rsidP="007D78C2">
      <w:pPr>
        <w:spacing w:after="200" w:line="276" w:lineRule="auto"/>
        <w:rPr>
          <w:rFonts w:eastAsia="Times New Roman"/>
          <w:lang w:eastAsia="ru-RU"/>
        </w:rPr>
      </w:pPr>
    </w:p>
    <w:p w:rsidR="00A24DD5" w:rsidRDefault="00A24DD5" w:rsidP="007D78C2">
      <w:pPr>
        <w:spacing w:after="200" w:line="276" w:lineRule="auto"/>
        <w:rPr>
          <w:rFonts w:eastAsia="Times New Roman"/>
          <w:lang w:eastAsia="ru-RU"/>
        </w:rPr>
      </w:pPr>
    </w:p>
    <w:p w:rsidR="00A24DD5" w:rsidRDefault="00A24DD5" w:rsidP="007D78C2">
      <w:pPr>
        <w:spacing w:after="200" w:line="276" w:lineRule="auto"/>
        <w:rPr>
          <w:rFonts w:eastAsia="Times New Roman"/>
          <w:lang w:eastAsia="ru-RU"/>
        </w:rPr>
      </w:pPr>
    </w:p>
    <w:p w:rsidR="00A24DD5" w:rsidRDefault="00A24DD5" w:rsidP="007D78C2">
      <w:pPr>
        <w:spacing w:after="200" w:line="276" w:lineRule="auto"/>
        <w:rPr>
          <w:rFonts w:eastAsia="Times New Roman"/>
          <w:lang w:eastAsia="ru-RU"/>
        </w:rPr>
      </w:pPr>
    </w:p>
    <w:p w:rsidR="00A24DD5" w:rsidRDefault="00A24DD5" w:rsidP="007D78C2">
      <w:pPr>
        <w:spacing w:after="200" w:line="276" w:lineRule="auto"/>
        <w:rPr>
          <w:rFonts w:eastAsia="Times New Roman"/>
          <w:lang w:eastAsia="ru-RU"/>
        </w:rPr>
      </w:pPr>
    </w:p>
    <w:p w:rsidR="002B3EDF" w:rsidRPr="007D78C2" w:rsidRDefault="002B3EDF" w:rsidP="007D78C2">
      <w:pPr>
        <w:spacing w:after="200" w:line="276" w:lineRule="auto"/>
        <w:rPr>
          <w:rFonts w:eastAsia="Times New Roman"/>
          <w:lang w:eastAsia="ru-RU"/>
        </w:rPr>
      </w:pPr>
    </w:p>
    <w:tbl>
      <w:tblPr>
        <w:tblW w:w="9781" w:type="dxa"/>
        <w:tblInd w:w="-426" w:type="dxa"/>
        <w:tblLook w:val="04A0" w:firstRow="1" w:lastRow="0" w:firstColumn="1" w:lastColumn="0" w:noHBand="0" w:noVBand="1"/>
      </w:tblPr>
      <w:tblGrid>
        <w:gridCol w:w="6991"/>
        <w:gridCol w:w="692"/>
        <w:gridCol w:w="638"/>
        <w:gridCol w:w="1460"/>
      </w:tblGrid>
      <w:tr w:rsidR="007D78C2" w:rsidRPr="007D78C2" w:rsidTr="00A14B8C">
        <w:trPr>
          <w:trHeight w:val="315"/>
        </w:trPr>
        <w:tc>
          <w:tcPr>
            <w:tcW w:w="9781" w:type="dxa"/>
            <w:gridSpan w:val="4"/>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lastRenderedPageBreak/>
              <w:t>Приложение 9</w:t>
            </w:r>
          </w:p>
        </w:tc>
      </w:tr>
      <w:tr w:rsidR="007D78C2" w:rsidRPr="007D78C2" w:rsidTr="00A14B8C">
        <w:trPr>
          <w:trHeight w:val="315"/>
        </w:trPr>
        <w:tc>
          <w:tcPr>
            <w:tcW w:w="9781" w:type="dxa"/>
            <w:gridSpan w:val="4"/>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 xml:space="preserve">к решению Совета </w:t>
            </w:r>
          </w:p>
        </w:tc>
      </w:tr>
      <w:tr w:rsidR="007D78C2" w:rsidRPr="007D78C2" w:rsidTr="00A14B8C">
        <w:trPr>
          <w:trHeight w:val="315"/>
        </w:trPr>
        <w:tc>
          <w:tcPr>
            <w:tcW w:w="6991" w:type="dxa"/>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p>
        </w:tc>
        <w:tc>
          <w:tcPr>
            <w:tcW w:w="2790" w:type="dxa"/>
            <w:gridSpan w:val="3"/>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Тейковского</w:t>
            </w:r>
          </w:p>
        </w:tc>
      </w:tr>
      <w:tr w:rsidR="007D78C2" w:rsidRPr="007D78C2" w:rsidTr="00A14B8C">
        <w:trPr>
          <w:trHeight w:val="315"/>
        </w:trPr>
        <w:tc>
          <w:tcPr>
            <w:tcW w:w="6991" w:type="dxa"/>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p>
        </w:tc>
        <w:tc>
          <w:tcPr>
            <w:tcW w:w="2790" w:type="dxa"/>
            <w:gridSpan w:val="3"/>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муниципального района</w:t>
            </w:r>
          </w:p>
        </w:tc>
      </w:tr>
      <w:tr w:rsidR="007D78C2" w:rsidRPr="007D78C2" w:rsidTr="00A14B8C">
        <w:trPr>
          <w:trHeight w:val="315"/>
        </w:trPr>
        <w:tc>
          <w:tcPr>
            <w:tcW w:w="9781" w:type="dxa"/>
            <w:gridSpan w:val="4"/>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 xml:space="preserve">от 16.12.2015 г. № 45-р          </w:t>
            </w:r>
          </w:p>
        </w:tc>
      </w:tr>
      <w:tr w:rsidR="007D78C2" w:rsidRPr="007D78C2" w:rsidTr="00A14B8C">
        <w:trPr>
          <w:trHeight w:val="315"/>
        </w:trPr>
        <w:tc>
          <w:tcPr>
            <w:tcW w:w="6991"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p>
        </w:tc>
        <w:tc>
          <w:tcPr>
            <w:tcW w:w="692"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ind w:firstLineChars="1500" w:firstLine="3000"/>
              <w:rPr>
                <w:rFonts w:ascii="Times New Roman" w:eastAsia="Times New Roman" w:hAnsi="Times New Roman"/>
                <w:sz w:val="20"/>
                <w:szCs w:val="20"/>
                <w:lang w:eastAsia="ru-RU"/>
              </w:rPr>
            </w:pPr>
          </w:p>
        </w:tc>
        <w:tc>
          <w:tcPr>
            <w:tcW w:w="638"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1460"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r>
      <w:tr w:rsidR="007D78C2" w:rsidRPr="007D78C2" w:rsidTr="00A14B8C">
        <w:trPr>
          <w:trHeight w:val="315"/>
        </w:trPr>
        <w:tc>
          <w:tcPr>
            <w:tcW w:w="6991"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692"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both"/>
              <w:rPr>
                <w:rFonts w:ascii="Times New Roman" w:eastAsia="Times New Roman" w:hAnsi="Times New Roman"/>
                <w:sz w:val="20"/>
                <w:szCs w:val="20"/>
                <w:lang w:eastAsia="ru-RU"/>
              </w:rPr>
            </w:pPr>
          </w:p>
        </w:tc>
        <w:tc>
          <w:tcPr>
            <w:tcW w:w="638"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1460"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r>
      <w:tr w:rsidR="007D78C2" w:rsidRPr="007D78C2" w:rsidTr="00A14B8C">
        <w:trPr>
          <w:trHeight w:val="315"/>
        </w:trPr>
        <w:tc>
          <w:tcPr>
            <w:tcW w:w="9781" w:type="dxa"/>
            <w:gridSpan w:val="4"/>
            <w:tcBorders>
              <w:top w:val="nil"/>
              <w:left w:val="nil"/>
              <w:bottom w:val="nil"/>
              <w:right w:val="nil"/>
            </w:tcBorders>
            <w:shd w:val="clear" w:color="auto" w:fill="auto"/>
            <w:vAlign w:val="bottom"/>
            <w:hideMark/>
          </w:tcPr>
          <w:p w:rsidR="007D78C2" w:rsidRPr="007D78C2" w:rsidRDefault="007D78C2" w:rsidP="007D78C2">
            <w:pPr>
              <w:spacing w:after="0" w:line="240" w:lineRule="auto"/>
              <w:jc w:val="center"/>
              <w:rPr>
                <w:rFonts w:ascii="Times New Roman" w:eastAsia="Times New Roman" w:hAnsi="Times New Roman"/>
                <w:b/>
                <w:bCs/>
                <w:color w:val="000000"/>
                <w:sz w:val="24"/>
                <w:szCs w:val="24"/>
                <w:lang w:eastAsia="ru-RU"/>
              </w:rPr>
            </w:pPr>
            <w:r w:rsidRPr="007D78C2">
              <w:rPr>
                <w:rFonts w:ascii="Times New Roman" w:eastAsia="Times New Roman" w:hAnsi="Times New Roman"/>
                <w:b/>
                <w:bCs/>
                <w:color w:val="000000"/>
                <w:sz w:val="24"/>
                <w:szCs w:val="24"/>
                <w:lang w:eastAsia="ru-RU"/>
              </w:rPr>
              <w:t>Программа муниципальных внутренних заимствований Тейковского муниципального района на 2014 год и на плановый период</w:t>
            </w:r>
          </w:p>
        </w:tc>
      </w:tr>
      <w:tr w:rsidR="007D78C2" w:rsidRPr="007D78C2" w:rsidTr="00A14B8C">
        <w:trPr>
          <w:trHeight w:val="300"/>
        </w:trPr>
        <w:tc>
          <w:tcPr>
            <w:tcW w:w="9781" w:type="dxa"/>
            <w:gridSpan w:val="4"/>
            <w:tcBorders>
              <w:top w:val="nil"/>
              <w:left w:val="nil"/>
              <w:bottom w:val="nil"/>
              <w:right w:val="nil"/>
            </w:tcBorders>
            <w:shd w:val="clear" w:color="auto" w:fill="auto"/>
            <w:vAlign w:val="bottom"/>
            <w:hideMark/>
          </w:tcPr>
          <w:p w:rsidR="007D78C2" w:rsidRPr="007D78C2" w:rsidRDefault="007D78C2" w:rsidP="007D78C2">
            <w:pPr>
              <w:spacing w:after="0" w:line="240" w:lineRule="auto"/>
              <w:jc w:val="center"/>
              <w:rPr>
                <w:rFonts w:ascii="Times New Roman" w:eastAsia="Times New Roman" w:hAnsi="Times New Roman"/>
                <w:b/>
                <w:bCs/>
                <w:color w:val="000000"/>
                <w:sz w:val="24"/>
                <w:szCs w:val="24"/>
                <w:lang w:eastAsia="ru-RU"/>
              </w:rPr>
            </w:pPr>
            <w:r w:rsidRPr="007D78C2">
              <w:rPr>
                <w:rFonts w:ascii="Times New Roman" w:eastAsia="Times New Roman" w:hAnsi="Times New Roman"/>
                <w:b/>
                <w:bCs/>
                <w:color w:val="000000"/>
                <w:sz w:val="24"/>
                <w:szCs w:val="24"/>
                <w:lang w:eastAsia="ru-RU"/>
              </w:rPr>
              <w:t xml:space="preserve">муниципального района на 2016 год </w:t>
            </w:r>
          </w:p>
        </w:tc>
      </w:tr>
      <w:tr w:rsidR="007D78C2" w:rsidRPr="007D78C2" w:rsidTr="00A14B8C">
        <w:trPr>
          <w:trHeight w:val="315"/>
        </w:trPr>
        <w:tc>
          <w:tcPr>
            <w:tcW w:w="9781" w:type="dxa"/>
            <w:gridSpan w:val="4"/>
            <w:tcBorders>
              <w:top w:val="nil"/>
              <w:left w:val="nil"/>
              <w:bottom w:val="nil"/>
              <w:right w:val="nil"/>
            </w:tcBorders>
            <w:shd w:val="clear" w:color="auto" w:fill="auto"/>
            <w:vAlign w:val="bottom"/>
            <w:hideMark/>
          </w:tcPr>
          <w:p w:rsidR="007D78C2" w:rsidRPr="007D78C2" w:rsidRDefault="007D78C2" w:rsidP="007D78C2">
            <w:pPr>
              <w:spacing w:after="0" w:line="240" w:lineRule="auto"/>
              <w:jc w:val="center"/>
              <w:rPr>
                <w:rFonts w:ascii="Times New Roman" w:eastAsia="Times New Roman" w:hAnsi="Times New Roman"/>
                <w:b/>
                <w:bCs/>
                <w:color w:val="000000"/>
                <w:sz w:val="24"/>
                <w:szCs w:val="24"/>
                <w:lang w:eastAsia="ru-RU"/>
              </w:rPr>
            </w:pPr>
          </w:p>
        </w:tc>
      </w:tr>
      <w:tr w:rsidR="007D78C2" w:rsidRPr="007D78C2" w:rsidTr="00A14B8C">
        <w:trPr>
          <w:trHeight w:val="300"/>
        </w:trPr>
        <w:tc>
          <w:tcPr>
            <w:tcW w:w="9781" w:type="dxa"/>
            <w:gridSpan w:val="4"/>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(тыс. руб.)</w:t>
            </w:r>
          </w:p>
        </w:tc>
      </w:tr>
      <w:tr w:rsidR="007D78C2" w:rsidRPr="007D78C2" w:rsidTr="00A14B8C">
        <w:trPr>
          <w:trHeight w:val="930"/>
        </w:trPr>
        <w:tc>
          <w:tcPr>
            <w:tcW w:w="699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 xml:space="preserve">Вид долгового обязательства                   </w:t>
            </w:r>
          </w:p>
        </w:tc>
        <w:tc>
          <w:tcPr>
            <w:tcW w:w="2790"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7D78C2" w:rsidRPr="007D78C2" w:rsidRDefault="007D78C2" w:rsidP="007D78C2">
            <w:pPr>
              <w:spacing w:after="0" w:line="240" w:lineRule="auto"/>
              <w:jc w:val="center"/>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Сумма 2016 год</w:t>
            </w:r>
          </w:p>
        </w:tc>
      </w:tr>
      <w:tr w:rsidR="007D78C2" w:rsidRPr="007D78C2" w:rsidTr="00A14B8C">
        <w:trPr>
          <w:trHeight w:val="300"/>
        </w:trPr>
        <w:tc>
          <w:tcPr>
            <w:tcW w:w="6991" w:type="dxa"/>
            <w:vMerge/>
            <w:tcBorders>
              <w:top w:val="single" w:sz="4" w:space="0" w:color="auto"/>
              <w:left w:val="single" w:sz="4" w:space="0" w:color="auto"/>
              <w:bottom w:val="single" w:sz="4" w:space="0" w:color="auto"/>
              <w:right w:val="single" w:sz="4" w:space="0" w:color="auto"/>
            </w:tcBorders>
            <w:vAlign w:val="center"/>
            <w:hideMark/>
          </w:tcPr>
          <w:p w:rsidR="007D78C2" w:rsidRPr="007D78C2" w:rsidRDefault="007D78C2" w:rsidP="007D78C2">
            <w:pPr>
              <w:spacing w:after="0" w:line="240" w:lineRule="auto"/>
              <w:rPr>
                <w:rFonts w:ascii="Times New Roman" w:eastAsia="Times New Roman" w:hAnsi="Times New Roman"/>
                <w:b/>
                <w:bCs/>
                <w:color w:val="000000"/>
                <w:sz w:val="20"/>
                <w:szCs w:val="20"/>
                <w:lang w:eastAsia="ru-RU"/>
              </w:rPr>
            </w:pPr>
          </w:p>
        </w:tc>
        <w:tc>
          <w:tcPr>
            <w:tcW w:w="2790" w:type="dxa"/>
            <w:gridSpan w:val="3"/>
            <w:vMerge/>
            <w:tcBorders>
              <w:top w:val="single" w:sz="4" w:space="0" w:color="auto"/>
              <w:left w:val="single" w:sz="4" w:space="0" w:color="auto"/>
              <w:bottom w:val="single" w:sz="4" w:space="0" w:color="000000"/>
              <w:right w:val="single" w:sz="4" w:space="0" w:color="000000"/>
            </w:tcBorders>
            <w:vAlign w:val="center"/>
            <w:hideMark/>
          </w:tcPr>
          <w:p w:rsidR="007D78C2" w:rsidRPr="007D78C2" w:rsidRDefault="007D78C2" w:rsidP="007D78C2">
            <w:pPr>
              <w:spacing w:after="0" w:line="240" w:lineRule="auto"/>
              <w:rPr>
                <w:rFonts w:ascii="Times New Roman" w:eastAsia="Times New Roman" w:hAnsi="Times New Roman"/>
                <w:b/>
                <w:bCs/>
                <w:color w:val="000000"/>
                <w:sz w:val="20"/>
                <w:szCs w:val="20"/>
                <w:lang w:eastAsia="ru-RU"/>
              </w:rPr>
            </w:pPr>
          </w:p>
        </w:tc>
      </w:tr>
      <w:tr w:rsidR="007D78C2" w:rsidRPr="007D78C2" w:rsidTr="00A14B8C">
        <w:trPr>
          <w:trHeight w:val="435"/>
        </w:trPr>
        <w:tc>
          <w:tcPr>
            <w:tcW w:w="6991" w:type="dxa"/>
            <w:tcBorders>
              <w:top w:val="nil"/>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 xml:space="preserve">Кредиты кредитных организаций                                   </w:t>
            </w:r>
          </w:p>
        </w:tc>
        <w:tc>
          <w:tcPr>
            <w:tcW w:w="2790" w:type="dxa"/>
            <w:gridSpan w:val="3"/>
            <w:tcBorders>
              <w:top w:val="single" w:sz="4" w:space="0" w:color="auto"/>
              <w:left w:val="nil"/>
              <w:bottom w:val="single" w:sz="4" w:space="0" w:color="auto"/>
              <w:right w:val="single" w:sz="4" w:space="0" w:color="000000"/>
            </w:tcBorders>
            <w:shd w:val="clear" w:color="auto" w:fill="auto"/>
            <w:hideMark/>
          </w:tcPr>
          <w:p w:rsidR="007D78C2" w:rsidRPr="007D78C2" w:rsidRDefault="007D78C2" w:rsidP="007D78C2">
            <w:pPr>
              <w:spacing w:after="0" w:line="240" w:lineRule="auto"/>
              <w:jc w:val="center"/>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0</w:t>
            </w:r>
          </w:p>
        </w:tc>
      </w:tr>
      <w:tr w:rsidR="007D78C2" w:rsidRPr="007D78C2" w:rsidTr="00A14B8C">
        <w:trPr>
          <w:trHeight w:val="510"/>
        </w:trPr>
        <w:tc>
          <w:tcPr>
            <w:tcW w:w="6991" w:type="dxa"/>
            <w:tcBorders>
              <w:top w:val="nil"/>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Привлечение</w:t>
            </w:r>
          </w:p>
        </w:tc>
        <w:tc>
          <w:tcPr>
            <w:tcW w:w="2790" w:type="dxa"/>
            <w:gridSpan w:val="3"/>
            <w:tcBorders>
              <w:top w:val="single" w:sz="4" w:space="0" w:color="auto"/>
              <w:left w:val="nil"/>
              <w:bottom w:val="single" w:sz="4" w:space="0" w:color="auto"/>
              <w:right w:val="single" w:sz="4" w:space="0" w:color="000000"/>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0</w:t>
            </w:r>
          </w:p>
        </w:tc>
      </w:tr>
      <w:tr w:rsidR="007D78C2" w:rsidRPr="007D78C2" w:rsidTr="00A14B8C">
        <w:trPr>
          <w:trHeight w:val="465"/>
        </w:trPr>
        <w:tc>
          <w:tcPr>
            <w:tcW w:w="6991" w:type="dxa"/>
            <w:tcBorders>
              <w:top w:val="nil"/>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 xml:space="preserve">Погашение                                                </w:t>
            </w:r>
          </w:p>
        </w:tc>
        <w:tc>
          <w:tcPr>
            <w:tcW w:w="2790" w:type="dxa"/>
            <w:gridSpan w:val="3"/>
            <w:tcBorders>
              <w:top w:val="single" w:sz="4" w:space="0" w:color="auto"/>
              <w:left w:val="nil"/>
              <w:bottom w:val="single" w:sz="4" w:space="0" w:color="auto"/>
              <w:right w:val="single" w:sz="4" w:space="0" w:color="000000"/>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0</w:t>
            </w:r>
          </w:p>
        </w:tc>
      </w:tr>
      <w:tr w:rsidR="007D78C2" w:rsidRPr="007D78C2" w:rsidTr="00A14B8C">
        <w:trPr>
          <w:trHeight w:val="705"/>
        </w:trPr>
        <w:tc>
          <w:tcPr>
            <w:tcW w:w="6991" w:type="dxa"/>
            <w:tcBorders>
              <w:top w:val="nil"/>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 xml:space="preserve">Общий объем </w:t>
            </w:r>
            <w:proofErr w:type="gramStart"/>
            <w:r w:rsidRPr="007D78C2">
              <w:rPr>
                <w:rFonts w:ascii="Times New Roman" w:eastAsia="Times New Roman" w:hAnsi="Times New Roman"/>
                <w:b/>
                <w:bCs/>
                <w:color w:val="000000"/>
                <w:sz w:val="20"/>
                <w:szCs w:val="20"/>
                <w:lang w:eastAsia="ru-RU"/>
              </w:rPr>
              <w:t>заимствований,  направляемых</w:t>
            </w:r>
            <w:proofErr w:type="gramEnd"/>
            <w:r w:rsidRPr="007D78C2">
              <w:rPr>
                <w:rFonts w:ascii="Times New Roman" w:eastAsia="Times New Roman" w:hAnsi="Times New Roman"/>
                <w:b/>
                <w:bCs/>
                <w:color w:val="000000"/>
                <w:sz w:val="20"/>
                <w:szCs w:val="20"/>
                <w:lang w:eastAsia="ru-RU"/>
              </w:rPr>
              <w:t xml:space="preserve">  на  покрытие  дефицита бюджета                                                         </w:t>
            </w:r>
          </w:p>
        </w:tc>
        <w:tc>
          <w:tcPr>
            <w:tcW w:w="2790" w:type="dxa"/>
            <w:gridSpan w:val="3"/>
            <w:tcBorders>
              <w:top w:val="single" w:sz="4" w:space="0" w:color="auto"/>
              <w:left w:val="nil"/>
              <w:bottom w:val="single" w:sz="4" w:space="0" w:color="auto"/>
              <w:right w:val="single" w:sz="4" w:space="0" w:color="000000"/>
            </w:tcBorders>
            <w:shd w:val="clear" w:color="auto" w:fill="auto"/>
            <w:hideMark/>
          </w:tcPr>
          <w:p w:rsidR="007D78C2" w:rsidRPr="007D78C2" w:rsidRDefault="007D78C2" w:rsidP="007D78C2">
            <w:pPr>
              <w:spacing w:after="0" w:line="240" w:lineRule="auto"/>
              <w:jc w:val="center"/>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0</w:t>
            </w:r>
          </w:p>
        </w:tc>
      </w:tr>
      <w:tr w:rsidR="007D78C2" w:rsidRPr="007D78C2" w:rsidTr="00A14B8C">
        <w:trPr>
          <w:trHeight w:val="300"/>
        </w:trPr>
        <w:tc>
          <w:tcPr>
            <w:tcW w:w="6991" w:type="dxa"/>
            <w:tcBorders>
              <w:top w:val="nil"/>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 xml:space="preserve">Общий объем заимствований, направляемых на погашение долга      </w:t>
            </w:r>
          </w:p>
        </w:tc>
        <w:tc>
          <w:tcPr>
            <w:tcW w:w="2790" w:type="dxa"/>
            <w:gridSpan w:val="3"/>
            <w:tcBorders>
              <w:top w:val="single" w:sz="4" w:space="0" w:color="auto"/>
              <w:left w:val="nil"/>
              <w:bottom w:val="single" w:sz="4" w:space="0" w:color="auto"/>
              <w:right w:val="single" w:sz="4" w:space="0" w:color="000000"/>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0</w:t>
            </w:r>
          </w:p>
        </w:tc>
      </w:tr>
    </w:tbl>
    <w:p w:rsidR="007D78C2" w:rsidRPr="007D78C2" w:rsidRDefault="007D78C2" w:rsidP="007D78C2">
      <w:pPr>
        <w:spacing w:after="200" w:line="276" w:lineRule="auto"/>
        <w:rPr>
          <w:rFonts w:eastAsia="Times New Roman"/>
          <w:lang w:eastAsia="ru-RU"/>
        </w:rPr>
      </w:pPr>
    </w:p>
    <w:p w:rsidR="007D78C2" w:rsidRPr="007D78C2" w:rsidRDefault="007D78C2" w:rsidP="007D78C2">
      <w:pPr>
        <w:spacing w:after="200" w:line="276" w:lineRule="auto"/>
        <w:rPr>
          <w:rFonts w:eastAsia="Times New Roman"/>
          <w:lang w:eastAsia="ru-RU"/>
        </w:rPr>
      </w:pPr>
    </w:p>
    <w:p w:rsidR="007D78C2" w:rsidRPr="007D78C2" w:rsidRDefault="007D78C2" w:rsidP="007D78C2">
      <w:pPr>
        <w:spacing w:after="200" w:line="276" w:lineRule="auto"/>
        <w:rPr>
          <w:rFonts w:eastAsia="Times New Roman"/>
          <w:lang w:eastAsia="ru-RU"/>
        </w:rPr>
      </w:pPr>
    </w:p>
    <w:p w:rsidR="007D78C2" w:rsidRPr="007D78C2" w:rsidRDefault="007D78C2" w:rsidP="007D78C2">
      <w:pPr>
        <w:spacing w:after="200" w:line="276" w:lineRule="auto"/>
        <w:rPr>
          <w:rFonts w:eastAsia="Times New Roman"/>
          <w:lang w:eastAsia="ru-RU"/>
        </w:rPr>
      </w:pPr>
    </w:p>
    <w:p w:rsidR="007D78C2" w:rsidRPr="007D78C2" w:rsidRDefault="007D78C2" w:rsidP="007D78C2">
      <w:pPr>
        <w:spacing w:after="200" w:line="276" w:lineRule="auto"/>
        <w:rPr>
          <w:rFonts w:eastAsia="Times New Roman"/>
          <w:lang w:eastAsia="ru-RU"/>
        </w:rPr>
      </w:pPr>
    </w:p>
    <w:p w:rsidR="007D78C2" w:rsidRPr="007D78C2" w:rsidRDefault="007D78C2" w:rsidP="007D78C2">
      <w:pPr>
        <w:spacing w:after="200" w:line="276" w:lineRule="auto"/>
        <w:rPr>
          <w:rFonts w:eastAsia="Times New Roman"/>
          <w:lang w:eastAsia="ru-RU"/>
        </w:rPr>
      </w:pPr>
    </w:p>
    <w:p w:rsidR="007D78C2" w:rsidRPr="007D78C2" w:rsidRDefault="007D78C2" w:rsidP="007D78C2">
      <w:pPr>
        <w:spacing w:after="200" w:line="276" w:lineRule="auto"/>
        <w:rPr>
          <w:rFonts w:eastAsia="Times New Roman"/>
          <w:lang w:eastAsia="ru-RU"/>
        </w:rPr>
      </w:pPr>
    </w:p>
    <w:p w:rsidR="007D78C2" w:rsidRPr="007D78C2" w:rsidRDefault="007D78C2" w:rsidP="007D78C2">
      <w:pPr>
        <w:spacing w:after="200" w:line="276" w:lineRule="auto"/>
        <w:rPr>
          <w:rFonts w:eastAsia="Times New Roman"/>
          <w:lang w:eastAsia="ru-RU"/>
        </w:rPr>
      </w:pPr>
    </w:p>
    <w:p w:rsidR="007D78C2" w:rsidRPr="007D78C2" w:rsidRDefault="007D78C2" w:rsidP="007D78C2">
      <w:pPr>
        <w:spacing w:after="200" w:line="276" w:lineRule="auto"/>
        <w:rPr>
          <w:rFonts w:eastAsia="Times New Roman"/>
          <w:lang w:eastAsia="ru-RU"/>
        </w:rPr>
      </w:pPr>
    </w:p>
    <w:p w:rsidR="007D78C2" w:rsidRPr="007D78C2" w:rsidRDefault="007D78C2" w:rsidP="007D78C2">
      <w:pPr>
        <w:spacing w:after="200" w:line="276" w:lineRule="auto"/>
        <w:rPr>
          <w:rFonts w:eastAsia="Times New Roman"/>
          <w:lang w:eastAsia="ru-RU"/>
        </w:rPr>
      </w:pPr>
    </w:p>
    <w:p w:rsidR="007D78C2" w:rsidRPr="007D78C2" w:rsidRDefault="007D78C2" w:rsidP="007D78C2">
      <w:pPr>
        <w:spacing w:after="200" w:line="276" w:lineRule="auto"/>
        <w:rPr>
          <w:rFonts w:eastAsia="Times New Roman"/>
          <w:lang w:eastAsia="ru-RU"/>
        </w:rPr>
      </w:pPr>
    </w:p>
    <w:p w:rsidR="007D78C2" w:rsidRPr="007D78C2" w:rsidRDefault="007D78C2" w:rsidP="007D78C2">
      <w:pPr>
        <w:spacing w:after="200" w:line="276" w:lineRule="auto"/>
        <w:rPr>
          <w:rFonts w:eastAsia="Times New Roman"/>
          <w:lang w:eastAsia="ru-RU"/>
        </w:rPr>
      </w:pPr>
    </w:p>
    <w:p w:rsidR="007D78C2" w:rsidRDefault="007D78C2" w:rsidP="007D78C2">
      <w:pPr>
        <w:spacing w:after="200" w:line="276" w:lineRule="auto"/>
        <w:rPr>
          <w:rFonts w:eastAsia="Times New Roman"/>
          <w:lang w:eastAsia="ru-RU"/>
        </w:rPr>
      </w:pPr>
    </w:p>
    <w:p w:rsidR="00A14B8C" w:rsidRPr="007D78C2" w:rsidRDefault="00A14B8C" w:rsidP="007D78C2">
      <w:pPr>
        <w:spacing w:after="200" w:line="276" w:lineRule="auto"/>
        <w:rPr>
          <w:rFonts w:eastAsia="Times New Roman"/>
          <w:lang w:eastAsia="ru-RU"/>
        </w:rPr>
      </w:pPr>
    </w:p>
    <w:tbl>
      <w:tblPr>
        <w:tblW w:w="10464" w:type="dxa"/>
        <w:tblInd w:w="-709" w:type="dxa"/>
        <w:tblLook w:val="04A0" w:firstRow="1" w:lastRow="0" w:firstColumn="1" w:lastColumn="0" w:noHBand="0" w:noVBand="1"/>
      </w:tblPr>
      <w:tblGrid>
        <w:gridCol w:w="1702"/>
        <w:gridCol w:w="1567"/>
        <w:gridCol w:w="1465"/>
        <w:gridCol w:w="906"/>
        <w:gridCol w:w="661"/>
        <w:gridCol w:w="1243"/>
        <w:gridCol w:w="1321"/>
        <w:gridCol w:w="1599"/>
      </w:tblGrid>
      <w:tr w:rsidR="007D78C2" w:rsidRPr="007D78C2" w:rsidTr="00A14B8C">
        <w:trPr>
          <w:trHeight w:val="375"/>
        </w:trPr>
        <w:tc>
          <w:tcPr>
            <w:tcW w:w="1702"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4"/>
                <w:szCs w:val="24"/>
                <w:lang w:eastAsia="ru-RU"/>
              </w:rPr>
            </w:pPr>
          </w:p>
        </w:tc>
        <w:tc>
          <w:tcPr>
            <w:tcW w:w="1567"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ind w:firstLineChars="1500" w:firstLine="3000"/>
              <w:jc w:val="right"/>
              <w:rPr>
                <w:rFonts w:ascii="Times New Roman" w:eastAsia="Times New Roman" w:hAnsi="Times New Roman"/>
                <w:sz w:val="20"/>
                <w:szCs w:val="20"/>
                <w:lang w:eastAsia="ru-RU"/>
              </w:rPr>
            </w:pPr>
          </w:p>
        </w:tc>
        <w:tc>
          <w:tcPr>
            <w:tcW w:w="1465"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906"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661"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4163" w:type="dxa"/>
            <w:gridSpan w:val="3"/>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 xml:space="preserve">                 Приложение 10</w:t>
            </w:r>
          </w:p>
        </w:tc>
      </w:tr>
      <w:tr w:rsidR="007D78C2" w:rsidRPr="007D78C2" w:rsidTr="00A14B8C">
        <w:trPr>
          <w:trHeight w:val="375"/>
        </w:trPr>
        <w:tc>
          <w:tcPr>
            <w:tcW w:w="1702"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p>
        </w:tc>
        <w:tc>
          <w:tcPr>
            <w:tcW w:w="1567"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ind w:firstLineChars="1500" w:firstLine="3000"/>
              <w:jc w:val="right"/>
              <w:rPr>
                <w:rFonts w:ascii="Times New Roman" w:eastAsia="Times New Roman" w:hAnsi="Times New Roman"/>
                <w:sz w:val="20"/>
                <w:szCs w:val="20"/>
                <w:lang w:eastAsia="ru-RU"/>
              </w:rPr>
            </w:pPr>
          </w:p>
        </w:tc>
        <w:tc>
          <w:tcPr>
            <w:tcW w:w="1465"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906"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661"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4163" w:type="dxa"/>
            <w:gridSpan w:val="3"/>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 xml:space="preserve">                 к решению Совета</w:t>
            </w:r>
          </w:p>
        </w:tc>
      </w:tr>
      <w:tr w:rsidR="007D78C2" w:rsidRPr="007D78C2" w:rsidTr="00A14B8C">
        <w:trPr>
          <w:trHeight w:val="375"/>
        </w:trPr>
        <w:tc>
          <w:tcPr>
            <w:tcW w:w="1702"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p>
        </w:tc>
        <w:tc>
          <w:tcPr>
            <w:tcW w:w="1567"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ind w:firstLineChars="1500" w:firstLine="3000"/>
              <w:jc w:val="right"/>
              <w:rPr>
                <w:rFonts w:ascii="Times New Roman" w:eastAsia="Times New Roman" w:hAnsi="Times New Roman"/>
                <w:sz w:val="20"/>
                <w:szCs w:val="20"/>
                <w:lang w:eastAsia="ru-RU"/>
              </w:rPr>
            </w:pPr>
          </w:p>
        </w:tc>
        <w:tc>
          <w:tcPr>
            <w:tcW w:w="1465"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906"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661"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4163" w:type="dxa"/>
            <w:gridSpan w:val="3"/>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 xml:space="preserve">                 Тейковского</w:t>
            </w:r>
          </w:p>
        </w:tc>
      </w:tr>
      <w:tr w:rsidR="007D78C2" w:rsidRPr="007D78C2" w:rsidTr="00A14B8C">
        <w:trPr>
          <w:trHeight w:val="390"/>
        </w:trPr>
        <w:tc>
          <w:tcPr>
            <w:tcW w:w="1702"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p>
        </w:tc>
        <w:tc>
          <w:tcPr>
            <w:tcW w:w="1567"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right"/>
              <w:rPr>
                <w:rFonts w:ascii="Times New Roman" w:eastAsia="Times New Roman" w:hAnsi="Times New Roman"/>
                <w:sz w:val="20"/>
                <w:szCs w:val="20"/>
                <w:lang w:eastAsia="ru-RU"/>
              </w:rPr>
            </w:pPr>
          </w:p>
        </w:tc>
        <w:tc>
          <w:tcPr>
            <w:tcW w:w="1465"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906"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661"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4163" w:type="dxa"/>
            <w:gridSpan w:val="3"/>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 xml:space="preserve">                 муниципального района</w:t>
            </w:r>
          </w:p>
        </w:tc>
      </w:tr>
      <w:tr w:rsidR="007D78C2" w:rsidRPr="007D78C2" w:rsidTr="00A14B8C">
        <w:trPr>
          <w:trHeight w:val="390"/>
        </w:trPr>
        <w:tc>
          <w:tcPr>
            <w:tcW w:w="1702"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p>
        </w:tc>
        <w:tc>
          <w:tcPr>
            <w:tcW w:w="1567"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right"/>
              <w:rPr>
                <w:rFonts w:ascii="Times New Roman" w:eastAsia="Times New Roman" w:hAnsi="Times New Roman"/>
                <w:sz w:val="20"/>
                <w:szCs w:val="20"/>
                <w:lang w:eastAsia="ru-RU"/>
              </w:rPr>
            </w:pPr>
          </w:p>
        </w:tc>
        <w:tc>
          <w:tcPr>
            <w:tcW w:w="1465"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906"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661"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4163" w:type="dxa"/>
            <w:gridSpan w:val="3"/>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 xml:space="preserve">                 от 16.12.2015 г. № 45-р</w:t>
            </w:r>
          </w:p>
        </w:tc>
      </w:tr>
      <w:tr w:rsidR="007D78C2" w:rsidRPr="007D78C2" w:rsidTr="00A14B8C">
        <w:trPr>
          <w:trHeight w:val="390"/>
        </w:trPr>
        <w:tc>
          <w:tcPr>
            <w:tcW w:w="1702"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p>
        </w:tc>
        <w:tc>
          <w:tcPr>
            <w:tcW w:w="1567"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right"/>
              <w:rPr>
                <w:rFonts w:ascii="Times New Roman" w:eastAsia="Times New Roman" w:hAnsi="Times New Roman"/>
                <w:sz w:val="20"/>
                <w:szCs w:val="20"/>
                <w:lang w:eastAsia="ru-RU"/>
              </w:rPr>
            </w:pPr>
          </w:p>
        </w:tc>
        <w:tc>
          <w:tcPr>
            <w:tcW w:w="1465"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906"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661"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1243" w:type="dxa"/>
            <w:tcBorders>
              <w:top w:val="nil"/>
              <w:left w:val="nil"/>
              <w:bottom w:val="nil"/>
              <w:right w:val="nil"/>
            </w:tcBorders>
            <w:shd w:val="clear" w:color="auto" w:fill="auto"/>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1321" w:type="dxa"/>
            <w:tcBorders>
              <w:top w:val="nil"/>
              <w:left w:val="nil"/>
              <w:bottom w:val="nil"/>
              <w:right w:val="nil"/>
            </w:tcBorders>
            <w:shd w:val="clear" w:color="auto" w:fill="auto"/>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1599" w:type="dxa"/>
            <w:tcBorders>
              <w:top w:val="nil"/>
              <w:left w:val="nil"/>
              <w:bottom w:val="nil"/>
              <w:right w:val="nil"/>
            </w:tcBorders>
            <w:shd w:val="clear" w:color="auto" w:fill="auto"/>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r>
      <w:tr w:rsidR="007D78C2" w:rsidRPr="007D78C2" w:rsidTr="00A14B8C">
        <w:trPr>
          <w:trHeight w:val="300"/>
        </w:trPr>
        <w:tc>
          <w:tcPr>
            <w:tcW w:w="10464" w:type="dxa"/>
            <w:gridSpan w:val="8"/>
            <w:tcBorders>
              <w:top w:val="nil"/>
              <w:left w:val="nil"/>
              <w:bottom w:val="nil"/>
              <w:right w:val="nil"/>
            </w:tcBorders>
            <w:shd w:val="clear" w:color="auto" w:fill="auto"/>
            <w:vAlign w:val="bottom"/>
            <w:hideMark/>
          </w:tcPr>
          <w:p w:rsidR="007D78C2" w:rsidRPr="007D78C2" w:rsidRDefault="007D78C2" w:rsidP="007D78C2">
            <w:pPr>
              <w:spacing w:after="0" w:line="240" w:lineRule="auto"/>
              <w:jc w:val="center"/>
              <w:rPr>
                <w:rFonts w:ascii="Times New Roman" w:eastAsia="Times New Roman" w:hAnsi="Times New Roman"/>
                <w:b/>
                <w:bCs/>
                <w:color w:val="000000"/>
                <w:sz w:val="24"/>
                <w:szCs w:val="24"/>
                <w:lang w:eastAsia="ru-RU"/>
              </w:rPr>
            </w:pPr>
            <w:r w:rsidRPr="007D78C2">
              <w:rPr>
                <w:rFonts w:ascii="Times New Roman" w:eastAsia="Times New Roman" w:hAnsi="Times New Roman"/>
                <w:b/>
                <w:bCs/>
                <w:color w:val="000000"/>
                <w:sz w:val="24"/>
                <w:szCs w:val="24"/>
                <w:lang w:eastAsia="ru-RU"/>
              </w:rPr>
              <w:t>ПРОГРАММА</w:t>
            </w:r>
          </w:p>
        </w:tc>
      </w:tr>
      <w:tr w:rsidR="007D78C2" w:rsidRPr="007D78C2" w:rsidTr="00A14B8C">
        <w:trPr>
          <w:trHeight w:val="705"/>
        </w:trPr>
        <w:tc>
          <w:tcPr>
            <w:tcW w:w="10464" w:type="dxa"/>
            <w:gridSpan w:val="8"/>
            <w:tcBorders>
              <w:top w:val="nil"/>
              <w:left w:val="nil"/>
              <w:bottom w:val="nil"/>
              <w:right w:val="nil"/>
            </w:tcBorders>
            <w:shd w:val="clear" w:color="auto" w:fill="auto"/>
            <w:vAlign w:val="bottom"/>
            <w:hideMark/>
          </w:tcPr>
          <w:p w:rsidR="007D78C2" w:rsidRPr="007D78C2" w:rsidRDefault="007D78C2" w:rsidP="007D78C2">
            <w:pPr>
              <w:spacing w:after="0" w:line="240" w:lineRule="auto"/>
              <w:jc w:val="center"/>
              <w:rPr>
                <w:rFonts w:ascii="Times New Roman" w:eastAsia="Times New Roman" w:hAnsi="Times New Roman"/>
                <w:b/>
                <w:bCs/>
                <w:color w:val="000000"/>
                <w:sz w:val="24"/>
                <w:szCs w:val="24"/>
                <w:lang w:eastAsia="ru-RU"/>
              </w:rPr>
            </w:pPr>
            <w:r w:rsidRPr="007D78C2">
              <w:rPr>
                <w:rFonts w:ascii="Times New Roman" w:eastAsia="Times New Roman" w:hAnsi="Times New Roman"/>
                <w:b/>
                <w:bCs/>
                <w:color w:val="000000"/>
                <w:sz w:val="24"/>
                <w:szCs w:val="24"/>
                <w:lang w:eastAsia="ru-RU"/>
              </w:rPr>
              <w:t>МУНИЦИПАЛЬНЫХ ГАРАНТИЙ ТЕЙКОВСКОГО МУНИЦИПАЛЬНОГО РАЙОНА В ВАЛЮТЕ РОССИЙСКОЙ ФЕДЕРАЦИИ НА 2016 ГОД</w:t>
            </w:r>
          </w:p>
        </w:tc>
      </w:tr>
      <w:tr w:rsidR="007D78C2" w:rsidRPr="007D78C2" w:rsidTr="00A14B8C">
        <w:trPr>
          <w:trHeight w:val="315"/>
        </w:trPr>
        <w:tc>
          <w:tcPr>
            <w:tcW w:w="1702"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center"/>
              <w:rPr>
                <w:rFonts w:ascii="Times New Roman" w:eastAsia="Times New Roman" w:hAnsi="Times New Roman"/>
                <w:b/>
                <w:bCs/>
                <w:color w:val="000000"/>
                <w:sz w:val="24"/>
                <w:szCs w:val="24"/>
                <w:lang w:eastAsia="ru-RU"/>
              </w:rPr>
            </w:pPr>
          </w:p>
        </w:tc>
        <w:tc>
          <w:tcPr>
            <w:tcW w:w="1567"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center"/>
              <w:rPr>
                <w:rFonts w:ascii="Times New Roman" w:eastAsia="Times New Roman" w:hAnsi="Times New Roman"/>
                <w:sz w:val="20"/>
                <w:szCs w:val="20"/>
                <w:lang w:eastAsia="ru-RU"/>
              </w:rPr>
            </w:pPr>
          </w:p>
        </w:tc>
        <w:tc>
          <w:tcPr>
            <w:tcW w:w="1465"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906"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661"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1243"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1321"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1599"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r>
      <w:tr w:rsidR="007D78C2" w:rsidRPr="007D78C2" w:rsidTr="00A14B8C">
        <w:trPr>
          <w:trHeight w:val="315"/>
        </w:trPr>
        <w:tc>
          <w:tcPr>
            <w:tcW w:w="1702"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1567"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center"/>
              <w:rPr>
                <w:rFonts w:ascii="Times New Roman" w:eastAsia="Times New Roman" w:hAnsi="Times New Roman"/>
                <w:sz w:val="20"/>
                <w:szCs w:val="20"/>
                <w:lang w:eastAsia="ru-RU"/>
              </w:rPr>
            </w:pPr>
          </w:p>
        </w:tc>
        <w:tc>
          <w:tcPr>
            <w:tcW w:w="1465"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906"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661"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1243"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1321"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1599"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r>
      <w:tr w:rsidR="007D78C2" w:rsidRPr="007D78C2" w:rsidTr="00A14B8C">
        <w:trPr>
          <w:trHeight w:val="630"/>
        </w:trPr>
        <w:tc>
          <w:tcPr>
            <w:tcW w:w="10464" w:type="dxa"/>
            <w:gridSpan w:val="8"/>
            <w:tcBorders>
              <w:top w:val="nil"/>
              <w:left w:val="nil"/>
              <w:bottom w:val="nil"/>
              <w:right w:val="nil"/>
            </w:tcBorders>
            <w:shd w:val="clear" w:color="auto" w:fill="auto"/>
            <w:hideMark/>
          </w:tcPr>
          <w:p w:rsidR="007D78C2" w:rsidRPr="007D78C2" w:rsidRDefault="007D78C2" w:rsidP="007D78C2">
            <w:pPr>
              <w:spacing w:after="0" w:line="240" w:lineRule="auto"/>
              <w:jc w:val="both"/>
              <w:rPr>
                <w:rFonts w:ascii="Times New Roman" w:eastAsia="Times New Roman" w:hAnsi="Times New Roman"/>
                <w:b/>
                <w:bCs/>
                <w:color w:val="000000"/>
                <w:sz w:val="24"/>
                <w:szCs w:val="24"/>
                <w:lang w:eastAsia="ru-RU"/>
              </w:rPr>
            </w:pPr>
            <w:r w:rsidRPr="007D78C2">
              <w:rPr>
                <w:rFonts w:ascii="Times New Roman" w:eastAsia="Times New Roman" w:hAnsi="Times New Roman"/>
                <w:b/>
                <w:bCs/>
                <w:color w:val="000000"/>
                <w:sz w:val="24"/>
                <w:szCs w:val="24"/>
                <w:lang w:eastAsia="ru-RU"/>
              </w:rPr>
              <w:t xml:space="preserve">1.1. Перечень подлежащих предоставлению муниципальных гарантий Тейковского муниципального </w:t>
            </w:r>
            <w:proofErr w:type="spellStart"/>
            <w:r w:rsidRPr="007D78C2">
              <w:rPr>
                <w:rFonts w:ascii="Times New Roman" w:eastAsia="Times New Roman" w:hAnsi="Times New Roman"/>
                <w:b/>
                <w:bCs/>
                <w:color w:val="000000"/>
                <w:sz w:val="24"/>
                <w:szCs w:val="24"/>
                <w:lang w:eastAsia="ru-RU"/>
              </w:rPr>
              <w:t>раойна</w:t>
            </w:r>
            <w:proofErr w:type="spellEnd"/>
            <w:r w:rsidRPr="007D78C2">
              <w:rPr>
                <w:rFonts w:ascii="Times New Roman" w:eastAsia="Times New Roman" w:hAnsi="Times New Roman"/>
                <w:b/>
                <w:bCs/>
                <w:color w:val="000000"/>
                <w:sz w:val="24"/>
                <w:szCs w:val="24"/>
                <w:lang w:eastAsia="ru-RU"/>
              </w:rPr>
              <w:t xml:space="preserve"> в 2016 году</w:t>
            </w:r>
          </w:p>
        </w:tc>
      </w:tr>
      <w:tr w:rsidR="007D78C2" w:rsidRPr="007D78C2" w:rsidTr="00A14B8C">
        <w:trPr>
          <w:trHeight w:val="315"/>
        </w:trPr>
        <w:tc>
          <w:tcPr>
            <w:tcW w:w="1702" w:type="dxa"/>
            <w:tcBorders>
              <w:top w:val="nil"/>
              <w:left w:val="nil"/>
              <w:bottom w:val="single" w:sz="4" w:space="0" w:color="auto"/>
              <w:right w:val="nil"/>
            </w:tcBorders>
            <w:shd w:val="clear" w:color="auto" w:fill="auto"/>
            <w:noWrap/>
            <w:vAlign w:val="bottom"/>
            <w:hideMark/>
          </w:tcPr>
          <w:p w:rsidR="007D78C2" w:rsidRPr="007D78C2" w:rsidRDefault="007D78C2" w:rsidP="007D78C2">
            <w:pPr>
              <w:spacing w:after="0" w:line="240" w:lineRule="auto"/>
              <w:jc w:val="both"/>
              <w:rPr>
                <w:rFonts w:ascii="Times New Roman" w:eastAsia="Times New Roman" w:hAnsi="Times New Roman"/>
                <w:b/>
                <w:bCs/>
                <w:color w:val="000000"/>
                <w:sz w:val="24"/>
                <w:szCs w:val="24"/>
                <w:lang w:eastAsia="ru-RU"/>
              </w:rPr>
            </w:pPr>
          </w:p>
        </w:tc>
        <w:tc>
          <w:tcPr>
            <w:tcW w:w="1567" w:type="dxa"/>
            <w:tcBorders>
              <w:top w:val="nil"/>
              <w:left w:val="nil"/>
              <w:bottom w:val="single" w:sz="4" w:space="0" w:color="auto"/>
              <w:right w:val="nil"/>
            </w:tcBorders>
            <w:shd w:val="clear" w:color="auto" w:fill="auto"/>
            <w:noWrap/>
            <w:vAlign w:val="bottom"/>
            <w:hideMark/>
          </w:tcPr>
          <w:p w:rsidR="007D78C2" w:rsidRPr="007D78C2" w:rsidRDefault="007D78C2" w:rsidP="007D78C2">
            <w:pPr>
              <w:spacing w:after="0" w:line="240" w:lineRule="auto"/>
              <w:jc w:val="both"/>
              <w:rPr>
                <w:rFonts w:ascii="Times New Roman" w:eastAsia="Times New Roman" w:hAnsi="Times New Roman"/>
                <w:sz w:val="20"/>
                <w:szCs w:val="20"/>
                <w:lang w:eastAsia="ru-RU"/>
              </w:rPr>
            </w:pPr>
          </w:p>
        </w:tc>
        <w:tc>
          <w:tcPr>
            <w:tcW w:w="1465" w:type="dxa"/>
            <w:tcBorders>
              <w:top w:val="nil"/>
              <w:left w:val="nil"/>
              <w:bottom w:val="single" w:sz="4" w:space="0" w:color="auto"/>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906" w:type="dxa"/>
            <w:tcBorders>
              <w:top w:val="nil"/>
              <w:left w:val="nil"/>
              <w:bottom w:val="single" w:sz="4" w:space="0" w:color="auto"/>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661" w:type="dxa"/>
            <w:tcBorders>
              <w:top w:val="nil"/>
              <w:left w:val="nil"/>
              <w:bottom w:val="single" w:sz="4" w:space="0" w:color="auto"/>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1243" w:type="dxa"/>
            <w:tcBorders>
              <w:top w:val="nil"/>
              <w:left w:val="nil"/>
              <w:bottom w:val="single" w:sz="4" w:space="0" w:color="auto"/>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1321" w:type="dxa"/>
            <w:tcBorders>
              <w:top w:val="nil"/>
              <w:left w:val="nil"/>
              <w:bottom w:val="single" w:sz="4" w:space="0" w:color="auto"/>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1599" w:type="dxa"/>
            <w:tcBorders>
              <w:top w:val="nil"/>
              <w:left w:val="nil"/>
              <w:bottom w:val="single" w:sz="4" w:space="0" w:color="auto"/>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r>
      <w:tr w:rsidR="007D78C2" w:rsidRPr="007D78C2" w:rsidTr="00A14B8C">
        <w:trPr>
          <w:trHeight w:val="1545"/>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 п/п</w:t>
            </w:r>
          </w:p>
        </w:tc>
        <w:tc>
          <w:tcPr>
            <w:tcW w:w="1567" w:type="dxa"/>
            <w:tcBorders>
              <w:top w:val="single" w:sz="4" w:space="0" w:color="auto"/>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Цель гарантирования</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proofErr w:type="gramStart"/>
            <w:r w:rsidRPr="007D78C2">
              <w:rPr>
                <w:rFonts w:ascii="Times New Roman" w:eastAsia="Times New Roman" w:hAnsi="Times New Roman"/>
                <w:color w:val="000000"/>
                <w:sz w:val="20"/>
                <w:szCs w:val="20"/>
                <w:lang w:eastAsia="ru-RU"/>
              </w:rPr>
              <w:t>Наименование  принципала</w:t>
            </w:r>
            <w:proofErr w:type="gramEnd"/>
          </w:p>
        </w:tc>
        <w:tc>
          <w:tcPr>
            <w:tcW w:w="1567" w:type="dxa"/>
            <w:gridSpan w:val="2"/>
            <w:tcBorders>
              <w:top w:val="single" w:sz="4" w:space="0" w:color="auto"/>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 xml:space="preserve">Сумма </w:t>
            </w:r>
            <w:proofErr w:type="gramStart"/>
            <w:r w:rsidRPr="007D78C2">
              <w:rPr>
                <w:rFonts w:ascii="Times New Roman" w:eastAsia="Times New Roman" w:hAnsi="Times New Roman"/>
                <w:color w:val="000000"/>
                <w:sz w:val="20"/>
                <w:szCs w:val="20"/>
                <w:lang w:eastAsia="ru-RU"/>
              </w:rPr>
              <w:t>гарантирования  на</w:t>
            </w:r>
            <w:proofErr w:type="gramEnd"/>
            <w:r w:rsidRPr="007D78C2">
              <w:rPr>
                <w:rFonts w:ascii="Times New Roman" w:eastAsia="Times New Roman" w:hAnsi="Times New Roman"/>
                <w:color w:val="000000"/>
                <w:sz w:val="20"/>
                <w:szCs w:val="20"/>
                <w:lang w:eastAsia="ru-RU"/>
              </w:rPr>
              <w:t xml:space="preserve"> 2016 г.                                                                                        (тыс. руб.)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 xml:space="preserve">Наличие права регрессного требования </w:t>
            </w:r>
          </w:p>
        </w:tc>
        <w:tc>
          <w:tcPr>
            <w:tcW w:w="1321" w:type="dxa"/>
            <w:tcBorders>
              <w:top w:val="single" w:sz="4" w:space="0" w:color="auto"/>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Про-</w:t>
            </w:r>
            <w:proofErr w:type="spellStart"/>
            <w:proofErr w:type="gramStart"/>
            <w:r w:rsidRPr="007D78C2">
              <w:rPr>
                <w:rFonts w:ascii="Times New Roman" w:eastAsia="Times New Roman" w:hAnsi="Times New Roman"/>
                <w:color w:val="000000"/>
                <w:sz w:val="20"/>
                <w:szCs w:val="20"/>
                <w:lang w:eastAsia="ru-RU"/>
              </w:rPr>
              <w:t>верка</w:t>
            </w:r>
            <w:proofErr w:type="spellEnd"/>
            <w:r w:rsidRPr="007D78C2">
              <w:rPr>
                <w:rFonts w:ascii="Times New Roman" w:eastAsia="Times New Roman" w:hAnsi="Times New Roman"/>
                <w:color w:val="000000"/>
                <w:sz w:val="20"/>
                <w:szCs w:val="20"/>
                <w:lang w:eastAsia="ru-RU"/>
              </w:rPr>
              <w:t xml:space="preserve">  финансового</w:t>
            </w:r>
            <w:proofErr w:type="gramEnd"/>
            <w:r w:rsidRPr="007D78C2">
              <w:rPr>
                <w:rFonts w:ascii="Times New Roman" w:eastAsia="Times New Roman" w:hAnsi="Times New Roman"/>
                <w:color w:val="000000"/>
                <w:sz w:val="20"/>
                <w:szCs w:val="20"/>
                <w:lang w:eastAsia="ru-RU"/>
              </w:rPr>
              <w:t xml:space="preserve"> состояния принципала</w:t>
            </w:r>
          </w:p>
        </w:tc>
        <w:tc>
          <w:tcPr>
            <w:tcW w:w="1599" w:type="dxa"/>
            <w:tcBorders>
              <w:top w:val="single" w:sz="4" w:space="0" w:color="auto"/>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 xml:space="preserve">Иные </w:t>
            </w:r>
            <w:proofErr w:type="gramStart"/>
            <w:r w:rsidRPr="007D78C2">
              <w:rPr>
                <w:rFonts w:ascii="Times New Roman" w:eastAsia="Times New Roman" w:hAnsi="Times New Roman"/>
                <w:color w:val="000000"/>
                <w:sz w:val="20"/>
                <w:szCs w:val="20"/>
                <w:lang w:eastAsia="ru-RU"/>
              </w:rPr>
              <w:t>условия  предоставления</w:t>
            </w:r>
            <w:proofErr w:type="gramEnd"/>
            <w:r w:rsidRPr="007D78C2">
              <w:rPr>
                <w:rFonts w:ascii="Times New Roman" w:eastAsia="Times New Roman" w:hAnsi="Times New Roman"/>
                <w:color w:val="000000"/>
                <w:sz w:val="20"/>
                <w:szCs w:val="20"/>
                <w:lang w:eastAsia="ru-RU"/>
              </w:rPr>
              <w:t xml:space="preserve">  муниципальных гарантий </w:t>
            </w:r>
          </w:p>
        </w:tc>
      </w:tr>
      <w:tr w:rsidR="007D78C2" w:rsidRPr="007D78C2" w:rsidTr="00A14B8C">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1</w:t>
            </w:r>
          </w:p>
        </w:tc>
        <w:tc>
          <w:tcPr>
            <w:tcW w:w="1567" w:type="dxa"/>
            <w:tcBorders>
              <w:top w:val="single" w:sz="4" w:space="0" w:color="auto"/>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2</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3</w:t>
            </w:r>
          </w:p>
        </w:tc>
        <w:tc>
          <w:tcPr>
            <w:tcW w:w="1567" w:type="dxa"/>
            <w:gridSpan w:val="2"/>
            <w:tcBorders>
              <w:top w:val="single" w:sz="4" w:space="0" w:color="auto"/>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5</w:t>
            </w:r>
          </w:p>
        </w:tc>
        <w:tc>
          <w:tcPr>
            <w:tcW w:w="1321" w:type="dxa"/>
            <w:tcBorders>
              <w:top w:val="single" w:sz="4" w:space="0" w:color="auto"/>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6</w:t>
            </w:r>
          </w:p>
        </w:tc>
        <w:tc>
          <w:tcPr>
            <w:tcW w:w="1599" w:type="dxa"/>
            <w:tcBorders>
              <w:top w:val="single" w:sz="4" w:space="0" w:color="auto"/>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7</w:t>
            </w:r>
          </w:p>
        </w:tc>
      </w:tr>
      <w:tr w:rsidR="007D78C2" w:rsidRPr="007D78C2" w:rsidTr="00A14B8C">
        <w:trPr>
          <w:trHeight w:val="720"/>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 </w:t>
            </w:r>
          </w:p>
        </w:tc>
        <w:tc>
          <w:tcPr>
            <w:tcW w:w="1567" w:type="dxa"/>
            <w:tcBorders>
              <w:top w:val="single" w:sz="4" w:space="0" w:color="auto"/>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 </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both"/>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 </w:t>
            </w:r>
          </w:p>
        </w:tc>
        <w:tc>
          <w:tcPr>
            <w:tcW w:w="1567" w:type="dxa"/>
            <w:gridSpan w:val="2"/>
            <w:tcBorders>
              <w:top w:val="single" w:sz="4" w:space="0" w:color="auto"/>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 </w:t>
            </w:r>
          </w:p>
        </w:tc>
        <w:tc>
          <w:tcPr>
            <w:tcW w:w="1321" w:type="dxa"/>
            <w:tcBorders>
              <w:top w:val="single" w:sz="4" w:space="0" w:color="auto"/>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 </w:t>
            </w:r>
          </w:p>
        </w:tc>
        <w:tc>
          <w:tcPr>
            <w:tcW w:w="1599" w:type="dxa"/>
            <w:tcBorders>
              <w:top w:val="single" w:sz="4" w:space="0" w:color="auto"/>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 </w:t>
            </w:r>
          </w:p>
        </w:tc>
      </w:tr>
      <w:tr w:rsidR="007D78C2" w:rsidRPr="007D78C2" w:rsidTr="00A14B8C">
        <w:trPr>
          <w:trHeight w:val="315"/>
        </w:trPr>
        <w:tc>
          <w:tcPr>
            <w:tcW w:w="1702"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color w:val="000000"/>
                <w:sz w:val="20"/>
                <w:szCs w:val="20"/>
                <w:lang w:eastAsia="ru-RU"/>
              </w:rPr>
            </w:pPr>
          </w:p>
        </w:tc>
        <w:tc>
          <w:tcPr>
            <w:tcW w:w="1567"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both"/>
              <w:rPr>
                <w:rFonts w:ascii="Times New Roman" w:eastAsia="Times New Roman" w:hAnsi="Times New Roman"/>
                <w:sz w:val="20"/>
                <w:szCs w:val="20"/>
                <w:lang w:eastAsia="ru-RU"/>
              </w:rPr>
            </w:pPr>
          </w:p>
        </w:tc>
        <w:tc>
          <w:tcPr>
            <w:tcW w:w="1465"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906"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661"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1243"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1321"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1599"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r>
      <w:tr w:rsidR="007D78C2" w:rsidRPr="007D78C2" w:rsidTr="00A14B8C">
        <w:trPr>
          <w:trHeight w:val="300"/>
        </w:trPr>
        <w:tc>
          <w:tcPr>
            <w:tcW w:w="1702"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1567"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1465"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906"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661"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1243"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1321"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1599"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r>
      <w:tr w:rsidR="007D78C2" w:rsidRPr="007D78C2" w:rsidTr="00A14B8C">
        <w:trPr>
          <w:trHeight w:val="1005"/>
        </w:trPr>
        <w:tc>
          <w:tcPr>
            <w:tcW w:w="10464" w:type="dxa"/>
            <w:gridSpan w:val="8"/>
            <w:tcBorders>
              <w:top w:val="nil"/>
              <w:left w:val="nil"/>
              <w:bottom w:val="nil"/>
              <w:right w:val="nil"/>
            </w:tcBorders>
            <w:shd w:val="clear" w:color="auto" w:fill="auto"/>
            <w:vAlign w:val="bottom"/>
            <w:hideMark/>
          </w:tcPr>
          <w:p w:rsidR="007D78C2" w:rsidRPr="007D78C2" w:rsidRDefault="007D78C2" w:rsidP="007D78C2">
            <w:pPr>
              <w:spacing w:after="0" w:line="240" w:lineRule="auto"/>
              <w:jc w:val="center"/>
              <w:rPr>
                <w:rFonts w:ascii="Times New Roman" w:eastAsia="Times New Roman" w:hAnsi="Times New Roman"/>
                <w:b/>
                <w:bCs/>
                <w:color w:val="000000"/>
                <w:sz w:val="24"/>
                <w:szCs w:val="24"/>
                <w:lang w:eastAsia="ru-RU"/>
              </w:rPr>
            </w:pPr>
            <w:r w:rsidRPr="007D78C2">
              <w:rPr>
                <w:rFonts w:ascii="Times New Roman" w:eastAsia="Times New Roman" w:hAnsi="Times New Roman"/>
                <w:b/>
                <w:bCs/>
                <w:color w:val="000000"/>
                <w:sz w:val="24"/>
                <w:szCs w:val="24"/>
                <w:lang w:eastAsia="ru-RU"/>
              </w:rPr>
              <w:t>1.2. Общий объем бюджетных ассигнований, предусмотренных на исполнение муниципальных гарантий Тейковского муниципального района по возможным гарантийным случаям, в 2016 году</w:t>
            </w:r>
          </w:p>
        </w:tc>
      </w:tr>
      <w:tr w:rsidR="007D78C2" w:rsidRPr="007D78C2" w:rsidTr="00A14B8C">
        <w:trPr>
          <w:trHeight w:val="510"/>
        </w:trPr>
        <w:tc>
          <w:tcPr>
            <w:tcW w:w="1702" w:type="dxa"/>
            <w:tcBorders>
              <w:top w:val="nil"/>
              <w:left w:val="nil"/>
              <w:bottom w:val="nil"/>
              <w:right w:val="nil"/>
            </w:tcBorders>
            <w:shd w:val="clear" w:color="auto" w:fill="auto"/>
            <w:vAlign w:val="bottom"/>
            <w:hideMark/>
          </w:tcPr>
          <w:p w:rsidR="007D78C2" w:rsidRPr="007D78C2" w:rsidRDefault="007D78C2" w:rsidP="007D78C2">
            <w:pPr>
              <w:spacing w:after="0" w:line="240" w:lineRule="auto"/>
              <w:jc w:val="center"/>
              <w:rPr>
                <w:rFonts w:ascii="Times New Roman" w:eastAsia="Times New Roman" w:hAnsi="Times New Roman"/>
                <w:b/>
                <w:bCs/>
                <w:color w:val="000000"/>
                <w:sz w:val="24"/>
                <w:szCs w:val="24"/>
                <w:lang w:eastAsia="ru-RU"/>
              </w:rPr>
            </w:pPr>
          </w:p>
        </w:tc>
        <w:tc>
          <w:tcPr>
            <w:tcW w:w="1567" w:type="dxa"/>
            <w:tcBorders>
              <w:top w:val="nil"/>
              <w:left w:val="nil"/>
              <w:bottom w:val="nil"/>
              <w:right w:val="nil"/>
            </w:tcBorders>
            <w:shd w:val="clear" w:color="auto" w:fill="auto"/>
            <w:vAlign w:val="bottom"/>
            <w:hideMark/>
          </w:tcPr>
          <w:p w:rsidR="007D78C2" w:rsidRPr="007D78C2" w:rsidRDefault="007D78C2" w:rsidP="007D78C2">
            <w:pPr>
              <w:spacing w:after="0" w:line="240" w:lineRule="auto"/>
              <w:jc w:val="center"/>
              <w:rPr>
                <w:rFonts w:ascii="Times New Roman" w:eastAsia="Times New Roman" w:hAnsi="Times New Roman"/>
                <w:sz w:val="20"/>
                <w:szCs w:val="20"/>
                <w:lang w:eastAsia="ru-RU"/>
              </w:rPr>
            </w:pPr>
          </w:p>
        </w:tc>
        <w:tc>
          <w:tcPr>
            <w:tcW w:w="1465" w:type="dxa"/>
            <w:tcBorders>
              <w:top w:val="nil"/>
              <w:left w:val="nil"/>
              <w:bottom w:val="nil"/>
              <w:right w:val="nil"/>
            </w:tcBorders>
            <w:shd w:val="clear" w:color="auto" w:fill="auto"/>
            <w:vAlign w:val="bottom"/>
            <w:hideMark/>
          </w:tcPr>
          <w:p w:rsidR="007D78C2" w:rsidRPr="007D78C2" w:rsidRDefault="007D78C2" w:rsidP="007D78C2">
            <w:pPr>
              <w:spacing w:after="0" w:line="240" w:lineRule="auto"/>
              <w:jc w:val="center"/>
              <w:rPr>
                <w:rFonts w:ascii="Times New Roman" w:eastAsia="Times New Roman" w:hAnsi="Times New Roman"/>
                <w:sz w:val="20"/>
                <w:szCs w:val="20"/>
                <w:lang w:eastAsia="ru-RU"/>
              </w:rPr>
            </w:pPr>
          </w:p>
        </w:tc>
        <w:tc>
          <w:tcPr>
            <w:tcW w:w="906" w:type="dxa"/>
            <w:tcBorders>
              <w:top w:val="nil"/>
              <w:left w:val="nil"/>
              <w:bottom w:val="nil"/>
              <w:right w:val="nil"/>
            </w:tcBorders>
            <w:shd w:val="clear" w:color="auto" w:fill="auto"/>
            <w:vAlign w:val="bottom"/>
            <w:hideMark/>
          </w:tcPr>
          <w:p w:rsidR="007D78C2" w:rsidRPr="007D78C2" w:rsidRDefault="007D78C2" w:rsidP="007D78C2">
            <w:pPr>
              <w:spacing w:after="0" w:line="240" w:lineRule="auto"/>
              <w:jc w:val="center"/>
              <w:rPr>
                <w:rFonts w:ascii="Times New Roman" w:eastAsia="Times New Roman" w:hAnsi="Times New Roman"/>
                <w:sz w:val="20"/>
                <w:szCs w:val="20"/>
                <w:lang w:eastAsia="ru-RU"/>
              </w:rPr>
            </w:pPr>
          </w:p>
        </w:tc>
        <w:tc>
          <w:tcPr>
            <w:tcW w:w="661" w:type="dxa"/>
            <w:tcBorders>
              <w:top w:val="nil"/>
              <w:left w:val="nil"/>
              <w:bottom w:val="nil"/>
              <w:right w:val="nil"/>
            </w:tcBorders>
            <w:shd w:val="clear" w:color="auto" w:fill="auto"/>
            <w:vAlign w:val="bottom"/>
            <w:hideMark/>
          </w:tcPr>
          <w:p w:rsidR="007D78C2" w:rsidRPr="007D78C2" w:rsidRDefault="007D78C2" w:rsidP="007D78C2">
            <w:pPr>
              <w:spacing w:after="0" w:line="240" w:lineRule="auto"/>
              <w:jc w:val="center"/>
              <w:rPr>
                <w:rFonts w:ascii="Times New Roman" w:eastAsia="Times New Roman" w:hAnsi="Times New Roman"/>
                <w:sz w:val="20"/>
                <w:szCs w:val="20"/>
                <w:lang w:eastAsia="ru-RU"/>
              </w:rPr>
            </w:pPr>
          </w:p>
        </w:tc>
        <w:tc>
          <w:tcPr>
            <w:tcW w:w="1243" w:type="dxa"/>
            <w:tcBorders>
              <w:top w:val="nil"/>
              <w:left w:val="nil"/>
              <w:bottom w:val="nil"/>
              <w:right w:val="nil"/>
            </w:tcBorders>
            <w:shd w:val="clear" w:color="auto" w:fill="auto"/>
            <w:vAlign w:val="bottom"/>
            <w:hideMark/>
          </w:tcPr>
          <w:p w:rsidR="007D78C2" w:rsidRPr="007D78C2" w:rsidRDefault="007D78C2" w:rsidP="007D78C2">
            <w:pPr>
              <w:spacing w:after="0" w:line="240" w:lineRule="auto"/>
              <w:jc w:val="center"/>
              <w:rPr>
                <w:rFonts w:ascii="Times New Roman" w:eastAsia="Times New Roman" w:hAnsi="Times New Roman"/>
                <w:sz w:val="20"/>
                <w:szCs w:val="20"/>
                <w:lang w:eastAsia="ru-RU"/>
              </w:rPr>
            </w:pPr>
          </w:p>
        </w:tc>
        <w:tc>
          <w:tcPr>
            <w:tcW w:w="1321" w:type="dxa"/>
            <w:tcBorders>
              <w:top w:val="nil"/>
              <w:left w:val="nil"/>
              <w:bottom w:val="nil"/>
              <w:right w:val="nil"/>
            </w:tcBorders>
            <w:shd w:val="clear" w:color="auto" w:fill="auto"/>
            <w:vAlign w:val="bottom"/>
            <w:hideMark/>
          </w:tcPr>
          <w:p w:rsidR="007D78C2" w:rsidRPr="007D78C2" w:rsidRDefault="007D78C2" w:rsidP="007D78C2">
            <w:pPr>
              <w:spacing w:after="0" w:line="240" w:lineRule="auto"/>
              <w:jc w:val="center"/>
              <w:rPr>
                <w:rFonts w:ascii="Times New Roman" w:eastAsia="Times New Roman" w:hAnsi="Times New Roman"/>
                <w:sz w:val="20"/>
                <w:szCs w:val="20"/>
                <w:lang w:eastAsia="ru-RU"/>
              </w:rPr>
            </w:pPr>
          </w:p>
        </w:tc>
        <w:tc>
          <w:tcPr>
            <w:tcW w:w="1599" w:type="dxa"/>
            <w:tcBorders>
              <w:top w:val="nil"/>
              <w:left w:val="nil"/>
              <w:bottom w:val="nil"/>
              <w:right w:val="nil"/>
            </w:tcBorders>
            <w:shd w:val="clear" w:color="auto" w:fill="auto"/>
            <w:vAlign w:val="bottom"/>
            <w:hideMark/>
          </w:tcPr>
          <w:p w:rsidR="007D78C2" w:rsidRPr="007D78C2" w:rsidRDefault="007D78C2" w:rsidP="007D78C2">
            <w:pPr>
              <w:spacing w:after="0" w:line="240" w:lineRule="auto"/>
              <w:jc w:val="center"/>
              <w:rPr>
                <w:rFonts w:ascii="Times New Roman" w:eastAsia="Times New Roman" w:hAnsi="Times New Roman"/>
                <w:sz w:val="20"/>
                <w:szCs w:val="20"/>
                <w:lang w:eastAsia="ru-RU"/>
              </w:rPr>
            </w:pPr>
          </w:p>
        </w:tc>
      </w:tr>
      <w:tr w:rsidR="007D78C2" w:rsidRPr="007D78C2" w:rsidTr="00A14B8C">
        <w:trPr>
          <w:trHeight w:val="1020"/>
        </w:trPr>
        <w:tc>
          <w:tcPr>
            <w:tcW w:w="5640" w:type="dxa"/>
            <w:gridSpan w:val="4"/>
            <w:tcBorders>
              <w:top w:val="single" w:sz="4" w:space="0" w:color="auto"/>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 xml:space="preserve">Исполнение </w:t>
            </w:r>
            <w:proofErr w:type="gramStart"/>
            <w:r w:rsidRPr="007D78C2">
              <w:rPr>
                <w:rFonts w:ascii="Times New Roman" w:eastAsia="Times New Roman" w:hAnsi="Times New Roman"/>
                <w:color w:val="000000"/>
                <w:sz w:val="20"/>
                <w:szCs w:val="20"/>
                <w:lang w:eastAsia="ru-RU"/>
              </w:rPr>
              <w:t>муниципальных  гарантий</w:t>
            </w:r>
            <w:proofErr w:type="gramEnd"/>
            <w:r w:rsidRPr="007D78C2">
              <w:rPr>
                <w:rFonts w:ascii="Times New Roman" w:eastAsia="Times New Roman" w:hAnsi="Times New Roman"/>
                <w:color w:val="000000"/>
                <w:sz w:val="20"/>
                <w:szCs w:val="20"/>
                <w:lang w:eastAsia="ru-RU"/>
              </w:rPr>
              <w:t xml:space="preserve">  Тейковского муниципального района      </w:t>
            </w:r>
          </w:p>
        </w:tc>
        <w:tc>
          <w:tcPr>
            <w:tcW w:w="4824" w:type="dxa"/>
            <w:gridSpan w:val="4"/>
            <w:tcBorders>
              <w:top w:val="single" w:sz="4" w:space="0" w:color="auto"/>
              <w:left w:val="nil"/>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Объем бюджетных ассигнований на исполнение гарантий по возможным гарантийным случаям в 2016 году</w:t>
            </w:r>
            <w:proofErr w:type="gramStart"/>
            <w:r w:rsidRPr="007D78C2">
              <w:rPr>
                <w:rFonts w:ascii="Times New Roman" w:eastAsia="Times New Roman" w:hAnsi="Times New Roman"/>
                <w:color w:val="000000"/>
                <w:sz w:val="20"/>
                <w:szCs w:val="20"/>
                <w:lang w:eastAsia="ru-RU"/>
              </w:rPr>
              <w:t xml:space="preserve">   (</w:t>
            </w:r>
            <w:proofErr w:type="gramEnd"/>
            <w:r w:rsidRPr="007D78C2">
              <w:rPr>
                <w:rFonts w:ascii="Times New Roman" w:eastAsia="Times New Roman" w:hAnsi="Times New Roman"/>
                <w:color w:val="000000"/>
                <w:sz w:val="20"/>
                <w:szCs w:val="20"/>
                <w:lang w:eastAsia="ru-RU"/>
              </w:rPr>
              <w:t xml:space="preserve">тыс. руб.)     </w:t>
            </w:r>
          </w:p>
        </w:tc>
      </w:tr>
      <w:tr w:rsidR="007D78C2" w:rsidRPr="007D78C2" w:rsidTr="00A14B8C">
        <w:trPr>
          <w:trHeight w:val="300"/>
        </w:trPr>
        <w:tc>
          <w:tcPr>
            <w:tcW w:w="564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sz w:val="20"/>
                <w:szCs w:val="20"/>
                <w:lang w:eastAsia="ru-RU"/>
              </w:rPr>
            </w:pPr>
            <w:r w:rsidRPr="007D78C2">
              <w:rPr>
                <w:rFonts w:ascii="Times New Roman" w:eastAsia="Times New Roman" w:hAnsi="Times New Roman"/>
                <w:color w:val="000000"/>
                <w:sz w:val="20"/>
                <w:szCs w:val="20"/>
                <w:lang w:eastAsia="ru-RU"/>
              </w:rPr>
              <w:t xml:space="preserve">За </w:t>
            </w:r>
            <w:proofErr w:type="gramStart"/>
            <w:r w:rsidRPr="007D78C2">
              <w:rPr>
                <w:rFonts w:ascii="Times New Roman" w:eastAsia="Times New Roman" w:hAnsi="Times New Roman"/>
                <w:color w:val="000000"/>
                <w:sz w:val="20"/>
                <w:szCs w:val="20"/>
                <w:lang w:eastAsia="ru-RU"/>
              </w:rPr>
              <w:t>счет  источников</w:t>
            </w:r>
            <w:proofErr w:type="gramEnd"/>
            <w:r w:rsidRPr="007D78C2">
              <w:rPr>
                <w:rFonts w:ascii="Times New Roman" w:eastAsia="Times New Roman" w:hAnsi="Times New Roman"/>
                <w:color w:val="000000"/>
                <w:sz w:val="20"/>
                <w:szCs w:val="20"/>
                <w:lang w:eastAsia="ru-RU"/>
              </w:rPr>
              <w:t xml:space="preserve">  внутреннего  финансирования дефицита бюджета муниципального района</w:t>
            </w:r>
          </w:p>
        </w:tc>
        <w:tc>
          <w:tcPr>
            <w:tcW w:w="4824"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b/>
                <w:bCs/>
                <w:color w:val="000000"/>
                <w:sz w:val="20"/>
                <w:szCs w:val="20"/>
                <w:lang w:eastAsia="ru-RU"/>
              </w:rPr>
            </w:pPr>
            <w:r w:rsidRPr="007D78C2">
              <w:rPr>
                <w:rFonts w:ascii="Times New Roman" w:eastAsia="Times New Roman" w:hAnsi="Times New Roman"/>
                <w:b/>
                <w:bCs/>
                <w:color w:val="000000"/>
                <w:sz w:val="20"/>
                <w:szCs w:val="20"/>
                <w:lang w:eastAsia="ru-RU"/>
              </w:rPr>
              <w:t>0</w:t>
            </w:r>
          </w:p>
        </w:tc>
      </w:tr>
      <w:tr w:rsidR="007D78C2" w:rsidRPr="007D78C2" w:rsidTr="00A14B8C">
        <w:trPr>
          <w:trHeight w:val="585"/>
        </w:trPr>
        <w:tc>
          <w:tcPr>
            <w:tcW w:w="5640" w:type="dxa"/>
            <w:gridSpan w:val="4"/>
            <w:vMerge/>
            <w:tcBorders>
              <w:top w:val="single" w:sz="4" w:space="0" w:color="auto"/>
              <w:left w:val="single" w:sz="4" w:space="0" w:color="auto"/>
              <w:bottom w:val="single" w:sz="4" w:space="0" w:color="auto"/>
              <w:right w:val="single" w:sz="4" w:space="0" w:color="auto"/>
            </w:tcBorders>
            <w:vAlign w:val="center"/>
            <w:hideMark/>
          </w:tcPr>
          <w:p w:rsidR="007D78C2" w:rsidRPr="007D78C2" w:rsidRDefault="007D78C2" w:rsidP="007D78C2">
            <w:pPr>
              <w:spacing w:after="0" w:line="240" w:lineRule="auto"/>
              <w:rPr>
                <w:rFonts w:ascii="Times New Roman" w:eastAsia="Times New Roman" w:hAnsi="Times New Roman"/>
                <w:color w:val="000000"/>
                <w:sz w:val="20"/>
                <w:szCs w:val="20"/>
                <w:lang w:eastAsia="ru-RU"/>
              </w:rPr>
            </w:pPr>
          </w:p>
        </w:tc>
        <w:tc>
          <w:tcPr>
            <w:tcW w:w="4824" w:type="dxa"/>
            <w:gridSpan w:val="4"/>
            <w:vMerge/>
            <w:tcBorders>
              <w:top w:val="single" w:sz="4" w:space="0" w:color="auto"/>
              <w:left w:val="single" w:sz="4" w:space="0" w:color="auto"/>
              <w:bottom w:val="single" w:sz="4" w:space="0" w:color="auto"/>
              <w:right w:val="single" w:sz="4" w:space="0" w:color="auto"/>
            </w:tcBorders>
            <w:vAlign w:val="center"/>
            <w:hideMark/>
          </w:tcPr>
          <w:p w:rsidR="007D78C2" w:rsidRPr="007D78C2" w:rsidRDefault="007D78C2" w:rsidP="007D78C2">
            <w:pPr>
              <w:spacing w:after="0" w:line="240" w:lineRule="auto"/>
              <w:rPr>
                <w:rFonts w:ascii="Times New Roman" w:eastAsia="Times New Roman" w:hAnsi="Times New Roman"/>
                <w:b/>
                <w:bCs/>
                <w:color w:val="000000"/>
                <w:sz w:val="20"/>
                <w:szCs w:val="20"/>
                <w:lang w:eastAsia="ru-RU"/>
              </w:rPr>
            </w:pPr>
          </w:p>
        </w:tc>
      </w:tr>
    </w:tbl>
    <w:p w:rsidR="007D78C2" w:rsidRPr="007D78C2" w:rsidRDefault="007D78C2" w:rsidP="007D78C2">
      <w:pPr>
        <w:spacing w:after="200" w:line="276" w:lineRule="auto"/>
        <w:rPr>
          <w:rFonts w:eastAsia="Times New Roman"/>
          <w:lang w:eastAsia="ru-RU"/>
        </w:rPr>
      </w:pPr>
    </w:p>
    <w:p w:rsidR="007D78C2" w:rsidRPr="007D78C2" w:rsidRDefault="007D78C2" w:rsidP="007D78C2">
      <w:pPr>
        <w:spacing w:after="200" w:line="276" w:lineRule="auto"/>
        <w:rPr>
          <w:rFonts w:eastAsia="Times New Roman"/>
          <w:lang w:eastAsia="ru-RU"/>
        </w:rPr>
      </w:pPr>
    </w:p>
    <w:p w:rsidR="007D78C2" w:rsidRPr="007D78C2" w:rsidRDefault="007D78C2" w:rsidP="007D78C2">
      <w:pPr>
        <w:spacing w:after="200" w:line="276" w:lineRule="auto"/>
        <w:rPr>
          <w:rFonts w:eastAsia="Times New Roman"/>
          <w:lang w:eastAsia="ru-RU"/>
        </w:rPr>
      </w:pPr>
    </w:p>
    <w:p w:rsidR="007D78C2" w:rsidRPr="007D78C2" w:rsidRDefault="007D78C2" w:rsidP="007D78C2">
      <w:pPr>
        <w:spacing w:after="200" w:line="276" w:lineRule="auto"/>
        <w:rPr>
          <w:rFonts w:eastAsia="Times New Roman"/>
          <w:lang w:eastAsia="ru-RU"/>
        </w:rPr>
      </w:pPr>
    </w:p>
    <w:p w:rsidR="007D78C2" w:rsidRDefault="007D78C2" w:rsidP="007D78C2">
      <w:pPr>
        <w:spacing w:after="200" w:line="276" w:lineRule="auto"/>
        <w:rPr>
          <w:rFonts w:eastAsia="Times New Roman"/>
          <w:lang w:eastAsia="ru-RU"/>
        </w:rPr>
      </w:pPr>
    </w:p>
    <w:p w:rsidR="00A14B8C" w:rsidRPr="007D78C2" w:rsidRDefault="00A14B8C" w:rsidP="007D78C2">
      <w:pPr>
        <w:spacing w:after="200" w:line="276" w:lineRule="auto"/>
        <w:rPr>
          <w:rFonts w:eastAsia="Times New Roman"/>
          <w:lang w:eastAsia="ru-RU"/>
        </w:rPr>
      </w:pPr>
    </w:p>
    <w:tbl>
      <w:tblPr>
        <w:tblW w:w="9639" w:type="dxa"/>
        <w:tblInd w:w="-567" w:type="dxa"/>
        <w:tblLook w:val="04A0" w:firstRow="1" w:lastRow="0" w:firstColumn="1" w:lastColumn="0" w:noHBand="0" w:noVBand="1"/>
      </w:tblPr>
      <w:tblGrid>
        <w:gridCol w:w="4600"/>
        <w:gridCol w:w="1100"/>
        <w:gridCol w:w="3939"/>
      </w:tblGrid>
      <w:tr w:rsidR="007D78C2" w:rsidRPr="007D78C2" w:rsidTr="00A14B8C">
        <w:trPr>
          <w:trHeight w:val="315"/>
        </w:trPr>
        <w:tc>
          <w:tcPr>
            <w:tcW w:w="4600" w:type="dxa"/>
            <w:tcBorders>
              <w:top w:val="nil"/>
              <w:left w:val="nil"/>
              <w:bottom w:val="nil"/>
              <w:right w:val="nil"/>
            </w:tcBorders>
            <w:shd w:val="clear" w:color="auto" w:fill="auto"/>
            <w:vAlign w:val="bottom"/>
            <w:hideMark/>
          </w:tcPr>
          <w:p w:rsidR="007D78C2" w:rsidRPr="007D78C2" w:rsidRDefault="007D78C2" w:rsidP="007D78C2">
            <w:pPr>
              <w:spacing w:after="0" w:line="240" w:lineRule="auto"/>
              <w:rPr>
                <w:rFonts w:ascii="Times New Roman" w:eastAsia="Times New Roman" w:hAnsi="Times New Roman"/>
                <w:sz w:val="24"/>
                <w:szCs w:val="24"/>
                <w:lang w:eastAsia="ru-RU"/>
              </w:rPr>
            </w:pPr>
          </w:p>
        </w:tc>
        <w:tc>
          <w:tcPr>
            <w:tcW w:w="1100" w:type="dxa"/>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sz w:val="20"/>
                <w:szCs w:val="20"/>
                <w:lang w:eastAsia="ru-RU"/>
              </w:rPr>
            </w:pPr>
          </w:p>
        </w:tc>
        <w:tc>
          <w:tcPr>
            <w:tcW w:w="3939" w:type="dxa"/>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Приложение 11</w:t>
            </w:r>
          </w:p>
        </w:tc>
      </w:tr>
      <w:tr w:rsidR="007D78C2" w:rsidRPr="007D78C2" w:rsidTr="00A14B8C">
        <w:trPr>
          <w:trHeight w:val="315"/>
        </w:trPr>
        <w:tc>
          <w:tcPr>
            <w:tcW w:w="4600" w:type="dxa"/>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p>
        </w:tc>
        <w:tc>
          <w:tcPr>
            <w:tcW w:w="1100" w:type="dxa"/>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sz w:val="20"/>
                <w:szCs w:val="20"/>
                <w:lang w:eastAsia="ru-RU"/>
              </w:rPr>
            </w:pPr>
          </w:p>
        </w:tc>
        <w:tc>
          <w:tcPr>
            <w:tcW w:w="3939" w:type="dxa"/>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 xml:space="preserve">к решению Совета </w:t>
            </w:r>
          </w:p>
        </w:tc>
      </w:tr>
      <w:tr w:rsidR="007D78C2" w:rsidRPr="007D78C2" w:rsidTr="00A14B8C">
        <w:trPr>
          <w:trHeight w:val="315"/>
        </w:trPr>
        <w:tc>
          <w:tcPr>
            <w:tcW w:w="4600" w:type="dxa"/>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p>
        </w:tc>
        <w:tc>
          <w:tcPr>
            <w:tcW w:w="1100" w:type="dxa"/>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sz w:val="20"/>
                <w:szCs w:val="20"/>
                <w:lang w:eastAsia="ru-RU"/>
              </w:rPr>
            </w:pPr>
          </w:p>
        </w:tc>
        <w:tc>
          <w:tcPr>
            <w:tcW w:w="3939" w:type="dxa"/>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Тейковского</w:t>
            </w:r>
          </w:p>
        </w:tc>
      </w:tr>
      <w:tr w:rsidR="007D78C2" w:rsidRPr="007D78C2" w:rsidTr="00A14B8C">
        <w:trPr>
          <w:trHeight w:val="330"/>
        </w:trPr>
        <w:tc>
          <w:tcPr>
            <w:tcW w:w="4600" w:type="dxa"/>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p>
        </w:tc>
        <w:tc>
          <w:tcPr>
            <w:tcW w:w="1100" w:type="dxa"/>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sz w:val="20"/>
                <w:szCs w:val="20"/>
                <w:lang w:eastAsia="ru-RU"/>
              </w:rPr>
            </w:pPr>
          </w:p>
        </w:tc>
        <w:tc>
          <w:tcPr>
            <w:tcW w:w="3939" w:type="dxa"/>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муниципального района</w:t>
            </w:r>
          </w:p>
        </w:tc>
      </w:tr>
      <w:tr w:rsidR="007D78C2" w:rsidRPr="007D78C2" w:rsidTr="00A14B8C">
        <w:trPr>
          <w:trHeight w:val="330"/>
        </w:trPr>
        <w:tc>
          <w:tcPr>
            <w:tcW w:w="4600" w:type="dxa"/>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p>
        </w:tc>
        <w:tc>
          <w:tcPr>
            <w:tcW w:w="1100" w:type="dxa"/>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sz w:val="20"/>
                <w:szCs w:val="20"/>
                <w:lang w:eastAsia="ru-RU"/>
              </w:rPr>
            </w:pPr>
          </w:p>
        </w:tc>
        <w:tc>
          <w:tcPr>
            <w:tcW w:w="3939" w:type="dxa"/>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r w:rsidRPr="007D78C2">
              <w:rPr>
                <w:rFonts w:ascii="Times New Roman" w:eastAsia="Times New Roman" w:hAnsi="Times New Roman"/>
                <w:color w:val="000000"/>
                <w:sz w:val="24"/>
                <w:szCs w:val="24"/>
                <w:lang w:eastAsia="ru-RU"/>
              </w:rPr>
              <w:t xml:space="preserve">от 16.12.2015 г. № 45-р          </w:t>
            </w:r>
          </w:p>
        </w:tc>
      </w:tr>
      <w:tr w:rsidR="007D78C2" w:rsidRPr="007D78C2" w:rsidTr="00A14B8C">
        <w:trPr>
          <w:trHeight w:val="330"/>
        </w:trPr>
        <w:tc>
          <w:tcPr>
            <w:tcW w:w="9639" w:type="dxa"/>
            <w:gridSpan w:val="3"/>
            <w:tcBorders>
              <w:top w:val="nil"/>
              <w:left w:val="nil"/>
              <w:bottom w:val="nil"/>
              <w:right w:val="nil"/>
            </w:tcBorders>
            <w:shd w:val="clear" w:color="auto" w:fill="auto"/>
            <w:vAlign w:val="bottom"/>
            <w:hideMark/>
          </w:tcPr>
          <w:p w:rsidR="007D78C2" w:rsidRPr="007D78C2" w:rsidRDefault="007D78C2" w:rsidP="007D78C2">
            <w:pPr>
              <w:spacing w:after="0" w:line="240" w:lineRule="auto"/>
              <w:jc w:val="right"/>
              <w:rPr>
                <w:rFonts w:ascii="Times New Roman" w:eastAsia="Times New Roman" w:hAnsi="Times New Roman"/>
                <w:color w:val="000000"/>
                <w:sz w:val="24"/>
                <w:szCs w:val="24"/>
                <w:lang w:eastAsia="ru-RU"/>
              </w:rPr>
            </w:pPr>
          </w:p>
        </w:tc>
      </w:tr>
      <w:tr w:rsidR="007D78C2" w:rsidRPr="007D78C2" w:rsidTr="00A14B8C">
        <w:trPr>
          <w:trHeight w:val="315"/>
        </w:trPr>
        <w:tc>
          <w:tcPr>
            <w:tcW w:w="4600"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1100"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right"/>
              <w:rPr>
                <w:rFonts w:ascii="Times New Roman" w:eastAsia="Times New Roman" w:hAnsi="Times New Roman"/>
                <w:sz w:val="20"/>
                <w:szCs w:val="20"/>
                <w:lang w:eastAsia="ru-RU"/>
              </w:rPr>
            </w:pPr>
          </w:p>
        </w:tc>
        <w:tc>
          <w:tcPr>
            <w:tcW w:w="3939"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r>
      <w:tr w:rsidR="007D78C2" w:rsidRPr="007D78C2" w:rsidTr="00A14B8C">
        <w:trPr>
          <w:trHeight w:val="315"/>
        </w:trPr>
        <w:tc>
          <w:tcPr>
            <w:tcW w:w="4600"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1100"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right"/>
              <w:rPr>
                <w:rFonts w:ascii="Times New Roman" w:eastAsia="Times New Roman" w:hAnsi="Times New Roman"/>
                <w:sz w:val="20"/>
                <w:szCs w:val="20"/>
                <w:lang w:eastAsia="ru-RU"/>
              </w:rPr>
            </w:pPr>
          </w:p>
        </w:tc>
        <w:tc>
          <w:tcPr>
            <w:tcW w:w="3939"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r>
      <w:tr w:rsidR="007D78C2" w:rsidRPr="007D78C2" w:rsidTr="00A14B8C">
        <w:trPr>
          <w:trHeight w:val="300"/>
        </w:trPr>
        <w:tc>
          <w:tcPr>
            <w:tcW w:w="9639" w:type="dxa"/>
            <w:gridSpan w:val="3"/>
            <w:tcBorders>
              <w:top w:val="nil"/>
              <w:left w:val="nil"/>
              <w:bottom w:val="nil"/>
              <w:right w:val="nil"/>
            </w:tcBorders>
            <w:shd w:val="clear" w:color="auto" w:fill="auto"/>
            <w:vAlign w:val="bottom"/>
            <w:hideMark/>
          </w:tcPr>
          <w:p w:rsidR="007D78C2" w:rsidRPr="007D78C2" w:rsidRDefault="007D78C2" w:rsidP="007D78C2">
            <w:pPr>
              <w:spacing w:after="0" w:line="240" w:lineRule="auto"/>
              <w:jc w:val="center"/>
              <w:rPr>
                <w:rFonts w:ascii="Times New Roman" w:eastAsia="Times New Roman" w:hAnsi="Times New Roman"/>
                <w:b/>
                <w:bCs/>
                <w:color w:val="000000"/>
                <w:sz w:val="24"/>
                <w:szCs w:val="24"/>
                <w:lang w:eastAsia="ru-RU"/>
              </w:rPr>
            </w:pPr>
            <w:r w:rsidRPr="007D78C2">
              <w:rPr>
                <w:rFonts w:ascii="Times New Roman" w:eastAsia="Times New Roman" w:hAnsi="Times New Roman"/>
                <w:b/>
                <w:bCs/>
                <w:color w:val="000000"/>
                <w:sz w:val="24"/>
                <w:szCs w:val="24"/>
                <w:lang w:eastAsia="ru-RU"/>
              </w:rPr>
              <w:t>Распределение межбюджетных трансфертов</w:t>
            </w:r>
          </w:p>
        </w:tc>
      </w:tr>
      <w:tr w:rsidR="007D78C2" w:rsidRPr="007D78C2" w:rsidTr="00A14B8C">
        <w:trPr>
          <w:trHeight w:val="300"/>
        </w:trPr>
        <w:tc>
          <w:tcPr>
            <w:tcW w:w="9639" w:type="dxa"/>
            <w:gridSpan w:val="3"/>
            <w:tcBorders>
              <w:top w:val="nil"/>
              <w:left w:val="nil"/>
              <w:bottom w:val="nil"/>
              <w:right w:val="nil"/>
            </w:tcBorders>
            <w:shd w:val="clear" w:color="auto" w:fill="auto"/>
            <w:vAlign w:val="bottom"/>
            <w:hideMark/>
          </w:tcPr>
          <w:p w:rsidR="007D78C2" w:rsidRPr="007D78C2" w:rsidRDefault="007D78C2" w:rsidP="007D78C2">
            <w:pPr>
              <w:spacing w:after="0" w:line="240" w:lineRule="auto"/>
              <w:jc w:val="center"/>
              <w:rPr>
                <w:rFonts w:ascii="Times New Roman" w:eastAsia="Times New Roman" w:hAnsi="Times New Roman"/>
                <w:b/>
                <w:bCs/>
                <w:color w:val="000000"/>
                <w:sz w:val="24"/>
                <w:szCs w:val="24"/>
                <w:lang w:eastAsia="ru-RU"/>
              </w:rPr>
            </w:pPr>
            <w:r w:rsidRPr="007D78C2">
              <w:rPr>
                <w:rFonts w:ascii="Times New Roman" w:eastAsia="Times New Roman" w:hAnsi="Times New Roman"/>
                <w:b/>
                <w:bCs/>
                <w:color w:val="000000"/>
                <w:sz w:val="24"/>
                <w:szCs w:val="24"/>
                <w:lang w:eastAsia="ru-RU"/>
              </w:rPr>
              <w:t xml:space="preserve"> на исполнение полномочий, передаваемых поселениям </w:t>
            </w:r>
          </w:p>
        </w:tc>
      </w:tr>
      <w:tr w:rsidR="007D78C2" w:rsidRPr="007D78C2" w:rsidTr="00A14B8C">
        <w:trPr>
          <w:trHeight w:val="300"/>
        </w:trPr>
        <w:tc>
          <w:tcPr>
            <w:tcW w:w="9639" w:type="dxa"/>
            <w:gridSpan w:val="3"/>
            <w:tcBorders>
              <w:top w:val="nil"/>
              <w:left w:val="nil"/>
              <w:bottom w:val="nil"/>
              <w:right w:val="nil"/>
            </w:tcBorders>
            <w:shd w:val="clear" w:color="auto" w:fill="auto"/>
            <w:vAlign w:val="bottom"/>
            <w:hideMark/>
          </w:tcPr>
          <w:p w:rsidR="007D78C2" w:rsidRPr="007D78C2" w:rsidRDefault="007D78C2" w:rsidP="007D78C2">
            <w:pPr>
              <w:spacing w:after="0" w:line="240" w:lineRule="auto"/>
              <w:jc w:val="center"/>
              <w:rPr>
                <w:rFonts w:ascii="Times New Roman" w:eastAsia="Times New Roman" w:hAnsi="Times New Roman"/>
                <w:b/>
                <w:bCs/>
                <w:color w:val="000000"/>
                <w:sz w:val="24"/>
                <w:szCs w:val="24"/>
                <w:lang w:eastAsia="ru-RU"/>
              </w:rPr>
            </w:pPr>
            <w:proofErr w:type="spellStart"/>
            <w:r w:rsidRPr="007D78C2">
              <w:rPr>
                <w:rFonts w:ascii="Times New Roman" w:eastAsia="Times New Roman" w:hAnsi="Times New Roman"/>
                <w:b/>
                <w:bCs/>
                <w:color w:val="000000"/>
                <w:sz w:val="24"/>
                <w:szCs w:val="24"/>
                <w:lang w:eastAsia="ru-RU"/>
              </w:rPr>
              <w:t>Тейковским</w:t>
            </w:r>
            <w:proofErr w:type="spellEnd"/>
            <w:r w:rsidRPr="007D78C2">
              <w:rPr>
                <w:rFonts w:ascii="Times New Roman" w:eastAsia="Times New Roman" w:hAnsi="Times New Roman"/>
                <w:b/>
                <w:bCs/>
                <w:color w:val="000000"/>
                <w:sz w:val="24"/>
                <w:szCs w:val="24"/>
                <w:lang w:eastAsia="ru-RU"/>
              </w:rPr>
              <w:t xml:space="preserve"> муниципальным районом на 2016 год</w:t>
            </w:r>
          </w:p>
        </w:tc>
      </w:tr>
      <w:tr w:rsidR="007D78C2" w:rsidRPr="007D78C2" w:rsidTr="00A14B8C">
        <w:trPr>
          <w:trHeight w:val="315"/>
        </w:trPr>
        <w:tc>
          <w:tcPr>
            <w:tcW w:w="9639" w:type="dxa"/>
            <w:gridSpan w:val="3"/>
            <w:tcBorders>
              <w:top w:val="nil"/>
              <w:left w:val="nil"/>
              <w:bottom w:val="nil"/>
              <w:right w:val="nil"/>
            </w:tcBorders>
            <w:shd w:val="clear" w:color="auto" w:fill="auto"/>
            <w:vAlign w:val="bottom"/>
            <w:hideMark/>
          </w:tcPr>
          <w:p w:rsidR="007D78C2" w:rsidRPr="007D78C2" w:rsidRDefault="007D78C2" w:rsidP="007D78C2">
            <w:pPr>
              <w:spacing w:after="0" w:line="240" w:lineRule="auto"/>
              <w:jc w:val="center"/>
              <w:rPr>
                <w:rFonts w:ascii="Times New Roman" w:eastAsia="Times New Roman" w:hAnsi="Times New Roman"/>
                <w:b/>
                <w:bCs/>
                <w:color w:val="000000"/>
                <w:sz w:val="24"/>
                <w:szCs w:val="24"/>
                <w:lang w:eastAsia="ru-RU"/>
              </w:rPr>
            </w:pPr>
          </w:p>
        </w:tc>
      </w:tr>
      <w:tr w:rsidR="007D78C2" w:rsidRPr="007D78C2" w:rsidTr="00A14B8C">
        <w:trPr>
          <w:trHeight w:val="300"/>
        </w:trPr>
        <w:tc>
          <w:tcPr>
            <w:tcW w:w="4600"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center"/>
              <w:rPr>
                <w:rFonts w:ascii="Times New Roman" w:eastAsia="Times New Roman" w:hAnsi="Times New Roman"/>
                <w:sz w:val="20"/>
                <w:szCs w:val="20"/>
                <w:lang w:eastAsia="ru-RU"/>
              </w:rPr>
            </w:pPr>
          </w:p>
        </w:tc>
        <w:tc>
          <w:tcPr>
            <w:tcW w:w="1100"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center"/>
              <w:rPr>
                <w:rFonts w:ascii="Times New Roman" w:eastAsia="Times New Roman" w:hAnsi="Times New Roman"/>
                <w:sz w:val="20"/>
                <w:szCs w:val="20"/>
                <w:lang w:eastAsia="ru-RU"/>
              </w:rPr>
            </w:pPr>
          </w:p>
        </w:tc>
        <w:tc>
          <w:tcPr>
            <w:tcW w:w="3939"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r>
      <w:tr w:rsidR="007D78C2" w:rsidRPr="007D78C2" w:rsidTr="00A14B8C">
        <w:trPr>
          <w:trHeight w:val="315"/>
        </w:trPr>
        <w:tc>
          <w:tcPr>
            <w:tcW w:w="4600"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1100"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both"/>
              <w:rPr>
                <w:rFonts w:ascii="Times New Roman" w:eastAsia="Times New Roman" w:hAnsi="Times New Roman"/>
                <w:sz w:val="20"/>
                <w:szCs w:val="20"/>
                <w:lang w:eastAsia="ru-RU"/>
              </w:rPr>
            </w:pPr>
          </w:p>
        </w:tc>
        <w:tc>
          <w:tcPr>
            <w:tcW w:w="3939"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r>
      <w:tr w:rsidR="007D78C2" w:rsidRPr="007D78C2" w:rsidTr="00A14B8C">
        <w:trPr>
          <w:trHeight w:val="315"/>
        </w:trPr>
        <w:tc>
          <w:tcPr>
            <w:tcW w:w="4600"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rPr>
                <w:rFonts w:ascii="Times New Roman" w:eastAsia="Times New Roman" w:hAnsi="Times New Roman"/>
                <w:sz w:val="20"/>
                <w:szCs w:val="20"/>
                <w:lang w:eastAsia="ru-RU"/>
              </w:rPr>
            </w:pPr>
          </w:p>
        </w:tc>
        <w:tc>
          <w:tcPr>
            <w:tcW w:w="1100"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center"/>
              <w:rPr>
                <w:rFonts w:ascii="Times New Roman" w:eastAsia="Times New Roman" w:hAnsi="Times New Roman"/>
                <w:sz w:val="20"/>
                <w:szCs w:val="20"/>
                <w:lang w:eastAsia="ru-RU"/>
              </w:rPr>
            </w:pPr>
          </w:p>
        </w:tc>
        <w:tc>
          <w:tcPr>
            <w:tcW w:w="3939" w:type="dxa"/>
            <w:tcBorders>
              <w:top w:val="nil"/>
              <w:left w:val="nil"/>
              <w:bottom w:val="nil"/>
              <w:right w:val="nil"/>
            </w:tcBorders>
            <w:shd w:val="clear" w:color="auto" w:fill="auto"/>
            <w:noWrap/>
            <w:vAlign w:val="bottom"/>
            <w:hideMark/>
          </w:tcPr>
          <w:p w:rsidR="007D78C2" w:rsidRPr="007D78C2" w:rsidRDefault="007D78C2" w:rsidP="007D78C2">
            <w:pPr>
              <w:spacing w:after="0" w:line="240" w:lineRule="auto"/>
              <w:jc w:val="right"/>
              <w:rPr>
                <w:rFonts w:ascii="Times New Roman" w:eastAsia="Times New Roman" w:hAnsi="Times New Roman"/>
                <w:b/>
                <w:bCs/>
                <w:color w:val="000000"/>
                <w:sz w:val="24"/>
                <w:szCs w:val="24"/>
                <w:lang w:eastAsia="ru-RU"/>
              </w:rPr>
            </w:pPr>
            <w:r w:rsidRPr="007D78C2">
              <w:rPr>
                <w:rFonts w:ascii="Times New Roman" w:eastAsia="Times New Roman" w:hAnsi="Times New Roman"/>
                <w:b/>
                <w:bCs/>
                <w:color w:val="000000"/>
                <w:sz w:val="24"/>
                <w:szCs w:val="24"/>
                <w:lang w:eastAsia="ru-RU"/>
              </w:rPr>
              <w:t>(тыс. руб.)</w:t>
            </w:r>
          </w:p>
        </w:tc>
      </w:tr>
      <w:tr w:rsidR="007D78C2" w:rsidRPr="007D78C2" w:rsidTr="00A14B8C">
        <w:trPr>
          <w:trHeight w:val="315"/>
        </w:trPr>
        <w:tc>
          <w:tcPr>
            <w:tcW w:w="4600" w:type="dxa"/>
            <w:tcBorders>
              <w:top w:val="nil"/>
              <w:left w:val="nil"/>
              <w:bottom w:val="single" w:sz="8" w:space="0" w:color="auto"/>
              <w:right w:val="nil"/>
            </w:tcBorders>
            <w:shd w:val="clear" w:color="auto" w:fill="auto"/>
            <w:vAlign w:val="bottom"/>
            <w:hideMark/>
          </w:tcPr>
          <w:p w:rsidR="007D78C2" w:rsidRPr="007D78C2" w:rsidRDefault="007D78C2" w:rsidP="007D78C2">
            <w:pPr>
              <w:spacing w:after="0" w:line="240" w:lineRule="auto"/>
              <w:rPr>
                <w:rFonts w:ascii="Times New Roman" w:eastAsia="Times New Roman" w:hAnsi="Times New Roman"/>
                <w:b/>
                <w:bCs/>
                <w:color w:val="000000"/>
                <w:sz w:val="24"/>
                <w:szCs w:val="24"/>
                <w:lang w:eastAsia="ru-RU"/>
              </w:rPr>
            </w:pPr>
            <w:r w:rsidRPr="007D78C2">
              <w:rPr>
                <w:rFonts w:ascii="Times New Roman" w:eastAsia="Times New Roman" w:hAnsi="Times New Roman"/>
                <w:b/>
                <w:bCs/>
                <w:color w:val="000000"/>
                <w:sz w:val="24"/>
                <w:szCs w:val="24"/>
                <w:lang w:eastAsia="ru-RU"/>
              </w:rPr>
              <w:t xml:space="preserve">                                                                                                                                        </w:t>
            </w:r>
          </w:p>
        </w:tc>
        <w:tc>
          <w:tcPr>
            <w:tcW w:w="1100" w:type="dxa"/>
            <w:tcBorders>
              <w:top w:val="nil"/>
              <w:left w:val="nil"/>
              <w:bottom w:val="single" w:sz="8" w:space="0" w:color="auto"/>
              <w:right w:val="nil"/>
            </w:tcBorders>
            <w:shd w:val="clear" w:color="auto" w:fill="auto"/>
            <w:vAlign w:val="bottom"/>
            <w:hideMark/>
          </w:tcPr>
          <w:p w:rsidR="007D78C2" w:rsidRPr="007D78C2" w:rsidRDefault="007D78C2" w:rsidP="007D78C2">
            <w:pPr>
              <w:spacing w:after="0" w:line="240" w:lineRule="auto"/>
              <w:rPr>
                <w:rFonts w:eastAsia="Times New Roman"/>
                <w:color w:val="000000"/>
                <w:lang w:eastAsia="ru-RU"/>
              </w:rPr>
            </w:pPr>
            <w:r w:rsidRPr="007D78C2">
              <w:rPr>
                <w:rFonts w:eastAsia="Times New Roman"/>
                <w:color w:val="000000"/>
                <w:lang w:eastAsia="ru-RU"/>
              </w:rPr>
              <w:t> </w:t>
            </w:r>
          </w:p>
        </w:tc>
        <w:tc>
          <w:tcPr>
            <w:tcW w:w="3939" w:type="dxa"/>
            <w:tcBorders>
              <w:top w:val="nil"/>
              <w:left w:val="nil"/>
              <w:bottom w:val="single" w:sz="8" w:space="0" w:color="auto"/>
              <w:right w:val="nil"/>
            </w:tcBorders>
            <w:shd w:val="clear" w:color="auto" w:fill="auto"/>
            <w:vAlign w:val="bottom"/>
            <w:hideMark/>
          </w:tcPr>
          <w:p w:rsidR="007D78C2" w:rsidRPr="007D78C2" w:rsidRDefault="007D78C2" w:rsidP="007D78C2">
            <w:pPr>
              <w:spacing w:after="0" w:line="240" w:lineRule="auto"/>
              <w:rPr>
                <w:rFonts w:eastAsia="Times New Roman"/>
                <w:color w:val="000000"/>
                <w:lang w:eastAsia="ru-RU"/>
              </w:rPr>
            </w:pPr>
            <w:r w:rsidRPr="007D78C2">
              <w:rPr>
                <w:rFonts w:eastAsia="Times New Roman"/>
                <w:color w:val="000000"/>
                <w:lang w:eastAsia="ru-RU"/>
              </w:rPr>
              <w:t> </w:t>
            </w:r>
          </w:p>
        </w:tc>
      </w:tr>
      <w:tr w:rsidR="007D78C2" w:rsidRPr="007D78C2" w:rsidTr="00A14B8C">
        <w:trPr>
          <w:trHeight w:val="300"/>
        </w:trPr>
        <w:tc>
          <w:tcPr>
            <w:tcW w:w="4600" w:type="dxa"/>
            <w:vMerge w:val="restart"/>
            <w:tcBorders>
              <w:top w:val="nil"/>
              <w:left w:val="single" w:sz="8" w:space="0" w:color="auto"/>
              <w:bottom w:val="single" w:sz="8" w:space="0" w:color="000000"/>
              <w:right w:val="single" w:sz="8"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lang w:eastAsia="ru-RU"/>
              </w:rPr>
            </w:pPr>
            <w:r w:rsidRPr="007D78C2">
              <w:rPr>
                <w:rFonts w:ascii="Times New Roman" w:eastAsia="Times New Roman" w:hAnsi="Times New Roman"/>
                <w:color w:val="000000"/>
                <w:lang w:eastAsia="ru-RU"/>
              </w:rPr>
              <w:t>Наименование поселений</w:t>
            </w:r>
          </w:p>
        </w:tc>
        <w:tc>
          <w:tcPr>
            <w:tcW w:w="5039" w:type="dxa"/>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lang w:eastAsia="ru-RU"/>
              </w:rPr>
            </w:pPr>
            <w:r w:rsidRPr="007D78C2">
              <w:rPr>
                <w:rFonts w:ascii="Times New Roman" w:eastAsia="Times New Roman" w:hAnsi="Times New Roman"/>
                <w:color w:val="000000"/>
                <w:lang w:eastAsia="ru-RU"/>
              </w:rPr>
              <w:t>сумма</w:t>
            </w:r>
          </w:p>
        </w:tc>
      </w:tr>
      <w:tr w:rsidR="007D78C2" w:rsidRPr="007D78C2" w:rsidTr="00A14B8C">
        <w:trPr>
          <w:trHeight w:val="315"/>
        </w:trPr>
        <w:tc>
          <w:tcPr>
            <w:tcW w:w="4600" w:type="dxa"/>
            <w:vMerge/>
            <w:tcBorders>
              <w:top w:val="nil"/>
              <w:left w:val="single" w:sz="8" w:space="0" w:color="auto"/>
              <w:bottom w:val="single" w:sz="8" w:space="0" w:color="000000"/>
              <w:right w:val="single" w:sz="8" w:space="0" w:color="auto"/>
            </w:tcBorders>
            <w:vAlign w:val="center"/>
            <w:hideMark/>
          </w:tcPr>
          <w:p w:rsidR="007D78C2" w:rsidRPr="007D78C2" w:rsidRDefault="007D78C2" w:rsidP="007D78C2">
            <w:pPr>
              <w:spacing w:after="0" w:line="240" w:lineRule="auto"/>
              <w:rPr>
                <w:rFonts w:ascii="Times New Roman" w:eastAsia="Times New Roman" w:hAnsi="Times New Roman"/>
                <w:color w:val="000000"/>
                <w:lang w:eastAsia="ru-RU"/>
              </w:rPr>
            </w:pPr>
          </w:p>
        </w:tc>
        <w:tc>
          <w:tcPr>
            <w:tcW w:w="5039" w:type="dxa"/>
            <w:gridSpan w:val="2"/>
            <w:vMerge/>
            <w:tcBorders>
              <w:top w:val="single" w:sz="8" w:space="0" w:color="auto"/>
              <w:left w:val="single" w:sz="8" w:space="0" w:color="auto"/>
              <w:bottom w:val="single" w:sz="8" w:space="0" w:color="000000"/>
              <w:right w:val="single" w:sz="8" w:space="0" w:color="000000"/>
            </w:tcBorders>
            <w:vAlign w:val="center"/>
            <w:hideMark/>
          </w:tcPr>
          <w:p w:rsidR="007D78C2" w:rsidRPr="007D78C2" w:rsidRDefault="007D78C2" w:rsidP="007D78C2">
            <w:pPr>
              <w:spacing w:after="0" w:line="240" w:lineRule="auto"/>
              <w:rPr>
                <w:rFonts w:ascii="Times New Roman" w:eastAsia="Times New Roman" w:hAnsi="Times New Roman"/>
                <w:color w:val="000000"/>
                <w:lang w:eastAsia="ru-RU"/>
              </w:rPr>
            </w:pPr>
          </w:p>
        </w:tc>
      </w:tr>
      <w:tr w:rsidR="007D78C2" w:rsidRPr="007D78C2" w:rsidTr="00A14B8C">
        <w:trPr>
          <w:trHeight w:val="1980"/>
        </w:trPr>
        <w:tc>
          <w:tcPr>
            <w:tcW w:w="4600" w:type="dxa"/>
            <w:tcBorders>
              <w:top w:val="nil"/>
              <w:left w:val="single" w:sz="8" w:space="0" w:color="auto"/>
              <w:bottom w:val="nil"/>
              <w:right w:val="single" w:sz="8"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lang w:eastAsia="ru-RU"/>
              </w:rPr>
            </w:pPr>
            <w:r w:rsidRPr="007D78C2">
              <w:rPr>
                <w:rFonts w:ascii="Times New Roman" w:eastAsia="Times New Roman" w:hAnsi="Times New Roman"/>
                <w:color w:val="000000"/>
                <w:lang w:eastAsia="ru-RU"/>
              </w:rPr>
              <w:t> </w:t>
            </w:r>
          </w:p>
        </w:tc>
        <w:tc>
          <w:tcPr>
            <w:tcW w:w="5039" w:type="dxa"/>
            <w:gridSpan w:val="2"/>
            <w:tcBorders>
              <w:top w:val="single" w:sz="8" w:space="0" w:color="auto"/>
              <w:left w:val="nil"/>
              <w:bottom w:val="nil"/>
              <w:right w:val="single" w:sz="8" w:space="0" w:color="000000"/>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lang w:eastAsia="ru-RU"/>
              </w:rPr>
            </w:pPr>
            <w:r w:rsidRPr="007D78C2">
              <w:rPr>
                <w:rFonts w:ascii="Times New Roman" w:eastAsia="Times New Roman" w:hAnsi="Times New Roman"/>
                <w:color w:val="000000"/>
                <w:lang w:eastAsia="ru-RU"/>
              </w:rPr>
              <w:t>Дорожная деятельность (в части содержания) в отношении автомобильных дорог местного значения вне границ населенных пунктов в границах Тейковского муниципального района</w:t>
            </w:r>
          </w:p>
        </w:tc>
      </w:tr>
      <w:tr w:rsidR="007D78C2" w:rsidRPr="007D78C2" w:rsidTr="00A14B8C">
        <w:trPr>
          <w:trHeight w:val="315"/>
        </w:trPr>
        <w:tc>
          <w:tcPr>
            <w:tcW w:w="4600" w:type="dxa"/>
            <w:tcBorders>
              <w:top w:val="nil"/>
              <w:left w:val="single" w:sz="8" w:space="0" w:color="auto"/>
              <w:bottom w:val="single" w:sz="8" w:space="0" w:color="auto"/>
              <w:right w:val="single" w:sz="8" w:space="0" w:color="auto"/>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lang w:eastAsia="ru-RU"/>
              </w:rPr>
            </w:pPr>
            <w:r w:rsidRPr="007D78C2">
              <w:rPr>
                <w:rFonts w:ascii="Times New Roman" w:eastAsia="Times New Roman" w:hAnsi="Times New Roman"/>
                <w:color w:val="000000"/>
                <w:lang w:eastAsia="ru-RU"/>
              </w:rPr>
              <w:t> </w:t>
            </w:r>
          </w:p>
        </w:tc>
        <w:tc>
          <w:tcPr>
            <w:tcW w:w="5039" w:type="dxa"/>
            <w:gridSpan w:val="2"/>
            <w:tcBorders>
              <w:top w:val="single" w:sz="8" w:space="0" w:color="auto"/>
              <w:left w:val="nil"/>
              <w:bottom w:val="single" w:sz="8" w:space="0" w:color="auto"/>
              <w:right w:val="single" w:sz="8" w:space="0" w:color="000000"/>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lang w:eastAsia="ru-RU"/>
              </w:rPr>
            </w:pPr>
            <w:r w:rsidRPr="007D78C2">
              <w:rPr>
                <w:rFonts w:ascii="Times New Roman" w:eastAsia="Times New Roman" w:hAnsi="Times New Roman"/>
                <w:color w:val="000000"/>
                <w:lang w:eastAsia="ru-RU"/>
              </w:rPr>
              <w:t>2016 год</w:t>
            </w:r>
          </w:p>
        </w:tc>
      </w:tr>
      <w:tr w:rsidR="007D78C2" w:rsidRPr="007D78C2" w:rsidTr="00A14B8C">
        <w:trPr>
          <w:trHeight w:val="300"/>
        </w:trPr>
        <w:tc>
          <w:tcPr>
            <w:tcW w:w="4600" w:type="dxa"/>
            <w:tcBorders>
              <w:top w:val="nil"/>
              <w:left w:val="single" w:sz="8" w:space="0" w:color="auto"/>
              <w:bottom w:val="nil"/>
              <w:right w:val="single" w:sz="8" w:space="0" w:color="auto"/>
            </w:tcBorders>
            <w:shd w:val="clear" w:color="auto" w:fill="auto"/>
            <w:hideMark/>
          </w:tcPr>
          <w:p w:rsidR="007D78C2" w:rsidRPr="007D78C2" w:rsidRDefault="007D78C2" w:rsidP="007D78C2">
            <w:pPr>
              <w:spacing w:after="0" w:line="240" w:lineRule="auto"/>
              <w:rPr>
                <w:rFonts w:ascii="Times New Roman" w:eastAsia="Times New Roman" w:hAnsi="Times New Roman"/>
                <w:color w:val="000000"/>
                <w:lang w:eastAsia="ru-RU"/>
              </w:rPr>
            </w:pPr>
            <w:r w:rsidRPr="007D78C2">
              <w:rPr>
                <w:rFonts w:ascii="Times New Roman" w:eastAsia="Times New Roman" w:hAnsi="Times New Roman"/>
                <w:color w:val="000000"/>
                <w:lang w:eastAsia="ru-RU"/>
              </w:rPr>
              <w:t xml:space="preserve">1.Большеклочковское сельское поселение </w:t>
            </w:r>
          </w:p>
        </w:tc>
        <w:tc>
          <w:tcPr>
            <w:tcW w:w="5039" w:type="dxa"/>
            <w:gridSpan w:val="2"/>
            <w:tcBorders>
              <w:top w:val="single" w:sz="8" w:space="0" w:color="auto"/>
              <w:left w:val="nil"/>
              <w:bottom w:val="nil"/>
              <w:right w:val="single" w:sz="8" w:space="0" w:color="000000"/>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lang w:eastAsia="ru-RU"/>
              </w:rPr>
            </w:pPr>
            <w:r w:rsidRPr="007D78C2">
              <w:rPr>
                <w:rFonts w:ascii="Times New Roman" w:eastAsia="Times New Roman" w:hAnsi="Times New Roman"/>
                <w:color w:val="000000"/>
                <w:lang w:eastAsia="ru-RU"/>
              </w:rPr>
              <w:t>162,4</w:t>
            </w:r>
          </w:p>
        </w:tc>
      </w:tr>
      <w:tr w:rsidR="007D78C2" w:rsidRPr="007D78C2" w:rsidTr="00A14B8C">
        <w:trPr>
          <w:trHeight w:val="300"/>
        </w:trPr>
        <w:tc>
          <w:tcPr>
            <w:tcW w:w="4600" w:type="dxa"/>
            <w:tcBorders>
              <w:top w:val="nil"/>
              <w:left w:val="single" w:sz="8" w:space="0" w:color="auto"/>
              <w:bottom w:val="nil"/>
              <w:right w:val="single" w:sz="8" w:space="0" w:color="auto"/>
            </w:tcBorders>
            <w:shd w:val="clear" w:color="auto" w:fill="auto"/>
            <w:hideMark/>
          </w:tcPr>
          <w:p w:rsidR="007D78C2" w:rsidRPr="007D78C2" w:rsidRDefault="007D78C2" w:rsidP="007D78C2">
            <w:pPr>
              <w:spacing w:after="0" w:line="240" w:lineRule="auto"/>
              <w:rPr>
                <w:rFonts w:ascii="Times New Roman" w:eastAsia="Times New Roman" w:hAnsi="Times New Roman"/>
                <w:color w:val="000000"/>
                <w:lang w:eastAsia="ru-RU"/>
              </w:rPr>
            </w:pPr>
            <w:r w:rsidRPr="007D78C2">
              <w:rPr>
                <w:rFonts w:ascii="Times New Roman" w:eastAsia="Times New Roman" w:hAnsi="Times New Roman"/>
                <w:color w:val="000000"/>
                <w:lang w:eastAsia="ru-RU"/>
              </w:rPr>
              <w:t xml:space="preserve">2.Крапивновское сельское поселение </w:t>
            </w:r>
          </w:p>
        </w:tc>
        <w:tc>
          <w:tcPr>
            <w:tcW w:w="5039" w:type="dxa"/>
            <w:gridSpan w:val="2"/>
            <w:tcBorders>
              <w:top w:val="nil"/>
              <w:left w:val="nil"/>
              <w:bottom w:val="nil"/>
              <w:right w:val="single" w:sz="8" w:space="0" w:color="000000"/>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lang w:eastAsia="ru-RU"/>
              </w:rPr>
            </w:pPr>
            <w:r w:rsidRPr="007D78C2">
              <w:rPr>
                <w:rFonts w:ascii="Times New Roman" w:eastAsia="Times New Roman" w:hAnsi="Times New Roman"/>
                <w:color w:val="000000"/>
                <w:lang w:eastAsia="ru-RU"/>
              </w:rPr>
              <w:t>53,2</w:t>
            </w:r>
          </w:p>
        </w:tc>
      </w:tr>
      <w:tr w:rsidR="007D78C2" w:rsidRPr="007D78C2" w:rsidTr="00A14B8C">
        <w:trPr>
          <w:trHeight w:val="300"/>
        </w:trPr>
        <w:tc>
          <w:tcPr>
            <w:tcW w:w="4600" w:type="dxa"/>
            <w:tcBorders>
              <w:top w:val="nil"/>
              <w:left w:val="single" w:sz="8" w:space="0" w:color="auto"/>
              <w:bottom w:val="nil"/>
              <w:right w:val="single" w:sz="8" w:space="0" w:color="auto"/>
            </w:tcBorders>
            <w:shd w:val="clear" w:color="auto" w:fill="auto"/>
            <w:hideMark/>
          </w:tcPr>
          <w:p w:rsidR="007D78C2" w:rsidRPr="007D78C2" w:rsidRDefault="007D78C2" w:rsidP="007D78C2">
            <w:pPr>
              <w:spacing w:after="0" w:line="240" w:lineRule="auto"/>
              <w:rPr>
                <w:rFonts w:ascii="Times New Roman" w:eastAsia="Times New Roman" w:hAnsi="Times New Roman"/>
                <w:color w:val="000000"/>
                <w:lang w:eastAsia="ru-RU"/>
              </w:rPr>
            </w:pPr>
            <w:r w:rsidRPr="007D78C2">
              <w:rPr>
                <w:rFonts w:ascii="Times New Roman" w:eastAsia="Times New Roman" w:hAnsi="Times New Roman"/>
                <w:color w:val="000000"/>
                <w:lang w:eastAsia="ru-RU"/>
              </w:rPr>
              <w:t xml:space="preserve">3. Морозовское сельское поселение </w:t>
            </w:r>
          </w:p>
        </w:tc>
        <w:tc>
          <w:tcPr>
            <w:tcW w:w="5039" w:type="dxa"/>
            <w:gridSpan w:val="2"/>
            <w:tcBorders>
              <w:top w:val="nil"/>
              <w:left w:val="nil"/>
              <w:bottom w:val="nil"/>
              <w:right w:val="single" w:sz="8" w:space="0" w:color="000000"/>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lang w:eastAsia="ru-RU"/>
              </w:rPr>
            </w:pPr>
            <w:r w:rsidRPr="007D78C2">
              <w:rPr>
                <w:rFonts w:ascii="Times New Roman" w:eastAsia="Times New Roman" w:hAnsi="Times New Roman"/>
                <w:color w:val="000000"/>
                <w:lang w:eastAsia="ru-RU"/>
              </w:rPr>
              <w:t>174,6</w:t>
            </w:r>
          </w:p>
        </w:tc>
      </w:tr>
      <w:tr w:rsidR="007D78C2" w:rsidRPr="007D78C2" w:rsidTr="00A14B8C">
        <w:trPr>
          <w:trHeight w:val="300"/>
        </w:trPr>
        <w:tc>
          <w:tcPr>
            <w:tcW w:w="4600" w:type="dxa"/>
            <w:tcBorders>
              <w:top w:val="nil"/>
              <w:left w:val="single" w:sz="8" w:space="0" w:color="auto"/>
              <w:bottom w:val="nil"/>
              <w:right w:val="single" w:sz="8" w:space="0" w:color="auto"/>
            </w:tcBorders>
            <w:shd w:val="clear" w:color="auto" w:fill="auto"/>
            <w:hideMark/>
          </w:tcPr>
          <w:p w:rsidR="007D78C2" w:rsidRPr="007D78C2" w:rsidRDefault="007D78C2" w:rsidP="007D78C2">
            <w:pPr>
              <w:spacing w:after="0" w:line="240" w:lineRule="auto"/>
              <w:rPr>
                <w:rFonts w:ascii="Times New Roman" w:eastAsia="Times New Roman" w:hAnsi="Times New Roman"/>
                <w:color w:val="000000"/>
                <w:lang w:eastAsia="ru-RU"/>
              </w:rPr>
            </w:pPr>
            <w:r w:rsidRPr="007D78C2">
              <w:rPr>
                <w:rFonts w:ascii="Times New Roman" w:eastAsia="Times New Roman" w:hAnsi="Times New Roman"/>
                <w:color w:val="000000"/>
                <w:lang w:eastAsia="ru-RU"/>
              </w:rPr>
              <w:t xml:space="preserve">4. </w:t>
            </w:r>
            <w:proofErr w:type="spellStart"/>
            <w:r w:rsidRPr="007D78C2">
              <w:rPr>
                <w:rFonts w:ascii="Times New Roman" w:eastAsia="Times New Roman" w:hAnsi="Times New Roman"/>
                <w:color w:val="000000"/>
                <w:lang w:eastAsia="ru-RU"/>
              </w:rPr>
              <w:t>Новогоряновское</w:t>
            </w:r>
            <w:proofErr w:type="spellEnd"/>
            <w:r w:rsidRPr="007D78C2">
              <w:rPr>
                <w:rFonts w:ascii="Times New Roman" w:eastAsia="Times New Roman" w:hAnsi="Times New Roman"/>
                <w:color w:val="000000"/>
                <w:lang w:eastAsia="ru-RU"/>
              </w:rPr>
              <w:t xml:space="preserve"> сельское поселение</w:t>
            </w:r>
          </w:p>
        </w:tc>
        <w:tc>
          <w:tcPr>
            <w:tcW w:w="5039" w:type="dxa"/>
            <w:gridSpan w:val="2"/>
            <w:tcBorders>
              <w:top w:val="nil"/>
              <w:left w:val="nil"/>
              <w:bottom w:val="nil"/>
              <w:right w:val="single" w:sz="8" w:space="0" w:color="000000"/>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lang w:eastAsia="ru-RU"/>
              </w:rPr>
            </w:pPr>
            <w:r w:rsidRPr="007D78C2">
              <w:rPr>
                <w:rFonts w:ascii="Times New Roman" w:eastAsia="Times New Roman" w:hAnsi="Times New Roman"/>
                <w:color w:val="000000"/>
                <w:lang w:eastAsia="ru-RU"/>
              </w:rPr>
              <w:t>0</w:t>
            </w:r>
          </w:p>
        </w:tc>
      </w:tr>
      <w:tr w:rsidR="007D78C2" w:rsidRPr="007D78C2" w:rsidTr="00A14B8C">
        <w:trPr>
          <w:trHeight w:val="300"/>
        </w:trPr>
        <w:tc>
          <w:tcPr>
            <w:tcW w:w="4600" w:type="dxa"/>
            <w:tcBorders>
              <w:top w:val="nil"/>
              <w:left w:val="single" w:sz="8" w:space="0" w:color="auto"/>
              <w:bottom w:val="nil"/>
              <w:right w:val="single" w:sz="8" w:space="0" w:color="auto"/>
            </w:tcBorders>
            <w:shd w:val="clear" w:color="auto" w:fill="auto"/>
            <w:hideMark/>
          </w:tcPr>
          <w:p w:rsidR="007D78C2" w:rsidRPr="007D78C2" w:rsidRDefault="007D78C2" w:rsidP="007D78C2">
            <w:pPr>
              <w:spacing w:after="0" w:line="240" w:lineRule="auto"/>
              <w:rPr>
                <w:rFonts w:ascii="Times New Roman" w:eastAsia="Times New Roman" w:hAnsi="Times New Roman"/>
                <w:color w:val="000000"/>
                <w:lang w:eastAsia="ru-RU"/>
              </w:rPr>
            </w:pPr>
            <w:r w:rsidRPr="007D78C2">
              <w:rPr>
                <w:rFonts w:ascii="Times New Roman" w:eastAsia="Times New Roman" w:hAnsi="Times New Roman"/>
                <w:color w:val="000000"/>
                <w:lang w:eastAsia="ru-RU"/>
              </w:rPr>
              <w:t xml:space="preserve">5. </w:t>
            </w:r>
            <w:proofErr w:type="spellStart"/>
            <w:r w:rsidRPr="007D78C2">
              <w:rPr>
                <w:rFonts w:ascii="Times New Roman" w:eastAsia="Times New Roman" w:hAnsi="Times New Roman"/>
                <w:color w:val="000000"/>
                <w:lang w:eastAsia="ru-RU"/>
              </w:rPr>
              <w:t>Новолеушинское</w:t>
            </w:r>
            <w:proofErr w:type="spellEnd"/>
            <w:r w:rsidRPr="007D78C2">
              <w:rPr>
                <w:rFonts w:ascii="Times New Roman" w:eastAsia="Times New Roman" w:hAnsi="Times New Roman"/>
                <w:color w:val="000000"/>
                <w:lang w:eastAsia="ru-RU"/>
              </w:rPr>
              <w:t xml:space="preserve"> сельское поселение </w:t>
            </w:r>
          </w:p>
        </w:tc>
        <w:tc>
          <w:tcPr>
            <w:tcW w:w="5039" w:type="dxa"/>
            <w:gridSpan w:val="2"/>
            <w:tcBorders>
              <w:top w:val="nil"/>
              <w:left w:val="nil"/>
              <w:bottom w:val="nil"/>
              <w:right w:val="single" w:sz="8" w:space="0" w:color="000000"/>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lang w:eastAsia="ru-RU"/>
              </w:rPr>
            </w:pPr>
            <w:r w:rsidRPr="007D78C2">
              <w:rPr>
                <w:rFonts w:ascii="Times New Roman" w:eastAsia="Times New Roman" w:hAnsi="Times New Roman"/>
                <w:color w:val="000000"/>
                <w:lang w:eastAsia="ru-RU"/>
              </w:rPr>
              <w:t>95,4</w:t>
            </w:r>
          </w:p>
        </w:tc>
      </w:tr>
      <w:tr w:rsidR="007D78C2" w:rsidRPr="007D78C2" w:rsidTr="00A14B8C">
        <w:trPr>
          <w:trHeight w:val="315"/>
        </w:trPr>
        <w:tc>
          <w:tcPr>
            <w:tcW w:w="4600" w:type="dxa"/>
            <w:tcBorders>
              <w:top w:val="nil"/>
              <w:left w:val="single" w:sz="8" w:space="0" w:color="auto"/>
              <w:bottom w:val="single" w:sz="8" w:space="0" w:color="auto"/>
              <w:right w:val="single" w:sz="8" w:space="0" w:color="auto"/>
            </w:tcBorders>
            <w:shd w:val="clear" w:color="auto" w:fill="auto"/>
            <w:hideMark/>
          </w:tcPr>
          <w:p w:rsidR="007D78C2" w:rsidRPr="007D78C2" w:rsidRDefault="007D78C2" w:rsidP="007D78C2">
            <w:pPr>
              <w:spacing w:after="0" w:line="240" w:lineRule="auto"/>
              <w:rPr>
                <w:rFonts w:ascii="Times New Roman" w:eastAsia="Times New Roman" w:hAnsi="Times New Roman"/>
                <w:color w:val="000000"/>
                <w:lang w:eastAsia="ru-RU"/>
              </w:rPr>
            </w:pPr>
            <w:r w:rsidRPr="007D78C2">
              <w:rPr>
                <w:rFonts w:ascii="Times New Roman" w:eastAsia="Times New Roman" w:hAnsi="Times New Roman"/>
                <w:color w:val="000000"/>
                <w:lang w:eastAsia="ru-RU"/>
              </w:rPr>
              <w:t xml:space="preserve">6. </w:t>
            </w:r>
            <w:proofErr w:type="spellStart"/>
            <w:r w:rsidRPr="007D78C2">
              <w:rPr>
                <w:rFonts w:ascii="Times New Roman" w:eastAsia="Times New Roman" w:hAnsi="Times New Roman"/>
                <w:color w:val="000000"/>
                <w:lang w:eastAsia="ru-RU"/>
              </w:rPr>
              <w:t>Нерльское</w:t>
            </w:r>
            <w:proofErr w:type="spellEnd"/>
            <w:r w:rsidRPr="007D78C2">
              <w:rPr>
                <w:rFonts w:ascii="Times New Roman" w:eastAsia="Times New Roman" w:hAnsi="Times New Roman"/>
                <w:color w:val="000000"/>
                <w:lang w:eastAsia="ru-RU"/>
              </w:rPr>
              <w:t xml:space="preserve"> городское поселение </w:t>
            </w:r>
          </w:p>
        </w:tc>
        <w:tc>
          <w:tcPr>
            <w:tcW w:w="5039" w:type="dxa"/>
            <w:gridSpan w:val="2"/>
            <w:tcBorders>
              <w:top w:val="nil"/>
              <w:left w:val="nil"/>
              <w:bottom w:val="single" w:sz="8" w:space="0" w:color="auto"/>
              <w:right w:val="single" w:sz="8" w:space="0" w:color="000000"/>
            </w:tcBorders>
            <w:shd w:val="clear" w:color="auto" w:fill="auto"/>
            <w:hideMark/>
          </w:tcPr>
          <w:p w:rsidR="007D78C2" w:rsidRPr="007D78C2" w:rsidRDefault="007D78C2" w:rsidP="007D78C2">
            <w:pPr>
              <w:spacing w:after="0" w:line="240" w:lineRule="auto"/>
              <w:jc w:val="center"/>
              <w:rPr>
                <w:rFonts w:ascii="Times New Roman" w:eastAsia="Times New Roman" w:hAnsi="Times New Roman"/>
                <w:color w:val="000000"/>
                <w:lang w:eastAsia="ru-RU"/>
              </w:rPr>
            </w:pPr>
            <w:r w:rsidRPr="007D78C2">
              <w:rPr>
                <w:rFonts w:ascii="Times New Roman" w:eastAsia="Times New Roman" w:hAnsi="Times New Roman"/>
                <w:color w:val="000000"/>
                <w:lang w:eastAsia="ru-RU"/>
              </w:rPr>
              <w:t>114,4</w:t>
            </w:r>
          </w:p>
        </w:tc>
      </w:tr>
      <w:tr w:rsidR="007D78C2" w:rsidRPr="007D78C2" w:rsidTr="00A14B8C">
        <w:trPr>
          <w:trHeight w:val="315"/>
        </w:trPr>
        <w:tc>
          <w:tcPr>
            <w:tcW w:w="4600" w:type="dxa"/>
            <w:tcBorders>
              <w:top w:val="nil"/>
              <w:left w:val="single" w:sz="8" w:space="0" w:color="auto"/>
              <w:bottom w:val="single" w:sz="8" w:space="0" w:color="auto"/>
              <w:right w:val="single" w:sz="8" w:space="0" w:color="auto"/>
            </w:tcBorders>
            <w:shd w:val="clear" w:color="auto" w:fill="auto"/>
            <w:hideMark/>
          </w:tcPr>
          <w:p w:rsidR="007D78C2" w:rsidRPr="007D78C2" w:rsidRDefault="007D78C2" w:rsidP="007D78C2">
            <w:pPr>
              <w:spacing w:after="0" w:line="240" w:lineRule="auto"/>
              <w:jc w:val="both"/>
              <w:rPr>
                <w:rFonts w:ascii="Times New Roman" w:eastAsia="Times New Roman" w:hAnsi="Times New Roman"/>
                <w:b/>
                <w:bCs/>
                <w:color w:val="000000"/>
                <w:lang w:eastAsia="ru-RU"/>
              </w:rPr>
            </w:pPr>
            <w:r w:rsidRPr="007D78C2">
              <w:rPr>
                <w:rFonts w:ascii="Times New Roman" w:eastAsia="Times New Roman" w:hAnsi="Times New Roman"/>
                <w:b/>
                <w:bCs/>
                <w:color w:val="000000"/>
                <w:lang w:eastAsia="ru-RU"/>
              </w:rPr>
              <w:t xml:space="preserve">Всего </w:t>
            </w:r>
          </w:p>
        </w:tc>
        <w:tc>
          <w:tcPr>
            <w:tcW w:w="5039" w:type="dxa"/>
            <w:gridSpan w:val="2"/>
            <w:tcBorders>
              <w:top w:val="single" w:sz="8" w:space="0" w:color="auto"/>
              <w:left w:val="nil"/>
              <w:bottom w:val="single" w:sz="8" w:space="0" w:color="auto"/>
              <w:right w:val="single" w:sz="8" w:space="0" w:color="000000"/>
            </w:tcBorders>
            <w:shd w:val="clear" w:color="auto" w:fill="auto"/>
            <w:hideMark/>
          </w:tcPr>
          <w:p w:rsidR="007D78C2" w:rsidRPr="007D78C2" w:rsidRDefault="007D78C2" w:rsidP="007D78C2">
            <w:pPr>
              <w:spacing w:after="0" w:line="240" w:lineRule="auto"/>
              <w:jc w:val="center"/>
              <w:rPr>
                <w:rFonts w:ascii="Times New Roman" w:eastAsia="Times New Roman" w:hAnsi="Times New Roman"/>
                <w:b/>
                <w:bCs/>
                <w:color w:val="000000"/>
                <w:lang w:eastAsia="ru-RU"/>
              </w:rPr>
            </w:pPr>
            <w:r w:rsidRPr="007D78C2">
              <w:rPr>
                <w:rFonts w:ascii="Times New Roman" w:eastAsia="Times New Roman" w:hAnsi="Times New Roman"/>
                <w:b/>
                <w:bCs/>
                <w:color w:val="000000"/>
                <w:lang w:eastAsia="ru-RU"/>
              </w:rPr>
              <w:t>600,0</w:t>
            </w:r>
          </w:p>
        </w:tc>
      </w:tr>
    </w:tbl>
    <w:p w:rsidR="007D78C2" w:rsidRPr="007D78C2" w:rsidRDefault="007D78C2" w:rsidP="007D78C2">
      <w:pPr>
        <w:spacing w:after="200" w:line="276" w:lineRule="auto"/>
        <w:rPr>
          <w:rFonts w:eastAsia="Times New Roman"/>
          <w:lang w:eastAsia="ru-RU"/>
        </w:rPr>
      </w:pPr>
    </w:p>
    <w:p w:rsidR="007D78C2" w:rsidRPr="007D78C2" w:rsidRDefault="007D78C2" w:rsidP="007D78C2">
      <w:pPr>
        <w:spacing w:after="200" w:line="276" w:lineRule="auto"/>
        <w:rPr>
          <w:rFonts w:eastAsia="Times New Roman"/>
          <w:lang w:eastAsia="ru-RU"/>
        </w:rPr>
      </w:pPr>
    </w:p>
    <w:p w:rsidR="007D78C2" w:rsidRPr="007D78C2" w:rsidRDefault="007D78C2" w:rsidP="007D78C2">
      <w:pPr>
        <w:spacing w:after="200" w:line="276" w:lineRule="auto"/>
        <w:rPr>
          <w:rFonts w:eastAsia="Times New Roman"/>
          <w:lang w:eastAsia="ru-RU"/>
        </w:rPr>
      </w:pPr>
    </w:p>
    <w:p w:rsidR="007D78C2" w:rsidRPr="007D78C2" w:rsidRDefault="007D78C2" w:rsidP="007D78C2">
      <w:pPr>
        <w:spacing w:after="200" w:line="276" w:lineRule="auto"/>
        <w:rPr>
          <w:rFonts w:eastAsia="Times New Roman"/>
          <w:lang w:eastAsia="ru-RU"/>
        </w:rPr>
      </w:pPr>
    </w:p>
    <w:p w:rsidR="007D78C2" w:rsidRPr="007D78C2" w:rsidRDefault="007D78C2" w:rsidP="007D78C2">
      <w:pPr>
        <w:spacing w:after="200" w:line="276" w:lineRule="auto"/>
        <w:rPr>
          <w:rFonts w:eastAsia="Times New Roman"/>
          <w:lang w:eastAsia="ru-RU"/>
        </w:rPr>
      </w:pPr>
    </w:p>
    <w:p w:rsidR="007D78C2" w:rsidRPr="007D78C2" w:rsidRDefault="007D78C2" w:rsidP="007D78C2">
      <w:pPr>
        <w:spacing w:after="200" w:line="276" w:lineRule="auto"/>
        <w:rPr>
          <w:rFonts w:eastAsia="Times New Roman"/>
          <w:lang w:eastAsia="ru-RU"/>
        </w:rPr>
      </w:pPr>
    </w:p>
    <w:p w:rsidR="000F169E" w:rsidRDefault="000F169E" w:rsidP="0045224B">
      <w:pPr>
        <w:rPr>
          <w:rFonts w:eastAsia="Times New Roman"/>
          <w:lang w:eastAsia="ru-RU"/>
        </w:rPr>
      </w:pPr>
    </w:p>
    <w:p w:rsidR="00A14B8C" w:rsidRDefault="00A14B8C" w:rsidP="0045224B"/>
    <w:sectPr w:rsidR="00A14B8C" w:rsidSect="007D78C2">
      <w:footerReference w:type="default" r:id="rId6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A93" w:rsidRDefault="00577A93" w:rsidP="002925C4">
      <w:pPr>
        <w:spacing w:after="0" w:line="240" w:lineRule="auto"/>
      </w:pPr>
      <w:r>
        <w:separator/>
      </w:r>
    </w:p>
  </w:endnote>
  <w:endnote w:type="continuationSeparator" w:id="0">
    <w:p w:rsidR="00577A93" w:rsidRDefault="00577A93" w:rsidP="0029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ヒラギノ角ゴ Pro W3">
    <w:altName w:val="Times New Roman"/>
    <w:charset w:val="00"/>
    <w:family w:val="roman"/>
    <w:pitch w:val="default"/>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4258262"/>
      <w:docPartObj>
        <w:docPartGallery w:val="Page Numbers (Bottom of Page)"/>
        <w:docPartUnique/>
      </w:docPartObj>
    </w:sdtPr>
    <w:sdtEndPr/>
    <w:sdtContent>
      <w:p w:rsidR="00A24DD5" w:rsidRDefault="00A24DD5">
        <w:pPr>
          <w:pStyle w:val="a6"/>
          <w:jc w:val="center"/>
        </w:pPr>
        <w:r>
          <w:fldChar w:fldCharType="begin"/>
        </w:r>
        <w:r>
          <w:instrText>PAGE   \* MERGEFORMAT</w:instrText>
        </w:r>
        <w:r>
          <w:fldChar w:fldCharType="separate"/>
        </w:r>
        <w:r w:rsidR="001F5561">
          <w:rPr>
            <w:noProof/>
          </w:rPr>
          <w:t>7</w:t>
        </w:r>
        <w:r>
          <w:fldChar w:fldCharType="end"/>
        </w:r>
      </w:p>
    </w:sdtContent>
  </w:sdt>
  <w:p w:rsidR="00A24DD5" w:rsidRDefault="00A24DD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DD5" w:rsidRDefault="00A24DD5">
    <w:pPr>
      <w:pStyle w:val="a6"/>
      <w:jc w:val="right"/>
    </w:pPr>
    <w:r>
      <w:fldChar w:fldCharType="begin"/>
    </w:r>
    <w:r>
      <w:instrText xml:space="preserve"> PAGE   \* MERGEFORMAT </w:instrText>
    </w:r>
    <w:r>
      <w:fldChar w:fldCharType="separate"/>
    </w:r>
    <w:r w:rsidR="001F5561">
      <w:rPr>
        <w:noProof/>
      </w:rPr>
      <w:t>31</w:t>
    </w:r>
    <w:r>
      <w:fldChar w:fldCharType="end"/>
    </w:r>
  </w:p>
  <w:p w:rsidR="00A24DD5" w:rsidRPr="003B44ED" w:rsidRDefault="00A24DD5" w:rsidP="00A24DD5">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0725660"/>
      <w:docPartObj>
        <w:docPartGallery w:val="Page Numbers (Bottom of Page)"/>
        <w:docPartUnique/>
      </w:docPartObj>
    </w:sdtPr>
    <w:sdtEndPr/>
    <w:sdtContent>
      <w:p w:rsidR="00A24DD5" w:rsidRDefault="00A24DD5">
        <w:pPr>
          <w:pStyle w:val="a6"/>
          <w:jc w:val="center"/>
        </w:pPr>
        <w:r>
          <w:fldChar w:fldCharType="begin"/>
        </w:r>
        <w:r>
          <w:instrText>PAGE   \* MERGEFORMAT</w:instrText>
        </w:r>
        <w:r>
          <w:fldChar w:fldCharType="separate"/>
        </w:r>
        <w:r w:rsidR="001F5561">
          <w:rPr>
            <w:noProof/>
          </w:rPr>
          <w:t>136</w:t>
        </w:r>
        <w:r>
          <w:fldChar w:fldCharType="end"/>
        </w:r>
      </w:p>
    </w:sdtContent>
  </w:sdt>
  <w:p w:rsidR="00A24DD5" w:rsidRDefault="00A24DD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A93" w:rsidRDefault="00577A93" w:rsidP="002925C4">
      <w:pPr>
        <w:spacing w:after="0" w:line="240" w:lineRule="auto"/>
      </w:pPr>
      <w:r>
        <w:separator/>
      </w:r>
    </w:p>
  </w:footnote>
  <w:footnote w:type="continuationSeparator" w:id="0">
    <w:p w:rsidR="00577A93" w:rsidRDefault="00577A93" w:rsidP="002925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F9119C"/>
    <w:multiLevelType w:val="hybridMultilevel"/>
    <w:tmpl w:val="244498F8"/>
    <w:lvl w:ilvl="0" w:tplc="A82C2BA8">
      <w:start w:val="1"/>
      <w:numFmt w:val="decimal"/>
      <w:pStyle w:val="a"/>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15A0B77"/>
    <w:multiLevelType w:val="hybridMultilevel"/>
    <w:tmpl w:val="F10C1E18"/>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15:restartNumberingAfterBreak="0">
    <w:nsid w:val="03FA32BD"/>
    <w:multiLevelType w:val="hybridMultilevel"/>
    <w:tmpl w:val="1172B00E"/>
    <w:lvl w:ilvl="0" w:tplc="3D0EB2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618097C"/>
    <w:multiLevelType w:val="hybridMultilevel"/>
    <w:tmpl w:val="ADEE3748"/>
    <w:lvl w:ilvl="0" w:tplc="00000003">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627EAE"/>
    <w:multiLevelType w:val="hybridMultilevel"/>
    <w:tmpl w:val="EA30E006"/>
    <w:lvl w:ilvl="0" w:tplc="A27E2AF8">
      <w:numFmt w:val="bullet"/>
      <w:suff w:val="nothing"/>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07092413"/>
    <w:multiLevelType w:val="hybridMultilevel"/>
    <w:tmpl w:val="419A1C24"/>
    <w:lvl w:ilvl="0" w:tplc="A7DAEB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A9931A1"/>
    <w:multiLevelType w:val="hybridMultilevel"/>
    <w:tmpl w:val="37B0B65E"/>
    <w:lvl w:ilvl="0" w:tplc="00000003">
      <w:numFmt w:val="bullet"/>
      <w:lvlText w:val="-"/>
      <w:lvlJc w:val="left"/>
      <w:pPr>
        <w:ind w:left="786" w:hanging="360"/>
      </w:pPr>
      <w:rPr>
        <w:rFonts w:ascii="Times New Roman" w:hAnsi="Times New Roman" w:cs="Times New Roman"/>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8" w15:restartNumberingAfterBreak="0">
    <w:nsid w:val="16B42227"/>
    <w:multiLevelType w:val="hybridMultilevel"/>
    <w:tmpl w:val="E23E2448"/>
    <w:lvl w:ilvl="0" w:tplc="00000003">
      <w:numFmt w:val="bullet"/>
      <w:lvlText w:val="-"/>
      <w:lvlJc w:val="left"/>
      <w:pPr>
        <w:ind w:left="1069" w:hanging="360"/>
      </w:pPr>
      <w:rPr>
        <w:rFonts w:ascii="Times New Roman" w:hAnsi="Times New Roman" w:cs="Times New Roman"/>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194C3E38"/>
    <w:multiLevelType w:val="hybridMultilevel"/>
    <w:tmpl w:val="45401B5A"/>
    <w:lvl w:ilvl="0" w:tplc="66E86E4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067E05"/>
    <w:multiLevelType w:val="hybridMultilevel"/>
    <w:tmpl w:val="7B086B0A"/>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253B0A3F"/>
    <w:multiLevelType w:val="hybridMultilevel"/>
    <w:tmpl w:val="4F76E384"/>
    <w:lvl w:ilvl="0" w:tplc="C49E80CA">
      <w:numFmt w:val="bullet"/>
      <w:suff w:val="space"/>
      <w:lvlText w:val="-"/>
      <w:lvlJc w:val="left"/>
      <w:pPr>
        <w:ind w:left="708" w:firstLine="426"/>
      </w:pPr>
      <w:rPr>
        <w:rFonts w:ascii="Times New Roman" w:hAnsi="Times New Roman" w:cs="Times New Roman"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2" w15:restartNumberingAfterBreak="0">
    <w:nsid w:val="2AD6188D"/>
    <w:multiLevelType w:val="hybridMultilevel"/>
    <w:tmpl w:val="104A52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08228C3"/>
    <w:multiLevelType w:val="hybridMultilevel"/>
    <w:tmpl w:val="EE10A5FA"/>
    <w:lvl w:ilvl="0" w:tplc="A27E2AF8">
      <w:numFmt w:val="bullet"/>
      <w:suff w:val="nothing"/>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1E56B81"/>
    <w:multiLevelType w:val="hybridMultilevel"/>
    <w:tmpl w:val="E5B4BF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6B3D09"/>
    <w:multiLevelType w:val="hybridMultilevel"/>
    <w:tmpl w:val="D1E8698C"/>
    <w:lvl w:ilvl="0" w:tplc="134E1504">
      <w:start w:val="1"/>
      <w:numFmt w:val="bullet"/>
      <w:lvlText w:val=""/>
      <w:lvlJc w:val="left"/>
      <w:pPr>
        <w:tabs>
          <w:tab w:val="num" w:pos="964"/>
        </w:tabs>
        <w:ind w:left="964" w:hanging="255"/>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3357FB"/>
    <w:multiLevelType w:val="hybridMultilevel"/>
    <w:tmpl w:val="05306B6E"/>
    <w:lvl w:ilvl="0" w:tplc="B630F4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308434F"/>
    <w:multiLevelType w:val="hybridMultilevel"/>
    <w:tmpl w:val="FA32D1C8"/>
    <w:lvl w:ilvl="0" w:tplc="8A52F4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48192BDE"/>
    <w:multiLevelType w:val="hybridMultilevel"/>
    <w:tmpl w:val="E068912C"/>
    <w:lvl w:ilvl="0" w:tplc="FFFFFFFF">
      <w:start w:val="1"/>
      <w:numFmt w:val="decimal"/>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rPr>
        <w:rFonts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8952F2A"/>
    <w:multiLevelType w:val="hybridMultilevel"/>
    <w:tmpl w:val="1AC6A848"/>
    <w:lvl w:ilvl="0" w:tplc="00000003">
      <w:numFmt w:val="bullet"/>
      <w:lvlText w:val="-"/>
      <w:lvlJc w:val="left"/>
      <w:pPr>
        <w:ind w:left="781" w:hanging="360"/>
      </w:pPr>
      <w:rPr>
        <w:rFonts w:ascii="Times New Roman" w:hAnsi="Times New Roman" w:cs="Times New Roman"/>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20" w15:restartNumberingAfterBreak="0">
    <w:nsid w:val="4BEC64AD"/>
    <w:multiLevelType w:val="hybridMultilevel"/>
    <w:tmpl w:val="31563BEC"/>
    <w:lvl w:ilvl="0" w:tplc="66E86E4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924216"/>
    <w:multiLevelType w:val="hybridMultilevel"/>
    <w:tmpl w:val="190A1600"/>
    <w:lvl w:ilvl="0" w:tplc="3D0EB2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D07491F"/>
    <w:multiLevelType w:val="multilevel"/>
    <w:tmpl w:val="7FF688D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2160"/>
        </w:tabs>
        <w:ind w:left="1944" w:hanging="504"/>
      </w:pPr>
      <w:rPr>
        <w:rFonts w:ascii="Times New Roman" w:eastAsia="Times New Roman" w:hAnsi="Times New Roman" w:cs="Times New Roman"/>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506611AB"/>
    <w:multiLevelType w:val="hybridMultilevel"/>
    <w:tmpl w:val="0AE42678"/>
    <w:lvl w:ilvl="0" w:tplc="0419000F">
      <w:start w:val="1"/>
      <w:numFmt w:val="decimal"/>
      <w:lvlText w:val="%1."/>
      <w:lvlJc w:val="left"/>
      <w:pPr>
        <w:ind w:left="7800" w:hanging="360"/>
      </w:pPr>
      <w:rPr>
        <w:rFonts w:cs="Times New Roman"/>
      </w:rPr>
    </w:lvl>
    <w:lvl w:ilvl="1" w:tplc="04190019" w:tentative="1">
      <w:start w:val="1"/>
      <w:numFmt w:val="lowerLetter"/>
      <w:lvlText w:val="%2."/>
      <w:lvlJc w:val="left"/>
      <w:pPr>
        <w:ind w:left="8520" w:hanging="360"/>
      </w:pPr>
      <w:rPr>
        <w:rFonts w:cs="Times New Roman"/>
      </w:rPr>
    </w:lvl>
    <w:lvl w:ilvl="2" w:tplc="0419001B" w:tentative="1">
      <w:start w:val="1"/>
      <w:numFmt w:val="lowerRoman"/>
      <w:lvlText w:val="%3."/>
      <w:lvlJc w:val="right"/>
      <w:pPr>
        <w:ind w:left="9240" w:hanging="180"/>
      </w:pPr>
      <w:rPr>
        <w:rFonts w:cs="Times New Roman"/>
      </w:rPr>
    </w:lvl>
    <w:lvl w:ilvl="3" w:tplc="0419000F" w:tentative="1">
      <w:start w:val="1"/>
      <w:numFmt w:val="decimal"/>
      <w:lvlText w:val="%4."/>
      <w:lvlJc w:val="left"/>
      <w:pPr>
        <w:ind w:left="9960" w:hanging="360"/>
      </w:pPr>
      <w:rPr>
        <w:rFonts w:cs="Times New Roman"/>
      </w:rPr>
    </w:lvl>
    <w:lvl w:ilvl="4" w:tplc="04190019" w:tentative="1">
      <w:start w:val="1"/>
      <w:numFmt w:val="lowerLetter"/>
      <w:lvlText w:val="%5."/>
      <w:lvlJc w:val="left"/>
      <w:pPr>
        <w:ind w:left="10680" w:hanging="360"/>
      </w:pPr>
      <w:rPr>
        <w:rFonts w:cs="Times New Roman"/>
      </w:rPr>
    </w:lvl>
    <w:lvl w:ilvl="5" w:tplc="0419001B" w:tentative="1">
      <w:start w:val="1"/>
      <w:numFmt w:val="lowerRoman"/>
      <w:lvlText w:val="%6."/>
      <w:lvlJc w:val="right"/>
      <w:pPr>
        <w:ind w:left="11400" w:hanging="180"/>
      </w:pPr>
      <w:rPr>
        <w:rFonts w:cs="Times New Roman"/>
      </w:rPr>
    </w:lvl>
    <w:lvl w:ilvl="6" w:tplc="0419000F" w:tentative="1">
      <w:start w:val="1"/>
      <w:numFmt w:val="decimal"/>
      <w:lvlText w:val="%7."/>
      <w:lvlJc w:val="left"/>
      <w:pPr>
        <w:ind w:left="12120" w:hanging="360"/>
      </w:pPr>
      <w:rPr>
        <w:rFonts w:cs="Times New Roman"/>
      </w:rPr>
    </w:lvl>
    <w:lvl w:ilvl="7" w:tplc="04190019" w:tentative="1">
      <w:start w:val="1"/>
      <w:numFmt w:val="lowerLetter"/>
      <w:lvlText w:val="%8."/>
      <w:lvlJc w:val="left"/>
      <w:pPr>
        <w:ind w:left="12840" w:hanging="360"/>
      </w:pPr>
      <w:rPr>
        <w:rFonts w:cs="Times New Roman"/>
      </w:rPr>
    </w:lvl>
    <w:lvl w:ilvl="8" w:tplc="0419001B" w:tentative="1">
      <w:start w:val="1"/>
      <w:numFmt w:val="lowerRoman"/>
      <w:lvlText w:val="%9."/>
      <w:lvlJc w:val="right"/>
      <w:pPr>
        <w:ind w:left="13560" w:hanging="180"/>
      </w:pPr>
      <w:rPr>
        <w:rFonts w:cs="Times New Roman"/>
      </w:rPr>
    </w:lvl>
  </w:abstractNum>
  <w:abstractNum w:abstractNumId="24" w15:restartNumberingAfterBreak="0">
    <w:nsid w:val="53407338"/>
    <w:multiLevelType w:val="hybridMultilevel"/>
    <w:tmpl w:val="E15E78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AC61D45"/>
    <w:multiLevelType w:val="hybridMultilevel"/>
    <w:tmpl w:val="B630CB3A"/>
    <w:lvl w:ilvl="0" w:tplc="FFFFFFFF">
      <w:start w:val="1"/>
      <w:numFmt w:val="decimal"/>
      <w:lvlText w:val="%1."/>
      <w:lvlJc w:val="left"/>
      <w:pPr>
        <w:tabs>
          <w:tab w:val="num" w:pos="1770"/>
        </w:tabs>
        <w:ind w:left="1770" w:hanging="1050"/>
      </w:pPr>
      <w:rPr>
        <w:rFonts w:hint="default"/>
        <w:b w:val="0"/>
      </w:rPr>
    </w:lvl>
    <w:lvl w:ilvl="1" w:tplc="FFFFFFFF">
      <w:start w:val="1"/>
      <w:numFmt w:val="decimal"/>
      <w:lvlText w:val="%2."/>
      <w:lvlJc w:val="left"/>
      <w:pPr>
        <w:tabs>
          <w:tab w:val="num" w:pos="1800"/>
        </w:tabs>
        <w:ind w:left="1800" w:hanging="360"/>
      </w:pPr>
      <w:rPr>
        <w:rFonts w:hint="default"/>
        <w:b/>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6" w15:restartNumberingAfterBreak="0">
    <w:nsid w:val="5CCC3AEB"/>
    <w:multiLevelType w:val="hybridMultilevel"/>
    <w:tmpl w:val="38580084"/>
    <w:lvl w:ilvl="0" w:tplc="A27E2AF8">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D670A7C"/>
    <w:multiLevelType w:val="hybridMultilevel"/>
    <w:tmpl w:val="4A1C6AAC"/>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D792F94"/>
    <w:multiLevelType w:val="hybridMultilevel"/>
    <w:tmpl w:val="FFAE5EF0"/>
    <w:lvl w:ilvl="0" w:tplc="B1628E3C">
      <w:start w:val="1"/>
      <w:numFmt w:val="upperRoman"/>
      <w:lvlText w:val="%1."/>
      <w:lvlJc w:val="left"/>
      <w:pPr>
        <w:tabs>
          <w:tab w:val="num" w:pos="4500"/>
        </w:tabs>
        <w:ind w:left="4500" w:hanging="720"/>
      </w:pPr>
      <w:rPr>
        <w:rFonts w:hint="default"/>
      </w:rPr>
    </w:lvl>
    <w:lvl w:ilvl="1" w:tplc="04190019" w:tentative="1">
      <w:start w:val="1"/>
      <w:numFmt w:val="lowerLetter"/>
      <w:lvlText w:val="%2."/>
      <w:lvlJc w:val="left"/>
      <w:pPr>
        <w:tabs>
          <w:tab w:val="num" w:pos="4860"/>
        </w:tabs>
        <w:ind w:left="4860" w:hanging="360"/>
      </w:pPr>
    </w:lvl>
    <w:lvl w:ilvl="2" w:tplc="0419001B" w:tentative="1">
      <w:start w:val="1"/>
      <w:numFmt w:val="lowerRoman"/>
      <w:lvlText w:val="%3."/>
      <w:lvlJc w:val="right"/>
      <w:pPr>
        <w:tabs>
          <w:tab w:val="num" w:pos="5580"/>
        </w:tabs>
        <w:ind w:left="5580" w:hanging="180"/>
      </w:pPr>
    </w:lvl>
    <w:lvl w:ilvl="3" w:tplc="0419000F" w:tentative="1">
      <w:start w:val="1"/>
      <w:numFmt w:val="decimal"/>
      <w:lvlText w:val="%4."/>
      <w:lvlJc w:val="left"/>
      <w:pPr>
        <w:tabs>
          <w:tab w:val="num" w:pos="6300"/>
        </w:tabs>
        <w:ind w:left="6300" w:hanging="360"/>
      </w:pPr>
    </w:lvl>
    <w:lvl w:ilvl="4" w:tplc="04190019" w:tentative="1">
      <w:start w:val="1"/>
      <w:numFmt w:val="lowerLetter"/>
      <w:lvlText w:val="%5."/>
      <w:lvlJc w:val="left"/>
      <w:pPr>
        <w:tabs>
          <w:tab w:val="num" w:pos="7020"/>
        </w:tabs>
        <w:ind w:left="7020" w:hanging="360"/>
      </w:pPr>
    </w:lvl>
    <w:lvl w:ilvl="5" w:tplc="0419001B" w:tentative="1">
      <w:start w:val="1"/>
      <w:numFmt w:val="lowerRoman"/>
      <w:lvlText w:val="%6."/>
      <w:lvlJc w:val="right"/>
      <w:pPr>
        <w:tabs>
          <w:tab w:val="num" w:pos="7740"/>
        </w:tabs>
        <w:ind w:left="7740" w:hanging="180"/>
      </w:pPr>
    </w:lvl>
    <w:lvl w:ilvl="6" w:tplc="0419000F" w:tentative="1">
      <w:start w:val="1"/>
      <w:numFmt w:val="decimal"/>
      <w:lvlText w:val="%7."/>
      <w:lvlJc w:val="left"/>
      <w:pPr>
        <w:tabs>
          <w:tab w:val="num" w:pos="8460"/>
        </w:tabs>
        <w:ind w:left="8460" w:hanging="360"/>
      </w:pPr>
    </w:lvl>
    <w:lvl w:ilvl="7" w:tplc="04190019" w:tentative="1">
      <w:start w:val="1"/>
      <w:numFmt w:val="lowerLetter"/>
      <w:lvlText w:val="%8."/>
      <w:lvlJc w:val="left"/>
      <w:pPr>
        <w:tabs>
          <w:tab w:val="num" w:pos="9180"/>
        </w:tabs>
        <w:ind w:left="9180" w:hanging="360"/>
      </w:pPr>
    </w:lvl>
    <w:lvl w:ilvl="8" w:tplc="0419001B" w:tentative="1">
      <w:start w:val="1"/>
      <w:numFmt w:val="lowerRoman"/>
      <w:lvlText w:val="%9."/>
      <w:lvlJc w:val="right"/>
      <w:pPr>
        <w:tabs>
          <w:tab w:val="num" w:pos="9900"/>
        </w:tabs>
        <w:ind w:left="9900" w:hanging="180"/>
      </w:pPr>
    </w:lvl>
  </w:abstractNum>
  <w:abstractNum w:abstractNumId="29" w15:restartNumberingAfterBreak="0">
    <w:nsid w:val="6D12078E"/>
    <w:multiLevelType w:val="multilevel"/>
    <w:tmpl w:val="05BAF670"/>
    <w:lvl w:ilvl="0">
      <w:start w:val="4"/>
      <w:numFmt w:val="decimal"/>
      <w:lvlText w:val="%1."/>
      <w:lvlJc w:val="left"/>
      <w:pPr>
        <w:tabs>
          <w:tab w:val="num" w:pos="420"/>
        </w:tabs>
        <w:ind w:left="420" w:hanging="420"/>
      </w:pPr>
      <w:rPr>
        <w:rFonts w:hint="default"/>
      </w:rPr>
    </w:lvl>
    <w:lvl w:ilvl="1">
      <w:start w:val="1"/>
      <w:numFmt w:val="none"/>
      <w:lvlText w:val="4.1."/>
      <w:lvlJc w:val="left"/>
      <w:pPr>
        <w:tabs>
          <w:tab w:val="num" w:pos="1800"/>
        </w:tabs>
        <w:ind w:left="180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0" w15:restartNumberingAfterBreak="0">
    <w:nsid w:val="6F100866"/>
    <w:multiLevelType w:val="hybridMultilevel"/>
    <w:tmpl w:val="9F0AEF84"/>
    <w:lvl w:ilvl="0" w:tplc="00000003">
      <w:numFmt w:val="bullet"/>
      <w:lvlText w:val="-"/>
      <w:lvlJc w:val="left"/>
      <w:pPr>
        <w:ind w:left="720" w:hanging="360"/>
      </w:pPr>
      <w:rPr>
        <w:rFonts w:ascii="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74E3396"/>
    <w:multiLevelType w:val="hybridMultilevel"/>
    <w:tmpl w:val="9D58E5DC"/>
    <w:lvl w:ilvl="0" w:tplc="FFFFFFFF">
      <w:start w:val="1"/>
      <w:numFmt w:val="decimal"/>
      <w:lvlText w:val="%1."/>
      <w:lvlJc w:val="left"/>
      <w:pPr>
        <w:tabs>
          <w:tab w:val="num" w:pos="1665"/>
        </w:tabs>
        <w:ind w:left="1665" w:hanging="1125"/>
      </w:pPr>
      <w:rPr>
        <w:rFonts w:hint="default"/>
      </w:rPr>
    </w:lvl>
    <w:lvl w:ilvl="1" w:tplc="FFFFFFFF" w:tentative="1">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32" w15:restartNumberingAfterBreak="0">
    <w:nsid w:val="77BD50BB"/>
    <w:multiLevelType w:val="hybridMultilevel"/>
    <w:tmpl w:val="51BE5D16"/>
    <w:lvl w:ilvl="0" w:tplc="CB503D6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3" w15:restartNumberingAfterBreak="0">
    <w:nsid w:val="7DFB691B"/>
    <w:multiLevelType w:val="hybridMultilevel"/>
    <w:tmpl w:val="022E052C"/>
    <w:lvl w:ilvl="0" w:tplc="00000003">
      <w:numFmt w:val="bullet"/>
      <w:lvlText w:val="-"/>
      <w:lvlJc w:val="left"/>
      <w:pPr>
        <w:ind w:left="720" w:hanging="360"/>
      </w:pPr>
      <w:rPr>
        <w:rFonts w:ascii="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E487658"/>
    <w:multiLevelType w:val="hybridMultilevel"/>
    <w:tmpl w:val="AE545A42"/>
    <w:lvl w:ilvl="0" w:tplc="3D0EB2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32"/>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num>
  <w:num w:numId="6">
    <w:abstractNumId w:val="15"/>
  </w:num>
  <w:num w:numId="7">
    <w:abstractNumId w:val="28"/>
  </w:num>
  <w:num w:numId="8">
    <w:abstractNumId w:val="0"/>
  </w:num>
  <w:num w:numId="9">
    <w:abstractNumId w:val="4"/>
  </w:num>
  <w:num w:numId="10">
    <w:abstractNumId w:val="33"/>
  </w:num>
  <w:num w:numId="11">
    <w:abstractNumId w:val="30"/>
  </w:num>
  <w:num w:numId="12">
    <w:abstractNumId w:val="7"/>
  </w:num>
  <w:num w:numId="13">
    <w:abstractNumId w:val="11"/>
  </w:num>
  <w:num w:numId="14">
    <w:abstractNumId w:val="10"/>
  </w:num>
  <w:num w:numId="15">
    <w:abstractNumId w:val="2"/>
  </w:num>
  <w:num w:numId="16">
    <w:abstractNumId w:val="22"/>
  </w:num>
  <w:num w:numId="17">
    <w:abstractNumId w:val="18"/>
  </w:num>
  <w:num w:numId="18">
    <w:abstractNumId w:val="25"/>
  </w:num>
  <w:num w:numId="19">
    <w:abstractNumId w:val="27"/>
  </w:num>
  <w:num w:numId="20">
    <w:abstractNumId w:val="31"/>
  </w:num>
  <w:num w:numId="21">
    <w:abstractNumId w:val="5"/>
  </w:num>
  <w:num w:numId="22">
    <w:abstractNumId w:val="8"/>
  </w:num>
  <w:num w:numId="23">
    <w:abstractNumId w:val="19"/>
  </w:num>
  <w:num w:numId="24">
    <w:abstractNumId w:val="13"/>
  </w:num>
  <w:num w:numId="25">
    <w:abstractNumId w:val="26"/>
  </w:num>
  <w:num w:numId="26">
    <w:abstractNumId w:val="6"/>
  </w:num>
  <w:num w:numId="27">
    <w:abstractNumId w:val="29"/>
  </w:num>
  <w:num w:numId="28">
    <w:abstractNumId w:val="24"/>
  </w:num>
  <w:num w:numId="29">
    <w:abstractNumId w:val="14"/>
  </w:num>
  <w:num w:numId="30">
    <w:abstractNumId w:val="9"/>
  </w:num>
  <w:num w:numId="31">
    <w:abstractNumId w:val="20"/>
  </w:num>
  <w:num w:numId="32">
    <w:abstractNumId w:val="3"/>
  </w:num>
  <w:num w:numId="33">
    <w:abstractNumId w:val="21"/>
  </w:num>
  <w:num w:numId="34">
    <w:abstractNumId w:val="34"/>
  </w:num>
  <w:num w:numId="35">
    <w:abstractNumId w:val="17"/>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01C"/>
    <w:rsid w:val="000A5355"/>
    <w:rsid w:val="000F169E"/>
    <w:rsid w:val="00112E1A"/>
    <w:rsid w:val="001F5561"/>
    <w:rsid w:val="002925C4"/>
    <w:rsid w:val="002B3EDF"/>
    <w:rsid w:val="00343078"/>
    <w:rsid w:val="00430EC2"/>
    <w:rsid w:val="0045224B"/>
    <w:rsid w:val="005535C1"/>
    <w:rsid w:val="00577A93"/>
    <w:rsid w:val="00685E47"/>
    <w:rsid w:val="006906C7"/>
    <w:rsid w:val="00695CF9"/>
    <w:rsid w:val="007541B2"/>
    <w:rsid w:val="007D78C2"/>
    <w:rsid w:val="007E40AA"/>
    <w:rsid w:val="009D0694"/>
    <w:rsid w:val="00A14B8C"/>
    <w:rsid w:val="00A24DD5"/>
    <w:rsid w:val="00E236BA"/>
    <w:rsid w:val="00EC7B84"/>
    <w:rsid w:val="00F0784C"/>
    <w:rsid w:val="00F5401C"/>
    <w:rsid w:val="00F87916"/>
    <w:rsid w:val="00FC0C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6DE8DE7-F0CD-44E6-871A-73C4E90EC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925C4"/>
    <w:pPr>
      <w:spacing w:line="254" w:lineRule="auto"/>
    </w:pPr>
    <w:rPr>
      <w:rFonts w:ascii="Calibri" w:eastAsia="Calibri" w:hAnsi="Calibri" w:cs="Times New Roman"/>
    </w:rPr>
  </w:style>
  <w:style w:type="paragraph" w:styleId="1">
    <w:name w:val="heading 1"/>
    <w:aliases w:val="Знак Знак, Знак Знак"/>
    <w:basedOn w:val="a0"/>
    <w:next w:val="a0"/>
    <w:link w:val="10"/>
    <w:qFormat/>
    <w:rsid w:val="002925C4"/>
    <w:pPr>
      <w:keepNext/>
      <w:spacing w:before="240" w:after="60" w:line="240" w:lineRule="auto"/>
      <w:outlineLvl w:val="0"/>
    </w:pPr>
    <w:rPr>
      <w:rFonts w:ascii="Arial" w:eastAsia="Times New Roman" w:hAnsi="Arial"/>
      <w:b/>
      <w:kern w:val="32"/>
      <w:sz w:val="32"/>
      <w:szCs w:val="20"/>
      <w:lang w:eastAsia="ru-RU"/>
    </w:rPr>
  </w:style>
  <w:style w:type="paragraph" w:styleId="2">
    <w:name w:val="heading 2"/>
    <w:basedOn w:val="a0"/>
    <w:next w:val="a0"/>
    <w:link w:val="20"/>
    <w:qFormat/>
    <w:rsid w:val="009D0694"/>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0"/>
    <w:next w:val="a0"/>
    <w:link w:val="30"/>
    <w:uiPriority w:val="99"/>
    <w:qFormat/>
    <w:rsid w:val="009D0694"/>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0"/>
    <w:next w:val="a0"/>
    <w:link w:val="40"/>
    <w:qFormat/>
    <w:rsid w:val="009D0694"/>
    <w:pPr>
      <w:keepNext/>
      <w:spacing w:before="240" w:after="60" w:line="240" w:lineRule="auto"/>
      <w:outlineLvl w:val="3"/>
    </w:pPr>
    <w:rPr>
      <w:rFonts w:ascii="Times New Roman" w:eastAsia="Times New Roman" w:hAnsi="Times New Roman"/>
      <w:b/>
      <w:bCs/>
      <w:sz w:val="28"/>
      <w:szCs w:val="28"/>
      <w:lang w:eastAsia="ru-RU"/>
    </w:rPr>
  </w:style>
  <w:style w:type="paragraph" w:styleId="5">
    <w:name w:val="heading 5"/>
    <w:basedOn w:val="a0"/>
    <w:next w:val="a0"/>
    <w:link w:val="50"/>
    <w:uiPriority w:val="99"/>
    <w:qFormat/>
    <w:rsid w:val="009D0694"/>
    <w:pPr>
      <w:spacing w:before="240" w:after="60" w:line="240" w:lineRule="auto"/>
      <w:outlineLvl w:val="4"/>
    </w:pPr>
    <w:rPr>
      <w:rFonts w:eastAsia="Times New Roman"/>
      <w:b/>
      <w:bCs/>
      <w:i/>
      <w:iCs/>
      <w:sz w:val="26"/>
      <w:szCs w:val="26"/>
      <w:lang w:val="en-US"/>
    </w:rPr>
  </w:style>
  <w:style w:type="paragraph" w:styleId="6">
    <w:name w:val="heading 6"/>
    <w:basedOn w:val="a0"/>
    <w:next w:val="a0"/>
    <w:link w:val="60"/>
    <w:uiPriority w:val="9"/>
    <w:qFormat/>
    <w:rsid w:val="009D0694"/>
    <w:pPr>
      <w:spacing w:before="240" w:after="60" w:line="240" w:lineRule="auto"/>
      <w:outlineLvl w:val="5"/>
    </w:pPr>
    <w:rPr>
      <w:rFonts w:ascii="Times New Roman" w:eastAsia="Times New Roman" w:hAnsi="Times New Roman"/>
      <w:b/>
      <w:bCs/>
      <w:lang w:eastAsia="ru-RU"/>
    </w:rPr>
  </w:style>
  <w:style w:type="paragraph" w:styleId="7">
    <w:name w:val="heading 7"/>
    <w:basedOn w:val="a0"/>
    <w:next w:val="a0"/>
    <w:link w:val="70"/>
    <w:uiPriority w:val="99"/>
    <w:qFormat/>
    <w:rsid w:val="009D0694"/>
    <w:p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0"/>
    <w:next w:val="a0"/>
    <w:link w:val="80"/>
    <w:uiPriority w:val="99"/>
    <w:qFormat/>
    <w:rsid w:val="009D0694"/>
    <w:pPr>
      <w:spacing w:before="240" w:after="60" w:line="240" w:lineRule="auto"/>
      <w:outlineLvl w:val="7"/>
    </w:pPr>
    <w:rPr>
      <w:rFonts w:eastAsia="Times New Roman"/>
      <w:i/>
      <w:iCs/>
      <w:sz w:val="24"/>
      <w:szCs w:val="24"/>
      <w:lang w:val="en-US"/>
    </w:rPr>
  </w:style>
  <w:style w:type="paragraph" w:styleId="9">
    <w:name w:val="heading 9"/>
    <w:basedOn w:val="a0"/>
    <w:next w:val="a0"/>
    <w:link w:val="90"/>
    <w:uiPriority w:val="99"/>
    <w:qFormat/>
    <w:rsid w:val="009D0694"/>
    <w:pPr>
      <w:spacing w:before="240" w:after="60" w:line="240" w:lineRule="auto"/>
      <w:outlineLvl w:val="8"/>
    </w:pPr>
    <w:rPr>
      <w:rFonts w:ascii="Cambria" w:eastAsia="Times New Roman" w:hAnsi="Cambria"/>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2925C4"/>
    <w:pPr>
      <w:tabs>
        <w:tab w:val="center" w:pos="4677"/>
        <w:tab w:val="right" w:pos="9355"/>
      </w:tabs>
      <w:spacing w:after="0" w:line="240" w:lineRule="auto"/>
    </w:pPr>
  </w:style>
  <w:style w:type="character" w:customStyle="1" w:styleId="a5">
    <w:name w:val="Верхний колонтитул Знак"/>
    <w:basedOn w:val="a1"/>
    <w:link w:val="a4"/>
    <w:rsid w:val="002925C4"/>
    <w:rPr>
      <w:rFonts w:ascii="Calibri" w:eastAsia="Calibri" w:hAnsi="Calibri" w:cs="Times New Roman"/>
    </w:rPr>
  </w:style>
  <w:style w:type="paragraph" w:styleId="a6">
    <w:name w:val="footer"/>
    <w:basedOn w:val="a0"/>
    <w:link w:val="a7"/>
    <w:uiPriority w:val="99"/>
    <w:unhideWhenUsed/>
    <w:rsid w:val="002925C4"/>
    <w:pPr>
      <w:tabs>
        <w:tab w:val="center" w:pos="4677"/>
        <w:tab w:val="right" w:pos="9355"/>
      </w:tabs>
      <w:spacing w:after="0" w:line="240" w:lineRule="auto"/>
    </w:pPr>
  </w:style>
  <w:style w:type="character" w:customStyle="1" w:styleId="a7">
    <w:name w:val="Нижний колонтитул Знак"/>
    <w:basedOn w:val="a1"/>
    <w:link w:val="a6"/>
    <w:uiPriority w:val="99"/>
    <w:rsid w:val="002925C4"/>
    <w:rPr>
      <w:rFonts w:ascii="Calibri" w:eastAsia="Calibri" w:hAnsi="Calibri" w:cs="Times New Roman"/>
    </w:rPr>
  </w:style>
  <w:style w:type="character" w:customStyle="1" w:styleId="10">
    <w:name w:val="Заголовок 1 Знак"/>
    <w:aliases w:val="Знак Знак Знак, Знак Знак Знак"/>
    <w:basedOn w:val="a1"/>
    <w:link w:val="1"/>
    <w:rsid w:val="002925C4"/>
    <w:rPr>
      <w:rFonts w:ascii="Arial" w:eastAsia="Times New Roman" w:hAnsi="Arial" w:cs="Times New Roman"/>
      <w:b/>
      <w:kern w:val="32"/>
      <w:sz w:val="32"/>
      <w:szCs w:val="20"/>
      <w:lang w:eastAsia="ru-RU"/>
    </w:rPr>
  </w:style>
  <w:style w:type="paragraph" w:styleId="a8">
    <w:name w:val="Title"/>
    <w:basedOn w:val="a0"/>
    <w:link w:val="a9"/>
    <w:qFormat/>
    <w:rsid w:val="002925C4"/>
    <w:pPr>
      <w:spacing w:after="0" w:line="240" w:lineRule="auto"/>
      <w:ind w:left="-426"/>
      <w:jc w:val="center"/>
    </w:pPr>
    <w:rPr>
      <w:rFonts w:ascii="Arial" w:eastAsia="Times New Roman" w:hAnsi="Arial"/>
      <w:b/>
      <w:sz w:val="28"/>
      <w:szCs w:val="20"/>
      <w:lang w:eastAsia="ru-RU"/>
    </w:rPr>
  </w:style>
  <w:style w:type="character" w:customStyle="1" w:styleId="a9">
    <w:name w:val="Название Знак"/>
    <w:basedOn w:val="a1"/>
    <w:link w:val="a8"/>
    <w:rsid w:val="002925C4"/>
    <w:rPr>
      <w:rFonts w:ascii="Arial" w:eastAsia="Times New Roman" w:hAnsi="Arial" w:cs="Times New Roman"/>
      <w:b/>
      <w:sz w:val="28"/>
      <w:szCs w:val="20"/>
      <w:lang w:eastAsia="ru-RU"/>
    </w:rPr>
  </w:style>
  <w:style w:type="paragraph" w:styleId="aa">
    <w:name w:val="Subtitle"/>
    <w:basedOn w:val="a0"/>
    <w:link w:val="ab"/>
    <w:uiPriority w:val="11"/>
    <w:qFormat/>
    <w:rsid w:val="002925C4"/>
    <w:pPr>
      <w:spacing w:after="0" w:line="240" w:lineRule="auto"/>
      <w:ind w:left="-426"/>
      <w:jc w:val="center"/>
    </w:pPr>
    <w:rPr>
      <w:rFonts w:ascii="Arial" w:eastAsia="Times New Roman" w:hAnsi="Arial"/>
      <w:b/>
      <w:sz w:val="24"/>
      <w:szCs w:val="20"/>
      <w:lang w:eastAsia="ru-RU"/>
    </w:rPr>
  </w:style>
  <w:style w:type="character" w:customStyle="1" w:styleId="ab">
    <w:name w:val="Подзаголовок Знак"/>
    <w:basedOn w:val="a1"/>
    <w:link w:val="aa"/>
    <w:uiPriority w:val="11"/>
    <w:rsid w:val="002925C4"/>
    <w:rPr>
      <w:rFonts w:ascii="Arial" w:eastAsia="Times New Roman" w:hAnsi="Arial" w:cs="Times New Roman"/>
      <w:b/>
      <w:sz w:val="24"/>
      <w:szCs w:val="20"/>
      <w:lang w:eastAsia="ru-RU"/>
    </w:rPr>
  </w:style>
  <w:style w:type="paragraph" w:styleId="ac">
    <w:name w:val="Body Text Indent"/>
    <w:basedOn w:val="a0"/>
    <w:link w:val="ad"/>
    <w:rsid w:val="002925C4"/>
    <w:pPr>
      <w:spacing w:after="0" w:line="240" w:lineRule="auto"/>
      <w:ind w:left="-426" w:firstLine="1135"/>
      <w:jc w:val="both"/>
    </w:pPr>
    <w:rPr>
      <w:rFonts w:ascii="Arial" w:eastAsia="Times New Roman" w:hAnsi="Arial"/>
      <w:sz w:val="28"/>
      <w:szCs w:val="20"/>
      <w:lang w:eastAsia="ru-RU"/>
    </w:rPr>
  </w:style>
  <w:style w:type="character" w:customStyle="1" w:styleId="ad">
    <w:name w:val="Основной текст с отступом Знак"/>
    <w:basedOn w:val="a1"/>
    <w:link w:val="ac"/>
    <w:rsid w:val="002925C4"/>
    <w:rPr>
      <w:rFonts w:ascii="Arial" w:eastAsia="Times New Roman" w:hAnsi="Arial" w:cs="Times New Roman"/>
      <w:sz w:val="28"/>
      <w:szCs w:val="20"/>
      <w:lang w:eastAsia="ru-RU"/>
    </w:rPr>
  </w:style>
  <w:style w:type="paragraph" w:styleId="ae">
    <w:name w:val="footnote text"/>
    <w:basedOn w:val="a0"/>
    <w:link w:val="af"/>
    <w:semiHidden/>
    <w:rsid w:val="002925C4"/>
    <w:pPr>
      <w:spacing w:after="0" w:line="240" w:lineRule="auto"/>
    </w:pPr>
    <w:rPr>
      <w:rFonts w:ascii="Times New Roman" w:eastAsia="Times New Roman" w:hAnsi="Times New Roman"/>
      <w:sz w:val="20"/>
      <w:szCs w:val="20"/>
      <w:lang w:eastAsia="ru-RU"/>
    </w:rPr>
  </w:style>
  <w:style w:type="character" w:customStyle="1" w:styleId="af">
    <w:name w:val="Текст сноски Знак"/>
    <w:basedOn w:val="a1"/>
    <w:link w:val="ae"/>
    <w:semiHidden/>
    <w:rsid w:val="002925C4"/>
    <w:rPr>
      <w:rFonts w:ascii="Times New Roman" w:eastAsia="Times New Roman" w:hAnsi="Times New Roman" w:cs="Times New Roman"/>
      <w:sz w:val="20"/>
      <w:szCs w:val="20"/>
      <w:lang w:eastAsia="ru-RU"/>
    </w:rPr>
  </w:style>
  <w:style w:type="paragraph" w:styleId="af0">
    <w:name w:val="No Spacing"/>
    <w:link w:val="af1"/>
    <w:qFormat/>
    <w:rsid w:val="002925C4"/>
    <w:pPr>
      <w:spacing w:after="0" w:line="240" w:lineRule="auto"/>
    </w:pPr>
    <w:rPr>
      <w:rFonts w:ascii="Calibri" w:eastAsia="Times New Roman" w:hAnsi="Calibri" w:cs="Times New Roman"/>
      <w:lang w:val="en-US" w:bidi="en-US"/>
    </w:rPr>
  </w:style>
  <w:style w:type="character" w:customStyle="1" w:styleId="af1">
    <w:name w:val="Без интервала Знак"/>
    <w:link w:val="af0"/>
    <w:rsid w:val="002925C4"/>
    <w:rPr>
      <w:rFonts w:ascii="Calibri" w:eastAsia="Times New Roman" w:hAnsi="Calibri" w:cs="Times New Roman"/>
      <w:lang w:val="en-US" w:bidi="en-US"/>
    </w:rPr>
  </w:style>
  <w:style w:type="paragraph" w:customStyle="1" w:styleId="ConsPlusNormal">
    <w:name w:val="ConsPlusNormal"/>
    <w:rsid w:val="00112E1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Indent 2"/>
    <w:basedOn w:val="a0"/>
    <w:link w:val="22"/>
    <w:unhideWhenUsed/>
    <w:rsid w:val="00430EC2"/>
    <w:pPr>
      <w:spacing w:after="120" w:line="480" w:lineRule="auto"/>
      <w:ind w:left="283"/>
    </w:pPr>
  </w:style>
  <w:style w:type="character" w:customStyle="1" w:styleId="22">
    <w:name w:val="Основной текст с отступом 2 Знак"/>
    <w:basedOn w:val="a1"/>
    <w:link w:val="21"/>
    <w:rsid w:val="00430EC2"/>
    <w:rPr>
      <w:rFonts w:ascii="Calibri" w:eastAsia="Calibri" w:hAnsi="Calibri" w:cs="Times New Roman"/>
    </w:rPr>
  </w:style>
  <w:style w:type="numbering" w:customStyle="1" w:styleId="11">
    <w:name w:val="Нет списка1"/>
    <w:next w:val="a3"/>
    <w:semiHidden/>
    <w:rsid w:val="00430EC2"/>
  </w:style>
  <w:style w:type="paragraph" w:customStyle="1" w:styleId="ConsPlusTitle">
    <w:name w:val="ConsPlusTitle"/>
    <w:rsid w:val="00430EC2"/>
    <w:pPr>
      <w:widowControl w:val="0"/>
      <w:autoSpaceDE w:val="0"/>
      <w:autoSpaceDN w:val="0"/>
      <w:spacing w:after="0" w:line="240" w:lineRule="auto"/>
    </w:pPr>
    <w:rPr>
      <w:rFonts w:ascii="Calibri" w:eastAsia="Times New Roman" w:hAnsi="Calibri" w:cs="Calibri"/>
      <w:b/>
      <w:szCs w:val="20"/>
      <w:lang w:eastAsia="ru-RU"/>
    </w:rPr>
  </w:style>
  <w:style w:type="character" w:styleId="af2">
    <w:name w:val="Hyperlink"/>
    <w:rsid w:val="00430EC2"/>
    <w:rPr>
      <w:color w:val="0000FF"/>
      <w:u w:val="single"/>
    </w:rPr>
  </w:style>
  <w:style w:type="character" w:customStyle="1" w:styleId="20">
    <w:name w:val="Заголовок 2 Знак"/>
    <w:basedOn w:val="a1"/>
    <w:link w:val="2"/>
    <w:rsid w:val="009D0694"/>
    <w:rPr>
      <w:rFonts w:ascii="Arial" w:eastAsia="Times New Roman" w:hAnsi="Arial" w:cs="Arial"/>
      <w:b/>
      <w:bCs/>
      <w:i/>
      <w:iCs/>
      <w:sz w:val="28"/>
      <w:szCs w:val="28"/>
      <w:lang w:eastAsia="ru-RU"/>
    </w:rPr>
  </w:style>
  <w:style w:type="character" w:customStyle="1" w:styleId="30">
    <w:name w:val="Заголовок 3 Знак"/>
    <w:basedOn w:val="a1"/>
    <w:link w:val="3"/>
    <w:uiPriority w:val="99"/>
    <w:rsid w:val="009D0694"/>
    <w:rPr>
      <w:rFonts w:ascii="Arial" w:eastAsia="Times New Roman" w:hAnsi="Arial" w:cs="Arial"/>
      <w:b/>
      <w:bCs/>
      <w:sz w:val="26"/>
      <w:szCs w:val="26"/>
      <w:lang w:eastAsia="ru-RU"/>
    </w:rPr>
  </w:style>
  <w:style w:type="character" w:customStyle="1" w:styleId="40">
    <w:name w:val="Заголовок 4 Знак"/>
    <w:basedOn w:val="a1"/>
    <w:link w:val="4"/>
    <w:rsid w:val="009D0694"/>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uiPriority w:val="99"/>
    <w:rsid w:val="009D0694"/>
    <w:rPr>
      <w:rFonts w:ascii="Calibri" w:eastAsia="Times New Roman" w:hAnsi="Calibri" w:cs="Times New Roman"/>
      <w:b/>
      <w:bCs/>
      <w:i/>
      <w:iCs/>
      <w:sz w:val="26"/>
      <w:szCs w:val="26"/>
      <w:lang w:val="en-US"/>
    </w:rPr>
  </w:style>
  <w:style w:type="character" w:customStyle="1" w:styleId="60">
    <w:name w:val="Заголовок 6 Знак"/>
    <w:basedOn w:val="a1"/>
    <w:link w:val="6"/>
    <w:uiPriority w:val="9"/>
    <w:rsid w:val="009D0694"/>
    <w:rPr>
      <w:rFonts w:ascii="Times New Roman" w:eastAsia="Times New Roman" w:hAnsi="Times New Roman" w:cs="Times New Roman"/>
      <w:b/>
      <w:bCs/>
      <w:lang w:eastAsia="ru-RU"/>
    </w:rPr>
  </w:style>
  <w:style w:type="character" w:customStyle="1" w:styleId="70">
    <w:name w:val="Заголовок 7 Знак"/>
    <w:basedOn w:val="a1"/>
    <w:link w:val="7"/>
    <w:uiPriority w:val="99"/>
    <w:rsid w:val="009D0694"/>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9"/>
    <w:rsid w:val="009D0694"/>
    <w:rPr>
      <w:rFonts w:ascii="Calibri" w:eastAsia="Times New Roman" w:hAnsi="Calibri" w:cs="Times New Roman"/>
      <w:i/>
      <w:iCs/>
      <w:sz w:val="24"/>
      <w:szCs w:val="24"/>
      <w:lang w:val="en-US"/>
    </w:rPr>
  </w:style>
  <w:style w:type="character" w:customStyle="1" w:styleId="90">
    <w:name w:val="Заголовок 9 Знак"/>
    <w:basedOn w:val="a1"/>
    <w:link w:val="9"/>
    <w:uiPriority w:val="99"/>
    <w:rsid w:val="009D0694"/>
    <w:rPr>
      <w:rFonts w:ascii="Cambria" w:eastAsia="Times New Roman" w:hAnsi="Cambria" w:cs="Times New Roman"/>
      <w:lang w:val="en-US"/>
    </w:rPr>
  </w:style>
  <w:style w:type="numbering" w:customStyle="1" w:styleId="23">
    <w:name w:val="Нет списка2"/>
    <w:next w:val="a3"/>
    <w:uiPriority w:val="99"/>
    <w:semiHidden/>
    <w:unhideWhenUsed/>
    <w:rsid w:val="009D0694"/>
  </w:style>
  <w:style w:type="table" w:styleId="af3">
    <w:name w:val="Table Grid"/>
    <w:basedOn w:val="a2"/>
    <w:uiPriority w:val="99"/>
    <w:rsid w:val="009D06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9D069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page number"/>
    <w:rsid w:val="009D0694"/>
    <w:rPr>
      <w:rFonts w:cs="Times New Roman"/>
    </w:rPr>
  </w:style>
  <w:style w:type="character" w:customStyle="1" w:styleId="QuoteChar">
    <w:name w:val="Quote Char"/>
    <w:uiPriority w:val="99"/>
    <w:locked/>
    <w:rsid w:val="009D0694"/>
    <w:rPr>
      <w:rFonts w:ascii="Calibri" w:hAnsi="Calibri"/>
      <w:i/>
      <w:sz w:val="24"/>
      <w:lang w:val="en-US" w:eastAsia="en-US"/>
    </w:rPr>
  </w:style>
  <w:style w:type="paragraph" w:styleId="24">
    <w:name w:val="Quote"/>
    <w:basedOn w:val="a0"/>
    <w:next w:val="a0"/>
    <w:link w:val="25"/>
    <w:uiPriority w:val="99"/>
    <w:qFormat/>
    <w:rsid w:val="009D0694"/>
    <w:pPr>
      <w:spacing w:after="0" w:line="240" w:lineRule="auto"/>
    </w:pPr>
    <w:rPr>
      <w:rFonts w:eastAsia="Times New Roman"/>
      <w:i/>
      <w:sz w:val="24"/>
      <w:szCs w:val="24"/>
      <w:lang w:val="en-US"/>
    </w:rPr>
  </w:style>
  <w:style w:type="character" w:customStyle="1" w:styleId="25">
    <w:name w:val="Цитата 2 Знак"/>
    <w:basedOn w:val="a1"/>
    <w:link w:val="24"/>
    <w:uiPriority w:val="99"/>
    <w:rsid w:val="009D0694"/>
    <w:rPr>
      <w:rFonts w:ascii="Calibri" w:eastAsia="Times New Roman" w:hAnsi="Calibri" w:cs="Times New Roman"/>
      <w:i/>
      <w:sz w:val="24"/>
      <w:szCs w:val="24"/>
      <w:lang w:val="en-US"/>
    </w:rPr>
  </w:style>
  <w:style w:type="character" w:customStyle="1" w:styleId="IntenseQuoteChar">
    <w:name w:val="Intense Quote Char"/>
    <w:uiPriority w:val="99"/>
    <w:locked/>
    <w:rsid w:val="009D0694"/>
    <w:rPr>
      <w:rFonts w:ascii="Calibri" w:hAnsi="Calibri"/>
      <w:b/>
      <w:i/>
      <w:sz w:val="22"/>
      <w:lang w:val="en-US" w:eastAsia="en-US"/>
    </w:rPr>
  </w:style>
  <w:style w:type="paragraph" w:styleId="af5">
    <w:name w:val="Intense Quote"/>
    <w:basedOn w:val="a0"/>
    <w:next w:val="a0"/>
    <w:link w:val="af6"/>
    <w:uiPriority w:val="99"/>
    <w:qFormat/>
    <w:rsid w:val="009D0694"/>
    <w:pPr>
      <w:spacing w:after="0" w:line="240" w:lineRule="auto"/>
      <w:ind w:left="720" w:right="720"/>
    </w:pPr>
    <w:rPr>
      <w:rFonts w:eastAsia="Times New Roman"/>
      <w:b/>
      <w:i/>
      <w:lang w:val="en-US"/>
    </w:rPr>
  </w:style>
  <w:style w:type="character" w:customStyle="1" w:styleId="af6">
    <w:name w:val="Выделенная цитата Знак"/>
    <w:basedOn w:val="a1"/>
    <w:link w:val="af5"/>
    <w:uiPriority w:val="99"/>
    <w:rsid w:val="009D0694"/>
    <w:rPr>
      <w:rFonts w:ascii="Calibri" w:eastAsia="Times New Roman" w:hAnsi="Calibri" w:cs="Times New Roman"/>
      <w:b/>
      <w:i/>
      <w:lang w:val="en-US"/>
    </w:rPr>
  </w:style>
  <w:style w:type="character" w:customStyle="1" w:styleId="BalloonTextChar">
    <w:name w:val="Balloon Text Char"/>
    <w:uiPriority w:val="99"/>
    <w:semiHidden/>
    <w:locked/>
    <w:rsid w:val="009D0694"/>
    <w:rPr>
      <w:rFonts w:ascii="Tahoma" w:hAnsi="Tahoma"/>
      <w:sz w:val="16"/>
    </w:rPr>
  </w:style>
  <w:style w:type="paragraph" w:styleId="af7">
    <w:name w:val="Balloon Text"/>
    <w:basedOn w:val="a0"/>
    <w:link w:val="af8"/>
    <w:uiPriority w:val="99"/>
    <w:semiHidden/>
    <w:rsid w:val="009D0694"/>
    <w:pPr>
      <w:spacing w:after="0" w:line="240" w:lineRule="auto"/>
    </w:pPr>
    <w:rPr>
      <w:rFonts w:ascii="Tahoma" w:eastAsia="Times New Roman" w:hAnsi="Tahoma"/>
      <w:sz w:val="16"/>
      <w:szCs w:val="16"/>
      <w:lang w:eastAsia="ru-RU"/>
    </w:rPr>
  </w:style>
  <w:style w:type="character" w:customStyle="1" w:styleId="af8">
    <w:name w:val="Текст выноски Знак"/>
    <w:basedOn w:val="a1"/>
    <w:link w:val="af7"/>
    <w:uiPriority w:val="99"/>
    <w:semiHidden/>
    <w:rsid w:val="009D0694"/>
    <w:rPr>
      <w:rFonts w:ascii="Tahoma" w:eastAsia="Times New Roman" w:hAnsi="Tahoma" w:cs="Times New Roman"/>
      <w:sz w:val="16"/>
      <w:szCs w:val="16"/>
      <w:lang w:eastAsia="ru-RU"/>
    </w:rPr>
  </w:style>
  <w:style w:type="paragraph" w:customStyle="1" w:styleId="Pro-TabName">
    <w:name w:val="Pro-Tab Name"/>
    <w:basedOn w:val="a0"/>
    <w:uiPriority w:val="99"/>
    <w:rsid w:val="009D0694"/>
    <w:pPr>
      <w:keepNext/>
      <w:spacing w:before="240" w:after="120" w:line="240" w:lineRule="auto"/>
    </w:pPr>
    <w:rPr>
      <w:rFonts w:ascii="Tahoma" w:eastAsia="Times New Roman" w:hAnsi="Tahoma"/>
      <w:b/>
      <w:bCs/>
      <w:color w:val="C41C16"/>
      <w:sz w:val="16"/>
      <w:szCs w:val="20"/>
      <w:lang w:eastAsia="ru-RU"/>
    </w:rPr>
  </w:style>
  <w:style w:type="paragraph" w:styleId="af9">
    <w:name w:val="List Paragraph"/>
    <w:basedOn w:val="a0"/>
    <w:uiPriority w:val="34"/>
    <w:qFormat/>
    <w:rsid w:val="009D0694"/>
    <w:pPr>
      <w:spacing w:after="0" w:line="240" w:lineRule="auto"/>
      <w:ind w:left="720"/>
      <w:contextualSpacing/>
    </w:pPr>
    <w:rPr>
      <w:rFonts w:ascii="Times New Roman" w:eastAsia="Times New Roman" w:hAnsi="Times New Roman"/>
      <w:sz w:val="24"/>
      <w:szCs w:val="24"/>
      <w:lang w:eastAsia="ru-RU"/>
    </w:rPr>
  </w:style>
  <w:style w:type="character" w:styleId="afa">
    <w:name w:val="FollowedHyperlink"/>
    <w:uiPriority w:val="99"/>
    <w:semiHidden/>
    <w:unhideWhenUsed/>
    <w:rsid w:val="009D0694"/>
    <w:rPr>
      <w:color w:val="800080"/>
      <w:u w:val="single"/>
    </w:rPr>
  </w:style>
  <w:style w:type="paragraph" w:customStyle="1" w:styleId="font0">
    <w:name w:val="font0"/>
    <w:basedOn w:val="a0"/>
    <w:rsid w:val="009D0694"/>
    <w:pPr>
      <w:spacing w:before="100" w:beforeAutospacing="1" w:after="100" w:afterAutospacing="1" w:line="240" w:lineRule="auto"/>
    </w:pPr>
    <w:rPr>
      <w:rFonts w:eastAsia="Times New Roman"/>
      <w:color w:val="000000"/>
      <w:lang w:eastAsia="ru-RU"/>
    </w:rPr>
  </w:style>
  <w:style w:type="paragraph" w:customStyle="1" w:styleId="font5">
    <w:name w:val="font5"/>
    <w:basedOn w:val="a0"/>
    <w:rsid w:val="009D0694"/>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font6">
    <w:name w:val="font6"/>
    <w:basedOn w:val="a0"/>
    <w:rsid w:val="009D0694"/>
    <w:pPr>
      <w:spacing w:before="100" w:beforeAutospacing="1" w:after="100" w:afterAutospacing="1" w:line="240" w:lineRule="auto"/>
    </w:pPr>
    <w:rPr>
      <w:rFonts w:ascii="Times New Roman" w:eastAsia="Times New Roman" w:hAnsi="Times New Roman"/>
      <w:b/>
      <w:bCs/>
      <w:color w:val="000000"/>
      <w:sz w:val="20"/>
      <w:szCs w:val="20"/>
      <w:lang w:eastAsia="ru-RU"/>
    </w:rPr>
  </w:style>
  <w:style w:type="paragraph" w:customStyle="1" w:styleId="font7">
    <w:name w:val="font7"/>
    <w:basedOn w:val="a0"/>
    <w:rsid w:val="009D0694"/>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font8">
    <w:name w:val="font8"/>
    <w:basedOn w:val="a0"/>
    <w:rsid w:val="009D0694"/>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9">
    <w:name w:val="font9"/>
    <w:basedOn w:val="a0"/>
    <w:rsid w:val="009D0694"/>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65">
    <w:name w:val="xl65"/>
    <w:basedOn w:val="a0"/>
    <w:rsid w:val="009D0694"/>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66">
    <w:name w:val="xl66"/>
    <w:basedOn w:val="a0"/>
    <w:rsid w:val="009D0694"/>
    <w:pPr>
      <w:spacing w:before="100" w:beforeAutospacing="1" w:after="100" w:afterAutospacing="1" w:line="240" w:lineRule="auto"/>
    </w:pPr>
    <w:rPr>
      <w:rFonts w:ascii="Arial" w:eastAsia="Times New Roman" w:hAnsi="Arial" w:cs="Arial"/>
      <w:sz w:val="24"/>
      <w:szCs w:val="24"/>
      <w:lang w:eastAsia="ru-RU"/>
    </w:rPr>
  </w:style>
  <w:style w:type="paragraph" w:customStyle="1" w:styleId="xl67">
    <w:name w:val="xl67"/>
    <w:basedOn w:val="a0"/>
    <w:rsid w:val="009D0694"/>
    <w:pPr>
      <w:spacing w:before="100" w:beforeAutospacing="1" w:after="100" w:afterAutospacing="1" w:line="240" w:lineRule="auto"/>
      <w:ind w:firstLineChars="1500" w:firstLine="1500"/>
      <w:jc w:val="right"/>
    </w:pPr>
    <w:rPr>
      <w:rFonts w:ascii="Arial" w:eastAsia="Times New Roman" w:hAnsi="Arial" w:cs="Arial"/>
      <w:sz w:val="24"/>
      <w:szCs w:val="24"/>
      <w:lang w:eastAsia="ru-RU"/>
    </w:rPr>
  </w:style>
  <w:style w:type="paragraph" w:customStyle="1" w:styleId="xl68">
    <w:name w:val="xl68"/>
    <w:basedOn w:val="a0"/>
    <w:rsid w:val="009D06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69">
    <w:name w:val="xl69"/>
    <w:basedOn w:val="a0"/>
    <w:rsid w:val="009D06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0"/>
      <w:szCs w:val="20"/>
      <w:lang w:eastAsia="ru-RU"/>
    </w:rPr>
  </w:style>
  <w:style w:type="paragraph" w:customStyle="1" w:styleId="xl70">
    <w:name w:val="xl70"/>
    <w:basedOn w:val="a0"/>
    <w:rsid w:val="009D06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1">
    <w:name w:val="xl71"/>
    <w:basedOn w:val="a0"/>
    <w:rsid w:val="009D06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b/>
      <w:bCs/>
      <w:sz w:val="20"/>
      <w:szCs w:val="20"/>
      <w:lang w:eastAsia="ru-RU"/>
    </w:rPr>
  </w:style>
  <w:style w:type="paragraph" w:customStyle="1" w:styleId="xl72">
    <w:name w:val="xl72"/>
    <w:basedOn w:val="a0"/>
    <w:rsid w:val="009D06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3">
    <w:name w:val="xl73"/>
    <w:basedOn w:val="a0"/>
    <w:rsid w:val="009D069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4">
    <w:name w:val="xl74"/>
    <w:basedOn w:val="a0"/>
    <w:rsid w:val="009D069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xl75">
    <w:name w:val="xl75"/>
    <w:basedOn w:val="a0"/>
    <w:rsid w:val="009D06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0"/>
      <w:szCs w:val="20"/>
      <w:lang w:eastAsia="ru-RU"/>
    </w:rPr>
  </w:style>
  <w:style w:type="paragraph" w:customStyle="1" w:styleId="xl76">
    <w:name w:val="xl76"/>
    <w:basedOn w:val="a0"/>
    <w:rsid w:val="009D06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eastAsia="ru-RU"/>
    </w:rPr>
  </w:style>
  <w:style w:type="paragraph" w:customStyle="1" w:styleId="xl77">
    <w:name w:val="xl77"/>
    <w:basedOn w:val="a0"/>
    <w:rsid w:val="009D06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78">
    <w:name w:val="xl78"/>
    <w:basedOn w:val="a0"/>
    <w:rsid w:val="009D06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0"/>
      <w:szCs w:val="20"/>
      <w:lang w:eastAsia="ru-RU"/>
    </w:rPr>
  </w:style>
  <w:style w:type="paragraph" w:customStyle="1" w:styleId="xl79">
    <w:name w:val="xl79"/>
    <w:basedOn w:val="a0"/>
    <w:rsid w:val="009D06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0"/>
      <w:szCs w:val="20"/>
      <w:lang w:eastAsia="ru-RU"/>
    </w:rPr>
  </w:style>
  <w:style w:type="paragraph" w:customStyle="1" w:styleId="xl80">
    <w:name w:val="xl80"/>
    <w:basedOn w:val="a0"/>
    <w:rsid w:val="009D06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81">
    <w:name w:val="xl81"/>
    <w:basedOn w:val="a0"/>
    <w:rsid w:val="009D06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b/>
      <w:bCs/>
      <w:sz w:val="20"/>
      <w:szCs w:val="20"/>
      <w:lang w:eastAsia="ru-RU"/>
    </w:rPr>
  </w:style>
  <w:style w:type="paragraph" w:customStyle="1" w:styleId="xl82">
    <w:name w:val="xl82"/>
    <w:basedOn w:val="a0"/>
    <w:rsid w:val="009D06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0"/>
      <w:szCs w:val="20"/>
      <w:lang w:eastAsia="ru-RU"/>
    </w:rPr>
  </w:style>
  <w:style w:type="paragraph" w:customStyle="1" w:styleId="xl83">
    <w:name w:val="xl83"/>
    <w:basedOn w:val="a0"/>
    <w:rsid w:val="009D06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0"/>
      <w:szCs w:val="20"/>
      <w:lang w:eastAsia="ru-RU"/>
    </w:rPr>
  </w:style>
  <w:style w:type="paragraph" w:customStyle="1" w:styleId="xl84">
    <w:name w:val="xl84"/>
    <w:basedOn w:val="a0"/>
    <w:rsid w:val="009D06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85">
    <w:name w:val="xl85"/>
    <w:basedOn w:val="a0"/>
    <w:rsid w:val="009D06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b/>
      <w:bCs/>
      <w:color w:val="000000"/>
      <w:sz w:val="20"/>
      <w:szCs w:val="20"/>
      <w:lang w:eastAsia="ru-RU"/>
    </w:rPr>
  </w:style>
  <w:style w:type="paragraph" w:customStyle="1" w:styleId="xl86">
    <w:name w:val="xl86"/>
    <w:basedOn w:val="a0"/>
    <w:rsid w:val="009D06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olor w:val="000000"/>
      <w:sz w:val="20"/>
      <w:szCs w:val="20"/>
      <w:lang w:eastAsia="ru-RU"/>
    </w:rPr>
  </w:style>
  <w:style w:type="paragraph" w:customStyle="1" w:styleId="xl87">
    <w:name w:val="xl87"/>
    <w:basedOn w:val="a0"/>
    <w:rsid w:val="009D069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88">
    <w:name w:val="xl88"/>
    <w:basedOn w:val="a0"/>
    <w:rsid w:val="009D069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9">
    <w:name w:val="xl89"/>
    <w:basedOn w:val="a0"/>
    <w:rsid w:val="009D069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xl90">
    <w:name w:val="xl90"/>
    <w:basedOn w:val="a0"/>
    <w:rsid w:val="009D0694"/>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0"/>
      <w:szCs w:val="20"/>
      <w:lang w:eastAsia="ru-RU"/>
    </w:rPr>
  </w:style>
  <w:style w:type="paragraph" w:customStyle="1" w:styleId="xl91">
    <w:name w:val="xl91"/>
    <w:basedOn w:val="a0"/>
    <w:rsid w:val="009D06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0"/>
      <w:szCs w:val="20"/>
      <w:lang w:eastAsia="ru-RU"/>
    </w:rPr>
  </w:style>
  <w:style w:type="paragraph" w:customStyle="1" w:styleId="xl92">
    <w:name w:val="xl92"/>
    <w:basedOn w:val="a0"/>
    <w:rsid w:val="009D06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0"/>
      <w:szCs w:val="20"/>
      <w:lang w:eastAsia="ru-RU"/>
    </w:rPr>
  </w:style>
  <w:style w:type="paragraph" w:customStyle="1" w:styleId="xl93">
    <w:name w:val="xl93"/>
    <w:basedOn w:val="a0"/>
    <w:rsid w:val="009D0694"/>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94">
    <w:name w:val="xl94"/>
    <w:basedOn w:val="a0"/>
    <w:rsid w:val="009D0694"/>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0"/>
      <w:szCs w:val="20"/>
      <w:lang w:eastAsia="ru-RU"/>
    </w:rPr>
  </w:style>
  <w:style w:type="paragraph" w:customStyle="1" w:styleId="xl95">
    <w:name w:val="xl95"/>
    <w:basedOn w:val="a0"/>
    <w:rsid w:val="009D06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eastAsia="ru-RU"/>
    </w:rPr>
  </w:style>
  <w:style w:type="paragraph" w:customStyle="1" w:styleId="xl96">
    <w:name w:val="xl96"/>
    <w:basedOn w:val="a0"/>
    <w:rsid w:val="009D0694"/>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97">
    <w:name w:val="xl97"/>
    <w:basedOn w:val="a0"/>
    <w:rsid w:val="009D069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8">
    <w:name w:val="xl98"/>
    <w:basedOn w:val="a0"/>
    <w:rsid w:val="009D069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0"/>
      <w:szCs w:val="20"/>
      <w:lang w:eastAsia="ru-RU"/>
    </w:rPr>
  </w:style>
  <w:style w:type="paragraph" w:customStyle="1" w:styleId="xl99">
    <w:name w:val="xl99"/>
    <w:basedOn w:val="a0"/>
    <w:rsid w:val="009D0694"/>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olor w:val="000000"/>
      <w:sz w:val="20"/>
      <w:szCs w:val="20"/>
      <w:lang w:eastAsia="ru-RU"/>
    </w:rPr>
  </w:style>
  <w:style w:type="paragraph" w:customStyle="1" w:styleId="xl100">
    <w:name w:val="xl100"/>
    <w:basedOn w:val="a0"/>
    <w:rsid w:val="009D0694"/>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1">
    <w:name w:val="xl101"/>
    <w:basedOn w:val="a0"/>
    <w:rsid w:val="009D069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0"/>
      <w:szCs w:val="20"/>
      <w:lang w:eastAsia="ru-RU"/>
    </w:rPr>
  </w:style>
  <w:style w:type="paragraph" w:customStyle="1" w:styleId="xl102">
    <w:name w:val="xl102"/>
    <w:basedOn w:val="a0"/>
    <w:rsid w:val="009D069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0"/>
      <w:szCs w:val="20"/>
      <w:lang w:eastAsia="ru-RU"/>
    </w:rPr>
  </w:style>
  <w:style w:type="paragraph" w:customStyle="1" w:styleId="xl103">
    <w:name w:val="xl103"/>
    <w:basedOn w:val="a0"/>
    <w:rsid w:val="009D069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4">
    <w:name w:val="xl104"/>
    <w:basedOn w:val="a0"/>
    <w:rsid w:val="009D069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5">
    <w:name w:val="xl105"/>
    <w:basedOn w:val="a0"/>
    <w:rsid w:val="009D069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0"/>
      <w:szCs w:val="20"/>
      <w:lang w:eastAsia="ru-RU"/>
    </w:rPr>
  </w:style>
  <w:style w:type="paragraph" w:customStyle="1" w:styleId="xl106">
    <w:name w:val="xl106"/>
    <w:basedOn w:val="a0"/>
    <w:rsid w:val="009D0694"/>
    <w:pPr>
      <w:pBdr>
        <w:top w:val="single" w:sz="4" w:space="0" w:color="auto"/>
        <w:left w:val="single" w:sz="4" w:space="0" w:color="auto"/>
      </w:pBdr>
      <w:spacing w:before="100" w:beforeAutospacing="1" w:after="100" w:afterAutospacing="1" w:line="240" w:lineRule="auto"/>
      <w:jc w:val="both"/>
      <w:textAlignment w:val="top"/>
    </w:pPr>
    <w:rPr>
      <w:rFonts w:ascii="Times New Roman" w:eastAsia="Times New Roman" w:hAnsi="Times New Roman"/>
      <w:sz w:val="20"/>
      <w:szCs w:val="20"/>
      <w:lang w:eastAsia="ru-RU"/>
    </w:rPr>
  </w:style>
  <w:style w:type="paragraph" w:customStyle="1" w:styleId="xl107">
    <w:name w:val="xl107"/>
    <w:basedOn w:val="a0"/>
    <w:rsid w:val="009D0694"/>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8">
    <w:name w:val="xl108"/>
    <w:basedOn w:val="a0"/>
    <w:rsid w:val="009D0694"/>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b/>
      <w:bCs/>
      <w:sz w:val="20"/>
      <w:szCs w:val="20"/>
      <w:lang w:eastAsia="ru-RU"/>
    </w:rPr>
  </w:style>
  <w:style w:type="paragraph" w:customStyle="1" w:styleId="xl109">
    <w:name w:val="xl109"/>
    <w:basedOn w:val="a0"/>
    <w:rsid w:val="009D069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110">
    <w:name w:val="xl110"/>
    <w:basedOn w:val="a0"/>
    <w:rsid w:val="009D069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11">
    <w:name w:val="xl111"/>
    <w:basedOn w:val="a0"/>
    <w:rsid w:val="009D06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12">
    <w:name w:val="xl112"/>
    <w:basedOn w:val="a0"/>
    <w:rsid w:val="009D06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113">
    <w:name w:val="xl113"/>
    <w:basedOn w:val="a0"/>
    <w:rsid w:val="009D069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4">
    <w:name w:val="xl114"/>
    <w:basedOn w:val="a0"/>
    <w:rsid w:val="009D06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b/>
      <w:bCs/>
      <w:sz w:val="24"/>
      <w:szCs w:val="24"/>
      <w:lang w:eastAsia="ru-RU"/>
    </w:rPr>
  </w:style>
  <w:style w:type="paragraph" w:customStyle="1" w:styleId="xl115">
    <w:name w:val="xl115"/>
    <w:basedOn w:val="a0"/>
    <w:rsid w:val="009D069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16">
    <w:name w:val="xl116"/>
    <w:basedOn w:val="a0"/>
    <w:rsid w:val="009D069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7">
    <w:name w:val="xl117"/>
    <w:basedOn w:val="a0"/>
    <w:rsid w:val="009D0694"/>
    <w:pP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18">
    <w:name w:val="xl118"/>
    <w:basedOn w:val="a0"/>
    <w:rsid w:val="009D06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19">
    <w:name w:val="xl119"/>
    <w:basedOn w:val="a0"/>
    <w:rsid w:val="009D06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lang w:eastAsia="ru-RU"/>
    </w:rPr>
  </w:style>
  <w:style w:type="paragraph" w:customStyle="1" w:styleId="xl120">
    <w:name w:val="xl120"/>
    <w:basedOn w:val="a0"/>
    <w:rsid w:val="009D069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1">
    <w:name w:val="xl121"/>
    <w:basedOn w:val="a0"/>
    <w:rsid w:val="009D069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9D069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23">
    <w:name w:val="xl123"/>
    <w:basedOn w:val="a0"/>
    <w:rsid w:val="009D069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24">
    <w:name w:val="xl124"/>
    <w:basedOn w:val="a0"/>
    <w:rsid w:val="009D069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25">
    <w:name w:val="xl125"/>
    <w:basedOn w:val="a0"/>
    <w:rsid w:val="009D069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numbering" w:customStyle="1" w:styleId="31">
    <w:name w:val="Нет списка3"/>
    <w:next w:val="a3"/>
    <w:uiPriority w:val="99"/>
    <w:semiHidden/>
    <w:unhideWhenUsed/>
    <w:rsid w:val="007D78C2"/>
  </w:style>
  <w:style w:type="numbering" w:customStyle="1" w:styleId="41">
    <w:name w:val="Нет списка4"/>
    <w:next w:val="a3"/>
    <w:semiHidden/>
    <w:unhideWhenUsed/>
    <w:rsid w:val="007541B2"/>
  </w:style>
  <w:style w:type="paragraph" w:customStyle="1" w:styleId="ConsNormal">
    <w:name w:val="ConsNormal"/>
    <w:rsid w:val="007541B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Nonformat">
    <w:name w:val="ConsNonformat"/>
    <w:rsid w:val="007541B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PlusNonformat">
    <w:name w:val="ConsPlusNonformat"/>
    <w:uiPriority w:val="99"/>
    <w:rsid w:val="007541B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Заголовок статьи"/>
    <w:basedOn w:val="a0"/>
    <w:next w:val="a0"/>
    <w:rsid w:val="007541B2"/>
    <w:pPr>
      <w:widowControl w:val="0"/>
      <w:autoSpaceDE w:val="0"/>
      <w:autoSpaceDN w:val="0"/>
      <w:adjustRightInd w:val="0"/>
      <w:spacing w:after="0" w:line="240" w:lineRule="auto"/>
      <w:ind w:left="1612" w:hanging="892"/>
      <w:jc w:val="both"/>
    </w:pPr>
    <w:rPr>
      <w:rFonts w:ascii="Arial" w:eastAsia="Times New Roman" w:hAnsi="Arial"/>
      <w:sz w:val="20"/>
      <w:szCs w:val="20"/>
      <w:lang w:eastAsia="ru-RU"/>
    </w:rPr>
  </w:style>
  <w:style w:type="paragraph" w:styleId="afc">
    <w:name w:val="Plain Text"/>
    <w:basedOn w:val="a0"/>
    <w:link w:val="afd"/>
    <w:rsid w:val="007541B2"/>
    <w:pPr>
      <w:spacing w:after="0" w:line="240" w:lineRule="auto"/>
    </w:pPr>
    <w:rPr>
      <w:rFonts w:ascii="Courier New" w:eastAsia="Times New Roman" w:hAnsi="Courier New" w:cs="Courier New"/>
      <w:sz w:val="20"/>
      <w:szCs w:val="20"/>
      <w:lang w:eastAsia="ru-RU"/>
    </w:rPr>
  </w:style>
  <w:style w:type="character" w:customStyle="1" w:styleId="afd">
    <w:name w:val="Текст Знак"/>
    <w:basedOn w:val="a1"/>
    <w:link w:val="afc"/>
    <w:rsid w:val="007541B2"/>
    <w:rPr>
      <w:rFonts w:ascii="Courier New" w:eastAsia="Times New Roman" w:hAnsi="Courier New" w:cs="Courier New"/>
      <w:sz w:val="20"/>
      <w:szCs w:val="20"/>
      <w:lang w:eastAsia="ru-RU"/>
    </w:rPr>
  </w:style>
  <w:style w:type="paragraph" w:styleId="HTML">
    <w:name w:val="HTML Preformatted"/>
    <w:basedOn w:val="a0"/>
    <w:link w:val="HTML0"/>
    <w:rsid w:val="00754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rsid w:val="007541B2"/>
    <w:rPr>
      <w:rFonts w:ascii="Courier New" w:eastAsia="Times New Roman" w:hAnsi="Courier New" w:cs="Courier New"/>
      <w:sz w:val="20"/>
      <w:szCs w:val="20"/>
      <w:lang w:eastAsia="ru-RU"/>
    </w:rPr>
  </w:style>
  <w:style w:type="paragraph" w:customStyle="1" w:styleId="210">
    <w:name w:val="Основной текст с отступом 21"/>
    <w:basedOn w:val="a0"/>
    <w:rsid w:val="007541B2"/>
    <w:pPr>
      <w:suppressAutoHyphens/>
      <w:spacing w:after="0" w:line="240" w:lineRule="auto"/>
      <w:ind w:firstLine="900"/>
      <w:jc w:val="both"/>
    </w:pPr>
    <w:rPr>
      <w:rFonts w:ascii="Times New Roman" w:eastAsia="Times New Roman" w:hAnsi="Times New Roman"/>
      <w:sz w:val="28"/>
      <w:szCs w:val="20"/>
      <w:lang w:eastAsia="ar-SA"/>
    </w:rPr>
  </w:style>
  <w:style w:type="character" w:customStyle="1" w:styleId="afe">
    <w:name w:val="Цветовое выделение"/>
    <w:rsid w:val="007541B2"/>
    <w:rPr>
      <w:b/>
      <w:bCs/>
      <w:color w:val="000080"/>
      <w:sz w:val="20"/>
      <w:szCs w:val="20"/>
    </w:rPr>
  </w:style>
  <w:style w:type="paragraph" w:customStyle="1" w:styleId="a">
    <w:name w:val="список с точками"/>
    <w:basedOn w:val="a0"/>
    <w:rsid w:val="007541B2"/>
    <w:pPr>
      <w:numPr>
        <w:numId w:val="1"/>
      </w:numPr>
      <w:spacing w:after="0" w:line="360" w:lineRule="auto"/>
      <w:jc w:val="both"/>
    </w:pPr>
    <w:rPr>
      <w:rFonts w:ascii="Times New Roman" w:eastAsia="Times New Roman" w:hAnsi="Times New Roman"/>
      <w:sz w:val="28"/>
      <w:szCs w:val="24"/>
      <w:lang w:eastAsia="ru-RU"/>
    </w:rPr>
  </w:style>
  <w:style w:type="character" w:customStyle="1" w:styleId="aff">
    <w:name w:val="Гипертекстовая ссылка"/>
    <w:rsid w:val="007541B2"/>
    <w:rPr>
      <w:b/>
      <w:bCs/>
      <w:color w:val="008000"/>
      <w:sz w:val="20"/>
      <w:szCs w:val="20"/>
      <w:u w:val="single"/>
    </w:rPr>
  </w:style>
  <w:style w:type="paragraph" w:styleId="aff0">
    <w:name w:val="Body Text"/>
    <w:basedOn w:val="a0"/>
    <w:link w:val="aff1"/>
    <w:rsid w:val="007541B2"/>
    <w:pPr>
      <w:spacing w:after="120" w:line="240" w:lineRule="auto"/>
    </w:pPr>
    <w:rPr>
      <w:rFonts w:ascii="Times New Roman" w:eastAsia="Times New Roman" w:hAnsi="Times New Roman"/>
      <w:sz w:val="24"/>
      <w:szCs w:val="24"/>
      <w:lang w:eastAsia="ru-RU"/>
    </w:rPr>
  </w:style>
  <w:style w:type="character" w:customStyle="1" w:styleId="aff1">
    <w:name w:val="Основной текст Знак"/>
    <w:basedOn w:val="a1"/>
    <w:link w:val="aff0"/>
    <w:rsid w:val="007541B2"/>
    <w:rPr>
      <w:rFonts w:ascii="Times New Roman" w:eastAsia="Times New Roman" w:hAnsi="Times New Roman" w:cs="Times New Roman"/>
      <w:sz w:val="24"/>
      <w:szCs w:val="24"/>
      <w:lang w:eastAsia="ru-RU"/>
    </w:rPr>
  </w:style>
  <w:style w:type="paragraph" w:customStyle="1" w:styleId="220">
    <w:name w:val="Основной текст с отступом 22"/>
    <w:basedOn w:val="a0"/>
    <w:rsid w:val="007541B2"/>
    <w:pPr>
      <w:widowControl w:val="0"/>
      <w:shd w:val="clear" w:color="auto" w:fill="FFFFFF"/>
      <w:tabs>
        <w:tab w:val="left" w:pos="1159"/>
      </w:tabs>
      <w:spacing w:after="0" w:line="353" w:lineRule="exact"/>
      <w:ind w:left="727"/>
      <w:jc w:val="both"/>
    </w:pPr>
    <w:rPr>
      <w:rFonts w:ascii="Times New Roman" w:eastAsia="Times New Roman" w:hAnsi="Times New Roman"/>
      <w:sz w:val="28"/>
      <w:szCs w:val="20"/>
      <w:lang w:eastAsia="ru-RU"/>
    </w:rPr>
  </w:style>
  <w:style w:type="paragraph" w:customStyle="1" w:styleId="aff2">
    <w:name w:val="Прижатый влево"/>
    <w:basedOn w:val="a0"/>
    <w:next w:val="a0"/>
    <w:uiPriority w:val="99"/>
    <w:rsid w:val="007541B2"/>
    <w:pPr>
      <w:autoSpaceDE w:val="0"/>
      <w:autoSpaceDN w:val="0"/>
      <w:adjustRightInd w:val="0"/>
      <w:spacing w:after="0" w:line="240" w:lineRule="auto"/>
    </w:pPr>
    <w:rPr>
      <w:rFonts w:ascii="Arial" w:eastAsia="Times New Roman" w:hAnsi="Arial"/>
      <w:sz w:val="20"/>
      <w:szCs w:val="20"/>
      <w:lang w:eastAsia="ru-RU"/>
    </w:rPr>
  </w:style>
  <w:style w:type="paragraph" w:customStyle="1" w:styleId="aff3">
    <w:name w:val="Таблицы (моноширинный)"/>
    <w:basedOn w:val="a0"/>
    <w:next w:val="a0"/>
    <w:rsid w:val="007541B2"/>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12">
    <w:name w:val="Обычный1"/>
    <w:autoRedefine/>
    <w:rsid w:val="007541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pPr>
    <w:rPr>
      <w:rFonts w:ascii="Times New Roman" w:eastAsia="ヒラギノ角ゴ Pro W3" w:hAnsi="Times New Roman" w:cs="Times New Roman"/>
      <w:color w:val="000000"/>
      <w:sz w:val="28"/>
      <w:szCs w:val="28"/>
      <w:lang w:val="en-US" w:eastAsia="ru-RU"/>
    </w:rPr>
  </w:style>
  <w:style w:type="paragraph" w:customStyle="1" w:styleId="13">
    <w:name w:val="Знак1 Знак Знак Знак Знак Знак Знак"/>
    <w:basedOn w:val="a0"/>
    <w:rsid w:val="007541B2"/>
    <w:pPr>
      <w:spacing w:line="240" w:lineRule="exact"/>
    </w:pPr>
    <w:rPr>
      <w:rFonts w:ascii="Verdana" w:eastAsia="Times New Roman" w:hAnsi="Verdana"/>
      <w:sz w:val="20"/>
      <w:szCs w:val="20"/>
      <w:lang w:val="en-US"/>
    </w:rPr>
  </w:style>
  <w:style w:type="paragraph" w:styleId="32">
    <w:name w:val="Body Text Indent 3"/>
    <w:basedOn w:val="a0"/>
    <w:link w:val="33"/>
    <w:rsid w:val="007541B2"/>
    <w:pPr>
      <w:spacing w:after="120" w:line="240" w:lineRule="auto"/>
      <w:ind w:left="283"/>
    </w:pPr>
    <w:rPr>
      <w:rFonts w:ascii="Times New Roman" w:eastAsia="Times New Roman" w:hAnsi="Times New Roman"/>
      <w:sz w:val="16"/>
      <w:szCs w:val="16"/>
      <w:lang w:eastAsia="ru-RU"/>
    </w:rPr>
  </w:style>
  <w:style w:type="character" w:customStyle="1" w:styleId="33">
    <w:name w:val="Основной текст с отступом 3 Знак"/>
    <w:basedOn w:val="a1"/>
    <w:link w:val="32"/>
    <w:rsid w:val="007541B2"/>
    <w:rPr>
      <w:rFonts w:ascii="Times New Roman" w:eastAsia="Times New Roman" w:hAnsi="Times New Roman" w:cs="Times New Roman"/>
      <w:sz w:val="16"/>
      <w:szCs w:val="16"/>
      <w:lang w:eastAsia="ru-RU"/>
    </w:rPr>
  </w:style>
  <w:style w:type="paragraph" w:styleId="aff4">
    <w:name w:val="Normal (Web)"/>
    <w:basedOn w:val="a0"/>
    <w:semiHidden/>
    <w:rsid w:val="007541B2"/>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4">
    <w:name w:val="Сетка таблицы1"/>
    <w:basedOn w:val="a2"/>
    <w:next w:val="af3"/>
    <w:rsid w:val="007541B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Комментарий"/>
    <w:basedOn w:val="a0"/>
    <w:next w:val="a0"/>
    <w:rsid w:val="007541B2"/>
    <w:pPr>
      <w:autoSpaceDE w:val="0"/>
      <w:autoSpaceDN w:val="0"/>
      <w:adjustRightInd w:val="0"/>
      <w:spacing w:after="0" w:line="240" w:lineRule="auto"/>
      <w:ind w:left="170"/>
      <w:jc w:val="both"/>
    </w:pPr>
    <w:rPr>
      <w:rFonts w:ascii="Arial" w:eastAsia="Times New Roman" w:hAnsi="Arial"/>
      <w:i/>
      <w:iCs/>
      <w:color w:val="800080"/>
      <w:sz w:val="20"/>
      <w:szCs w:val="20"/>
      <w:lang w:eastAsia="ru-RU"/>
    </w:rPr>
  </w:style>
  <w:style w:type="character" w:customStyle="1" w:styleId="WW8Num4z0">
    <w:name w:val="WW8Num4z0"/>
    <w:rsid w:val="007541B2"/>
    <w:rPr>
      <w:rFonts w:ascii="Times New Roman" w:hAnsi="Times New Roman" w:cs="Times New Roman"/>
    </w:rPr>
  </w:style>
  <w:style w:type="character" w:customStyle="1" w:styleId="34">
    <w:name w:val="Знак Знак3"/>
    <w:locked/>
    <w:rsid w:val="007541B2"/>
    <w:rPr>
      <w:rFonts w:ascii="Cambria" w:hAnsi="Cambria"/>
      <w:sz w:val="24"/>
      <w:szCs w:val="24"/>
      <w:lang w:val="en-US" w:eastAsia="en-US" w:bidi="ar-SA"/>
    </w:rPr>
  </w:style>
  <w:style w:type="character" w:customStyle="1" w:styleId="NoSpacingChar">
    <w:name w:val="No Spacing Char"/>
    <w:link w:val="15"/>
    <w:locked/>
    <w:rsid w:val="007541B2"/>
    <w:rPr>
      <w:rFonts w:ascii="Calibri" w:hAnsi="Calibri"/>
      <w:sz w:val="24"/>
      <w:szCs w:val="32"/>
      <w:lang w:val="en-US"/>
    </w:rPr>
  </w:style>
  <w:style w:type="paragraph" w:customStyle="1" w:styleId="15">
    <w:name w:val="Без интервала1"/>
    <w:basedOn w:val="a0"/>
    <w:link w:val="NoSpacingChar"/>
    <w:rsid w:val="007541B2"/>
    <w:pPr>
      <w:spacing w:after="0" w:line="240" w:lineRule="auto"/>
    </w:pPr>
    <w:rPr>
      <w:rFonts w:eastAsiaTheme="minorHAnsi" w:cstheme="minorBidi"/>
      <w:sz w:val="24"/>
      <w:szCs w:val="32"/>
      <w:lang w:val="en-US"/>
    </w:rPr>
  </w:style>
  <w:style w:type="paragraph" w:customStyle="1" w:styleId="aff6">
    <w:name w:val="Нормальный (таблица)"/>
    <w:basedOn w:val="a0"/>
    <w:next w:val="a0"/>
    <w:uiPriority w:val="99"/>
    <w:rsid w:val="007541B2"/>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16">
    <w:name w:val="Без интервала1"/>
    <w:basedOn w:val="a0"/>
    <w:rsid w:val="007541B2"/>
    <w:pPr>
      <w:spacing w:after="0" w:line="240" w:lineRule="auto"/>
    </w:pPr>
    <w:rPr>
      <w:rFonts w:eastAsia="Times New Roman"/>
      <w:sz w:val="24"/>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177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549F471AB4629329CCB9556B2814DF2B7787B8101ACEAA94FADF8CA48B5DB83A8D3FCEB1567CCD983555AC4z9F" TargetMode="External"/><Relationship Id="rId18" Type="http://schemas.openxmlformats.org/officeDocument/2006/relationships/hyperlink" Target="consultantplus://offline/ref=C549F471AB4629329CCB9556B2814DF2B7787B8101ACEAA94FADF8CA48B5DB83A8D3FCEB1567CCD983555AC4z9F" TargetMode="External"/><Relationship Id="rId26" Type="http://schemas.openxmlformats.org/officeDocument/2006/relationships/hyperlink" Target="consultantplus://offline/ref=C549F471AB4629329CCB9556B2814DF2B7787B8101ACEAA94FADF8CA48B5DB83A8D3FCEB1567CCD983555AC4z9F" TargetMode="External"/><Relationship Id="rId39" Type="http://schemas.openxmlformats.org/officeDocument/2006/relationships/hyperlink" Target="consultantplus://offline/ref=C549F471AB4629329CCB8B5BA4ED11FDB27B248500A1E5FC14F2A3971FCBzCF" TargetMode="External"/><Relationship Id="rId21" Type="http://schemas.openxmlformats.org/officeDocument/2006/relationships/hyperlink" Target="consultantplus://offline/ref=C549F471AB4629329CCB9556B2814DF2B7787B8101ACEAA94FADF8CA48B5DB83A8D3FCEB1567CCD983555AC4z9F" TargetMode="External"/><Relationship Id="rId34" Type="http://schemas.openxmlformats.org/officeDocument/2006/relationships/hyperlink" Target="file:///C:\Documents%20and%20Settings\&#1040;&#1076;&#1084;&#1080;&#1085;&#1080;&#1089;&#1090;&#1088;&#1072;&#1090;&#1086;&#1088;\&#1056;&#1072;&#1073;&#1086;&#1095;&#1080;&#1081;%20&#1089;&#1090;&#1086;&#1083;\157-&#1088;.doc" TargetMode="External"/><Relationship Id="rId42" Type="http://schemas.openxmlformats.org/officeDocument/2006/relationships/hyperlink" Target="file:///C:\Documents%20and%20Settings\&#1040;&#1076;&#1084;&#1080;&#1085;&#1080;&#1089;&#1090;&#1088;&#1072;&#1090;&#1086;&#1088;\&#1056;&#1072;&#1073;&#1086;&#1095;&#1080;&#1081;%20&#1089;&#1090;&#1086;&#1083;\157-&#1088;.doc" TargetMode="External"/><Relationship Id="rId47" Type="http://schemas.openxmlformats.org/officeDocument/2006/relationships/hyperlink" Target="file:///C:\Documents%20and%20Settings\&#1040;&#1076;&#1084;&#1080;&#1085;&#1080;&#1089;&#1090;&#1088;&#1072;&#1090;&#1086;&#1088;\&#1056;&#1072;&#1073;&#1086;&#1095;&#1080;&#1081;%20&#1089;&#1090;&#1086;&#1083;\157-&#1088;.doc" TargetMode="External"/><Relationship Id="rId50" Type="http://schemas.openxmlformats.org/officeDocument/2006/relationships/hyperlink" Target="consultantplus://offline/ref=C549F471AB4629329CCB8B5BA4ED11FDB2742D8F0DA0E5FC14F2A3971FBCD1D4EF9CA5A9536CCCzAF" TargetMode="External"/><Relationship Id="rId55" Type="http://schemas.openxmlformats.org/officeDocument/2006/relationships/footer" Target="footer1.xml"/><Relationship Id="rId63" Type="http://schemas.openxmlformats.org/officeDocument/2006/relationships/footer" Target="footer2.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C549F471AB4629329CCB9556B2814DF2B7787B8101ACEAA94FADF8CA48B5DB83A8D3FCEB1567CCD983555AC4z9F" TargetMode="External"/><Relationship Id="rId29" Type="http://schemas.openxmlformats.org/officeDocument/2006/relationships/hyperlink" Target="file:///C:\Documents%20and%20Settings\&#1040;&#1076;&#1084;&#1080;&#1085;&#1080;&#1089;&#1090;&#1088;&#1072;&#1090;&#1086;&#1088;\&#1056;&#1072;&#1073;&#1086;&#1095;&#1080;&#1081;%20&#1089;&#1090;&#1086;&#1083;\157-&#1088;.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549F471AB4629329CCB9556B2814DF2B7787B8101A9EAAC49ADF8CA48B5DB83CAz8F" TargetMode="External"/><Relationship Id="rId24" Type="http://schemas.openxmlformats.org/officeDocument/2006/relationships/hyperlink" Target="consultantplus://offline/ref=C549F471AB4629329CCB9556B2814DF2B7787B8101ACEAA94FADF8CA48B5DB83A8D3FCEB1567CCD983555AC4z9F" TargetMode="External"/><Relationship Id="rId32" Type="http://schemas.openxmlformats.org/officeDocument/2006/relationships/hyperlink" Target="file:///C:\Documents%20and%20Settings\&#1040;&#1076;&#1084;&#1080;&#1085;&#1080;&#1089;&#1090;&#1088;&#1072;&#1090;&#1086;&#1088;\&#1056;&#1072;&#1073;&#1086;&#1095;&#1080;&#1081;%20&#1089;&#1090;&#1086;&#1083;\157-&#1088;.doc" TargetMode="External"/><Relationship Id="rId37" Type="http://schemas.openxmlformats.org/officeDocument/2006/relationships/hyperlink" Target="file:///C:\Documents%20and%20Settings\&#1040;&#1076;&#1084;&#1080;&#1085;&#1080;&#1089;&#1090;&#1088;&#1072;&#1090;&#1086;&#1088;\&#1056;&#1072;&#1073;&#1086;&#1095;&#1080;&#1081;%20&#1089;&#1090;&#1086;&#1083;\157-&#1088;.doc" TargetMode="External"/><Relationship Id="rId40" Type="http://schemas.openxmlformats.org/officeDocument/2006/relationships/hyperlink" Target="consultantplus://offline/ref=C549F471AB4629329CCB8B5BA4ED11FDB27427890BAFE5FC14F2A3971FCBzCF" TargetMode="External"/><Relationship Id="rId45" Type="http://schemas.openxmlformats.org/officeDocument/2006/relationships/hyperlink" Target="file:///C:\Documents%20and%20Settings\&#1040;&#1076;&#1084;&#1080;&#1085;&#1080;&#1089;&#1090;&#1088;&#1072;&#1090;&#1086;&#1088;\&#1056;&#1072;&#1073;&#1086;&#1095;&#1080;&#1081;%20&#1089;&#1090;&#1086;&#1083;\157-&#1088;.doc" TargetMode="External"/><Relationship Id="rId53" Type="http://schemas.openxmlformats.org/officeDocument/2006/relationships/hyperlink" Target="file:///C:\Documents%20and%20Settings\&#1040;&#1076;&#1084;&#1080;&#1085;&#1080;&#1089;&#1090;&#1088;&#1072;&#1090;&#1086;&#1088;\&#1056;&#1072;&#1073;&#1086;&#1095;&#1080;&#1081;%20&#1089;&#1090;&#1086;&#1083;\157-&#1088;.doc" TargetMode="External"/><Relationship Id="rId58" Type="http://schemas.openxmlformats.org/officeDocument/2006/relationships/hyperlink" Target="file:///C:\Documents%20and%20Settings\&#1040;&#1076;&#1084;&#1080;&#1085;&#1080;&#1089;&#1090;&#1088;&#1072;&#1090;&#1086;&#1088;\&#1056;&#1072;&#1073;&#1086;&#1095;&#1080;&#1081;%20&#1089;&#1090;&#1086;&#1083;\157-&#1088;.doc" TargetMode="External"/><Relationship Id="rId66"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consultantplus://offline/ref=C549F471AB4629329CCB9556B2814DF2B7787B8101ACEAA94FADF8CA48B5DB83A8D3FCEB1567CCD983555AC4z9F" TargetMode="External"/><Relationship Id="rId23" Type="http://schemas.openxmlformats.org/officeDocument/2006/relationships/hyperlink" Target="consultantplus://offline/ref=C549F471AB4629329CCB9556B2814DF2B7787B8101ACEAA94FADF8CA48B5DB83A8D3FCEB1567CCD983555AC4z9F" TargetMode="External"/><Relationship Id="rId28" Type="http://schemas.openxmlformats.org/officeDocument/2006/relationships/hyperlink" Target="file:///C:\Documents%20and%20Settings\&#1040;&#1076;&#1084;&#1080;&#1085;&#1080;&#1089;&#1090;&#1088;&#1072;&#1090;&#1086;&#1088;\&#1056;&#1072;&#1073;&#1086;&#1095;&#1080;&#1081;%20&#1089;&#1090;&#1086;&#1083;\157-&#1088;.doc" TargetMode="External"/><Relationship Id="rId36" Type="http://schemas.openxmlformats.org/officeDocument/2006/relationships/hyperlink" Target="file:///C:\Documents%20and%20Settings\&#1040;&#1076;&#1084;&#1080;&#1085;&#1080;&#1089;&#1090;&#1088;&#1072;&#1090;&#1086;&#1088;\&#1056;&#1072;&#1073;&#1086;&#1095;&#1080;&#1081;%20&#1089;&#1090;&#1086;&#1083;\157-&#1088;.doc" TargetMode="External"/><Relationship Id="rId49" Type="http://schemas.openxmlformats.org/officeDocument/2006/relationships/hyperlink" Target="file:///C:\Documents%20and%20Settings\&#1040;&#1076;&#1084;&#1080;&#1085;&#1080;&#1089;&#1090;&#1088;&#1072;&#1090;&#1086;&#1088;\&#1056;&#1072;&#1073;&#1086;&#1095;&#1080;&#1081;%20&#1089;&#1090;&#1086;&#1083;\157-&#1088;.doc" TargetMode="External"/><Relationship Id="rId57" Type="http://schemas.openxmlformats.org/officeDocument/2006/relationships/hyperlink" Target="file:///C:\Documents%20and%20Settings\&#1040;&#1076;&#1084;&#1080;&#1085;&#1080;&#1089;&#1090;&#1088;&#1072;&#1090;&#1086;&#1088;\&#1056;&#1072;&#1073;&#1086;&#1095;&#1080;&#1081;%20&#1089;&#1090;&#1086;&#1083;\157-&#1088;.doc" TargetMode="External"/><Relationship Id="rId61" Type="http://schemas.openxmlformats.org/officeDocument/2006/relationships/hyperlink" Target="consultantplus://offline/ref=8D85900CCB2C49D1286667BD6E223A8D1E934520E411CE5AB98D837D84D451D7735DCF908EF8AE5B6186ACNDZ0G" TargetMode="External"/><Relationship Id="rId10" Type="http://schemas.openxmlformats.org/officeDocument/2006/relationships/hyperlink" Target="consultantplus://offline/ref=C549F471AB4629329CCB8B5BA4ED11FDB27B2D8F0DADE5FC14F2A3971FBCD1D4EF9CA5AB586CCCzEF" TargetMode="External"/><Relationship Id="rId19" Type="http://schemas.openxmlformats.org/officeDocument/2006/relationships/hyperlink" Target="consultantplus://offline/ref=C549F471AB4629329CCB9556B2814DF2B7787B8101ACEAA94FADF8CA48B5DB83A8D3FCEB1567CCD983555AC4z9F" TargetMode="External"/><Relationship Id="rId31" Type="http://schemas.openxmlformats.org/officeDocument/2006/relationships/hyperlink" Target="file:///C:\Documents%20and%20Settings\&#1040;&#1076;&#1084;&#1080;&#1085;&#1080;&#1089;&#1090;&#1088;&#1072;&#1090;&#1086;&#1088;\&#1056;&#1072;&#1073;&#1086;&#1095;&#1080;&#1081;%20&#1089;&#1090;&#1086;&#1083;\157-&#1088;.doc" TargetMode="External"/><Relationship Id="rId44" Type="http://schemas.openxmlformats.org/officeDocument/2006/relationships/hyperlink" Target="file:///C:\Documents%20and%20Settings\&#1040;&#1076;&#1084;&#1080;&#1085;&#1080;&#1089;&#1090;&#1088;&#1072;&#1090;&#1086;&#1088;\&#1056;&#1072;&#1073;&#1086;&#1095;&#1080;&#1081;%20&#1089;&#1090;&#1086;&#1083;\157-&#1088;.doc" TargetMode="External"/><Relationship Id="rId52" Type="http://schemas.openxmlformats.org/officeDocument/2006/relationships/hyperlink" Target="file:///C:\Documents%20and%20Settings\&#1040;&#1076;&#1084;&#1080;&#1085;&#1080;&#1089;&#1090;&#1088;&#1072;&#1090;&#1086;&#1088;\&#1056;&#1072;&#1073;&#1086;&#1095;&#1080;&#1081;%20&#1089;&#1090;&#1086;&#1083;\157-&#1088;.doc" TargetMode="External"/><Relationship Id="rId60" Type="http://schemas.openxmlformats.org/officeDocument/2006/relationships/hyperlink" Target="consultantplus://offline/ref=8D85900CCB2C49D1286679B0784E66821D991E2DE51C9F03EC8BD422D4D20497335B9AD3CAF5AFN5Z2G" TargetMode="External"/><Relationship Id="rId65"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consultantplus://offline/ref=C549F471AB4629329CCB8B5BA4ED11FDB2742D8F0DA0E5FC14F2A3971FBCD1D4EF9CA5AD50C6z3F" TargetMode="External"/><Relationship Id="rId14" Type="http://schemas.openxmlformats.org/officeDocument/2006/relationships/hyperlink" Target="consultantplus://offline/ref=C549F471AB4629329CCB9556B2814DF2B7787B8101ACEAA94FADF8CA48B5DB83A8D3FCEB1567CCD983555AC4z9F" TargetMode="External"/><Relationship Id="rId22" Type="http://schemas.openxmlformats.org/officeDocument/2006/relationships/hyperlink" Target="consultantplus://offline/ref=C549F471AB4629329CCB9556B2814DF2B7787B8101ACEAA94FADF8CA48B5DB83A8D3FCEB1567CCD983555AC4z9F" TargetMode="External"/><Relationship Id="rId27" Type="http://schemas.openxmlformats.org/officeDocument/2006/relationships/hyperlink" Target="file:///C:\Documents%20and%20Settings\&#1040;&#1076;&#1084;&#1080;&#1085;&#1080;&#1089;&#1090;&#1088;&#1072;&#1090;&#1086;&#1088;\&#1056;&#1072;&#1073;&#1086;&#1095;&#1080;&#1081;%20&#1089;&#1090;&#1086;&#1083;\157-&#1088;.doc" TargetMode="External"/><Relationship Id="rId30" Type="http://schemas.openxmlformats.org/officeDocument/2006/relationships/hyperlink" Target="file:///C:\Documents%20and%20Settings\&#1040;&#1076;&#1084;&#1080;&#1085;&#1080;&#1089;&#1090;&#1088;&#1072;&#1090;&#1086;&#1088;\&#1056;&#1072;&#1073;&#1086;&#1095;&#1080;&#1081;%20&#1089;&#1090;&#1086;&#1083;\157-&#1088;.doc" TargetMode="External"/><Relationship Id="rId35" Type="http://schemas.openxmlformats.org/officeDocument/2006/relationships/hyperlink" Target="file:///C:\Documents%20and%20Settings\&#1040;&#1076;&#1084;&#1080;&#1085;&#1080;&#1089;&#1090;&#1088;&#1072;&#1090;&#1086;&#1088;\&#1056;&#1072;&#1073;&#1086;&#1095;&#1080;&#1081;%20&#1089;&#1090;&#1086;&#1083;\157-&#1088;.doc" TargetMode="External"/><Relationship Id="rId43" Type="http://schemas.openxmlformats.org/officeDocument/2006/relationships/hyperlink" Target="file:///C:\Documents%20and%20Settings\&#1040;&#1076;&#1084;&#1080;&#1085;&#1080;&#1089;&#1090;&#1088;&#1072;&#1090;&#1086;&#1088;\&#1056;&#1072;&#1073;&#1086;&#1095;&#1080;&#1081;%20&#1089;&#1090;&#1086;&#1083;\157-&#1088;.doc" TargetMode="External"/><Relationship Id="rId48" Type="http://schemas.openxmlformats.org/officeDocument/2006/relationships/hyperlink" Target="file:///C:\Documents%20and%20Settings\&#1040;&#1076;&#1084;&#1080;&#1085;&#1080;&#1089;&#1090;&#1088;&#1072;&#1090;&#1086;&#1088;\&#1056;&#1072;&#1073;&#1086;&#1095;&#1080;&#1081;%20&#1089;&#1090;&#1086;&#1083;\157-&#1088;.doc" TargetMode="External"/><Relationship Id="rId56" Type="http://schemas.openxmlformats.org/officeDocument/2006/relationships/hyperlink" Target="file:///C:\Documents%20and%20Settings\&#1040;&#1076;&#1084;&#1080;&#1085;&#1080;&#1089;&#1090;&#1088;&#1072;&#1090;&#1086;&#1088;\&#1056;&#1072;&#1073;&#1086;&#1095;&#1080;&#1081;%20&#1089;&#1090;&#1086;&#1083;\157-&#1088;.doc" TargetMode="External"/><Relationship Id="rId64" Type="http://schemas.openxmlformats.org/officeDocument/2006/relationships/image" Target="media/image3.jpeg"/><Relationship Id="rId8" Type="http://schemas.openxmlformats.org/officeDocument/2006/relationships/image" Target="media/image1.jpeg"/><Relationship Id="rId51" Type="http://schemas.openxmlformats.org/officeDocument/2006/relationships/hyperlink" Target="consultantplus://offline/ref=C549F471AB4629329CCB8B5BA4ED11FDB2742D8F0DA0E5FC14F2A3971FBCD1D4EF9CA5AD53C6zBF" TargetMode="External"/><Relationship Id="rId3" Type="http://schemas.openxmlformats.org/officeDocument/2006/relationships/styles" Target="styles.xml"/><Relationship Id="rId12" Type="http://schemas.openxmlformats.org/officeDocument/2006/relationships/hyperlink" Target="file:///C:\Documents%20and%20Settings\&#1040;&#1076;&#1084;&#1080;&#1085;&#1080;&#1089;&#1090;&#1088;&#1072;&#1090;&#1086;&#1088;\&#1056;&#1072;&#1073;&#1086;&#1095;&#1080;&#1081;%20&#1089;&#1090;&#1086;&#1083;\157-&#1088;.doc" TargetMode="External"/><Relationship Id="rId17" Type="http://schemas.openxmlformats.org/officeDocument/2006/relationships/hyperlink" Target="consultantplus://offline/ref=C549F471AB4629329CCB9556B2814DF2B7787B8101ACEAA94FADF8CA48B5DB83A8D3FCEB1567CCD983555AC4z9F" TargetMode="External"/><Relationship Id="rId25" Type="http://schemas.openxmlformats.org/officeDocument/2006/relationships/hyperlink" Target="consultantplus://offline/ref=C549F471AB4629329CCB9556B2814DF2B7787B8101ACEAA94FADF8CA48B5DB83A8D3FCEB1567CCD983555AC4z9F" TargetMode="External"/><Relationship Id="rId33" Type="http://schemas.openxmlformats.org/officeDocument/2006/relationships/hyperlink" Target="file:///C:\Documents%20and%20Settings\&#1040;&#1076;&#1084;&#1080;&#1085;&#1080;&#1089;&#1090;&#1088;&#1072;&#1090;&#1086;&#1088;\&#1056;&#1072;&#1073;&#1086;&#1095;&#1080;&#1081;%20&#1089;&#1090;&#1086;&#1083;\157-&#1088;.doc" TargetMode="External"/><Relationship Id="rId38" Type="http://schemas.openxmlformats.org/officeDocument/2006/relationships/hyperlink" Target="consultantplus://offline/ref=C549F471AB4629329CCB8B5BA4ED11FDB27B278C0BAFE5FC14F2A3971FBCD1D4EF9CA5A9516ACBD0C8z1F" TargetMode="External"/><Relationship Id="rId46" Type="http://schemas.openxmlformats.org/officeDocument/2006/relationships/hyperlink" Target="consultantplus://offline/ref=C549F471AB4629329CCB8B5BA4ED11FDB27B2C8A0CA9E5FC14F2A3971FBCD1D4EF9CA5A95263CCz4F" TargetMode="External"/><Relationship Id="rId59" Type="http://schemas.openxmlformats.org/officeDocument/2006/relationships/image" Target="media/image2.jpeg"/><Relationship Id="rId67" Type="http://schemas.openxmlformats.org/officeDocument/2006/relationships/fontTable" Target="fontTable.xml"/><Relationship Id="rId20" Type="http://schemas.openxmlformats.org/officeDocument/2006/relationships/hyperlink" Target="consultantplus://offline/ref=C549F471AB4629329CCB9556B2814DF2B7787B8101ACEAA94FADF8CA48B5DB83A8D3FCEB1567CCD983555AC4z9F" TargetMode="External"/><Relationship Id="rId41" Type="http://schemas.openxmlformats.org/officeDocument/2006/relationships/hyperlink" Target="consultantplus://offline/ref=C549F471AB4629329CCB8B5BA4ED11FDB27B248500AFE5FC14F2A3971FCBzCF" TargetMode="External"/><Relationship Id="rId54" Type="http://schemas.openxmlformats.org/officeDocument/2006/relationships/hyperlink" Target="file:///C:\Documents%20and%20Settings\&#1040;&#1076;&#1084;&#1080;&#1085;&#1080;&#1089;&#1090;&#1088;&#1072;&#1090;&#1086;&#1088;\&#1056;&#1072;&#1073;&#1086;&#1095;&#1080;&#1081;%20&#1089;&#1090;&#1086;&#1083;\157-&#1088;.doc" TargetMode="External"/><Relationship Id="rId62" Type="http://schemas.openxmlformats.org/officeDocument/2006/relationships/hyperlink" Target="consultantplus://offline/ref=FF7B71060D6899266DCCB7A3B14886A7ED666C3ED8D57DCDA06DB162BAAAEA4D92CC94F2A6EFE0X8d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3C4A2-90FE-41EB-A97E-604F45601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136</Pages>
  <Words>63340</Words>
  <Characters>361042</Characters>
  <Application>Microsoft Office Word</Application>
  <DocSecurity>0</DocSecurity>
  <Lines>3008</Lines>
  <Paragraphs>847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14</cp:revision>
  <cp:lastPrinted>2016-02-18T06:19:00Z</cp:lastPrinted>
  <dcterms:created xsi:type="dcterms:W3CDTF">2015-12-24T05:47:00Z</dcterms:created>
  <dcterms:modified xsi:type="dcterms:W3CDTF">2016-02-18T06:23:00Z</dcterms:modified>
</cp:coreProperties>
</file>