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A1" w:rsidRPr="00E518A1" w:rsidRDefault="00E518A1" w:rsidP="00E518A1">
      <w:pPr>
        <w:spacing w:after="0" w:line="240" w:lineRule="auto"/>
        <w:jc w:val="center"/>
        <w:rPr>
          <w:rFonts w:ascii="Calibri" w:eastAsia="Times New Roman" w:hAnsi="Calibri" w:cs="Calibri"/>
          <w:lang w:eastAsia="ru-RU"/>
        </w:rPr>
      </w:pPr>
    </w:p>
    <w:p w:rsidR="00E518A1" w:rsidRPr="00E518A1" w:rsidRDefault="00E518A1" w:rsidP="00E518A1">
      <w:pPr>
        <w:spacing w:after="0" w:line="240" w:lineRule="auto"/>
        <w:ind w:left="-426"/>
        <w:jc w:val="center"/>
        <w:rPr>
          <w:rFonts w:ascii="Times New Roman" w:eastAsia="Times New Roman" w:hAnsi="Times New Roman" w:cs="Times New Roman"/>
          <w:b/>
          <w:sz w:val="28"/>
          <w:szCs w:val="20"/>
          <w:lang w:eastAsia="ru-RU"/>
        </w:rPr>
      </w:pPr>
      <w:r w:rsidRPr="00E518A1">
        <w:rPr>
          <w:rFonts w:ascii="Times New Roman" w:eastAsia="Times New Roman" w:hAnsi="Times New Roman" w:cs="Times New Roman"/>
          <w:b/>
          <w:sz w:val="28"/>
          <w:szCs w:val="20"/>
          <w:lang w:eastAsia="ru-RU"/>
        </w:rPr>
        <w:t>С О Д Е Р Ж А Н И Е</w:t>
      </w:r>
    </w:p>
    <w:p w:rsidR="00E518A1" w:rsidRPr="00E518A1" w:rsidRDefault="00E518A1" w:rsidP="00E518A1">
      <w:pPr>
        <w:spacing w:after="0" w:line="240" w:lineRule="auto"/>
        <w:ind w:left="-426"/>
        <w:jc w:val="center"/>
        <w:rPr>
          <w:rFonts w:ascii="Times New Roman" w:eastAsia="Times New Roman" w:hAnsi="Times New Roman" w:cs="Times New Roman"/>
          <w:b/>
          <w:sz w:val="32"/>
          <w:szCs w:val="32"/>
          <w:lang w:eastAsia="ru-RU"/>
        </w:rPr>
      </w:pPr>
    </w:p>
    <w:p w:rsidR="00E518A1" w:rsidRPr="00E518A1" w:rsidRDefault="00E518A1" w:rsidP="00E518A1">
      <w:pPr>
        <w:spacing w:after="200" w:line="240" w:lineRule="auto"/>
        <w:jc w:val="center"/>
        <w:rPr>
          <w:rFonts w:ascii="Times New Roman" w:eastAsia="Times New Roman" w:hAnsi="Times New Roman" w:cs="Times New Roman"/>
          <w:b/>
          <w:sz w:val="28"/>
          <w:szCs w:val="28"/>
          <w:lang w:eastAsia="ru-RU"/>
        </w:rPr>
      </w:pPr>
      <w:r w:rsidRPr="00E518A1">
        <w:rPr>
          <w:rFonts w:ascii="Times New Roman" w:eastAsia="Times New Roman" w:hAnsi="Times New Roman" w:cs="Times New Roman"/>
          <w:b/>
          <w:sz w:val="28"/>
          <w:szCs w:val="28"/>
          <w:lang w:eastAsia="ru-RU"/>
        </w:rPr>
        <w:t>Постановления администрации Тейковского муниципального района</w:t>
      </w:r>
      <w:r w:rsidR="005F4423">
        <w:rPr>
          <w:rFonts w:ascii="Times New Roman" w:eastAsia="Times New Roman" w:hAnsi="Times New Roman" w:cs="Times New Roman"/>
          <w:b/>
          <w:sz w:val="28"/>
          <w:szCs w:val="28"/>
          <w:lang w:eastAsia="ru-RU"/>
        </w:rPr>
        <w:t xml:space="preserve"> и другая официальная информация</w:t>
      </w:r>
    </w:p>
    <w:tbl>
      <w:tblPr>
        <w:tblW w:w="9618" w:type="dxa"/>
        <w:tblInd w:w="-142" w:type="dxa"/>
        <w:tblLook w:val="04A0" w:firstRow="1" w:lastRow="0" w:firstColumn="1" w:lastColumn="0" w:noHBand="0" w:noVBand="1"/>
      </w:tblPr>
      <w:tblGrid>
        <w:gridCol w:w="3828"/>
        <w:gridCol w:w="5790"/>
      </w:tblGrid>
      <w:tr w:rsidR="00E518A1" w:rsidRPr="00E518A1" w:rsidTr="0013327E">
        <w:trPr>
          <w:trHeight w:val="1479"/>
        </w:trPr>
        <w:tc>
          <w:tcPr>
            <w:tcW w:w="3828" w:type="dxa"/>
          </w:tcPr>
          <w:p w:rsidR="00E518A1" w:rsidRPr="00E518A1" w:rsidRDefault="00E518A1" w:rsidP="005C4A66">
            <w:pPr>
              <w:spacing w:after="200" w:line="240" w:lineRule="auto"/>
              <w:jc w:val="both"/>
              <w:rPr>
                <w:rFonts w:ascii="Times New Roman" w:eastAsia="Times New Roman" w:hAnsi="Times New Roman" w:cs="Times New Roman"/>
                <w:bCs/>
                <w:sz w:val="26"/>
                <w:szCs w:val="26"/>
                <w:lang w:eastAsia="ru-RU"/>
              </w:rPr>
            </w:pPr>
            <w:r w:rsidRPr="00E518A1">
              <w:rPr>
                <w:rFonts w:ascii="Times New Roman" w:eastAsia="Times New Roman" w:hAnsi="Times New Roman" w:cs="Times New Roman"/>
                <w:sz w:val="26"/>
                <w:szCs w:val="26"/>
                <w:lang w:eastAsia="ru-RU"/>
              </w:rPr>
              <w:t>Постановление администрации Тейковского муниципального района</w:t>
            </w:r>
            <w:r w:rsidRPr="00E518A1">
              <w:rPr>
                <w:rFonts w:ascii="Times New Roman" w:eastAsia="Times New Roman" w:hAnsi="Times New Roman" w:cs="Times New Roman"/>
                <w:bCs/>
                <w:sz w:val="26"/>
                <w:szCs w:val="26"/>
                <w:lang w:eastAsia="ru-RU"/>
              </w:rPr>
              <w:t xml:space="preserve"> </w:t>
            </w:r>
            <w:r w:rsidR="005C4A66" w:rsidRPr="00E518A1">
              <w:rPr>
                <w:rFonts w:ascii="Times New Roman" w:eastAsia="Times New Roman" w:hAnsi="Times New Roman" w:cs="Times New Roman"/>
                <w:bCs/>
                <w:sz w:val="26"/>
                <w:szCs w:val="26"/>
                <w:lang w:eastAsia="ru-RU"/>
              </w:rPr>
              <w:t xml:space="preserve">от </w:t>
            </w:r>
            <w:r w:rsidR="005C4A66" w:rsidRPr="0013327E">
              <w:rPr>
                <w:rFonts w:ascii="Times New Roman" w:eastAsia="Times New Roman" w:hAnsi="Times New Roman" w:cs="Times New Roman"/>
                <w:bCs/>
                <w:sz w:val="26"/>
                <w:szCs w:val="26"/>
                <w:lang w:eastAsia="ru-RU"/>
              </w:rPr>
              <w:t>25.08.2016</w:t>
            </w:r>
            <w:r w:rsidR="005C4A66">
              <w:rPr>
                <w:rFonts w:ascii="Times New Roman" w:eastAsia="Times New Roman" w:hAnsi="Times New Roman" w:cs="Times New Roman"/>
                <w:bCs/>
                <w:sz w:val="26"/>
                <w:szCs w:val="26"/>
                <w:lang w:eastAsia="ru-RU"/>
              </w:rPr>
              <w:t xml:space="preserve"> </w:t>
            </w:r>
            <w:r w:rsidR="005C4A66" w:rsidRPr="0013327E">
              <w:rPr>
                <w:rFonts w:ascii="Times New Roman" w:eastAsia="Times New Roman" w:hAnsi="Times New Roman" w:cs="Times New Roman"/>
                <w:bCs/>
                <w:sz w:val="26"/>
                <w:szCs w:val="26"/>
                <w:lang w:eastAsia="ru-RU"/>
              </w:rPr>
              <w:t>№ 150</w:t>
            </w:r>
          </w:p>
        </w:tc>
        <w:tc>
          <w:tcPr>
            <w:tcW w:w="5790" w:type="dxa"/>
            <w:hideMark/>
          </w:tcPr>
          <w:p w:rsidR="00E518A1" w:rsidRPr="0013327E" w:rsidRDefault="0013327E" w:rsidP="00E518A1">
            <w:pPr>
              <w:spacing w:after="0" w:line="240" w:lineRule="auto"/>
              <w:jc w:val="both"/>
              <w:rPr>
                <w:rFonts w:ascii="Times New Roman" w:eastAsia="Times New Roman" w:hAnsi="Times New Roman" w:cs="Times New Roman"/>
                <w:bCs/>
                <w:sz w:val="26"/>
                <w:szCs w:val="26"/>
                <w:lang w:eastAsia="ru-RU"/>
              </w:rPr>
            </w:pPr>
            <w:r w:rsidRPr="0013327E">
              <w:rPr>
                <w:rFonts w:ascii="Times New Roman" w:eastAsia="Times New Roman" w:hAnsi="Times New Roman" w:cs="Times New Roman"/>
                <w:bCs/>
                <w:sz w:val="26"/>
                <w:szCs w:val="26"/>
                <w:lang w:eastAsia="ru-RU"/>
              </w:rPr>
              <w:t>О внесении изменений в постановление администрации Тейковского муниципального района от 21.08.2014 г. № 402 «Об утверждении порядка осуществления полномочий по внутреннему муниципальному финансовому контролю в Тейковском муниципальном районе» (в действующей редакции)</w:t>
            </w:r>
            <w:r w:rsidRPr="0013327E">
              <w:rPr>
                <w:rFonts w:ascii="Times New Roman" w:eastAsia="Times New Roman" w:hAnsi="Times New Roman" w:cs="Times New Roman"/>
                <w:b/>
                <w:bCs/>
                <w:sz w:val="26"/>
                <w:szCs w:val="26"/>
                <w:lang w:eastAsia="ru-RU"/>
              </w:rPr>
              <w:t xml:space="preserve"> </w:t>
            </w:r>
          </w:p>
        </w:tc>
      </w:tr>
      <w:tr w:rsidR="00E518A1" w:rsidRPr="00E518A1" w:rsidTr="0013327E">
        <w:trPr>
          <w:trHeight w:val="924"/>
        </w:trPr>
        <w:tc>
          <w:tcPr>
            <w:tcW w:w="3828" w:type="dxa"/>
          </w:tcPr>
          <w:p w:rsidR="00E518A1" w:rsidRPr="00E518A1" w:rsidRDefault="0013327E" w:rsidP="008D6F0E">
            <w:pPr>
              <w:spacing w:after="20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Итоговый документ публичных слушаний</w:t>
            </w:r>
            <w:r w:rsidR="008D6F0E">
              <w:rPr>
                <w:rFonts w:ascii="Times New Roman" w:eastAsia="Times New Roman" w:hAnsi="Times New Roman" w:cs="Times New Roman"/>
                <w:sz w:val="26"/>
                <w:szCs w:val="26"/>
                <w:lang w:eastAsia="ru-RU"/>
              </w:rPr>
              <w:t xml:space="preserve"> </w:t>
            </w:r>
          </w:p>
        </w:tc>
        <w:tc>
          <w:tcPr>
            <w:tcW w:w="5790" w:type="dxa"/>
          </w:tcPr>
          <w:p w:rsidR="00E518A1" w:rsidRPr="00E518A1" w:rsidRDefault="008D6F0E" w:rsidP="005F4423">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проекту решения</w:t>
            </w:r>
            <w:r w:rsidR="0013327E" w:rsidRPr="0013327E">
              <w:rPr>
                <w:rFonts w:ascii="Times New Roman" w:eastAsia="Times New Roman" w:hAnsi="Times New Roman" w:cs="Times New Roman"/>
                <w:bCs/>
                <w:sz w:val="26"/>
                <w:szCs w:val="26"/>
                <w:lang w:eastAsia="ru-RU"/>
              </w:rPr>
              <w:t xml:space="preserve"> «О внесении изменений и дополнений в Устав Тейковского муниципального района Ивановской области».</w:t>
            </w:r>
          </w:p>
        </w:tc>
      </w:tr>
      <w:tr w:rsidR="0013327E" w:rsidRPr="00E518A1" w:rsidTr="0013327E">
        <w:trPr>
          <w:trHeight w:val="924"/>
        </w:trPr>
        <w:tc>
          <w:tcPr>
            <w:tcW w:w="3828" w:type="dxa"/>
          </w:tcPr>
          <w:p w:rsidR="0013327E" w:rsidRDefault="0013327E" w:rsidP="0013327E">
            <w:pPr>
              <w:spacing w:after="20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Заключение по результату проведения публичных слушаний</w:t>
            </w:r>
          </w:p>
        </w:tc>
        <w:tc>
          <w:tcPr>
            <w:tcW w:w="5790" w:type="dxa"/>
          </w:tcPr>
          <w:p w:rsidR="0013327E" w:rsidRPr="0013327E" w:rsidRDefault="008D6F0E" w:rsidP="008D6F0E">
            <w:pPr>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w:t>
            </w:r>
            <w:r w:rsidR="0013327E" w:rsidRPr="0013327E">
              <w:rPr>
                <w:rFonts w:ascii="Times New Roman" w:eastAsia="Times New Roman" w:hAnsi="Times New Roman" w:cs="Times New Roman"/>
                <w:bCs/>
                <w:sz w:val="26"/>
                <w:szCs w:val="26"/>
                <w:lang w:eastAsia="ru-RU"/>
              </w:rPr>
              <w:t xml:space="preserve"> проект</w:t>
            </w:r>
            <w:r>
              <w:rPr>
                <w:rFonts w:ascii="Times New Roman" w:eastAsia="Times New Roman" w:hAnsi="Times New Roman" w:cs="Times New Roman"/>
                <w:bCs/>
                <w:sz w:val="26"/>
                <w:szCs w:val="26"/>
                <w:lang w:eastAsia="ru-RU"/>
              </w:rPr>
              <w:t>у</w:t>
            </w:r>
            <w:r w:rsidR="0013327E" w:rsidRPr="0013327E">
              <w:rPr>
                <w:rFonts w:ascii="Times New Roman" w:eastAsia="Times New Roman" w:hAnsi="Times New Roman" w:cs="Times New Roman"/>
                <w:bCs/>
                <w:sz w:val="26"/>
                <w:szCs w:val="26"/>
                <w:lang w:eastAsia="ru-RU"/>
              </w:rPr>
              <w:t xml:space="preserve"> решения «О внесении изменений и дополнений в Устав Тейковского муниципального района Ивановской области».</w:t>
            </w:r>
          </w:p>
        </w:tc>
      </w:tr>
    </w:tbl>
    <w:p w:rsidR="00BF64F6" w:rsidRDefault="00BF64F6"/>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E518A1" w:rsidRDefault="00E518A1"/>
    <w:p w:rsidR="005F4423" w:rsidRDefault="005F4423"/>
    <w:p w:rsidR="005F4423" w:rsidRDefault="005F4423"/>
    <w:p w:rsidR="005F4423" w:rsidRDefault="005F4423"/>
    <w:p w:rsidR="005F4423" w:rsidRDefault="005F4423"/>
    <w:p w:rsidR="005F4423" w:rsidRDefault="005F4423"/>
    <w:p w:rsidR="005F4423" w:rsidRDefault="005F4423"/>
    <w:p w:rsidR="00E518A1" w:rsidRDefault="00E518A1"/>
    <w:p w:rsidR="0013327E" w:rsidRPr="0013327E" w:rsidRDefault="0013327E" w:rsidP="0013327E">
      <w:pPr>
        <w:keepNext/>
        <w:spacing w:after="0" w:line="240" w:lineRule="auto"/>
        <w:jc w:val="center"/>
        <w:outlineLvl w:val="2"/>
        <w:rPr>
          <w:rFonts w:ascii="Times New Roman" w:eastAsia="Times New Roman" w:hAnsi="Times New Roman" w:cs="Times New Roman"/>
          <w:b/>
          <w:sz w:val="36"/>
          <w:szCs w:val="36"/>
          <w:lang w:eastAsia="ru-RU"/>
        </w:rPr>
      </w:pPr>
      <w:r w:rsidRPr="0013327E">
        <w:rPr>
          <w:rFonts w:ascii="Times New Roman" w:eastAsia="Times New Roman" w:hAnsi="Times New Roman" w:cs="Times New Roman"/>
          <w:noProof/>
          <w:sz w:val="36"/>
          <w:szCs w:val="20"/>
          <w:lang w:eastAsia="ru-RU"/>
        </w:rPr>
        <w:lastRenderedPageBreak/>
        <w:drawing>
          <wp:anchor distT="0" distB="0" distL="114300" distR="114300" simplePos="0" relativeHeight="251659264" behindDoc="0" locked="0" layoutInCell="1" allowOverlap="1" wp14:anchorId="7D33CF0E" wp14:editId="479B374F">
            <wp:simplePos x="0" y="0"/>
            <wp:positionH relativeFrom="column">
              <wp:posOffset>2765066</wp:posOffset>
            </wp:positionH>
            <wp:positionV relativeFrom="paragraph">
              <wp:posOffset>64135</wp:posOffset>
            </wp:positionV>
            <wp:extent cx="704850" cy="866775"/>
            <wp:effectExtent l="0" t="0" r="0" b="9525"/>
            <wp:wrapSquare wrapText="left"/>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pic:spPr>
                </pic:pic>
              </a:graphicData>
            </a:graphic>
            <wp14:sizeRelH relativeFrom="page">
              <wp14:pctWidth>0</wp14:pctWidth>
            </wp14:sizeRelH>
            <wp14:sizeRelV relativeFrom="page">
              <wp14:pctHeight>0</wp14:pctHeight>
            </wp14:sizeRelV>
          </wp:anchor>
        </w:drawing>
      </w:r>
    </w:p>
    <w:p w:rsidR="0013327E" w:rsidRPr="0013327E" w:rsidRDefault="0013327E" w:rsidP="0013327E">
      <w:pPr>
        <w:spacing w:after="0" w:line="240" w:lineRule="auto"/>
        <w:jc w:val="center"/>
        <w:rPr>
          <w:rFonts w:ascii="Times New Roman" w:eastAsia="Times New Roman" w:hAnsi="Times New Roman" w:cs="Times New Roman"/>
          <w:sz w:val="20"/>
          <w:szCs w:val="20"/>
          <w:lang w:eastAsia="ru-RU"/>
        </w:rPr>
      </w:pPr>
    </w:p>
    <w:p w:rsidR="0013327E" w:rsidRPr="0013327E" w:rsidRDefault="0013327E" w:rsidP="0013327E">
      <w:pPr>
        <w:keepNext/>
        <w:spacing w:after="0" w:line="240" w:lineRule="auto"/>
        <w:jc w:val="center"/>
        <w:outlineLvl w:val="2"/>
        <w:rPr>
          <w:rFonts w:ascii="Times New Roman" w:eastAsia="Times New Roman" w:hAnsi="Times New Roman" w:cs="Times New Roman"/>
          <w:b/>
          <w:sz w:val="36"/>
          <w:szCs w:val="36"/>
          <w:lang w:eastAsia="ru-RU"/>
        </w:rPr>
      </w:pPr>
    </w:p>
    <w:p w:rsidR="0013327E" w:rsidRPr="0013327E" w:rsidRDefault="0013327E" w:rsidP="0013327E">
      <w:pPr>
        <w:keepNext/>
        <w:spacing w:after="0" w:line="240" w:lineRule="auto"/>
        <w:jc w:val="center"/>
        <w:outlineLvl w:val="2"/>
        <w:rPr>
          <w:rFonts w:ascii="Times New Roman" w:eastAsia="Times New Roman" w:hAnsi="Times New Roman" w:cs="Times New Roman"/>
          <w:b/>
          <w:sz w:val="36"/>
          <w:szCs w:val="36"/>
          <w:lang w:eastAsia="ru-RU"/>
        </w:rPr>
      </w:pPr>
    </w:p>
    <w:p w:rsidR="0013327E" w:rsidRPr="0013327E" w:rsidRDefault="0013327E" w:rsidP="0013327E">
      <w:pPr>
        <w:keepNext/>
        <w:spacing w:after="0" w:line="240" w:lineRule="auto"/>
        <w:ind w:firstLine="708"/>
        <w:jc w:val="center"/>
        <w:outlineLvl w:val="2"/>
        <w:rPr>
          <w:rFonts w:ascii="Times New Roman" w:eastAsia="Times New Roman" w:hAnsi="Times New Roman" w:cs="Times New Roman"/>
          <w:b/>
          <w:sz w:val="36"/>
          <w:szCs w:val="36"/>
          <w:lang w:eastAsia="ru-RU"/>
        </w:rPr>
      </w:pPr>
      <w:r w:rsidRPr="0013327E">
        <w:rPr>
          <w:rFonts w:ascii="Times New Roman" w:eastAsia="Times New Roman" w:hAnsi="Times New Roman" w:cs="Times New Roman"/>
          <w:b/>
          <w:sz w:val="36"/>
          <w:szCs w:val="36"/>
          <w:lang w:eastAsia="ru-RU"/>
        </w:rPr>
        <w:t>АДМИНИСТРАЦИЯ</w:t>
      </w:r>
    </w:p>
    <w:p w:rsidR="0013327E" w:rsidRPr="0013327E" w:rsidRDefault="0013327E" w:rsidP="0013327E">
      <w:pPr>
        <w:keepNext/>
        <w:spacing w:after="0" w:line="240" w:lineRule="auto"/>
        <w:jc w:val="center"/>
        <w:outlineLvl w:val="2"/>
        <w:rPr>
          <w:rFonts w:ascii="Times New Roman" w:eastAsia="Times New Roman" w:hAnsi="Times New Roman" w:cs="Times New Roman"/>
          <w:b/>
          <w:sz w:val="36"/>
          <w:szCs w:val="36"/>
          <w:lang w:eastAsia="ru-RU"/>
        </w:rPr>
      </w:pPr>
      <w:r w:rsidRPr="0013327E">
        <w:rPr>
          <w:rFonts w:ascii="Times New Roman" w:eastAsia="Times New Roman" w:hAnsi="Times New Roman" w:cs="Times New Roman"/>
          <w:b/>
          <w:sz w:val="36"/>
          <w:szCs w:val="36"/>
          <w:lang w:eastAsia="ru-RU"/>
        </w:rPr>
        <w:t>ТЕЙКОВСКОГО МУНИЦИПАЛЬНОГО РАЙОНА</w:t>
      </w:r>
    </w:p>
    <w:p w:rsidR="0013327E" w:rsidRPr="0013327E" w:rsidRDefault="0013327E" w:rsidP="0013327E">
      <w:pPr>
        <w:pBdr>
          <w:bottom w:val="single" w:sz="6" w:space="1" w:color="auto"/>
        </w:pBdr>
        <w:spacing w:after="0" w:line="240" w:lineRule="auto"/>
        <w:jc w:val="center"/>
        <w:rPr>
          <w:rFonts w:ascii="Times New Roman" w:eastAsia="Times New Roman" w:hAnsi="Times New Roman" w:cs="Times New Roman"/>
          <w:b/>
          <w:sz w:val="28"/>
          <w:szCs w:val="28"/>
          <w:lang w:eastAsia="ru-RU"/>
        </w:rPr>
      </w:pPr>
      <w:r w:rsidRPr="0013327E">
        <w:rPr>
          <w:rFonts w:ascii="Times New Roman" w:eastAsia="Times New Roman" w:hAnsi="Times New Roman" w:cs="Times New Roman"/>
          <w:b/>
          <w:sz w:val="36"/>
          <w:szCs w:val="36"/>
          <w:lang w:eastAsia="ru-RU"/>
        </w:rPr>
        <w:t>ИВАНОВСКОЙ ОБЛАСТИ</w:t>
      </w:r>
    </w:p>
    <w:p w:rsidR="0013327E" w:rsidRPr="0013327E" w:rsidRDefault="0013327E" w:rsidP="0013327E">
      <w:pPr>
        <w:pBdr>
          <w:bottom w:val="single" w:sz="6" w:space="1" w:color="auto"/>
        </w:pBdr>
        <w:spacing w:after="0" w:line="240" w:lineRule="auto"/>
        <w:jc w:val="center"/>
        <w:rPr>
          <w:rFonts w:ascii="Times New Roman" w:eastAsia="Times New Roman" w:hAnsi="Times New Roman" w:cs="Times New Roman"/>
          <w:b/>
          <w:sz w:val="16"/>
          <w:szCs w:val="16"/>
          <w:lang w:eastAsia="ru-RU"/>
        </w:rPr>
      </w:pPr>
    </w:p>
    <w:p w:rsidR="0013327E" w:rsidRPr="0013327E" w:rsidRDefault="0013327E" w:rsidP="0013327E">
      <w:pPr>
        <w:keepNext/>
        <w:spacing w:after="0" w:line="240" w:lineRule="auto"/>
        <w:jc w:val="center"/>
        <w:outlineLvl w:val="2"/>
        <w:rPr>
          <w:rFonts w:ascii="Times New Roman" w:eastAsia="Times New Roman" w:hAnsi="Times New Roman" w:cs="Times New Roman"/>
          <w:b/>
          <w:sz w:val="28"/>
          <w:szCs w:val="28"/>
          <w:lang w:eastAsia="ru-RU"/>
        </w:rPr>
      </w:pPr>
    </w:p>
    <w:p w:rsidR="0013327E" w:rsidRPr="0013327E" w:rsidRDefault="0013327E" w:rsidP="0013327E">
      <w:pPr>
        <w:keepNext/>
        <w:spacing w:after="0" w:line="240" w:lineRule="auto"/>
        <w:jc w:val="center"/>
        <w:outlineLvl w:val="2"/>
        <w:rPr>
          <w:rFonts w:ascii="Times New Roman" w:eastAsia="Times New Roman" w:hAnsi="Times New Roman" w:cs="Times New Roman"/>
          <w:b/>
          <w:sz w:val="28"/>
          <w:szCs w:val="28"/>
          <w:lang w:eastAsia="ru-RU"/>
        </w:rPr>
      </w:pPr>
    </w:p>
    <w:p w:rsidR="0013327E" w:rsidRPr="0013327E" w:rsidRDefault="0013327E" w:rsidP="0013327E">
      <w:pPr>
        <w:keepNext/>
        <w:spacing w:after="0" w:line="240" w:lineRule="auto"/>
        <w:jc w:val="center"/>
        <w:outlineLvl w:val="2"/>
        <w:rPr>
          <w:rFonts w:ascii="Times New Roman" w:eastAsia="Times New Roman" w:hAnsi="Times New Roman" w:cs="Times New Roman"/>
          <w:b/>
          <w:sz w:val="28"/>
          <w:szCs w:val="28"/>
          <w:lang w:eastAsia="ru-RU"/>
        </w:rPr>
      </w:pPr>
      <w:r w:rsidRPr="0013327E">
        <w:rPr>
          <w:rFonts w:ascii="Times New Roman" w:eastAsia="Times New Roman" w:hAnsi="Times New Roman" w:cs="Times New Roman"/>
          <w:b/>
          <w:sz w:val="44"/>
          <w:szCs w:val="44"/>
          <w:lang w:eastAsia="ru-RU"/>
        </w:rPr>
        <w:t>ПОСТАНОВЛЕНИЕ</w:t>
      </w:r>
    </w:p>
    <w:p w:rsidR="0013327E" w:rsidRPr="0013327E" w:rsidRDefault="0013327E" w:rsidP="0013327E">
      <w:pPr>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spacing w:after="0" w:line="240" w:lineRule="auto"/>
        <w:jc w:val="center"/>
        <w:rPr>
          <w:rFonts w:ascii="Times New Roman" w:eastAsia="Times New Roman" w:hAnsi="Times New Roman" w:cs="Times New Roman"/>
          <w:sz w:val="28"/>
          <w:szCs w:val="20"/>
          <w:lang w:eastAsia="ru-RU"/>
        </w:rPr>
      </w:pPr>
      <w:r w:rsidRPr="0013327E">
        <w:rPr>
          <w:rFonts w:ascii="Times New Roman" w:eastAsia="Times New Roman" w:hAnsi="Times New Roman" w:cs="Times New Roman"/>
          <w:sz w:val="28"/>
          <w:szCs w:val="20"/>
          <w:lang w:eastAsia="ru-RU"/>
        </w:rPr>
        <w:t xml:space="preserve">от 25.08.2016    </w:t>
      </w:r>
      <w:r w:rsidR="00673B83" w:rsidRPr="0013327E">
        <w:rPr>
          <w:rFonts w:ascii="Times New Roman" w:eastAsia="Times New Roman" w:hAnsi="Times New Roman" w:cs="Times New Roman"/>
          <w:sz w:val="28"/>
          <w:szCs w:val="20"/>
          <w:lang w:eastAsia="ru-RU"/>
        </w:rPr>
        <w:t>№ 150</w:t>
      </w:r>
    </w:p>
    <w:p w:rsidR="0013327E" w:rsidRPr="0013327E" w:rsidRDefault="0013327E" w:rsidP="0013327E">
      <w:pPr>
        <w:spacing w:after="0" w:line="240" w:lineRule="auto"/>
        <w:jc w:val="center"/>
        <w:rPr>
          <w:rFonts w:ascii="Times New Roman" w:eastAsia="Times New Roman" w:hAnsi="Times New Roman" w:cs="Times New Roman"/>
          <w:sz w:val="28"/>
          <w:szCs w:val="20"/>
          <w:lang w:eastAsia="ru-RU"/>
        </w:rPr>
      </w:pPr>
      <w:r w:rsidRPr="0013327E">
        <w:rPr>
          <w:rFonts w:ascii="Times New Roman" w:eastAsia="Times New Roman" w:hAnsi="Times New Roman" w:cs="Times New Roman"/>
          <w:sz w:val="28"/>
          <w:szCs w:val="20"/>
          <w:lang w:eastAsia="ru-RU"/>
        </w:rPr>
        <w:t>г. Тейково</w:t>
      </w:r>
    </w:p>
    <w:p w:rsidR="0013327E" w:rsidRPr="0013327E" w:rsidRDefault="0013327E" w:rsidP="0013327E">
      <w:pPr>
        <w:spacing w:after="0" w:line="240" w:lineRule="auto"/>
        <w:rPr>
          <w:rFonts w:ascii="Times New Roman" w:eastAsia="Times New Roman" w:hAnsi="Times New Roman" w:cs="Times New Roman"/>
          <w:sz w:val="28"/>
          <w:szCs w:val="28"/>
          <w:lang w:eastAsia="ru-RU"/>
        </w:rPr>
      </w:pPr>
    </w:p>
    <w:p w:rsidR="0013327E" w:rsidRPr="0013327E" w:rsidRDefault="0013327E" w:rsidP="0013327E">
      <w:pPr>
        <w:tabs>
          <w:tab w:val="left" w:pos="874"/>
        </w:tabs>
        <w:spacing w:after="0" w:line="240" w:lineRule="auto"/>
        <w:jc w:val="center"/>
        <w:rPr>
          <w:rFonts w:ascii="Times New Roman" w:eastAsia="Times New Roman" w:hAnsi="Times New Roman" w:cs="Times New Roman"/>
          <w:sz w:val="28"/>
          <w:szCs w:val="28"/>
          <w:lang w:eastAsia="ru-RU"/>
        </w:rPr>
      </w:pPr>
      <w:r w:rsidRPr="0013327E">
        <w:rPr>
          <w:rFonts w:ascii="Times New Roman" w:eastAsia="Times New Roman" w:hAnsi="Times New Roman" w:cs="Times New Roman"/>
          <w:b/>
          <w:sz w:val="28"/>
          <w:szCs w:val="28"/>
          <w:lang w:eastAsia="ru-RU"/>
        </w:rPr>
        <w:t>О внесении изменений в постановление администрации</w:t>
      </w:r>
      <w:r w:rsidRPr="0013327E">
        <w:rPr>
          <w:rFonts w:ascii="Times New Roman" w:eastAsia="Times New Roman" w:hAnsi="Times New Roman" w:cs="Times New Roman"/>
          <w:sz w:val="28"/>
          <w:szCs w:val="28"/>
          <w:lang w:eastAsia="ru-RU"/>
        </w:rPr>
        <w:t xml:space="preserve"> </w:t>
      </w:r>
    </w:p>
    <w:p w:rsidR="0013327E" w:rsidRPr="0013327E" w:rsidRDefault="0013327E" w:rsidP="0013327E">
      <w:pPr>
        <w:tabs>
          <w:tab w:val="left" w:pos="874"/>
        </w:tabs>
        <w:spacing w:after="0" w:line="240" w:lineRule="auto"/>
        <w:jc w:val="center"/>
        <w:rPr>
          <w:rFonts w:ascii="Times New Roman" w:eastAsia="Times New Roman" w:hAnsi="Times New Roman" w:cs="Times New Roman"/>
          <w:b/>
          <w:sz w:val="28"/>
          <w:szCs w:val="28"/>
          <w:lang w:eastAsia="ru-RU"/>
        </w:rPr>
      </w:pPr>
      <w:r w:rsidRPr="0013327E">
        <w:rPr>
          <w:rFonts w:ascii="Times New Roman" w:eastAsia="Times New Roman" w:hAnsi="Times New Roman" w:cs="Times New Roman"/>
          <w:b/>
          <w:sz w:val="28"/>
          <w:szCs w:val="28"/>
          <w:lang w:eastAsia="ru-RU"/>
        </w:rPr>
        <w:t xml:space="preserve">Тейковского муниципального района от 21.08.2014 г. № 402 </w:t>
      </w:r>
    </w:p>
    <w:p w:rsidR="0013327E" w:rsidRPr="0013327E" w:rsidRDefault="0013327E" w:rsidP="0013327E">
      <w:pPr>
        <w:tabs>
          <w:tab w:val="left" w:pos="874"/>
        </w:tabs>
        <w:spacing w:after="0" w:line="240" w:lineRule="auto"/>
        <w:jc w:val="center"/>
        <w:rPr>
          <w:rFonts w:ascii="Times New Roman" w:eastAsia="Times New Roman" w:hAnsi="Times New Roman" w:cs="Times New Roman"/>
          <w:b/>
          <w:sz w:val="28"/>
          <w:szCs w:val="28"/>
          <w:lang w:eastAsia="ru-RU"/>
        </w:rPr>
      </w:pPr>
      <w:r w:rsidRPr="0013327E">
        <w:rPr>
          <w:rFonts w:ascii="Times New Roman" w:eastAsia="Times New Roman" w:hAnsi="Times New Roman" w:cs="Times New Roman"/>
          <w:b/>
          <w:sz w:val="28"/>
          <w:szCs w:val="28"/>
          <w:lang w:eastAsia="ru-RU"/>
        </w:rPr>
        <w:t xml:space="preserve">«Об утверждении порядка осуществления полномочий по внутреннему муниципальному финансовому контролю в Тейковском муниципальном районе» (в действующей редакции) </w:t>
      </w:r>
    </w:p>
    <w:p w:rsidR="0013327E" w:rsidRPr="0013327E" w:rsidRDefault="0013327E" w:rsidP="0013327E">
      <w:pPr>
        <w:spacing w:after="0" w:line="240" w:lineRule="auto"/>
        <w:jc w:val="center"/>
        <w:rPr>
          <w:rFonts w:ascii="Times New Roman" w:eastAsia="Times New Roman" w:hAnsi="Times New Roman" w:cs="Times New Roman"/>
          <w:b/>
          <w:sz w:val="28"/>
          <w:szCs w:val="28"/>
          <w:lang w:eastAsia="ru-RU"/>
        </w:rPr>
      </w:pPr>
    </w:p>
    <w:p w:rsidR="0013327E" w:rsidRPr="0013327E" w:rsidRDefault="0013327E" w:rsidP="0013327E">
      <w:pPr>
        <w:spacing w:after="0" w:line="240" w:lineRule="auto"/>
        <w:jc w:val="center"/>
        <w:rPr>
          <w:rFonts w:ascii="Times New Roman" w:eastAsia="Times New Roman" w:hAnsi="Times New Roman" w:cs="Times New Roman"/>
          <w:b/>
          <w:sz w:val="28"/>
          <w:szCs w:val="28"/>
          <w:lang w:eastAsia="ru-RU"/>
        </w:rPr>
      </w:pPr>
    </w:p>
    <w:p w:rsidR="0013327E" w:rsidRPr="0013327E" w:rsidRDefault="0013327E" w:rsidP="0013327E">
      <w:pPr>
        <w:spacing w:after="0" w:line="240" w:lineRule="auto"/>
        <w:jc w:val="center"/>
        <w:rPr>
          <w:rFonts w:ascii="Times New Roman" w:eastAsia="Times New Roman" w:hAnsi="Times New Roman" w:cs="Times New Roman"/>
          <w:b/>
          <w:sz w:val="28"/>
          <w:szCs w:val="28"/>
          <w:lang w:eastAsia="ru-RU"/>
        </w:rPr>
      </w:pPr>
    </w:p>
    <w:p w:rsidR="0013327E" w:rsidRPr="0013327E" w:rsidRDefault="0013327E" w:rsidP="0013327E">
      <w:pPr>
        <w:tabs>
          <w:tab w:val="left" w:pos="874"/>
        </w:tabs>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b/>
          <w:sz w:val="28"/>
          <w:szCs w:val="28"/>
          <w:lang w:eastAsia="ru-RU"/>
        </w:rPr>
        <w:tab/>
      </w:r>
      <w:r w:rsidRPr="0013327E">
        <w:rPr>
          <w:rFonts w:ascii="Times New Roman" w:eastAsia="Times New Roman" w:hAnsi="Times New Roman" w:cs="Times New Roman"/>
          <w:sz w:val="28"/>
          <w:szCs w:val="28"/>
          <w:lang w:eastAsia="ru-RU"/>
        </w:rPr>
        <w:t xml:space="preserve">В соответствии с частью 3 статьи 269.2 Бюджетного кодекса Российской Федерации, статьи 99 Федерального закона от 05.04.2013 г.        № 44-ФЗ «О контрактной системе в сфере закупок товаров, работ, услуг для обеспечения государственных и муниципальных нужд», администрация Тейковского муниципального района </w:t>
      </w:r>
    </w:p>
    <w:p w:rsidR="0013327E" w:rsidRPr="0013327E" w:rsidRDefault="0013327E" w:rsidP="0013327E">
      <w:pPr>
        <w:tabs>
          <w:tab w:val="left" w:pos="874"/>
        </w:tabs>
        <w:spacing w:after="0" w:line="240" w:lineRule="auto"/>
        <w:rPr>
          <w:rFonts w:ascii="Times New Roman" w:eastAsia="Times New Roman" w:hAnsi="Times New Roman" w:cs="Times New Roman"/>
          <w:b/>
          <w:sz w:val="28"/>
          <w:szCs w:val="28"/>
          <w:lang w:eastAsia="ru-RU"/>
        </w:rPr>
      </w:pPr>
    </w:p>
    <w:p w:rsidR="0013327E" w:rsidRPr="0013327E" w:rsidRDefault="0013327E" w:rsidP="0013327E">
      <w:pPr>
        <w:tabs>
          <w:tab w:val="left" w:pos="874"/>
        </w:tabs>
        <w:spacing w:after="0" w:line="240" w:lineRule="auto"/>
        <w:rPr>
          <w:rFonts w:ascii="Times New Roman" w:eastAsia="Times New Roman" w:hAnsi="Times New Roman" w:cs="Times New Roman"/>
          <w:b/>
          <w:sz w:val="28"/>
          <w:szCs w:val="28"/>
          <w:lang w:eastAsia="ru-RU"/>
        </w:rPr>
      </w:pPr>
      <w:r w:rsidRPr="0013327E">
        <w:rPr>
          <w:rFonts w:ascii="Times New Roman" w:eastAsia="Times New Roman" w:hAnsi="Times New Roman" w:cs="Times New Roman"/>
          <w:b/>
          <w:sz w:val="28"/>
          <w:szCs w:val="28"/>
          <w:lang w:eastAsia="ru-RU"/>
        </w:rPr>
        <w:t xml:space="preserve">                                                  ПОСТАНОВЛЯЕТ:</w:t>
      </w:r>
    </w:p>
    <w:p w:rsidR="0013327E" w:rsidRPr="0013327E" w:rsidRDefault="0013327E" w:rsidP="0013327E">
      <w:pPr>
        <w:spacing w:after="0" w:line="240" w:lineRule="auto"/>
        <w:rPr>
          <w:rFonts w:ascii="Times New Roman" w:eastAsia="Times New Roman" w:hAnsi="Times New Roman" w:cs="Times New Roman"/>
          <w:sz w:val="28"/>
          <w:szCs w:val="28"/>
          <w:lang w:eastAsia="ru-RU"/>
        </w:rPr>
      </w:pPr>
    </w:p>
    <w:p w:rsidR="0013327E" w:rsidRPr="0013327E" w:rsidRDefault="0013327E" w:rsidP="0013327E">
      <w:pPr>
        <w:keepNext/>
        <w:tabs>
          <w:tab w:val="left" w:pos="709"/>
        </w:tabs>
        <w:spacing w:after="0" w:line="240" w:lineRule="auto"/>
        <w:jc w:val="both"/>
        <w:outlineLvl w:val="8"/>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ab/>
        <w:t>Внести изменения в постановление администрации Тейковского муниципального района от 21.08.2014 г. №402 «Об утверждении порядка осуществления полномочий по внутреннему муниципальному финансовому контролю в Тейковском муниципальном районе» (в действующей редакции), изложив приложение в новой редакции (прилагается).</w:t>
      </w:r>
    </w:p>
    <w:p w:rsidR="0013327E" w:rsidRPr="0013327E" w:rsidRDefault="0013327E" w:rsidP="0013327E">
      <w:pPr>
        <w:tabs>
          <w:tab w:val="left" w:pos="709"/>
        </w:tabs>
        <w:spacing w:after="0" w:line="240" w:lineRule="auto"/>
        <w:jc w:val="both"/>
        <w:rPr>
          <w:rFonts w:ascii="Times New Roman" w:eastAsia="Times New Roman" w:hAnsi="Times New Roman" w:cs="Times New Roman"/>
          <w:sz w:val="28"/>
          <w:szCs w:val="28"/>
          <w:lang w:eastAsia="ru-RU"/>
        </w:rPr>
      </w:pPr>
    </w:p>
    <w:p w:rsidR="0013327E" w:rsidRPr="0013327E" w:rsidRDefault="0013327E" w:rsidP="0013327E">
      <w:pPr>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w:t>
      </w:r>
    </w:p>
    <w:p w:rsidR="0013327E" w:rsidRPr="0013327E" w:rsidRDefault="0013327E" w:rsidP="0013327E">
      <w:pPr>
        <w:spacing w:after="0" w:line="240" w:lineRule="auto"/>
        <w:jc w:val="both"/>
        <w:rPr>
          <w:rFonts w:ascii="Times New Roman" w:eastAsia="Times New Roman" w:hAnsi="Times New Roman" w:cs="Times New Roman"/>
          <w:sz w:val="28"/>
          <w:szCs w:val="28"/>
          <w:lang w:eastAsia="ru-RU"/>
        </w:rPr>
      </w:pPr>
    </w:p>
    <w:p w:rsidR="0013327E" w:rsidRPr="0013327E" w:rsidRDefault="0013327E" w:rsidP="0013327E">
      <w:pPr>
        <w:spacing w:after="0" w:line="240" w:lineRule="auto"/>
        <w:jc w:val="both"/>
        <w:rPr>
          <w:rFonts w:ascii="Times New Roman" w:eastAsia="Times New Roman" w:hAnsi="Times New Roman" w:cs="Times New Roman"/>
          <w:b/>
          <w:sz w:val="28"/>
          <w:szCs w:val="20"/>
          <w:lang w:eastAsia="ru-RU"/>
        </w:rPr>
      </w:pPr>
      <w:r w:rsidRPr="0013327E">
        <w:rPr>
          <w:rFonts w:ascii="Times New Roman" w:eastAsia="Times New Roman" w:hAnsi="Times New Roman" w:cs="Times New Roman"/>
          <w:b/>
          <w:sz w:val="28"/>
          <w:szCs w:val="20"/>
          <w:lang w:eastAsia="ru-RU"/>
        </w:rPr>
        <w:t>Глава Тейковского</w:t>
      </w:r>
    </w:p>
    <w:p w:rsidR="0013327E" w:rsidRDefault="0013327E" w:rsidP="0013327E">
      <w:pPr>
        <w:spacing w:after="0" w:line="240" w:lineRule="auto"/>
        <w:jc w:val="both"/>
        <w:rPr>
          <w:rFonts w:ascii="Times New Roman" w:eastAsia="Times New Roman" w:hAnsi="Times New Roman" w:cs="Times New Roman"/>
          <w:b/>
          <w:sz w:val="28"/>
          <w:szCs w:val="20"/>
          <w:lang w:eastAsia="ru-RU"/>
        </w:rPr>
      </w:pPr>
      <w:r w:rsidRPr="0013327E">
        <w:rPr>
          <w:rFonts w:ascii="Times New Roman" w:eastAsia="Times New Roman" w:hAnsi="Times New Roman" w:cs="Times New Roman"/>
          <w:b/>
          <w:sz w:val="28"/>
          <w:szCs w:val="20"/>
          <w:lang w:eastAsia="ru-RU"/>
        </w:rPr>
        <w:t>муниципального района                                                              С.А. Семенова</w:t>
      </w:r>
    </w:p>
    <w:p w:rsidR="0013327E" w:rsidRDefault="0013327E" w:rsidP="00673B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D6F0E" w:rsidRDefault="008D6F0E" w:rsidP="001332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3327E" w:rsidRPr="0013327E" w:rsidRDefault="0013327E" w:rsidP="001332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327E">
        <w:rPr>
          <w:rFonts w:ascii="Times New Roman" w:eastAsia="Times New Roman" w:hAnsi="Times New Roman" w:cs="Times New Roman"/>
          <w:sz w:val="24"/>
          <w:szCs w:val="24"/>
          <w:lang w:eastAsia="ru-RU"/>
        </w:rPr>
        <w:lastRenderedPageBreak/>
        <w:t xml:space="preserve">Приложение                                                      </w:t>
      </w:r>
    </w:p>
    <w:p w:rsidR="0013327E" w:rsidRPr="0013327E" w:rsidRDefault="0013327E" w:rsidP="001332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327E">
        <w:rPr>
          <w:rFonts w:ascii="Times New Roman" w:eastAsia="Times New Roman" w:hAnsi="Times New Roman" w:cs="Times New Roman"/>
          <w:sz w:val="24"/>
          <w:szCs w:val="24"/>
          <w:lang w:eastAsia="ru-RU"/>
        </w:rPr>
        <w:t xml:space="preserve">               к постановлению администрации</w:t>
      </w:r>
    </w:p>
    <w:p w:rsidR="0013327E" w:rsidRPr="0013327E" w:rsidRDefault="0013327E" w:rsidP="001332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3327E">
        <w:rPr>
          <w:rFonts w:ascii="Times New Roman" w:eastAsia="Times New Roman" w:hAnsi="Times New Roman" w:cs="Times New Roman"/>
          <w:sz w:val="24"/>
          <w:szCs w:val="24"/>
          <w:lang w:eastAsia="ru-RU"/>
        </w:rPr>
        <w:t>Тейковского муниципального района</w:t>
      </w:r>
    </w:p>
    <w:p w:rsidR="0013327E" w:rsidRPr="0013327E" w:rsidRDefault="0013327E" w:rsidP="0013327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4"/>
          <w:szCs w:val="24"/>
          <w:lang w:eastAsia="ru-RU"/>
        </w:rPr>
        <w:t>от 25.08.2016       № 150</w:t>
      </w:r>
      <w:r w:rsidRPr="0013327E">
        <w:rPr>
          <w:rFonts w:ascii="Times New Roman" w:eastAsia="Times New Roman" w:hAnsi="Times New Roman" w:cs="Times New Roman"/>
          <w:sz w:val="28"/>
          <w:szCs w:val="28"/>
          <w:lang w:eastAsia="ru-RU"/>
        </w:rPr>
        <w:t xml:space="preserve">                                                                                                                                      </w:t>
      </w:r>
    </w:p>
    <w:p w:rsid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Par38"/>
      <w:bookmarkEnd w:id="0"/>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3327E">
        <w:rPr>
          <w:rFonts w:ascii="Times New Roman" w:eastAsia="Times New Roman" w:hAnsi="Times New Roman" w:cs="Times New Roman"/>
          <w:b/>
          <w:bCs/>
          <w:sz w:val="28"/>
          <w:szCs w:val="28"/>
          <w:lang w:eastAsia="ru-RU"/>
        </w:rPr>
        <w:t>ПОРЯДОК</w:t>
      </w:r>
    </w:p>
    <w:p w:rsidR="0013327E" w:rsidRPr="0013327E" w:rsidRDefault="0013327E" w:rsidP="0013327E">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13327E">
        <w:rPr>
          <w:rFonts w:ascii="Times New Roman" w:eastAsia="Times New Roman" w:hAnsi="Times New Roman" w:cs="Times New Roman"/>
          <w:b/>
          <w:bCs/>
          <w:sz w:val="28"/>
          <w:szCs w:val="28"/>
          <w:lang w:eastAsia="ru-RU"/>
        </w:rPr>
        <w:t>осуществления полномочий по внутреннему муниципальному финансовому контролю в Тейковском муниципальном районе</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numPr>
          <w:ilvl w:val="0"/>
          <w:numId w:val="2"/>
        </w:num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Общие положения</w:t>
      </w:r>
    </w:p>
    <w:p w:rsidR="0013327E" w:rsidRPr="0013327E" w:rsidRDefault="0013327E" w:rsidP="0013327E">
      <w:pPr>
        <w:widowControl w:val="0"/>
        <w:autoSpaceDE w:val="0"/>
        <w:autoSpaceDN w:val="0"/>
        <w:adjustRightInd w:val="0"/>
        <w:spacing w:after="0" w:line="240" w:lineRule="auto"/>
        <w:ind w:left="720"/>
        <w:outlineLvl w:val="1"/>
        <w:rPr>
          <w:rFonts w:ascii="Times New Roman" w:eastAsia="Times New Roman" w:hAnsi="Times New Roman" w:cs="Times New Roman"/>
          <w:sz w:val="28"/>
          <w:szCs w:val="28"/>
          <w:lang w:eastAsia="ru-RU"/>
        </w:rPr>
      </w:pP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1.1. Настоящий Порядок определяет порядок осуществления администрацией Тейковского муниципального </w:t>
      </w:r>
      <w:r w:rsidRPr="008A08F0">
        <w:rPr>
          <w:rFonts w:ascii="Times New Roman" w:eastAsia="Times New Roman" w:hAnsi="Times New Roman" w:cs="Times New Roman"/>
          <w:sz w:val="28"/>
          <w:szCs w:val="28"/>
          <w:lang w:eastAsia="ru-RU"/>
        </w:rPr>
        <w:t>района полномочий</w:t>
      </w:r>
      <w:r w:rsidRPr="0013327E">
        <w:rPr>
          <w:rFonts w:ascii="Times New Roman" w:eastAsia="Times New Roman" w:hAnsi="Times New Roman" w:cs="Times New Roman"/>
          <w:sz w:val="28"/>
          <w:szCs w:val="28"/>
          <w:lang w:eastAsia="ru-RU"/>
        </w:rPr>
        <w:t xml:space="preserve"> по осуществлению внутреннего муниципального финансового контроля.</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Выполнение действий по внутреннему муниципальному финансовому контролю осуществляется должностным лицом, определяемым распоряжением администрации Тейковского муниципального района (далее - должностное лицо).</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1.2.   Деятельность должностного лица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1.2.1. Должностное лицо при осуществлении контрольной деятельности осуществляет полномочия по внутреннему муниципальному финансовому контролю:</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ar52"/>
      <w:bookmarkEnd w:id="1"/>
      <w:r w:rsidRPr="0013327E">
        <w:rPr>
          <w:rFonts w:ascii="Times New Roman" w:eastAsia="Times New Roman" w:hAnsi="Times New Roman" w:cs="Times New Roman"/>
          <w:sz w:val="28"/>
          <w:szCs w:val="28"/>
          <w:lang w:eastAsia="ru-RU"/>
        </w:rPr>
        <w:t>за соблюдением бюджетного законодательства Российской Федерации и иных нормативных правовых актов, регулирующих бюджетные правоотношения;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53"/>
      <w:bookmarkEnd w:id="2"/>
      <w:r w:rsidRPr="0013327E">
        <w:rPr>
          <w:rFonts w:ascii="Times New Roman" w:eastAsia="Times New Roman" w:hAnsi="Times New Roman" w:cs="Times New Roman"/>
          <w:sz w:val="28"/>
          <w:szCs w:val="28"/>
          <w:lang w:eastAsia="ru-RU"/>
        </w:rPr>
        <w:t>за полнотой и достоверностью отчетности о реализации муниципальных программ, в том числе отчетности об исполнении муниципальных заданий;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3" w:name="Par55"/>
      <w:bookmarkEnd w:id="3"/>
      <w:r w:rsidRPr="0013327E">
        <w:rPr>
          <w:rFonts w:ascii="Times New Roman" w:eastAsia="Times New Roman" w:hAnsi="Times New Roman" w:cs="Times New Roman"/>
          <w:sz w:val="28"/>
          <w:szCs w:val="28"/>
          <w:lang w:eastAsia="ru-RU"/>
        </w:rPr>
        <w:t xml:space="preserve">в отношении закупок для обеспечения нужд Тейковского муниципального района в соответствии с Федеральным </w:t>
      </w:r>
      <w:hyperlink r:id="rId8"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законом</w:t>
        </w:r>
      </w:hyperlink>
      <w:r w:rsidRPr="0013327E">
        <w:rPr>
          <w:rFonts w:ascii="Times New Roman" w:eastAsia="Times New Roman" w:hAnsi="Times New Roman" w:cs="Times New Roman"/>
          <w:sz w:val="28"/>
          <w:szCs w:val="28"/>
          <w:lang w:eastAsia="ru-RU"/>
        </w:rPr>
        <w:t xml:space="preserve"> о контрактной системе.</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1.3. Контрольная деятельность подразделяется на плановую и внеплановую. Плановая контрольная деятельность осуществляется в соответствии с планом контрольной деятельности. Внеплановая контрольная деятельность осуществляется на основании поручений главы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1.4.    Методами        осуществления    внутреннего       муниципального </w:t>
      </w:r>
      <w:r w:rsidRPr="008A08F0">
        <w:rPr>
          <w:rFonts w:ascii="Times New Roman" w:eastAsia="Times New Roman" w:hAnsi="Times New Roman" w:cs="Times New Roman"/>
          <w:sz w:val="28"/>
          <w:szCs w:val="28"/>
          <w:lang w:eastAsia="ru-RU"/>
        </w:rPr>
        <w:t>финансового контроля должностного лица являются проверки, ревизии и</w:t>
      </w:r>
      <w:r w:rsidRPr="0013327E">
        <w:rPr>
          <w:rFonts w:ascii="Times New Roman" w:eastAsia="Times New Roman" w:hAnsi="Times New Roman" w:cs="Times New Roman"/>
          <w:sz w:val="28"/>
          <w:szCs w:val="28"/>
          <w:lang w:eastAsia="ru-RU"/>
        </w:rPr>
        <w:t xml:space="preserve"> обследования (далее - контрольные мероприятия).</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1.5.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1.6. Под ревизией понимается комплексная проверка деятельности объекта контроля, которая выражается в проведении контрольных действий по </w:t>
      </w:r>
      <w:r w:rsidRPr="0013327E">
        <w:rPr>
          <w:rFonts w:ascii="Times New Roman" w:eastAsia="Times New Roman" w:hAnsi="Times New Roman" w:cs="Times New Roman"/>
          <w:sz w:val="28"/>
          <w:szCs w:val="28"/>
          <w:lang w:eastAsia="ru-RU"/>
        </w:rPr>
        <w:lastRenderedPageBreak/>
        <w:t>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1.7.  Проверки подразделяются на камеральные и выездные, в том числе встречные проверки.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Под камеральными проверками понимаются проверки, проводимые по месту нахождения субъекта финансового контроля на основании бюджетной (бухгалтерской) отчетности и иных документов, представленных по его запросу.</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Под выездными проверками понимаются проверки, проводимые по месту нахождения объекта внутреннего муниципального финансового контроля (далее - объект финансового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финансового контроля.</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1.8.  Под обследованием понимается анализ и оценка состояния определенной сферы деятельности объекта финансового контроля.</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1.8.1. При осуществлении контрольной деятельности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в рамках одного контрольного мероприятия могут быть реализованы полномочия должностного лица, предусмотренные </w:t>
      </w:r>
      <w:hyperlink r:id="rId9"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частью 8 статьи 99</w:t>
        </w:r>
      </w:hyperlink>
      <w:r w:rsidRPr="0013327E">
        <w:rPr>
          <w:rFonts w:ascii="Times New Roman" w:eastAsia="Times New Roman" w:hAnsi="Times New Roman" w:cs="Times New Roman"/>
          <w:sz w:val="28"/>
          <w:szCs w:val="28"/>
          <w:lang w:eastAsia="ru-RU"/>
        </w:rPr>
        <w:t xml:space="preserve"> Федерального закона о контрактной системе, а также полномочия должностного лица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1.8.2. При осуществлении контрольной деятельности по контролю в отношении расходов, связанных с осуществлением закупок для обеспечения нужд Тейковского муниципального района, в рамках одного контрольного мероприятия могут быть реализованы полномочия должностного лица по контролю за соблюдением бюджетного законодательства Российской Федерации и иных нормативных правовых актов, регулирующих бюджетные правоотношения, а также полномочия должностного лица, предусмотренные </w:t>
      </w:r>
      <w:hyperlink r:id="rId10"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частью 8 статьи 99</w:t>
        </w:r>
      </w:hyperlink>
      <w:r w:rsidRPr="0013327E">
        <w:rPr>
          <w:rFonts w:ascii="Times New Roman" w:eastAsia="Times New Roman" w:hAnsi="Times New Roman" w:cs="Times New Roman"/>
          <w:sz w:val="28"/>
          <w:szCs w:val="28"/>
          <w:lang w:eastAsia="ru-RU"/>
        </w:rPr>
        <w:t xml:space="preserve"> Федерального закона о контрактной системе.</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1.9.    Объектами финансового контроля являются: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главные распорядители (распорядители, получатели) средств бюджета Тейковского муниципального района, главные администраторы (администраторы) доходов бюджета       Тейковского муниципального района, главные администраторы (администраторы) источников финансирования </w:t>
      </w:r>
      <w:r w:rsidRPr="008A08F0">
        <w:rPr>
          <w:rFonts w:ascii="Times New Roman" w:eastAsia="Times New Roman" w:hAnsi="Times New Roman" w:cs="Times New Roman"/>
          <w:sz w:val="28"/>
          <w:szCs w:val="28"/>
          <w:lang w:eastAsia="ru-RU"/>
        </w:rPr>
        <w:t>дефицита бюджета</w:t>
      </w:r>
      <w:r w:rsidRPr="0013327E">
        <w:rPr>
          <w:rFonts w:ascii="Times New Roman" w:eastAsia="Times New Roman" w:hAnsi="Times New Roman" w:cs="Times New Roman"/>
          <w:sz w:val="28"/>
          <w:szCs w:val="28"/>
          <w:lang w:eastAsia="ru-RU"/>
        </w:rPr>
        <w:t xml:space="preserve">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финансовый отдел (главный распорядитель) и получатели средств бюджета, которым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бюджета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муниципальные учреждения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муниципальные унитарные предприятия Тейковского муниципального района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w:t>
      </w:r>
      <w:r w:rsidRPr="008A08F0">
        <w:rPr>
          <w:rFonts w:ascii="Times New Roman" w:eastAsia="Times New Roman" w:hAnsi="Times New Roman" w:cs="Times New Roman"/>
          <w:sz w:val="28"/>
          <w:szCs w:val="28"/>
          <w:lang w:eastAsia="ru-RU"/>
        </w:rPr>
        <w:t>бюджета Тейковского</w:t>
      </w:r>
      <w:r w:rsidRPr="0013327E">
        <w:rPr>
          <w:rFonts w:ascii="Times New Roman" w:eastAsia="Times New Roman" w:hAnsi="Times New Roman" w:cs="Times New Roman"/>
          <w:sz w:val="28"/>
          <w:szCs w:val="28"/>
          <w:lang w:eastAsia="ru-RU"/>
        </w:rPr>
        <w:t xml:space="preserve">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бюджета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кредитные организации, осуществляющие отдельные операции со средствами </w:t>
      </w:r>
      <w:r w:rsidRPr="008A08F0">
        <w:rPr>
          <w:rFonts w:ascii="Times New Roman" w:eastAsia="Times New Roman" w:hAnsi="Times New Roman" w:cs="Times New Roman"/>
          <w:sz w:val="28"/>
          <w:szCs w:val="28"/>
          <w:lang w:eastAsia="ru-RU"/>
        </w:rPr>
        <w:t>бюджета Тейковского</w:t>
      </w:r>
      <w:r w:rsidRPr="0013327E">
        <w:rPr>
          <w:rFonts w:ascii="Times New Roman" w:eastAsia="Times New Roman" w:hAnsi="Times New Roman" w:cs="Times New Roman"/>
          <w:sz w:val="28"/>
          <w:szCs w:val="28"/>
          <w:lang w:eastAsia="ru-RU"/>
        </w:rPr>
        <w:t xml:space="preserve"> муниципального района, в части соблюдения ими условий договоров (соглашений) о предоставлении средств из </w:t>
      </w:r>
      <w:r w:rsidRPr="008A08F0">
        <w:rPr>
          <w:rFonts w:ascii="Times New Roman" w:eastAsia="Times New Roman" w:hAnsi="Times New Roman" w:cs="Times New Roman"/>
          <w:sz w:val="28"/>
          <w:szCs w:val="28"/>
          <w:lang w:eastAsia="ru-RU"/>
        </w:rPr>
        <w:t>бюджета Тейковского</w:t>
      </w:r>
      <w:r w:rsidRPr="0013327E">
        <w:rPr>
          <w:rFonts w:ascii="Times New Roman" w:eastAsia="Times New Roman" w:hAnsi="Times New Roman" w:cs="Times New Roman"/>
          <w:sz w:val="28"/>
          <w:szCs w:val="28"/>
          <w:lang w:eastAsia="ru-RU"/>
        </w:rPr>
        <w:t xml:space="preserve">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w:t>
      </w:r>
      <w:hyperlink r:id="rId11"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законом</w:t>
        </w:r>
      </w:hyperlink>
      <w:r w:rsidRPr="0013327E">
        <w:rPr>
          <w:rFonts w:ascii="Times New Roman" w:eastAsia="Times New Roman" w:hAnsi="Times New Roman" w:cs="Times New Roman"/>
          <w:sz w:val="28"/>
          <w:szCs w:val="28"/>
          <w:lang w:eastAsia="ru-RU"/>
        </w:rPr>
        <w:t xml:space="preserve"> о контрактной системе закупок товаров, работ и услуг для обеспечения нужд Тейковского муниципального района.</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  Должностное лицо, при осуществлении муниципального финансового контроля, имеет право:</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1.10.1. На беспрепятственный доступ в помещения и (или) на территорию объекта финансового контроля при предъявлении удостоверения (распоряжения) на проведение контрольного мероприятия, выданного администрацией Тейковского муниципального района, и служебного удостоверения при выполнении служебных обязанностей, если иное не предусмотрено законодательством Российской Федерации.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1.10.2. Проводить контрольные действия по изучению обеспечения сохранности материальных ценностей, находящихся в собственности Тейковского муниципального района; использования имущества, находящегося в оперативном управлении или хозяйственном ведении, поступления в бюджет Тейковского муниципального района доходов от использования материальных ценностей, находящихся в собственности Тейковского муниципального района.</w:t>
      </w:r>
    </w:p>
    <w:p w:rsidR="0013327E" w:rsidRPr="0013327E" w:rsidRDefault="0013327E" w:rsidP="0013327E">
      <w:pPr>
        <w:widowControl w:val="0"/>
        <w:tabs>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1.10.3. Запрашивать и получать в полном объеме достоверную информацию, документы и материалы, необходимые для осуществления своих полномочий, в том числе информацию о состоянии внутреннего финансового контроля и внутреннего финансового аудита главного распорядителя (распорядителя) средств бюджета Тейковского муниципального района, главного администратора (администратора) доходов бюджета Тейковского муниципального района, главного администратора (администратора) источников финансирования дефицита бюджета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1.10.4.  Получать от должностных, материально ответственных и других лиц объектов финансового контроля объяснения, в том числе письменные, по вопросам, возникающим в ходе контрольных мероприятий.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1.10.5. Проводить встречные проверки в организациях любых форм собственности, получивших от объектов финансового контроля денежные </w:t>
      </w:r>
      <w:r w:rsidRPr="0013327E">
        <w:rPr>
          <w:rFonts w:ascii="Times New Roman" w:eastAsia="Times New Roman" w:hAnsi="Times New Roman" w:cs="Times New Roman"/>
          <w:sz w:val="28"/>
          <w:szCs w:val="28"/>
          <w:lang w:eastAsia="ru-RU"/>
        </w:rPr>
        <w:lastRenderedPageBreak/>
        <w:t>средства, материальные ценности и документы, в форме сравнения записей, документов и данных организаций с соответствующими записями, документами и данными объектов финансового контроля.</w:t>
      </w:r>
    </w:p>
    <w:p w:rsidR="0013327E" w:rsidRPr="0013327E" w:rsidRDefault="0013327E" w:rsidP="0013327E">
      <w:pPr>
        <w:widowControl w:val="0"/>
        <w:tabs>
          <w:tab w:val="left" w:pos="1276"/>
          <w:tab w:val="left" w:pos="1418"/>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1.10.6.  Проводить контрольные действия с использованием фото-, видео- и аудио-, а также иных видов техники и приборов, в том числе измерительных приборов.</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Привлекать для участия в контрольных мероприятиях специалистов структурных подразделений администрации Тейковского муниципального района.</w:t>
      </w:r>
    </w:p>
    <w:p w:rsidR="0013327E" w:rsidRPr="0013327E" w:rsidRDefault="0013327E" w:rsidP="0013327E">
      <w:pPr>
        <w:widowControl w:val="0"/>
        <w:tabs>
          <w:tab w:val="left" w:pos="1134"/>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 Должностное лицо при осуществлении муниципального финансового контроля обязано:</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1.11.1. Своевременно и в полной мере исполнять возложенные на него обязанности.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1.11.2. Соблюдать законодательство Российской Федерации, не нарушать права и законные интересы объектов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1.11.3.  Не препятствовать руководителю, иному должностному лицу или уполномоченному представителю объекта финансового контроля присутствовать при проведении контрольных мероприятий, давать разъяснения по вопросам, относящимся к предмету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1.11.4. Предоставлять руководителю, иному должностному лицу или уполномоченному представителю объекта финансового контроля, присутствующим при проведении контрольных мероприятий, информацию и документы, относящиеся к предмету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1.11.5. Соблюдать установленные сроки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1.12.    Должностные лица объектов финансового контроля вправе: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1.12.1. Непосредственно присутствовать при проведении контрольных мероприятий, давать объяснения, в том числе письменные, по вопросам, относящимся к предмету контрольного мероприятия.</w:t>
      </w:r>
    </w:p>
    <w:p w:rsidR="0013327E" w:rsidRPr="0013327E" w:rsidRDefault="0013327E" w:rsidP="0013327E">
      <w:pPr>
        <w:widowControl w:val="0"/>
        <w:tabs>
          <w:tab w:val="left" w:pos="1276"/>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1.12.2. Получать от должностного лица, проводящего контрольное мероприятие, информацию, которая относится к предмету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1.12.3. Обжаловать действия (бездействие) должностного лица при проведении контрольного мероприятия в соответствии с законодательством Российской Федерации.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     Должностные лица объектов финансового контроля обязаны: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1.13.1. Представлять в установленный срок и в полном объеме достоверные документы, информацию и материалы, необходимые для осуществления полномочий по муниципальному финансовому контролю.</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1.13.2. Выполнять законные требования должностного лица, проводящего контрольное мероприятие.</w:t>
      </w:r>
    </w:p>
    <w:p w:rsidR="0013327E" w:rsidRPr="0013327E" w:rsidRDefault="0013327E" w:rsidP="0013327E">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1.13.3.  Не препятствовать должностному лицу, проводящему контрольное мероприятие, в реализации его прав и исполнении обязанностей.</w:t>
      </w:r>
    </w:p>
    <w:p w:rsidR="0013327E" w:rsidRPr="0013327E" w:rsidRDefault="0013327E" w:rsidP="0013327E">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1.13.4.  Обеспечивать присутствие руководителей, иных должностных лиц или уполномоченных представителей объекта финансового контроля при проведении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1.13.5.  Предоставлять должностному лицу, проводящему контрольное мероприятие, допуск указанных лиц в помещения и на территории объектов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1.13.6. Осуществлять организационно-техническое обеспечение проведения контрольных мероприятий.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1.14.  Должностное лицо имеет право запрашивать и получать на основании запроса в письменной форме документы и информацию, необходимые для осуществления внутреннего муниципального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Запросы о представлении документов и информации, предусмотренные настоящим Порядком, акты проверок и ревизий, заключения, подготовленные по результатам проведенных обследований, представления и предписания вручаются объекту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1.15. Срок представления документов и информации устанавливается в запросе и исчисляется с даты получения такого запроса. При этом устанавливаемый срок не может составлять менее 3 рабочих дней.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1.16.  Документы и информация, необходимые для проведения контрольных мероприятий, представляются в подлиннике или представляются их копии, заверенные объектами контроля в установленном порядке.</w:t>
      </w:r>
    </w:p>
    <w:p w:rsidR="0013327E" w:rsidRPr="008A08F0" w:rsidRDefault="0013327E" w:rsidP="0013327E">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1.17. Все документы, составляемые должностным лицом в рамках контрольного мероприятия, приобщаются к материалам контрольного мероприятия, учитываются и хранятся в установленном порядке, в том числе с использованием автоматизированной информационной системы.</w:t>
      </w:r>
    </w:p>
    <w:p w:rsidR="008A08F0" w:rsidRDefault="008A08F0" w:rsidP="001332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 Основания проведения контрольных мероприятий</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2.1. Основанием проведения контрольных мероприятий является наличие контрольного мероприятия в плане контрольной деятельности на соответствующий календарный год, утвержденном распоряжением администрации Тейковского муниципального района (далее - План).</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2.2. План представляет собой перечень контрольных мероприятий, которые планируется осуществить администрацией Тейковского муниципального района в следующем календарном году.</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2.3. В Плане по каждому контрольному мероприятию устанавливаются: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контрольное мероприятие (проверка, ревизия, обследование);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2.4. Составление Плана осуществляется с соблюдением следующих условий: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обеспечение равномерности нагрузки на должностное лицо, осуществляющее финансовый контроль;</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2.5. К критериям отбора контрольных мероприятий относятся: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длительность периода, прошедшего с момента проведения идентичного контрольного мероприятия субъектом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наличие информации в письменной форме о признаках нарушений в сфере бюджетных правоотношений, полученной от финансового отдела администрации Тейковского муниципального района, управления федерального казначейства по Ивановской области, главных распорядителей (распорядителей) и главных администраторов (администраторов) бюджета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наличие информации о планируемых (проводимых) иными государственными органами идентичных контрольных мероприятиях в целях исключения дублирования деятельности по контролю.</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 целях настоящего Порядка под идентичным контрольным мероприятием понимается контрольное мероприятие, в рамках которого иными органами проводятся (планируются к проведению) контрольные действия в отношении деятельности объекта финансового контроля, которые могут быть проведены субъектом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2.6.  Периодичность проведения плановых контрольных мероприятий в отношении одного объекта финансового контроля и одной темы контрольного мероприятия составляет не более 1 раза в год.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2.7. План утверждается распоряжением администрации Тейковского муниципального района до начала следующего календарного года.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Внесение изменений в План осуществляется по мере необходимости.</w:t>
      </w:r>
    </w:p>
    <w:p w:rsidR="0013327E" w:rsidRPr="0013327E" w:rsidRDefault="0013327E" w:rsidP="0013327E">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4" w:name="Par159"/>
      <w:bookmarkEnd w:id="4"/>
      <w:r w:rsidRPr="0013327E">
        <w:rPr>
          <w:rFonts w:ascii="Times New Roman" w:eastAsia="Times New Roman" w:hAnsi="Times New Roman" w:cs="Times New Roman"/>
          <w:sz w:val="28"/>
          <w:szCs w:val="28"/>
          <w:lang w:eastAsia="ru-RU"/>
        </w:rPr>
        <w:t>2.8. Основаниями для проведения контрольных мероприятий, не включенных в План (далее - внеплановые контрольные мероприятия), являются: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письменные поручения главы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Внеплановые контрольные мероприятия по распоряжению главы Тейковского муниципального района проводятся в случае: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проверки устранения объектом финансового контроля нарушений, выявленных в результате проведенного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необходимости проведения встречной проверки в рамках проводимой выездной и (или) камеральной проверок в организации, проверка которой необходима в целях установления и (или) подтверждения фактов, связанных с деятельностью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 рамках контрольного мероприятия, приобщаются к материалам контрольного мероприятия, учитываются и хранятся в установленном порядке, в том числе с использованием автоматизированной информационной системы.</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 Порядок проведения контрольных мероприятий</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3.1. Контрольные мероприятия проводятся должностным лицом – муниципальным служащим администрации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3.2. Контрольное мероприятие проводится в соответствии с распоряжением администрации Тейковского муниципального района о проведении контрольного мероприятия, изданного в соответствии с Планом, либо по основаниям, определенным </w:t>
      </w:r>
      <w:hyperlink w:anchor="Par159" w:tooltip="2.10. Основаниями для проведения контрольных мероприятий, не включенных в План (далее - внеплановые контрольные мероприятия), являются:" w:history="1">
        <w:r w:rsidRPr="0013327E">
          <w:rPr>
            <w:rFonts w:ascii="Times New Roman" w:eastAsia="Times New Roman" w:hAnsi="Times New Roman" w:cs="Times New Roman"/>
            <w:color w:val="0000FF"/>
            <w:sz w:val="28"/>
            <w:szCs w:val="28"/>
            <w:lang w:eastAsia="ru-RU"/>
          </w:rPr>
          <w:t>п. 2.8</w:t>
        </w:r>
      </w:hyperlink>
      <w:r w:rsidRPr="0013327E">
        <w:rPr>
          <w:rFonts w:ascii="Times New Roman" w:eastAsia="Times New Roman" w:hAnsi="Times New Roman" w:cs="Times New Roman"/>
          <w:sz w:val="28"/>
          <w:szCs w:val="28"/>
          <w:lang w:eastAsia="ru-RU"/>
        </w:rPr>
        <w:t xml:space="preserve"> настоящего Порядка.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 xml:space="preserve">В распоряжении    администрации Тейковского муниципального </w:t>
      </w:r>
      <w:r w:rsidRPr="008A08F0">
        <w:rPr>
          <w:rFonts w:ascii="Times New Roman" w:eastAsia="Times New Roman" w:hAnsi="Times New Roman" w:cs="Times New Roman"/>
          <w:sz w:val="28"/>
          <w:szCs w:val="28"/>
          <w:lang w:eastAsia="ru-RU"/>
        </w:rPr>
        <w:t>района указываются</w:t>
      </w:r>
      <w:r w:rsidRPr="0013327E">
        <w:rPr>
          <w:rFonts w:ascii="Times New Roman" w:eastAsia="Times New Roman" w:hAnsi="Times New Roman" w:cs="Times New Roman"/>
          <w:sz w:val="28"/>
          <w:szCs w:val="28"/>
          <w:lang w:eastAsia="ru-RU"/>
        </w:rPr>
        <w:t>:</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основание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содержание конкретного контрольного мероприятия (далее - тема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должностное лицо, уполномоченное на проведение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Для проведения каждого контрольного мероприятия, за исключением встречной проверки, разрабатывается Программа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Программа включает:</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форму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тему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перечень основных вопросов, подлежащих изучению в ходе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Программа контрольного мероприятия утверждается распоряжением администрации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3.3.  Перед    началом     проведения     контрольного    мероприятия должностное лицо должно:</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предъявить руководителю объекта финансового контроля распоряжение на проведение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ознакомить его с программой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решить организационно-технические вопросы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3.4. Предельный срок проведения камеральной проверки и обследования составляет 30 календарных дней. Предельный срок проведения выездной проверки и ревизии составляет 45 календарных дней.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3.5. Установленный в распоряжении о проведении контрольного мероприятия срок проведения контрольного мероприятия продлевается распоряжением администрации Тейковского муниципального района при наличии мотивированного представления должностного лица, но не более чем на 30 рабочих дней. Копия распоряжения вручается объекту финансового контроля либо направляется заказным почтовым отправлением с уведомлением о вручении или иным способом, свидетельствующим о дате ее получения адресатом, в том числе с применением автоматизированных информационных систем, не позднее дня окончания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3.6. Контрольное мероприятие может быть завершено раньше срока, установленного в распоряжении о проведении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3.7. В ходе контрольного мероприятия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документов о планировании, </w:t>
      </w:r>
      <w:r w:rsidRPr="0013327E">
        <w:rPr>
          <w:rFonts w:ascii="Times New Roman" w:eastAsia="Times New Roman" w:hAnsi="Times New Roman" w:cs="Times New Roman"/>
          <w:sz w:val="28"/>
          <w:szCs w:val="28"/>
          <w:lang w:eastAsia="ru-RU"/>
        </w:rPr>
        <w:lastRenderedPageBreak/>
        <w:t>осуществлении закупок и иных документов объекта финансового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финансового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3.8. В ходе проведения проверки (ревизии) могут составляться справки по результатам проведения контрольных действий по отдельным вопросам программы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Указанная справка составляется и подписывается должностным лицом, проводившим контрольное действие. </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Справки прилагаются к акту проверки (ревизии), а информация, изложенная в них, учитывается при составлении акта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3.9. Проведение контрольного мероприятия может быть приостановлено распоряжением администрации Тейковского муниципального района на основании мотивированного представления должностного лица: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при отсутствии бухгалтерского (бюджетного) учета у объекта финансового контроля или нарушении объектом финансового контроля правил ведения бухгалтерского (бюджетного) учета, которое делает невозможным дальнейшее проведение контрольного мероприятия, - на период восстановления объектом финансового контроля документов, необходимых для проведения контрольного мероприятия, а также приведения объектом финансового контроля в надлежащее состояние документов учета и отчетности;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 случае непредставления объектом финансового контроля информации, документов и материалов, и (или) представления неполного комплекта запрашиваемых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при наличии обстоятельств, не зависящих от должностного лица и делающих невозможным дальнейшее проведение контрольного мероприятия, включая наступление обстоятельств непреодолимой силы.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 время приостановления проведения контрольного мероприятия течение его срока прерывается, но не более чем на 6 месяцев.</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3.9.1. При воспрепятствовании доступу должностного лица в помещения и (или) на территорию объекта финансового контроля, а также по фактам непредставления объектом финансового контроля информации, документов и материалов и (или) представления неполного комплекта запрашиваемых информации, документов и материалов должностное лицо составляет акт. </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3.9.2. В случае обнаружения подделок, подлогов, хищений, злоупотреблений и при необходимости пресечения данных противоправных действий должностное лицо изымает необходимые документы и материалы с учетом ограничений, установленных законодательством Российской Федерации, составляет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 архивы. </w:t>
      </w:r>
    </w:p>
    <w:p w:rsidR="0013327E" w:rsidRPr="0013327E" w:rsidRDefault="0013327E" w:rsidP="0013327E">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3.10.  Приостановление   контрольного    мероприятия   оформляется      распоряжением администрации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 срок не позднее 5 рабочих дней со дня подписания распоряжения о приостановлении контрольного мероприятия должностное лицо:</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письменно извещает объект финансового контроля и (или) его вышестоящий орган о приостановлении контрольного мероприятия.</w:t>
      </w:r>
    </w:p>
    <w:p w:rsidR="0013327E" w:rsidRPr="008A08F0"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3.11. После устранения причин приостановления контрольного мероприятия, его проведение возобновляется в сроки, устанавливаемые соответствующим </w:t>
      </w:r>
      <w:r w:rsidRPr="008A08F0">
        <w:rPr>
          <w:rFonts w:ascii="Times New Roman" w:eastAsia="Times New Roman" w:hAnsi="Times New Roman" w:cs="Times New Roman"/>
          <w:sz w:val="28"/>
          <w:szCs w:val="28"/>
          <w:lang w:eastAsia="ru-RU"/>
        </w:rPr>
        <w:t>распоряжением администрации</w:t>
      </w:r>
      <w:r w:rsidRPr="0013327E">
        <w:rPr>
          <w:rFonts w:ascii="Times New Roman" w:eastAsia="Times New Roman" w:hAnsi="Times New Roman" w:cs="Times New Roman"/>
          <w:sz w:val="28"/>
          <w:szCs w:val="28"/>
          <w:lang w:eastAsia="ru-RU"/>
        </w:rPr>
        <w:t xml:space="preserve"> Тейковского муниципального района.</w:t>
      </w:r>
    </w:p>
    <w:p w:rsidR="0013327E" w:rsidRPr="0013327E" w:rsidRDefault="0013327E" w:rsidP="0013327E">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 Оформление результатов контрольных мероприятий</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 Результаты каждой проведенной проверки, ревизии оформляются актом проверки (ревизии) в письменном виде.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Акт проверки (ревизии) составляется в двух экземплярах: один экземпляр - для должностного лица, осуществляющего финансовый контроль, второй экземпляр - для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Каждый экземпляр акта проверки (ревизии) подписывается должностным </w:t>
      </w:r>
      <w:r w:rsidR="00AB099B" w:rsidRPr="0013327E">
        <w:rPr>
          <w:rFonts w:ascii="Times New Roman" w:eastAsia="Times New Roman" w:hAnsi="Times New Roman" w:cs="Times New Roman"/>
          <w:sz w:val="28"/>
          <w:szCs w:val="28"/>
          <w:lang w:eastAsia="ru-RU"/>
        </w:rPr>
        <w:t>лицом и</w:t>
      </w:r>
      <w:r w:rsidRPr="0013327E">
        <w:rPr>
          <w:rFonts w:ascii="Times New Roman" w:eastAsia="Times New Roman" w:hAnsi="Times New Roman" w:cs="Times New Roman"/>
          <w:sz w:val="28"/>
          <w:szCs w:val="28"/>
          <w:lang w:eastAsia="ru-RU"/>
        </w:rPr>
        <w:t xml:space="preserve"> вручается руководителю или уполномоченному должностному лицу объекта финансового контроля в день окончания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4.2. Результаты встречной проверки оформляются актом встречной проверки в письменном виде.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Акт встречной проверки составляется в двух экземплярах: один экземпляр - для должностного лица, осуществляющего финансовый контроль, второй экземпляр - для организации, в которой проведена встречная проверка.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4.3. Акт проверки (ревизии, встречной проверки) составляется на русском языке, имеет сквозную нумерацию страниц. В акте проверки (ревизии, встречной проверки) не допускаются помарки, подчистки и иные неоговоренные исправления.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4.4. Акт проверки (ревизии) состоит из вводной, описательной и заключительной частей.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Вводная часть акта проверки (ревизии) должна содержать следующие сведения: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-тема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-дата и место составления акта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-номер и дата распоряжения на проведение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-основание проведения проверки (ревизии) с указанием на плановый (внеплановый) характер и реквизитов распоряжения о проведении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-фамилии, инициалы и должность лица, осуществляющего финансовый контроль;</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проведения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-сведения об объекте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полное и краткое наименование объекта финансового контроля, его идентификационный номер налогоплательщика (ИНН), ОГРН;</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подведомственность объекта финансового контроля (при наличии);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сведения об учредителях (участниках), органах власти, осуществляющих функции и полномочия учредителя;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имеющиеся лицензии на осуществление соответствующих видов деятельности;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перечень и реквизиты всех счетов в кредитных организациях, включая депозитные, а также лицевых счетов (включая счета, закрытые на момент проверки (ревизии), но действовавшие в проверяемом периоде) в органах федерального казначейства;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фамилии, инициалы и должности лиц объекта финансового контроля, имевших право подписи денежных и расчетных документов в 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информация о том, кем и когда проводилась предыдущая проверка (ревизия) в отношении данного объекта финансового контроля, а также сведения об устранении нарушений, выявленных в ходе данной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данные учредительных документов.</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4.5. Описательная часть акта проверки (ревизии) должна содержать описание проведенной проверки (ревизии) и выявленных нарушений по каждому вопросу программы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4.6. Заключительная часть акта проверки (ревизии) должна содержать обобщенную информацию о результатах проверки (ревизии), в том числе выявленных нарушениях, сгруппированных по видам, с указанием по каждому виду нарушений общей суммы, на которую они выявлены.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4.7. Акт встречной проверки состоит из вводной и описательной частей.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Вводная часть акта встречной проверки должна содержать следующие сведения: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-тема проверки, в ходе которой проводится встречная проверка;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-вопросы, необходимые для установления и (или) подтверждения фактов, связанных с деятельностью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-дата и место составления акта встречной проверки;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-фамилии, инициалы и должности участника (участников) проверяющей группы;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проведения встречной проверки;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-сведения о проверенной организации: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полное и краткое наименование организации, проверка которой необходима для установления и (или) подтверждения фактов, связанных с деятельностью объекта финансового контроля (далее - организация), ее идентификационный номер налогоплательщика (ИНН);</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имеющиеся лицензии на осуществление соответствующих видов деятельности;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фамилии, инициалы и должности лиц организации, имевших право подписи денежных и расчетных документов в проверяемый период;</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сведения об учредительных документах.</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Описательная часть акта встречной проверки должна содержать описание проведенной участником (участниками) проверяющей группы проверки и </w:t>
      </w:r>
      <w:r w:rsidRPr="0013327E">
        <w:rPr>
          <w:rFonts w:ascii="Times New Roman" w:eastAsia="Times New Roman" w:hAnsi="Times New Roman" w:cs="Times New Roman"/>
          <w:sz w:val="28"/>
          <w:szCs w:val="28"/>
          <w:lang w:eastAsia="ru-RU"/>
        </w:rPr>
        <w:lastRenderedPageBreak/>
        <w:t>выявленных нарушений по вопросам, необходимым для установления и (или) подтверждения фактов, связанных с деятельностью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4.8. При составлении акта проверки (ревизии, встречной проверки) должна быть обеспечена объективность, обоснованность, системность, четкость, доступность и лаконичность (без ущерба для содержания) изложения.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4.9. Результаты проверки (ревизии, встречной проверки), излагаемые в акте проверки (ревизии, встречной проверки),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финансового контроля (организации, в которой проведена встречная проверка).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Документы должны содержать сведения, зафиксированные в письменной форме. Указанные документы (копии) и материалы прилагаются к акту проверки (ревизии, встречной проверки).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Копии документов, подтверждающих выявленные в ходе проверки (ревизии, встречной проверки) нарушения, заверяются подписью руководителя объекта финансового контроля или должностного лица, уполномоченного руководителем объекта финансового контроля, и печатью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4.10. В описании каждого нарушения, выявленного в ходе проверки (ревизии, встречной проверки), должны быть указаны: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положения нормативных правовых актов, которые были нарушены;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сведения о периоде, к которому относится выявленное нарушение, в чем выразилось нарушение;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документально подтвержденная сумма нарушения;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должностное лицо объекта финансового контроля (организации, в которой проведена встречная проверка), материально ответственное или иное лицо объекта финансового контроля (организации, в которой проведена встречная проверка), допустившее нарушение.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4.11. В акте проверки (ревизии, встречной проверки) не допускаются: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выводы, предположения, не подтвержденные соответствующими документами;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морально-этическая оценка действий должностных лиц объекта финансового контроля, материально ответственных и иных лиц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4.12. Объект финансового контроля вправе представить в адрес должностного лица, осуществляющего финансовый контроль письменные возражения на акт проверки (ревизии) в течение 5 рабочих дней со дня его получения. Письменные возражения объекта финансового контроля прилагаются к материалам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4.13. Должностное лицо, осуществляющее финансовый контроль, в срок до 10 рабочих дней со дня получения письменных возражений по акту проверки (ревизии) рассматривает обоснованность этих возражений и дает по ним заключение на возражения в письменной форме. Один экземпляр заключения на письменные возражения в течение 3 рабочих дней после его утверждения направляется объекту финансового контроля, второй экземпляр заключения на возражения приобщается к материалам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lastRenderedPageBreak/>
        <w:t>Заключение на возражения направляется проверенному объекту финансового контроля заказным почтовым отправлением с уведомлением о вручении либо вручается руководителю объекта финансового контроля или лицу, им уполномоченному, под подпись</w:t>
      </w:r>
      <w:bookmarkStart w:id="5" w:name="_GoBack"/>
      <w:bookmarkEnd w:id="5"/>
      <w:r w:rsidRPr="0013327E">
        <w:rPr>
          <w:rFonts w:ascii="Times New Roman" w:eastAsia="Times New Roman" w:hAnsi="Times New Roman" w:cs="Times New Roman"/>
          <w:sz w:val="28"/>
          <w:szCs w:val="28"/>
          <w:lang w:eastAsia="ru-RU"/>
        </w:rPr>
        <w:t>.</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4.14. Акт проверки (ревизии) и иные материалы проверки, ревизии подлежат рассмотрению заместителем главы администрации Тейковского муниципального района, координирующим деятельность по муниципальному финансовому </w:t>
      </w:r>
      <w:r w:rsidR="00BE12CE" w:rsidRPr="0013327E">
        <w:rPr>
          <w:rFonts w:ascii="Times New Roman" w:eastAsia="Times New Roman" w:hAnsi="Times New Roman" w:cs="Times New Roman"/>
          <w:sz w:val="28"/>
          <w:szCs w:val="28"/>
          <w:lang w:eastAsia="ru-RU"/>
        </w:rPr>
        <w:t>контролю в</w:t>
      </w:r>
      <w:r w:rsidRPr="0013327E">
        <w:rPr>
          <w:rFonts w:ascii="Times New Roman" w:eastAsia="Times New Roman" w:hAnsi="Times New Roman" w:cs="Times New Roman"/>
          <w:sz w:val="28"/>
          <w:szCs w:val="28"/>
          <w:lang w:eastAsia="ru-RU"/>
        </w:rPr>
        <w:t xml:space="preserve"> течение 30 дней со дня подписания акта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По результатам рассмотрения акта и иных материалов проверки (ревизии) принимается решение: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а) о направлении предписания и (или) представления объекту финансового контроля и (либо) наличии оснований для направления уведомления о применении бюджетных мер принуждения;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б) об отсутствии оснований для направления предписания, представления и уведомления о применении бюджетных мер принуждения;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13327E">
        <w:rPr>
          <w:rFonts w:ascii="Times New Roman" w:eastAsia="Times New Roman" w:hAnsi="Times New Roman" w:cs="Times New Roman"/>
          <w:sz w:val="28"/>
          <w:szCs w:val="28"/>
          <w:lang w:eastAsia="ru-RU"/>
        </w:rPr>
        <w:t>в)  о</w:t>
      </w:r>
      <w:proofErr w:type="gramEnd"/>
      <w:r w:rsidRPr="0013327E">
        <w:rPr>
          <w:rFonts w:ascii="Times New Roman" w:eastAsia="Times New Roman" w:hAnsi="Times New Roman" w:cs="Times New Roman"/>
          <w:sz w:val="28"/>
          <w:szCs w:val="28"/>
          <w:lang w:eastAsia="ru-RU"/>
        </w:rPr>
        <w:t xml:space="preserve"> назначении внеплановой проверки (ревизии) при представлении объектом финансового контроля возражений, а также при представлении объектом финансового контроля дополнительных информации, документов и материалов, относящихся к проверяемому периоду, влияющих на выводы, сделанные по результатам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4.15. Порядок комплектования, передачи, учета и хранения материалов проверок (ревизий) устанавливается администрацией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4.16. Результаты каждого проведенного обследования оформляются заключением.</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Заключение должно содержать:</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исходные данные об обследовании с указанием оснований для проведения обследования, цели (целей) и предмета обследования, объекта финансового контроля, исследуемого периода деятельности, срока проведения обследования;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результаты обследования, в которых отражается содержание проведенных анализа, оценки, мониторинга в соответствии с поставленными целями и предметом обследования, даются ответы на вопросы его программы проведения, указываются выявленные нарушения, причины их возникновения и последствия;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выводы по результатам проведенного обследования со ссылкой на нормативные правовые акты, положения которых были нарушены;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предложения, которые должны основываться на выводах и предусматривать меры, направленные на устранение нарушений, выявленных по результатам обследования.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4.17.  Выводы, отраженные в заключении по результатам проведенного обследования, служат основанием для определения целесообразности проведения проверки (ревизии).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4.18. Заключение составляется в 2 экземплярах: один экземпляр - для должностного лица, осуществляющего финансовый контроль, второй экземпляр - для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Каждый экземпляр заключения </w:t>
      </w:r>
      <w:r w:rsidRPr="008A08F0">
        <w:rPr>
          <w:rFonts w:ascii="Times New Roman" w:eastAsia="Times New Roman" w:hAnsi="Times New Roman" w:cs="Times New Roman"/>
          <w:sz w:val="28"/>
          <w:szCs w:val="28"/>
          <w:lang w:eastAsia="ru-RU"/>
        </w:rPr>
        <w:t>подписывается должностным лицом</w:t>
      </w:r>
      <w:r w:rsidRPr="0013327E">
        <w:rPr>
          <w:rFonts w:ascii="Times New Roman" w:eastAsia="Times New Roman" w:hAnsi="Times New Roman" w:cs="Times New Roman"/>
          <w:sz w:val="28"/>
          <w:szCs w:val="28"/>
          <w:lang w:eastAsia="ru-RU"/>
        </w:rPr>
        <w:t xml:space="preserve">, осуществляющим финансовый контроль не позднее последнего дня срока </w:t>
      </w:r>
      <w:r w:rsidRPr="0013327E">
        <w:rPr>
          <w:rFonts w:ascii="Times New Roman" w:eastAsia="Times New Roman" w:hAnsi="Times New Roman" w:cs="Times New Roman"/>
          <w:sz w:val="28"/>
          <w:szCs w:val="28"/>
          <w:lang w:eastAsia="ru-RU"/>
        </w:rPr>
        <w:lastRenderedPageBreak/>
        <w:t>проведения обследования.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4.19. Заключение в день окончания обследования вручается (направляется) объекту финансового контроля в соответствии с настоящим Порядком.</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4.20. Заключение и иные материалы обследования подлежат рассмотрению заместителем главы администрации Тейковского муниципального района, координирующим деятельность по муниципальному финансовому контролю, в течение 30 дней со дня подписания заключения.</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5. Порядок реализации материалов контрольных мероприятий</w:t>
      </w:r>
    </w:p>
    <w:p w:rsidR="0013327E" w:rsidRPr="0013327E" w:rsidRDefault="0013327E" w:rsidP="001332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6" w:name="Par317"/>
      <w:bookmarkEnd w:id="6"/>
      <w:r w:rsidRPr="0013327E">
        <w:rPr>
          <w:rFonts w:ascii="Times New Roman" w:eastAsia="Times New Roman" w:hAnsi="Times New Roman" w:cs="Times New Roman"/>
          <w:sz w:val="28"/>
          <w:szCs w:val="28"/>
          <w:lang w:eastAsia="ru-RU"/>
        </w:rPr>
        <w:t xml:space="preserve">5.1. По результатам проведенных контрольных мероприятий при осуществлении полномочий, предусмотренных </w:t>
      </w:r>
      <w:hyperlink w:anchor="Par52" w:tooltip="за соблюдением бюджетного законодательства Российской Федерации и иных нормативных правовых актов, регулирующих бюджетные правоотношения;" w:history="1">
        <w:r w:rsidRPr="0013327E">
          <w:rPr>
            <w:rFonts w:ascii="Times New Roman" w:eastAsia="Times New Roman" w:hAnsi="Times New Roman" w:cs="Times New Roman"/>
            <w:color w:val="0000FF"/>
            <w:sz w:val="28"/>
            <w:szCs w:val="28"/>
            <w:lang w:eastAsia="ru-RU"/>
          </w:rPr>
          <w:t>абзацами вторым</w:t>
        </w:r>
      </w:hyperlink>
      <w:r w:rsidRPr="0013327E">
        <w:rPr>
          <w:rFonts w:ascii="Times New Roman" w:eastAsia="Times New Roman" w:hAnsi="Times New Roman" w:cs="Times New Roman"/>
          <w:sz w:val="28"/>
          <w:szCs w:val="28"/>
          <w:lang w:eastAsia="ru-RU"/>
        </w:rPr>
        <w:t xml:space="preserve"> и </w:t>
      </w:r>
      <w:hyperlink w:anchor="Par53" w:tooltip="за полнотой и достоверностью отчетности о реализации государственных программ, в том числе об исполнении государственных заданий;" w:history="1">
        <w:r w:rsidRPr="0013327E">
          <w:rPr>
            <w:rFonts w:ascii="Times New Roman" w:eastAsia="Times New Roman" w:hAnsi="Times New Roman" w:cs="Times New Roman"/>
            <w:color w:val="0000FF"/>
            <w:sz w:val="28"/>
            <w:szCs w:val="28"/>
            <w:lang w:eastAsia="ru-RU"/>
          </w:rPr>
          <w:t>третьим пункта 1.2.1</w:t>
        </w:r>
      </w:hyperlink>
      <w:r w:rsidRPr="0013327E">
        <w:rPr>
          <w:rFonts w:ascii="Times New Roman" w:eastAsia="Times New Roman" w:hAnsi="Times New Roman" w:cs="Times New Roman"/>
          <w:sz w:val="28"/>
          <w:szCs w:val="28"/>
          <w:lang w:eastAsia="ru-RU"/>
        </w:rPr>
        <w:t xml:space="preserve"> настоящего Порядка, должностным лицом, осуществляющим финансовый контроль, составляются представления и предписания, и направляются заместителю главы администрации Тейковского муниципального района, координирующему деятельность по муниципальному финансовому контролю, для согласования и подписания.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Представления и предписания в течение 30 рабочих дней со дня принятия решения об их направлении направляются (вручаются) должностному лицу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5.1.1. По результатам проведенных проверок при осуществлении полномочий, предусмотренных </w:t>
      </w:r>
      <w:hyperlink w:anchor="Par55" w:tooltip="в отношении закупок для обеспечения нужд Ивановской области в соответствии с Федеральным законом о контрактной системе." w:history="1">
        <w:r w:rsidRPr="0013327E">
          <w:rPr>
            <w:rFonts w:ascii="Times New Roman" w:eastAsia="Times New Roman" w:hAnsi="Times New Roman" w:cs="Times New Roman"/>
            <w:color w:val="0000FF"/>
            <w:sz w:val="28"/>
            <w:szCs w:val="28"/>
            <w:lang w:eastAsia="ru-RU"/>
          </w:rPr>
          <w:t>абзацем четвертым пункта 1.2.1</w:t>
        </w:r>
      </w:hyperlink>
      <w:r w:rsidRPr="0013327E">
        <w:rPr>
          <w:rFonts w:ascii="Times New Roman" w:eastAsia="Times New Roman" w:hAnsi="Times New Roman" w:cs="Times New Roman"/>
          <w:sz w:val="28"/>
          <w:szCs w:val="28"/>
          <w:lang w:eastAsia="ru-RU"/>
        </w:rPr>
        <w:t xml:space="preserve"> настоящего Порядка, должностное лицо, осуществляющее финансовый контроль, составляет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в порядке, установленном </w:t>
      </w:r>
      <w:hyperlink r:id="rId12"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статьей 99</w:t>
        </w:r>
      </w:hyperlink>
      <w:r w:rsidRPr="0013327E">
        <w:rPr>
          <w:rFonts w:ascii="Times New Roman" w:eastAsia="Times New Roman" w:hAnsi="Times New Roman" w:cs="Times New Roman"/>
          <w:sz w:val="28"/>
          <w:szCs w:val="28"/>
          <w:lang w:eastAsia="ru-RU"/>
        </w:rPr>
        <w:t xml:space="preserve"> Федерального закона о контрактной системе. При этом в рамках осуществления контроля, предусмотренного </w:t>
      </w:r>
      <w:hyperlink r:id="rId13"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пунктами 1</w:t>
        </w:r>
      </w:hyperlink>
      <w:r w:rsidRPr="0013327E">
        <w:rPr>
          <w:rFonts w:ascii="Times New Roman" w:eastAsia="Times New Roman" w:hAnsi="Times New Roman" w:cs="Times New Roman"/>
          <w:sz w:val="28"/>
          <w:szCs w:val="28"/>
          <w:lang w:eastAsia="ru-RU"/>
        </w:rPr>
        <w:t xml:space="preserve"> - </w:t>
      </w:r>
      <w:hyperlink r:id="rId14"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 Недействующая редакция{Консу" w:history="1">
        <w:r w:rsidRPr="0013327E">
          <w:rPr>
            <w:rFonts w:ascii="Times New Roman" w:eastAsia="Times New Roman" w:hAnsi="Times New Roman" w:cs="Times New Roman"/>
            <w:color w:val="0000FF"/>
            <w:sz w:val="28"/>
            <w:szCs w:val="28"/>
            <w:lang w:eastAsia="ru-RU"/>
          </w:rPr>
          <w:t>3 части 8 статьи 99</w:t>
        </w:r>
      </w:hyperlink>
      <w:r w:rsidRPr="0013327E">
        <w:rPr>
          <w:rFonts w:ascii="Times New Roman" w:eastAsia="Times New Roman" w:hAnsi="Times New Roman" w:cs="Times New Roman"/>
          <w:sz w:val="28"/>
          <w:szCs w:val="28"/>
          <w:lang w:eastAsia="ru-RU"/>
        </w:rPr>
        <w:t xml:space="preserve"> Федерального закона о контрактной системе, указанные предписания составляются до начала закупки.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В предписании об устранении нарушений законодательства Российской Федерации и иных нормативных правовых актов о контрактной системе в сфере закупок указываются: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проверяемой организации, которой выносится предписание;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фамилия, имя, отчество руководителя проверяемой организации;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факты выявленных, в ходе проведения проверки, нарушений законодательства Российской Федерации и иных нормативных правовых актов о контрактной системе в сфере закупок, с указанием содержания нарушения, периода совершения нарушения, суммы, на которую выявлены нарушения (в случае суммового выражения нарушения), нормативного правового акта, положения которого нарушены;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обязательное для исполнения в указанный срок требование об устранении нарушений законодательства Российской Федерации и иных нормативных правовых актов о контрактной системе в сфере закупок с указанием на конкретные действия, которые должна совершить проверяемая организация для устранения нарушений;</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срок извещения должностного лица, составившего предписание, об </w:t>
      </w:r>
      <w:r w:rsidRPr="0013327E">
        <w:rPr>
          <w:rFonts w:ascii="Times New Roman" w:eastAsia="Times New Roman" w:hAnsi="Times New Roman" w:cs="Times New Roman"/>
          <w:sz w:val="28"/>
          <w:szCs w:val="28"/>
          <w:lang w:eastAsia="ru-RU"/>
        </w:rPr>
        <w:lastRenderedPageBreak/>
        <w:t>устранении нарушений, указанных в предписании.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Информация о результатах исполнения предписания направляется должностному лицу, осуществляющему финансовый контроль, в установленный в предписании срок с приложением документов (копий документов), подтверждающих устранение выявленных нарушений законодательства Российской Федерации и иных нормативных правовых актов о контрактной системе в сфере закупок. Документы (копии документов) заверяются подписью руководителя и печатью проверяемой организации.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5.2. В представлении указываются: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объекта финансового контроля, в отношении которого составляется представление;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фамилия, имя, отчество руководителя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факты выявленных, в ходе проведения контрольного мероприятия,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Тейковского муниципального района, с указанием содержания нарушения, периода совершения нарушения, суммы, на которую выявлены нарушения (в случае суммового выражения нарушения), нормативного правового акта, положения которого нарушены;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требование о принятии мер по устранению причин и условий выявленных нарушений, указанных в представлении, или требование о возврате предоставленных средств бюджета Тейковского муниципального района, обязательные для рассмотрения в </w:t>
      </w:r>
      <w:r w:rsidRPr="008A08F0">
        <w:rPr>
          <w:rFonts w:ascii="Times New Roman" w:eastAsia="Times New Roman" w:hAnsi="Times New Roman" w:cs="Times New Roman"/>
          <w:sz w:val="28"/>
          <w:szCs w:val="28"/>
          <w:lang w:eastAsia="ru-RU"/>
        </w:rPr>
        <w:t>установленные сроки</w:t>
      </w:r>
      <w:r w:rsidRPr="0013327E">
        <w:rPr>
          <w:rFonts w:ascii="Times New Roman" w:eastAsia="Times New Roman" w:hAnsi="Times New Roman" w:cs="Times New Roman"/>
          <w:sz w:val="28"/>
          <w:szCs w:val="28"/>
          <w:lang w:eastAsia="ru-RU"/>
        </w:rPr>
        <w:t>;</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для рассмотрения требования, указанного в представлении;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извещения должностного лица, составившего представление, о принятии мер по устранению причин и условий выявленных нарушений, указанных в представлении, или о возврате предоставленных средств бюджета    Тейковского муниципального района.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Информация о рассмотрении объектом финансового контроля представления направляется должностному лицу, осуществляющему финансовый контроль, в установленный в представлении срок с приложением документов (копий документов), подтверждающих принятие мер, направленных на устранение причин и условий выявленных нарушений, или возврат предоставленных средств в доход бюджета. Документы (копии документов) заверяются подписью руководителя и печатью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5.3. В предписании, предусмотренном </w:t>
      </w:r>
      <w:hyperlink w:anchor="Par317" w:tooltip="5.1. По результатам проведенных контрольных мероприятий при осуществлении полномочий, предусмотренных абзацами вторым и третьим пункта 1.2.1 настоящего Порядка, субъектом финансового контроля составляются представления и предписания." w:history="1">
        <w:r w:rsidRPr="0013327E">
          <w:rPr>
            <w:rFonts w:ascii="Times New Roman" w:eastAsia="Times New Roman" w:hAnsi="Times New Roman" w:cs="Times New Roman"/>
            <w:color w:val="0000FF"/>
            <w:sz w:val="28"/>
            <w:szCs w:val="28"/>
            <w:lang w:eastAsia="ru-RU"/>
          </w:rPr>
          <w:t>пунктом 5.1</w:t>
        </w:r>
      </w:hyperlink>
      <w:r w:rsidRPr="0013327E">
        <w:rPr>
          <w:rFonts w:ascii="Times New Roman" w:eastAsia="Times New Roman" w:hAnsi="Times New Roman" w:cs="Times New Roman"/>
          <w:sz w:val="28"/>
          <w:szCs w:val="28"/>
          <w:lang w:eastAsia="ru-RU"/>
        </w:rPr>
        <w:t xml:space="preserve"> настоящего Порядка, указываются: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наименование объекта финансового контроля, которому выносится предписание;</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фамилия, имя, отчество руководителя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факты выявленных в ходе проведения контрольного мероприятия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Тейковского муниципального района,  с указанием содержания нарушения, </w:t>
      </w:r>
      <w:r w:rsidRPr="0013327E">
        <w:rPr>
          <w:rFonts w:ascii="Times New Roman" w:eastAsia="Times New Roman" w:hAnsi="Times New Roman" w:cs="Times New Roman"/>
          <w:sz w:val="28"/>
          <w:szCs w:val="28"/>
          <w:lang w:eastAsia="ru-RU"/>
        </w:rPr>
        <w:lastRenderedPageBreak/>
        <w:t>периода совершения нарушения, суммы, на которую выявлены нарушения (в случае суммового выражения нарушения), нормативного правового акта, положения которого нарушены;</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обязательное для исполнения в указанный срок требование к объекту финансового контроля об устранении выявленных нарушений, указанных в предписании, и (или) требование о возмещении причиненного </w:t>
      </w:r>
      <w:r w:rsidRPr="008A08F0">
        <w:rPr>
          <w:rFonts w:ascii="Times New Roman" w:eastAsia="Times New Roman" w:hAnsi="Times New Roman" w:cs="Times New Roman"/>
          <w:sz w:val="28"/>
          <w:szCs w:val="28"/>
          <w:lang w:eastAsia="ru-RU"/>
        </w:rPr>
        <w:t>ущерба Тейковскому муниципальному</w:t>
      </w:r>
      <w:r w:rsidRPr="0013327E">
        <w:rPr>
          <w:rFonts w:ascii="Times New Roman" w:eastAsia="Times New Roman" w:hAnsi="Times New Roman" w:cs="Times New Roman"/>
          <w:sz w:val="28"/>
          <w:szCs w:val="28"/>
          <w:lang w:eastAsia="ru-RU"/>
        </w:rPr>
        <w:t xml:space="preserve"> району;</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срок для устранения выявленных нарушений, указанных в предписании, и (или) срок возмещения причиненного ущерба;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срок извещения должностного </w:t>
      </w:r>
      <w:r w:rsidRPr="008A08F0">
        <w:rPr>
          <w:rFonts w:ascii="Times New Roman" w:eastAsia="Times New Roman" w:hAnsi="Times New Roman" w:cs="Times New Roman"/>
          <w:sz w:val="28"/>
          <w:szCs w:val="28"/>
          <w:lang w:eastAsia="ru-RU"/>
        </w:rPr>
        <w:t>лица, составившего</w:t>
      </w:r>
      <w:r w:rsidRPr="0013327E">
        <w:rPr>
          <w:rFonts w:ascii="Times New Roman" w:eastAsia="Times New Roman" w:hAnsi="Times New Roman" w:cs="Times New Roman"/>
          <w:sz w:val="28"/>
          <w:szCs w:val="28"/>
          <w:lang w:eastAsia="ru-RU"/>
        </w:rPr>
        <w:t xml:space="preserve"> предписание, об устранении выявленных нарушений, указанных в предписании, и (или) о возмещении причиненного ущерба.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Информация об устранении объектом финансового контроля выявленных нарушений и (или) о возмещении причиненного ущерба </w:t>
      </w:r>
      <w:r w:rsidRPr="008A08F0">
        <w:rPr>
          <w:rFonts w:ascii="Times New Roman" w:eastAsia="Times New Roman" w:hAnsi="Times New Roman" w:cs="Times New Roman"/>
          <w:sz w:val="28"/>
          <w:szCs w:val="28"/>
          <w:lang w:eastAsia="ru-RU"/>
        </w:rPr>
        <w:t>Тейковскому муниципальному</w:t>
      </w:r>
      <w:r w:rsidRPr="0013327E">
        <w:rPr>
          <w:rFonts w:ascii="Times New Roman" w:eastAsia="Times New Roman" w:hAnsi="Times New Roman" w:cs="Times New Roman"/>
          <w:sz w:val="28"/>
          <w:szCs w:val="28"/>
          <w:lang w:eastAsia="ru-RU"/>
        </w:rPr>
        <w:t xml:space="preserve"> району направляется должностному лицу, осуществляющему финансовый </w:t>
      </w:r>
      <w:r w:rsidRPr="008A08F0">
        <w:rPr>
          <w:rFonts w:ascii="Times New Roman" w:eastAsia="Times New Roman" w:hAnsi="Times New Roman" w:cs="Times New Roman"/>
          <w:sz w:val="28"/>
          <w:szCs w:val="28"/>
          <w:lang w:eastAsia="ru-RU"/>
        </w:rPr>
        <w:t>контроль, в</w:t>
      </w:r>
      <w:r w:rsidRPr="0013327E">
        <w:rPr>
          <w:rFonts w:ascii="Times New Roman" w:eastAsia="Times New Roman" w:hAnsi="Times New Roman" w:cs="Times New Roman"/>
          <w:sz w:val="28"/>
          <w:szCs w:val="28"/>
          <w:lang w:eastAsia="ru-RU"/>
        </w:rPr>
        <w:t xml:space="preserve"> установленный в предписании срок с приложением документов (копий документов), подтверждающих устранение объектом финансового контроля выявленных нарушений и (или) возмещение причиненного ущерба. Документы (копии документов) заверяются подписью руководителя объекта финансового контроля и печатью объекта финансового контроля.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5.4. Должностное лицо осуществляет контроль за исполнением объектами финансового контроля представлений и предписаний. В случае неисполнения представления и (или) предписания должностное лицо, осуществляющее финансовый контроль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Неисполнение предписания о возмещении причиненного ущерба Тейковскому муниципальному району в установленный в предписании срок является основанием для обращения администрации Тейковского муниципального района в суд с исковым заявлением о возмещении причиненного ущерба.</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5.5. В случае, когда меры по устранению указанных в акте, заключении нарушений бюджетного законодательства Российской Федерации и иных нормативных правовых актов, регулирующих бюджетные правоотношения, могут быть приняты вышестоящим по отношению к объекту финансового контроля уполномоченным органом, администрация Тейковского муниципального района направляет представление и (или) предписание в вышестоящий уполномоченный орган в течение 30 рабочих дней после даты реализации материалов контрольного мероприятия.</w:t>
      </w:r>
    </w:p>
    <w:p w:rsidR="0013327E" w:rsidRPr="0013327E" w:rsidRDefault="0013327E" w:rsidP="001332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5.6. При выявлении в ходе проверки, ревизии бюджетных нарушений   должностное лицо, осуществляющее финансовый контроль,  направляет в финансовый отдел администрации Тейковского муниципального района уведомление о применении бюджетных мер принуждения, содержащее основания для применения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w:t>
      </w:r>
      <w:r w:rsidRPr="0013327E">
        <w:rPr>
          <w:rFonts w:ascii="Times New Roman" w:eastAsia="Times New Roman" w:hAnsi="Times New Roman" w:cs="Times New Roman"/>
          <w:sz w:val="28"/>
          <w:szCs w:val="28"/>
          <w:lang w:eastAsia="ru-RU"/>
        </w:rPr>
        <w:lastRenderedPageBreak/>
        <w:t>назначению, и являющееся обязательным к рассмотрению финансовым отделом администрации Тейковского муниципального района</w:t>
      </w:r>
    </w:p>
    <w:p w:rsidR="0013327E" w:rsidRPr="0013327E" w:rsidRDefault="0013327E" w:rsidP="0013327E">
      <w:pPr>
        <w:widowControl w:val="0"/>
        <w:tabs>
          <w:tab w:val="left" w:pos="567"/>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5.7. Должностное лицо, осуществляющее финансовый контроль, направляет уведомление о применении бюджетных мер принуждения не позднее 30 календарных дней после даты окончания проверки, ревизии.</w:t>
      </w:r>
    </w:p>
    <w:p w:rsidR="0013327E" w:rsidRPr="0013327E" w:rsidRDefault="0013327E" w:rsidP="0013327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5.8.   В случаях выявления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материалы контрольного мероприятия направляются для рассмотрения соответствующему государственному (муниципальному) органу (должностному лицу).</w:t>
      </w:r>
    </w:p>
    <w:p w:rsidR="0013327E" w:rsidRPr="0013327E" w:rsidRDefault="0013327E" w:rsidP="0013327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5.9. Отчет о результатах контрольного мероприятия (далее - отчет) ежеквартально представляется в Службу государственного финансового контроля Ивановской </w:t>
      </w:r>
      <w:r w:rsidRPr="008A08F0">
        <w:rPr>
          <w:rFonts w:ascii="Times New Roman" w:eastAsia="Times New Roman" w:hAnsi="Times New Roman" w:cs="Times New Roman"/>
          <w:sz w:val="28"/>
          <w:szCs w:val="28"/>
          <w:lang w:eastAsia="ru-RU"/>
        </w:rPr>
        <w:t>области.</w:t>
      </w:r>
    </w:p>
    <w:p w:rsidR="0013327E" w:rsidRPr="0013327E" w:rsidRDefault="0013327E" w:rsidP="0013327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5.9.1. Информация о результатах контрольной деятельности за </w:t>
      </w:r>
      <w:r w:rsidRPr="008A08F0">
        <w:rPr>
          <w:rFonts w:ascii="Times New Roman" w:eastAsia="Times New Roman" w:hAnsi="Times New Roman" w:cs="Times New Roman"/>
          <w:sz w:val="28"/>
          <w:szCs w:val="28"/>
          <w:lang w:eastAsia="ru-RU"/>
        </w:rPr>
        <w:t>год предоставляется</w:t>
      </w:r>
      <w:r w:rsidRPr="0013327E">
        <w:rPr>
          <w:rFonts w:ascii="Times New Roman" w:eastAsia="Times New Roman" w:hAnsi="Times New Roman" w:cs="Times New Roman"/>
          <w:sz w:val="28"/>
          <w:szCs w:val="28"/>
          <w:lang w:eastAsia="ru-RU"/>
        </w:rPr>
        <w:t xml:space="preserve"> </w:t>
      </w:r>
      <w:r w:rsidRPr="008A08F0">
        <w:rPr>
          <w:rFonts w:ascii="Times New Roman" w:eastAsia="Times New Roman" w:hAnsi="Times New Roman" w:cs="Times New Roman"/>
          <w:sz w:val="28"/>
          <w:szCs w:val="28"/>
          <w:lang w:eastAsia="ru-RU"/>
        </w:rPr>
        <w:t>главе Тейковского</w:t>
      </w:r>
      <w:r w:rsidRPr="0013327E">
        <w:rPr>
          <w:rFonts w:ascii="Times New Roman" w:eastAsia="Times New Roman" w:hAnsi="Times New Roman" w:cs="Times New Roman"/>
          <w:sz w:val="28"/>
          <w:szCs w:val="28"/>
          <w:lang w:eastAsia="ru-RU"/>
        </w:rPr>
        <w:t xml:space="preserve"> муниципального района.                                                                                       </w:t>
      </w:r>
    </w:p>
    <w:p w:rsidR="0013327E" w:rsidRPr="0013327E" w:rsidRDefault="0013327E" w:rsidP="0013327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327E">
        <w:rPr>
          <w:rFonts w:ascii="Times New Roman" w:eastAsia="Times New Roman" w:hAnsi="Times New Roman" w:cs="Times New Roman"/>
          <w:sz w:val="28"/>
          <w:szCs w:val="28"/>
          <w:lang w:eastAsia="ru-RU"/>
        </w:rPr>
        <w:t xml:space="preserve">        5.9.2. Результаты проведения контрольных мероприятий размещаются на официальном сайте </w:t>
      </w:r>
      <w:r w:rsidRPr="008A08F0">
        <w:rPr>
          <w:rFonts w:ascii="Times New Roman" w:eastAsia="Times New Roman" w:hAnsi="Times New Roman" w:cs="Times New Roman"/>
          <w:sz w:val="28"/>
          <w:szCs w:val="28"/>
          <w:lang w:eastAsia="ru-RU"/>
        </w:rPr>
        <w:t>администрации Тейковского</w:t>
      </w:r>
      <w:r w:rsidRPr="0013327E">
        <w:rPr>
          <w:rFonts w:ascii="Times New Roman" w:eastAsia="Times New Roman" w:hAnsi="Times New Roman" w:cs="Times New Roman"/>
          <w:sz w:val="28"/>
          <w:szCs w:val="28"/>
          <w:lang w:eastAsia="ru-RU"/>
        </w:rPr>
        <w:t xml:space="preserve"> муниципального </w:t>
      </w:r>
      <w:r w:rsidRPr="008A08F0">
        <w:rPr>
          <w:rFonts w:ascii="Times New Roman" w:eastAsia="Times New Roman" w:hAnsi="Times New Roman" w:cs="Times New Roman"/>
          <w:sz w:val="28"/>
          <w:szCs w:val="28"/>
          <w:lang w:eastAsia="ru-RU"/>
        </w:rPr>
        <w:t>района в</w:t>
      </w:r>
      <w:r w:rsidRPr="0013327E">
        <w:rPr>
          <w:rFonts w:ascii="Times New Roman" w:eastAsia="Times New Roman" w:hAnsi="Times New Roman" w:cs="Times New Roman"/>
          <w:sz w:val="28"/>
          <w:szCs w:val="28"/>
          <w:lang w:eastAsia="ru-RU"/>
        </w:rPr>
        <w:t xml:space="preserve"> информационно-телекоммуникационной сети Интернет, а также в единой информационной системе в сфере закупок в порядке, установленном законодательством Российской Федерации.</w:t>
      </w:r>
    </w:p>
    <w:p w:rsidR="0013327E" w:rsidRPr="0013327E" w:rsidRDefault="0013327E" w:rsidP="0013327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3327E" w:rsidRDefault="0013327E" w:rsidP="0013327E">
      <w:pPr>
        <w:spacing w:after="0" w:line="240" w:lineRule="auto"/>
        <w:rPr>
          <w:rFonts w:ascii="Times New Roman" w:eastAsia="Times New Roman" w:hAnsi="Times New Roman" w:cs="Times New Roman"/>
          <w:sz w:val="28"/>
          <w:szCs w:val="28"/>
          <w:lang w:eastAsia="ru-RU"/>
        </w:rPr>
      </w:pPr>
    </w:p>
    <w:p w:rsidR="0013327E" w:rsidRP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8A08F0" w:rsidRDefault="008A08F0" w:rsidP="0013327E">
      <w:pPr>
        <w:spacing w:after="0" w:line="240" w:lineRule="auto"/>
        <w:rPr>
          <w:rFonts w:ascii="Times New Roman" w:eastAsia="Times New Roman" w:hAnsi="Times New Roman" w:cs="Times New Roman"/>
          <w:sz w:val="20"/>
          <w:szCs w:val="20"/>
          <w:lang w:eastAsia="ru-RU"/>
        </w:rPr>
      </w:pPr>
    </w:p>
    <w:p w:rsidR="008A08F0" w:rsidRDefault="008A08F0" w:rsidP="0013327E">
      <w:pPr>
        <w:spacing w:after="0" w:line="240" w:lineRule="auto"/>
        <w:rPr>
          <w:rFonts w:ascii="Times New Roman" w:eastAsia="Times New Roman" w:hAnsi="Times New Roman" w:cs="Times New Roman"/>
          <w:sz w:val="20"/>
          <w:szCs w:val="20"/>
          <w:lang w:eastAsia="ru-RU"/>
        </w:rPr>
      </w:pPr>
    </w:p>
    <w:p w:rsidR="008A08F0" w:rsidRDefault="008A08F0" w:rsidP="0013327E">
      <w:pPr>
        <w:spacing w:after="0" w:line="240" w:lineRule="auto"/>
        <w:rPr>
          <w:rFonts w:ascii="Times New Roman" w:eastAsia="Times New Roman" w:hAnsi="Times New Roman" w:cs="Times New Roman"/>
          <w:sz w:val="20"/>
          <w:szCs w:val="20"/>
          <w:lang w:eastAsia="ru-RU"/>
        </w:rPr>
      </w:pPr>
    </w:p>
    <w:p w:rsidR="008A08F0" w:rsidRDefault="008A08F0" w:rsidP="0013327E">
      <w:pPr>
        <w:spacing w:after="0" w:line="240" w:lineRule="auto"/>
        <w:rPr>
          <w:rFonts w:ascii="Times New Roman" w:eastAsia="Times New Roman" w:hAnsi="Times New Roman" w:cs="Times New Roman"/>
          <w:sz w:val="20"/>
          <w:szCs w:val="20"/>
          <w:lang w:eastAsia="ru-RU"/>
        </w:rPr>
      </w:pPr>
    </w:p>
    <w:p w:rsidR="0013327E" w:rsidRDefault="0013327E" w:rsidP="0013327E">
      <w:pPr>
        <w:spacing w:after="0" w:line="240" w:lineRule="auto"/>
        <w:rPr>
          <w:rFonts w:ascii="Times New Roman" w:eastAsia="Times New Roman" w:hAnsi="Times New Roman" w:cs="Times New Roman"/>
          <w:sz w:val="20"/>
          <w:szCs w:val="20"/>
          <w:lang w:eastAsia="ru-RU"/>
        </w:rPr>
      </w:pPr>
    </w:p>
    <w:p w:rsidR="0013327E" w:rsidRPr="0013327E" w:rsidRDefault="0013327E" w:rsidP="0013327E">
      <w:pPr>
        <w:spacing w:after="0" w:line="240" w:lineRule="auto"/>
        <w:rPr>
          <w:rFonts w:ascii="Times New Roman" w:eastAsia="Times New Roman" w:hAnsi="Times New Roman" w:cs="Times New Roman"/>
          <w:sz w:val="20"/>
          <w:szCs w:val="20"/>
          <w:lang w:eastAsia="ru-RU"/>
        </w:rPr>
      </w:pPr>
    </w:p>
    <w:p w:rsidR="0013327E" w:rsidRDefault="0013327E" w:rsidP="005F4423">
      <w:pPr>
        <w:autoSpaceDE w:val="0"/>
        <w:autoSpaceDN w:val="0"/>
        <w:adjustRightInd w:val="0"/>
        <w:spacing w:after="0" w:line="240" w:lineRule="auto"/>
        <w:jc w:val="center"/>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ИТОГОВЫЙ ДОКУМЕНТ ПУБЛИЧНЫХ СЛУШАНИЙ</w:t>
      </w: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p>
    <w:p w:rsidR="005F4423" w:rsidRPr="0013327E"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13327E" w:rsidRDefault="005F4423" w:rsidP="005F4423">
      <w:pPr>
        <w:spacing w:after="0" w:line="240" w:lineRule="auto"/>
        <w:ind w:right="-6" w:firstLine="708"/>
        <w:jc w:val="both"/>
        <w:rPr>
          <w:rFonts w:ascii="Times New Roman" w:eastAsia="Times New Roman" w:hAnsi="Times New Roman" w:cs="Times New Roman"/>
          <w:bCs/>
          <w:sz w:val="24"/>
          <w:szCs w:val="24"/>
          <w:lang w:eastAsia="ru-RU"/>
        </w:rPr>
      </w:pPr>
      <w:r w:rsidRPr="0013327E">
        <w:rPr>
          <w:rFonts w:ascii="Times New Roman" w:eastAsia="Times New Roman" w:hAnsi="Times New Roman" w:cs="Times New Roman"/>
          <w:sz w:val="24"/>
          <w:szCs w:val="24"/>
          <w:lang w:eastAsia="ru-RU"/>
        </w:rPr>
        <w:t>Публичные слушания назначены постановлением Совета Тейковского муниципального района от 27.07.2016 г. № 109 «</w:t>
      </w:r>
      <w:r w:rsidRPr="0013327E">
        <w:rPr>
          <w:rFonts w:ascii="Times New Roman" w:eastAsia="Times New Roman" w:hAnsi="Times New Roman" w:cs="Times New Roman"/>
          <w:bCs/>
          <w:sz w:val="24"/>
          <w:szCs w:val="24"/>
          <w:lang w:eastAsia="ru-RU"/>
        </w:rPr>
        <w:t>О проекте решения «О внесении изменений и дополнений в Устав Тейковского муниципального района Ивановской области».</w:t>
      </w:r>
    </w:p>
    <w:p w:rsidR="005F4423" w:rsidRPr="0013327E"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13327E" w:rsidRDefault="005F4423" w:rsidP="005F4423">
      <w:pPr>
        <w:autoSpaceDE w:val="0"/>
        <w:autoSpaceDN w:val="0"/>
        <w:adjustRightInd w:val="0"/>
        <w:spacing w:after="0" w:line="240" w:lineRule="auto"/>
        <w:jc w:val="both"/>
        <w:rPr>
          <w:rFonts w:ascii="Times New Roman" w:hAnsi="Times New Roman" w:cs="Times New Roman"/>
          <w:sz w:val="24"/>
          <w:szCs w:val="24"/>
        </w:rPr>
      </w:pPr>
      <w:r w:rsidRPr="0013327E">
        <w:rPr>
          <w:rFonts w:ascii="Times New Roman" w:hAnsi="Times New Roman" w:cs="Times New Roman"/>
          <w:szCs w:val="24"/>
        </w:rPr>
        <w:t xml:space="preserve">    </w:t>
      </w:r>
      <w:r w:rsidRPr="0013327E">
        <w:rPr>
          <w:rFonts w:ascii="Times New Roman" w:hAnsi="Times New Roman" w:cs="Times New Roman"/>
          <w:sz w:val="24"/>
          <w:szCs w:val="24"/>
        </w:rPr>
        <w:t>Тема публичных слушаний: проект решения «</w:t>
      </w:r>
      <w:r w:rsidRPr="0013327E">
        <w:rPr>
          <w:rFonts w:ascii="Times New Roman" w:hAnsi="Times New Roman" w:cs="Times New Roman"/>
          <w:bCs/>
          <w:sz w:val="24"/>
          <w:szCs w:val="24"/>
        </w:rPr>
        <w:t>О внесении изменений и дополнений в Устав Тейковского муниципального района Ивановской области</w:t>
      </w:r>
      <w:r w:rsidRPr="0013327E">
        <w:rPr>
          <w:rFonts w:ascii="Times New Roman" w:hAnsi="Times New Roman" w:cs="Times New Roman"/>
          <w:sz w:val="24"/>
          <w:szCs w:val="24"/>
        </w:rPr>
        <w:t>»</w:t>
      </w:r>
    </w:p>
    <w:p w:rsidR="005F4423" w:rsidRPr="0013327E"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13327E" w:rsidRDefault="005F4423" w:rsidP="005F4423">
      <w:pPr>
        <w:autoSpaceDE w:val="0"/>
        <w:autoSpaceDN w:val="0"/>
        <w:adjustRightInd w:val="0"/>
        <w:spacing w:after="0" w:line="240" w:lineRule="auto"/>
        <w:jc w:val="both"/>
        <w:rPr>
          <w:rFonts w:ascii="Times New Roman" w:hAnsi="Times New Roman" w:cs="Times New Roman"/>
          <w:sz w:val="24"/>
          <w:szCs w:val="24"/>
        </w:rPr>
      </w:pPr>
      <w:r w:rsidRPr="0013327E">
        <w:rPr>
          <w:rFonts w:ascii="Times New Roman" w:hAnsi="Times New Roman" w:cs="Times New Roman"/>
          <w:sz w:val="24"/>
          <w:szCs w:val="24"/>
        </w:rPr>
        <w:t xml:space="preserve">    Дата проведения публичных слушаний 29.08.2016 г.</w:t>
      </w: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tbl>
      <w:tblPr>
        <w:tblW w:w="9630" w:type="dxa"/>
        <w:tblInd w:w="-5" w:type="dxa"/>
        <w:tblLayout w:type="fixed"/>
        <w:tblCellMar>
          <w:top w:w="102" w:type="dxa"/>
          <w:left w:w="62" w:type="dxa"/>
          <w:bottom w:w="102" w:type="dxa"/>
          <w:right w:w="62" w:type="dxa"/>
        </w:tblCellMar>
        <w:tblLook w:val="0000" w:firstRow="0" w:lastRow="0" w:firstColumn="0" w:lastColumn="0" w:noHBand="0" w:noVBand="0"/>
      </w:tblPr>
      <w:tblGrid>
        <w:gridCol w:w="540"/>
        <w:gridCol w:w="1870"/>
        <w:gridCol w:w="756"/>
        <w:gridCol w:w="1928"/>
        <w:gridCol w:w="2268"/>
        <w:gridCol w:w="2268"/>
      </w:tblGrid>
      <w:tr w:rsidR="005F4423" w:rsidRPr="005F4423" w:rsidTr="00445BCD">
        <w:tc>
          <w:tcPr>
            <w:tcW w:w="540"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N п/п</w:t>
            </w:r>
          </w:p>
        </w:tc>
        <w:tc>
          <w:tcPr>
            <w:tcW w:w="1870"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Вопросы, вынесенные на обсуждение</w:t>
            </w:r>
          </w:p>
        </w:tc>
        <w:tc>
          <w:tcPr>
            <w:tcW w:w="756"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N п/п</w:t>
            </w:r>
          </w:p>
        </w:tc>
        <w:tc>
          <w:tcPr>
            <w:tcW w:w="192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Предложения участников публичных слушаний, дата их внесения</w:t>
            </w:r>
          </w:p>
        </w:tc>
        <w:tc>
          <w:tcPr>
            <w:tcW w:w="226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Предложение внесено (Ф.И.О. участника публичных слушаний) (название организации)</w:t>
            </w:r>
          </w:p>
        </w:tc>
        <w:tc>
          <w:tcPr>
            <w:tcW w:w="226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Итоги рассмотрения вопроса (поддержано или отклонено участниками публичных слушаний)</w:t>
            </w:r>
          </w:p>
        </w:tc>
      </w:tr>
      <w:tr w:rsidR="005F4423" w:rsidRPr="005F4423" w:rsidTr="00445BCD">
        <w:tc>
          <w:tcPr>
            <w:tcW w:w="540"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rPr>
                <w:rFonts w:ascii="Times New Roman" w:hAnsi="Times New Roman" w:cs="Times New Roman"/>
                <w:sz w:val="24"/>
                <w:szCs w:val="24"/>
              </w:rPr>
            </w:pPr>
            <w:r w:rsidRPr="005F4423">
              <w:rPr>
                <w:rFonts w:ascii="Times New Roman" w:hAnsi="Times New Roman" w:cs="Times New Roman"/>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rPr>
                <w:rFonts w:ascii="Times New Roman" w:hAnsi="Times New Roman" w:cs="Times New Roman"/>
                <w:sz w:val="24"/>
                <w:szCs w:val="24"/>
              </w:rPr>
            </w:pPr>
            <w:r w:rsidRPr="005F4423">
              <w:rPr>
                <w:rFonts w:ascii="Times New Roman" w:hAnsi="Times New Roman" w:cs="Times New Roman"/>
                <w:sz w:val="24"/>
                <w:szCs w:val="24"/>
              </w:rPr>
              <w:t>Проекте решения «</w:t>
            </w:r>
            <w:r w:rsidRPr="005F4423">
              <w:rPr>
                <w:rFonts w:ascii="Times New Roman" w:hAnsi="Times New Roman" w:cs="Times New Roman"/>
                <w:bCs/>
                <w:sz w:val="24"/>
                <w:szCs w:val="24"/>
              </w:rPr>
              <w:t>О внесении изменений и дополнений в Устав Тейковского муниципального района Ивановской области»</w:t>
            </w:r>
            <w:r w:rsidRPr="005F4423">
              <w:rPr>
                <w:rFonts w:ascii="Times New Roman" w:hAnsi="Times New Roman" w:cs="Times New Roman"/>
                <w:sz w:val="24"/>
                <w:szCs w:val="24"/>
              </w:rPr>
              <w:t>».</w:t>
            </w:r>
          </w:p>
        </w:tc>
        <w:tc>
          <w:tcPr>
            <w:tcW w:w="756"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w:t>
            </w:r>
          </w:p>
        </w:tc>
        <w:tc>
          <w:tcPr>
            <w:tcW w:w="192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Одобрен участниками публичных слушаний</w:t>
            </w:r>
          </w:p>
        </w:tc>
      </w:tr>
    </w:tbl>
    <w:p w:rsidR="005F4423" w:rsidRPr="005F4423" w:rsidRDefault="005F4423" w:rsidP="005F4423">
      <w:pPr>
        <w:autoSpaceDE w:val="0"/>
        <w:autoSpaceDN w:val="0"/>
        <w:adjustRightInd w:val="0"/>
        <w:spacing w:after="0" w:line="240" w:lineRule="auto"/>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Председательствующий публичных слушаний _______________ Касаткина Е.М.</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Секретарь публичных слушаний            _____________________ Крылова С.С.</w:t>
      </w: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13327E" w:rsidRDefault="0013327E" w:rsidP="005F4423">
      <w:pPr>
        <w:autoSpaceDE w:val="0"/>
        <w:autoSpaceDN w:val="0"/>
        <w:adjustRightInd w:val="0"/>
        <w:spacing w:after="0" w:line="240" w:lineRule="auto"/>
        <w:ind w:firstLine="540"/>
        <w:jc w:val="both"/>
        <w:rPr>
          <w:rFonts w:ascii="Times New Roman" w:hAnsi="Times New Roman" w:cs="Times New Roman"/>
          <w:sz w:val="24"/>
          <w:szCs w:val="24"/>
        </w:rPr>
      </w:pPr>
    </w:p>
    <w:p w:rsidR="0013327E" w:rsidRPr="005F4423" w:rsidRDefault="0013327E"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13327E" w:rsidRDefault="0013327E" w:rsidP="005F4423">
      <w:pPr>
        <w:autoSpaceDE w:val="0"/>
        <w:autoSpaceDN w:val="0"/>
        <w:adjustRightInd w:val="0"/>
        <w:spacing w:after="0" w:line="240" w:lineRule="auto"/>
        <w:ind w:firstLine="540"/>
        <w:jc w:val="both"/>
        <w:rPr>
          <w:rFonts w:ascii="Times New Roman" w:hAnsi="Times New Roman" w:cs="Times New Roman"/>
          <w:sz w:val="24"/>
          <w:szCs w:val="24"/>
        </w:rPr>
      </w:pPr>
    </w:p>
    <w:p w:rsidR="0013327E" w:rsidRDefault="0013327E" w:rsidP="005F4423">
      <w:pPr>
        <w:autoSpaceDE w:val="0"/>
        <w:autoSpaceDN w:val="0"/>
        <w:adjustRightInd w:val="0"/>
        <w:spacing w:after="0" w:line="240" w:lineRule="auto"/>
        <w:ind w:firstLine="540"/>
        <w:jc w:val="both"/>
        <w:rPr>
          <w:rFonts w:ascii="Times New Roman" w:hAnsi="Times New Roman" w:cs="Times New Roman"/>
          <w:sz w:val="24"/>
          <w:szCs w:val="24"/>
        </w:rPr>
      </w:pPr>
    </w:p>
    <w:p w:rsidR="0013327E" w:rsidRPr="005F4423" w:rsidRDefault="0013327E"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54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right"/>
        <w:rPr>
          <w:rFonts w:ascii="Times New Roman" w:hAnsi="Times New Roman" w:cs="Times New Roman"/>
          <w:sz w:val="24"/>
          <w:szCs w:val="24"/>
        </w:rPr>
      </w:pPr>
      <w:r w:rsidRPr="005F4423">
        <w:rPr>
          <w:rFonts w:ascii="Times New Roman" w:hAnsi="Times New Roman" w:cs="Times New Roman"/>
          <w:sz w:val="24"/>
          <w:szCs w:val="24"/>
        </w:rPr>
        <w:t>ЗАКЛЮЧЕНИЕ ПО РЕЗУЛЬТАТАМ ПРОВЕДЕНИЯ ПУБЛИЧНЫХ СЛУШАНИЙ</w:t>
      </w:r>
    </w:p>
    <w:p w:rsidR="005F4423" w:rsidRPr="005F4423" w:rsidRDefault="005F4423" w:rsidP="005F4423">
      <w:pPr>
        <w:autoSpaceDE w:val="0"/>
        <w:autoSpaceDN w:val="0"/>
        <w:adjustRightInd w:val="0"/>
        <w:spacing w:after="0" w:line="240" w:lineRule="auto"/>
        <w:jc w:val="right"/>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Courier New" w:hAnsi="Courier New" w:cs="Courier New"/>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    По вопросу: проект решения «</w:t>
      </w:r>
      <w:r w:rsidRPr="005F4423">
        <w:rPr>
          <w:rFonts w:ascii="Times New Roman" w:hAnsi="Times New Roman" w:cs="Times New Roman"/>
          <w:bCs/>
          <w:sz w:val="24"/>
          <w:szCs w:val="24"/>
        </w:rPr>
        <w:t>О внесении изменений и дополнений в Устав Тейковского муниципального района Ивановской области</w:t>
      </w:r>
      <w:r w:rsidRPr="005F4423">
        <w:rPr>
          <w:rFonts w:ascii="Times New Roman" w:hAnsi="Times New Roman" w:cs="Times New Roman"/>
          <w:sz w:val="24"/>
          <w:szCs w:val="24"/>
        </w:rPr>
        <w:t>».</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    Публичные слушания назначены: 27.07.2016 г. </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r w:rsidRPr="005F4423">
        <w:rPr>
          <w:rFonts w:ascii="Times New Roman" w:hAnsi="Times New Roman" w:cs="Times New Roman"/>
          <w:sz w:val="24"/>
          <w:szCs w:val="24"/>
        </w:rPr>
        <w:t>Организатор: Совет Тейковского муниципального района.</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spacing w:after="0" w:line="240" w:lineRule="auto"/>
        <w:ind w:right="-6" w:firstLine="284"/>
        <w:jc w:val="both"/>
        <w:rPr>
          <w:rFonts w:ascii="Times New Roman" w:eastAsia="Times New Roman" w:hAnsi="Times New Roman" w:cs="Times New Roman"/>
          <w:sz w:val="24"/>
          <w:szCs w:val="24"/>
          <w:lang w:eastAsia="ru-RU"/>
        </w:rPr>
      </w:pPr>
      <w:r w:rsidRPr="005F4423">
        <w:rPr>
          <w:rFonts w:ascii="Times New Roman" w:eastAsia="Times New Roman" w:hAnsi="Times New Roman" w:cs="Times New Roman"/>
          <w:sz w:val="24"/>
          <w:szCs w:val="24"/>
          <w:lang w:eastAsia="ru-RU"/>
        </w:rPr>
        <w:t>Тема публичных слушаний: проекте решения «</w:t>
      </w:r>
      <w:r w:rsidRPr="005F4423">
        <w:rPr>
          <w:rFonts w:ascii="Times New Roman" w:eastAsia="Times New Roman" w:hAnsi="Times New Roman" w:cs="Times New Roman"/>
          <w:bCs/>
          <w:sz w:val="24"/>
          <w:szCs w:val="24"/>
          <w:lang w:eastAsia="ru-RU"/>
        </w:rPr>
        <w:t>О внесении изменений и дополнений в Устав Тейковского муниципального района Ивановской области</w:t>
      </w:r>
      <w:r w:rsidRPr="005F4423">
        <w:rPr>
          <w:rFonts w:ascii="Times New Roman" w:eastAsia="Times New Roman" w:hAnsi="Times New Roman" w:cs="Times New Roman"/>
          <w:sz w:val="24"/>
          <w:szCs w:val="24"/>
          <w:lang w:eastAsia="ru-RU"/>
        </w:rPr>
        <w:t>».</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r w:rsidRPr="005F4423">
        <w:rPr>
          <w:rFonts w:ascii="Times New Roman" w:hAnsi="Times New Roman" w:cs="Times New Roman"/>
          <w:sz w:val="24"/>
          <w:szCs w:val="24"/>
        </w:rPr>
        <w:t>Дата проведения публичных слушаний: 29.08.2016 г.</w:t>
      </w: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r w:rsidRPr="005F4423">
        <w:rPr>
          <w:rFonts w:ascii="Times New Roman" w:hAnsi="Times New Roman" w:cs="Times New Roman"/>
          <w:sz w:val="24"/>
          <w:szCs w:val="24"/>
        </w:rPr>
        <w:t>Время проведения публичных слушаний: 10.00 ч.</w:t>
      </w: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ind w:firstLine="284"/>
        <w:jc w:val="both"/>
        <w:rPr>
          <w:rFonts w:ascii="Times New Roman" w:hAnsi="Times New Roman" w:cs="Times New Roman"/>
          <w:sz w:val="24"/>
          <w:szCs w:val="24"/>
        </w:rPr>
      </w:pPr>
      <w:r w:rsidRPr="005F4423">
        <w:rPr>
          <w:rFonts w:ascii="Times New Roman" w:hAnsi="Times New Roman" w:cs="Times New Roman"/>
          <w:sz w:val="24"/>
          <w:szCs w:val="24"/>
        </w:rPr>
        <w:t>Место проведения публичных слушаний:</w:t>
      </w:r>
      <w:r w:rsidRPr="005F4423">
        <w:rPr>
          <w:rFonts w:ascii="Courier New" w:hAnsi="Courier New" w:cs="Courier New"/>
          <w:sz w:val="20"/>
          <w:szCs w:val="28"/>
        </w:rPr>
        <w:t xml:space="preserve"> </w:t>
      </w:r>
      <w:r w:rsidRPr="005F4423">
        <w:rPr>
          <w:rFonts w:ascii="Times New Roman" w:hAnsi="Times New Roman" w:cs="Times New Roman"/>
          <w:sz w:val="24"/>
          <w:szCs w:val="24"/>
        </w:rPr>
        <w:t>зал заседаний администрации Тейковского муниципального района.</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spacing w:after="0" w:line="240" w:lineRule="auto"/>
        <w:ind w:right="-6" w:firstLine="284"/>
        <w:jc w:val="both"/>
        <w:rPr>
          <w:rFonts w:ascii="Times New Roman" w:eastAsia="Times New Roman" w:hAnsi="Times New Roman" w:cs="Times New Roman"/>
          <w:sz w:val="24"/>
          <w:szCs w:val="24"/>
          <w:lang w:eastAsia="ru-RU"/>
        </w:rPr>
      </w:pPr>
      <w:r w:rsidRPr="005F4423">
        <w:rPr>
          <w:rFonts w:ascii="Times New Roman" w:eastAsia="Times New Roman" w:hAnsi="Times New Roman" w:cs="Times New Roman"/>
          <w:sz w:val="24"/>
          <w:szCs w:val="24"/>
          <w:lang w:eastAsia="ru-RU"/>
        </w:rPr>
        <w:t>Участники слушаний: депутаты Совета Тейковского муниципального района, заместители главы администрации Тейковского муниципального района, начальники и специалисты отделов администрации Тейковского муниципального района, руководители организаций Тейковского муниципального района, представители общественности района.</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spacing w:after="0" w:line="240" w:lineRule="auto"/>
        <w:ind w:right="-6" w:firstLine="284"/>
        <w:jc w:val="both"/>
        <w:rPr>
          <w:rFonts w:ascii="Times New Roman" w:eastAsia="Times New Roman" w:hAnsi="Times New Roman" w:cs="Times New Roman"/>
          <w:sz w:val="24"/>
          <w:szCs w:val="24"/>
          <w:lang w:eastAsia="ru-RU"/>
        </w:rPr>
      </w:pPr>
      <w:r w:rsidRPr="005F4423">
        <w:rPr>
          <w:rFonts w:ascii="Times New Roman" w:eastAsia="Times New Roman" w:hAnsi="Times New Roman" w:cs="Times New Roman"/>
          <w:sz w:val="24"/>
          <w:szCs w:val="24"/>
          <w:lang w:eastAsia="ru-RU"/>
        </w:rPr>
        <w:t>Председательствующий: Касаткина Е.М. – заместитель главы администрации Тейковского муниципального района, начальник отдела правового обеспечения.</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spacing w:after="0" w:line="240" w:lineRule="auto"/>
        <w:ind w:right="-6" w:firstLine="284"/>
        <w:jc w:val="both"/>
        <w:rPr>
          <w:rFonts w:ascii="Times New Roman" w:eastAsia="Times New Roman" w:hAnsi="Times New Roman" w:cs="Times New Roman"/>
          <w:sz w:val="24"/>
          <w:szCs w:val="24"/>
          <w:lang w:eastAsia="ru-RU"/>
        </w:rPr>
      </w:pPr>
      <w:r w:rsidRPr="005F4423">
        <w:rPr>
          <w:rFonts w:ascii="Times New Roman" w:eastAsia="Times New Roman" w:hAnsi="Times New Roman" w:cs="Times New Roman"/>
          <w:sz w:val="24"/>
          <w:szCs w:val="24"/>
          <w:lang w:eastAsia="ru-RU"/>
        </w:rPr>
        <w:t>Секретарь публичных слушаний: Крылова С.С. – специалист 1 категории отдела по организационному и техническому обеспечению деятельности районного Совета и депутатов.</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Повестка дня:</w:t>
      </w: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p>
    <w:p w:rsidR="005F4423" w:rsidRPr="005F4423" w:rsidRDefault="005F4423" w:rsidP="005F4423">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Публичные слушания по проекту решения «</w:t>
      </w:r>
      <w:r w:rsidRPr="005F4423">
        <w:rPr>
          <w:rFonts w:ascii="Times New Roman" w:hAnsi="Times New Roman" w:cs="Times New Roman"/>
          <w:bCs/>
          <w:sz w:val="24"/>
          <w:szCs w:val="24"/>
        </w:rPr>
        <w:t>О внесении изменений и дополнений в Устав Тейковского муниципального района Ивановской области»</w:t>
      </w:r>
      <w:r w:rsidRPr="005F4423">
        <w:rPr>
          <w:rFonts w:ascii="Times New Roman" w:hAnsi="Times New Roman" w:cs="Times New Roman"/>
          <w:sz w:val="24"/>
          <w:szCs w:val="24"/>
        </w:rPr>
        <w:t>».</w:t>
      </w:r>
    </w:p>
    <w:p w:rsidR="005F4423" w:rsidRPr="005F4423" w:rsidRDefault="005F4423" w:rsidP="005F4423">
      <w:pPr>
        <w:autoSpaceDE w:val="0"/>
        <w:autoSpaceDN w:val="0"/>
        <w:adjustRightInd w:val="0"/>
        <w:spacing w:after="0" w:line="240" w:lineRule="auto"/>
        <w:ind w:left="720"/>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Докладчик: Касаткина Е.М. – заместитель главы администрации Тейковского муниципального района, начальник отдела правового обеспечения.</w:t>
      </w: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r w:rsidRPr="005F4423">
        <w:rPr>
          <w:rFonts w:ascii="Times New Roman" w:hAnsi="Times New Roman" w:cs="Times New Roman"/>
          <w:sz w:val="24"/>
          <w:szCs w:val="24"/>
        </w:rPr>
        <w:t>ЗАКЛЮЧЕНИЕ</w:t>
      </w:r>
    </w:p>
    <w:p w:rsidR="005F4423" w:rsidRPr="005F4423" w:rsidRDefault="005F4423" w:rsidP="005F4423">
      <w:pPr>
        <w:autoSpaceDE w:val="0"/>
        <w:autoSpaceDN w:val="0"/>
        <w:adjustRightInd w:val="0"/>
        <w:spacing w:after="0" w:line="240" w:lineRule="auto"/>
        <w:jc w:val="center"/>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    В соответствии с протоколом публичных слушаний от 29.08.2016 г. в ходе обсуждения     проекта решения «</w:t>
      </w:r>
      <w:r w:rsidRPr="005F4423">
        <w:rPr>
          <w:rFonts w:ascii="Times New Roman" w:hAnsi="Times New Roman" w:cs="Times New Roman"/>
          <w:bCs/>
          <w:sz w:val="24"/>
          <w:szCs w:val="24"/>
        </w:rPr>
        <w:t>О внесении изменений и дополнений в Устав Тейковского муниципального района Ивановской области</w:t>
      </w:r>
      <w:r w:rsidRPr="005F4423">
        <w:rPr>
          <w:rFonts w:ascii="Times New Roman" w:hAnsi="Times New Roman" w:cs="Times New Roman"/>
          <w:sz w:val="24"/>
          <w:szCs w:val="24"/>
        </w:rPr>
        <w:t>» предложений не поступало.</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Председательствующий публичных слушаний    ___________   Касаткина Е.М.    </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                </w:t>
      </w:r>
    </w:p>
    <w:p w:rsidR="005F4423" w:rsidRPr="005F4423" w:rsidRDefault="005F4423" w:rsidP="005F4423">
      <w:pPr>
        <w:autoSpaceDE w:val="0"/>
        <w:autoSpaceDN w:val="0"/>
        <w:adjustRightInd w:val="0"/>
        <w:spacing w:after="0" w:line="240" w:lineRule="auto"/>
        <w:jc w:val="both"/>
        <w:rPr>
          <w:rFonts w:ascii="Times New Roman" w:hAnsi="Times New Roman" w:cs="Times New Roman"/>
          <w:sz w:val="24"/>
          <w:szCs w:val="24"/>
        </w:rPr>
      </w:pPr>
      <w:r w:rsidRPr="005F4423">
        <w:rPr>
          <w:rFonts w:ascii="Times New Roman" w:hAnsi="Times New Roman" w:cs="Times New Roman"/>
          <w:sz w:val="24"/>
          <w:szCs w:val="24"/>
        </w:rPr>
        <w:t xml:space="preserve">Секретарь публичных слушаний                          ___________   Крылова С.С.                        </w:t>
      </w:r>
    </w:p>
    <w:p w:rsidR="00E518A1" w:rsidRDefault="00E518A1"/>
    <w:sectPr w:rsidR="00E518A1" w:rsidSect="0013327E">
      <w:footerReference w:type="default" r:id="rId15"/>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A38" w:rsidRDefault="00E34A38" w:rsidP="00E518A1">
      <w:pPr>
        <w:spacing w:after="0" w:line="240" w:lineRule="auto"/>
      </w:pPr>
      <w:r>
        <w:separator/>
      </w:r>
    </w:p>
  </w:endnote>
  <w:endnote w:type="continuationSeparator" w:id="0">
    <w:p w:rsidR="00E34A38" w:rsidRDefault="00E34A38" w:rsidP="00E5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76273"/>
      <w:docPartObj>
        <w:docPartGallery w:val="Page Numbers (Bottom of Page)"/>
        <w:docPartUnique/>
      </w:docPartObj>
    </w:sdtPr>
    <w:sdtEndPr/>
    <w:sdtContent>
      <w:p w:rsidR="00E518A1" w:rsidRDefault="00E518A1">
        <w:pPr>
          <w:pStyle w:val="a5"/>
          <w:jc w:val="center"/>
        </w:pPr>
        <w:r>
          <w:fldChar w:fldCharType="begin"/>
        </w:r>
        <w:r>
          <w:instrText>PAGE   \* MERGEFORMAT</w:instrText>
        </w:r>
        <w:r>
          <w:fldChar w:fldCharType="separate"/>
        </w:r>
        <w:r w:rsidR="00BE12CE">
          <w:rPr>
            <w:noProof/>
          </w:rPr>
          <w:t>20</w:t>
        </w:r>
        <w:r>
          <w:fldChar w:fldCharType="end"/>
        </w:r>
      </w:p>
    </w:sdtContent>
  </w:sdt>
  <w:p w:rsidR="00E518A1" w:rsidRDefault="00E518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A38" w:rsidRDefault="00E34A38" w:rsidP="00E518A1">
      <w:pPr>
        <w:spacing w:after="0" w:line="240" w:lineRule="auto"/>
      </w:pPr>
      <w:r>
        <w:separator/>
      </w:r>
    </w:p>
  </w:footnote>
  <w:footnote w:type="continuationSeparator" w:id="0">
    <w:p w:rsidR="00E34A38" w:rsidRDefault="00E34A38" w:rsidP="00E51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C5F6E"/>
    <w:multiLevelType w:val="hybridMultilevel"/>
    <w:tmpl w:val="28B05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5664ED"/>
    <w:multiLevelType w:val="hybridMultilevel"/>
    <w:tmpl w:val="AC84F6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DC"/>
    <w:rsid w:val="0013327E"/>
    <w:rsid w:val="001D67C7"/>
    <w:rsid w:val="005C4A66"/>
    <w:rsid w:val="005F4423"/>
    <w:rsid w:val="00634EDC"/>
    <w:rsid w:val="00673B83"/>
    <w:rsid w:val="006D2364"/>
    <w:rsid w:val="008A08F0"/>
    <w:rsid w:val="008D6F0E"/>
    <w:rsid w:val="00AB099B"/>
    <w:rsid w:val="00AF5A36"/>
    <w:rsid w:val="00BE12CE"/>
    <w:rsid w:val="00BF64F6"/>
    <w:rsid w:val="00E34A38"/>
    <w:rsid w:val="00E518A1"/>
    <w:rsid w:val="00FA3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1A938-5CE4-4431-8F77-B238761A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8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518A1"/>
  </w:style>
  <w:style w:type="paragraph" w:styleId="a5">
    <w:name w:val="footer"/>
    <w:basedOn w:val="a"/>
    <w:link w:val="a6"/>
    <w:uiPriority w:val="99"/>
    <w:unhideWhenUsed/>
    <w:rsid w:val="00E518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5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786B10E9263626F57F3F1585BD3A70C041B796C418B98C4ACBA343F9S3Q5G" TargetMode="External"/><Relationship Id="rId13" Type="http://schemas.openxmlformats.org/officeDocument/2006/relationships/hyperlink" Target="consultantplus://offline/ref=BE786B10E9263626F57F3F1585BD3A70C041B796C418B98C4ACBA343F9352C7EAC657CA5DDBF8870S0Q0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E786B10E9263626F57F3F1585BD3A70C041B796C418B98C4ACBA343F9352C7EAC657CA5DDBF8C7ES0QF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E786B10E9263626F57F3F1585BD3A70C041B796C418B98C4ACBA343F9S3Q5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BE786B10E9263626F57F3F1585BD3A70C041B796C418B98C4ACBA343F9352C7EAC657CA5DDBF8870S0Q1G" TargetMode="External"/><Relationship Id="rId4" Type="http://schemas.openxmlformats.org/officeDocument/2006/relationships/webSettings" Target="webSettings.xml"/><Relationship Id="rId9" Type="http://schemas.openxmlformats.org/officeDocument/2006/relationships/hyperlink" Target="consultantplus://offline/ref=BE786B10E9263626F57F3F1585BD3A70C041B796C418B98C4ACBA343F9352C7EAC657CA5DDBF8870S0Q1G" TargetMode="External"/><Relationship Id="rId14" Type="http://schemas.openxmlformats.org/officeDocument/2006/relationships/hyperlink" Target="consultantplus://offline/ref=BE786B10E9263626F57F3F1585BD3A70C041B796C418B98C4ACBA343F9352C7EAC657CA5DDBF8779S0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20</Pages>
  <Words>7560</Words>
  <Characters>43096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10</cp:revision>
  <dcterms:created xsi:type="dcterms:W3CDTF">2016-07-21T11:05:00Z</dcterms:created>
  <dcterms:modified xsi:type="dcterms:W3CDTF">2016-09-22T14:20:00Z</dcterms:modified>
</cp:coreProperties>
</file>