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91" w:rsidRDefault="00FE0A91" w:rsidP="00FE0A91">
      <w:pPr>
        <w:spacing w:after="0" w:line="240" w:lineRule="auto"/>
        <w:ind w:left="-426"/>
        <w:jc w:val="center"/>
        <w:rPr>
          <w:rFonts w:ascii="Times New Roman" w:eastAsia="Times New Roman" w:hAnsi="Times New Roman"/>
          <w:b/>
          <w:sz w:val="28"/>
          <w:szCs w:val="20"/>
          <w:lang w:eastAsia="ru-RU"/>
        </w:rPr>
      </w:pPr>
      <w:r>
        <w:rPr>
          <w:rFonts w:ascii="Times New Roman" w:eastAsia="Times New Roman" w:hAnsi="Times New Roman"/>
          <w:b/>
          <w:sz w:val="28"/>
          <w:szCs w:val="20"/>
          <w:lang w:eastAsia="ru-RU"/>
        </w:rPr>
        <w:t>С О Д Е Р Ж А Н И Е</w:t>
      </w:r>
    </w:p>
    <w:p w:rsidR="00FE0A91" w:rsidRDefault="00FE0A91" w:rsidP="00FE0A91">
      <w:pPr>
        <w:spacing w:after="0" w:line="240" w:lineRule="auto"/>
        <w:ind w:left="-426"/>
        <w:jc w:val="center"/>
        <w:rPr>
          <w:rFonts w:ascii="Times New Roman" w:eastAsia="Times New Roman" w:hAnsi="Times New Roman"/>
          <w:b/>
          <w:sz w:val="32"/>
          <w:szCs w:val="32"/>
          <w:lang w:eastAsia="ru-RU"/>
        </w:rPr>
      </w:pPr>
    </w:p>
    <w:p w:rsidR="00FE0A91" w:rsidRDefault="00FE0A91" w:rsidP="00FE0A91">
      <w:pPr>
        <w:spacing w:after="20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Решения Совета Тейковского муниципального района </w:t>
      </w:r>
    </w:p>
    <w:p w:rsidR="00FE0A91" w:rsidRDefault="00FE0A91" w:rsidP="00FE0A91">
      <w:pPr>
        <w:spacing w:after="200" w:line="240" w:lineRule="auto"/>
        <w:jc w:val="center"/>
        <w:rPr>
          <w:rFonts w:ascii="Times New Roman" w:eastAsia="Times New Roman" w:hAnsi="Times New Roman"/>
          <w:b/>
          <w:sz w:val="28"/>
          <w:szCs w:val="28"/>
          <w:lang w:eastAsia="ru-RU"/>
        </w:rPr>
      </w:pPr>
    </w:p>
    <w:tbl>
      <w:tblPr>
        <w:tblW w:w="9288" w:type="dxa"/>
        <w:tblLook w:val="04A0" w:firstRow="1" w:lastRow="0" w:firstColumn="1" w:lastColumn="0" w:noHBand="0" w:noVBand="1"/>
      </w:tblPr>
      <w:tblGrid>
        <w:gridCol w:w="3708"/>
        <w:gridCol w:w="5580"/>
      </w:tblGrid>
      <w:tr w:rsidR="00FE0A91" w:rsidTr="00FE0A91">
        <w:trPr>
          <w:trHeight w:val="140"/>
        </w:trPr>
        <w:tc>
          <w:tcPr>
            <w:tcW w:w="3708" w:type="dxa"/>
          </w:tcPr>
          <w:p w:rsidR="00FE0A91" w:rsidRDefault="00FE0A91">
            <w:pPr>
              <w:spacing w:after="0" w:line="240" w:lineRule="auto"/>
              <w:jc w:val="both"/>
              <w:rPr>
                <w:rFonts w:ascii="Times New Roman" w:hAnsi="Times New Roman"/>
                <w:sz w:val="26"/>
                <w:szCs w:val="26"/>
                <w:lang w:bidi="en-US"/>
              </w:rPr>
            </w:pPr>
            <w:r>
              <w:rPr>
                <w:rFonts w:ascii="Times New Roman" w:hAnsi="Times New Roman"/>
                <w:sz w:val="26"/>
                <w:szCs w:val="26"/>
                <w:lang w:bidi="en-US"/>
              </w:rPr>
              <w:t xml:space="preserve">Решение Совета Тейковского муниципального района </w:t>
            </w:r>
            <w:r w:rsidR="00671254" w:rsidRPr="00671254">
              <w:rPr>
                <w:rFonts w:ascii="Times New Roman" w:hAnsi="Times New Roman"/>
                <w:sz w:val="26"/>
                <w:szCs w:val="26"/>
                <w:lang w:bidi="en-US"/>
              </w:rPr>
              <w:t>от 05.08. 2015 г. №17-</w:t>
            </w:r>
            <w:r w:rsidR="00671254">
              <w:rPr>
                <w:rFonts w:ascii="Times New Roman" w:hAnsi="Times New Roman"/>
                <w:sz w:val="26"/>
                <w:szCs w:val="26"/>
                <w:lang w:bidi="en-US"/>
              </w:rPr>
              <w:t>р</w:t>
            </w:r>
          </w:p>
          <w:p w:rsidR="00FE0A91" w:rsidRDefault="00FE0A91" w:rsidP="00FE0A91">
            <w:pPr>
              <w:spacing w:after="0" w:line="240" w:lineRule="auto"/>
              <w:jc w:val="both"/>
              <w:rPr>
                <w:rFonts w:eastAsia="Times New Roman"/>
                <w:sz w:val="26"/>
                <w:szCs w:val="26"/>
                <w:lang w:eastAsia="ru-RU"/>
              </w:rPr>
            </w:pPr>
          </w:p>
        </w:tc>
        <w:tc>
          <w:tcPr>
            <w:tcW w:w="5580" w:type="dxa"/>
          </w:tcPr>
          <w:p w:rsidR="00671254" w:rsidRPr="00671254" w:rsidRDefault="00671254" w:rsidP="00671254">
            <w:pPr>
              <w:spacing w:after="0" w:line="240" w:lineRule="auto"/>
              <w:jc w:val="both"/>
              <w:rPr>
                <w:rFonts w:ascii="Times New Roman" w:eastAsia="Times New Roman" w:hAnsi="Times New Roman"/>
                <w:sz w:val="26"/>
                <w:szCs w:val="26"/>
                <w:lang w:eastAsia="ru-RU"/>
              </w:rPr>
            </w:pPr>
            <w:r w:rsidRPr="00671254">
              <w:rPr>
                <w:rFonts w:ascii="Times New Roman" w:eastAsia="Times New Roman" w:hAnsi="Times New Roman"/>
                <w:sz w:val="26"/>
                <w:szCs w:val="26"/>
                <w:lang w:eastAsia="ru-RU"/>
              </w:rPr>
              <w:t>Об утверждении Положения о порядке проведения конкурса по отбору кандидатур на должность главы Тейковского муниципального района.</w:t>
            </w:r>
          </w:p>
          <w:p w:rsidR="00FE0A91" w:rsidRDefault="00FE0A91" w:rsidP="00FE0A91">
            <w:pPr>
              <w:spacing w:after="0" w:line="240" w:lineRule="auto"/>
              <w:jc w:val="both"/>
              <w:rPr>
                <w:rFonts w:ascii="Times New Roman" w:eastAsia="Times New Roman" w:hAnsi="Times New Roman"/>
                <w:sz w:val="26"/>
                <w:szCs w:val="26"/>
                <w:lang w:eastAsia="ru-RU"/>
              </w:rPr>
            </w:pPr>
          </w:p>
        </w:tc>
      </w:tr>
      <w:tr w:rsidR="00FE0A91" w:rsidTr="00FE0A91">
        <w:trPr>
          <w:trHeight w:val="958"/>
        </w:trPr>
        <w:tc>
          <w:tcPr>
            <w:tcW w:w="3708" w:type="dxa"/>
          </w:tcPr>
          <w:p w:rsidR="00FE0A91" w:rsidRDefault="00FE0A91">
            <w:pPr>
              <w:spacing w:after="200" w:line="276"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Решение Совета Тейковского муниципального района </w:t>
            </w:r>
            <w:r w:rsidR="00671254" w:rsidRPr="00671254">
              <w:rPr>
                <w:rFonts w:ascii="Times New Roman" w:eastAsia="Times New Roman" w:hAnsi="Times New Roman"/>
                <w:sz w:val="26"/>
                <w:szCs w:val="26"/>
                <w:lang w:eastAsia="ru-RU"/>
              </w:rPr>
              <w:t>от 05.08.2015г. №18-р</w:t>
            </w:r>
          </w:p>
          <w:p w:rsidR="00FE0A91" w:rsidRDefault="00FE0A91">
            <w:pPr>
              <w:spacing w:after="200" w:line="276" w:lineRule="auto"/>
              <w:jc w:val="both"/>
              <w:rPr>
                <w:rFonts w:ascii="Times New Roman" w:eastAsia="Times New Roman" w:hAnsi="Times New Roman"/>
                <w:sz w:val="26"/>
                <w:szCs w:val="26"/>
                <w:lang w:eastAsia="ru-RU"/>
              </w:rPr>
            </w:pPr>
          </w:p>
          <w:p w:rsidR="00671254" w:rsidRDefault="00671254">
            <w:pPr>
              <w:spacing w:after="200" w:line="276" w:lineRule="auto"/>
              <w:jc w:val="both"/>
              <w:rPr>
                <w:rFonts w:ascii="Times New Roman" w:eastAsia="Times New Roman" w:hAnsi="Times New Roman"/>
                <w:sz w:val="26"/>
                <w:szCs w:val="26"/>
                <w:lang w:eastAsia="ru-RU"/>
              </w:rPr>
            </w:pPr>
          </w:p>
          <w:p w:rsidR="00766F77" w:rsidRDefault="00766F77">
            <w:pPr>
              <w:spacing w:after="200" w:line="276" w:lineRule="auto"/>
              <w:jc w:val="both"/>
              <w:rPr>
                <w:rFonts w:ascii="Times New Roman" w:eastAsia="Times New Roman" w:hAnsi="Times New Roman"/>
                <w:sz w:val="26"/>
                <w:szCs w:val="26"/>
                <w:lang w:eastAsia="ru-RU"/>
              </w:rPr>
            </w:pPr>
          </w:p>
          <w:p w:rsidR="00671254" w:rsidRDefault="00FE0A91">
            <w:pPr>
              <w:spacing w:after="200" w:line="276"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Решение Совета Тейковского муниципального района </w:t>
            </w:r>
            <w:r w:rsidR="00671254" w:rsidRPr="00671254">
              <w:rPr>
                <w:rFonts w:ascii="Times New Roman" w:eastAsia="Times New Roman" w:hAnsi="Times New Roman"/>
                <w:sz w:val="26"/>
                <w:szCs w:val="26"/>
                <w:lang w:eastAsia="ru-RU"/>
              </w:rPr>
              <w:t>от 05.08.2015г.  № 21-р</w:t>
            </w:r>
          </w:p>
          <w:p w:rsidR="00671254" w:rsidRPr="00671254" w:rsidRDefault="00FE0A91" w:rsidP="00671254">
            <w:pPr>
              <w:spacing w:after="200" w:line="276"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Решение Совета Тейковского муниципального района </w:t>
            </w:r>
            <w:r w:rsidR="00671254" w:rsidRPr="00671254">
              <w:rPr>
                <w:rFonts w:ascii="Times New Roman" w:eastAsia="Times New Roman" w:hAnsi="Times New Roman"/>
                <w:sz w:val="26"/>
                <w:szCs w:val="26"/>
                <w:lang w:eastAsia="ru-RU"/>
              </w:rPr>
              <w:t>от 05.08.2015 г. № 24-р</w:t>
            </w:r>
          </w:p>
          <w:p w:rsidR="00FE0A91" w:rsidRDefault="00FE0A91">
            <w:pPr>
              <w:spacing w:after="200" w:line="276" w:lineRule="auto"/>
              <w:jc w:val="both"/>
              <w:rPr>
                <w:rFonts w:ascii="Times New Roman" w:eastAsia="Times New Roman" w:hAnsi="Times New Roman"/>
                <w:sz w:val="26"/>
                <w:szCs w:val="26"/>
                <w:lang w:eastAsia="ru-RU"/>
              </w:rPr>
            </w:pPr>
          </w:p>
          <w:p w:rsidR="00FE0A91" w:rsidRDefault="00FE0A91">
            <w:pPr>
              <w:spacing w:after="200" w:line="276" w:lineRule="auto"/>
              <w:jc w:val="both"/>
              <w:rPr>
                <w:rFonts w:ascii="Times New Roman" w:eastAsia="Times New Roman" w:hAnsi="Times New Roman"/>
                <w:sz w:val="26"/>
                <w:szCs w:val="26"/>
                <w:lang w:eastAsia="ru-RU"/>
              </w:rPr>
            </w:pPr>
          </w:p>
          <w:p w:rsidR="00FE0A91" w:rsidRDefault="00FE0A91">
            <w:pPr>
              <w:spacing w:after="200" w:line="276" w:lineRule="auto"/>
              <w:jc w:val="both"/>
              <w:rPr>
                <w:rFonts w:ascii="Times New Roman" w:eastAsia="Times New Roman" w:hAnsi="Times New Roman"/>
                <w:sz w:val="26"/>
                <w:szCs w:val="26"/>
                <w:lang w:eastAsia="ru-RU"/>
              </w:rPr>
            </w:pPr>
          </w:p>
          <w:p w:rsidR="00FE0A91" w:rsidRDefault="00FE0A91">
            <w:pPr>
              <w:spacing w:after="200" w:line="276" w:lineRule="auto"/>
              <w:jc w:val="both"/>
              <w:rPr>
                <w:rFonts w:ascii="Times New Roman" w:eastAsia="Times New Roman" w:hAnsi="Times New Roman"/>
                <w:b/>
                <w:sz w:val="26"/>
                <w:szCs w:val="26"/>
                <w:lang w:eastAsia="ru-RU"/>
              </w:rPr>
            </w:pPr>
          </w:p>
          <w:p w:rsidR="00FE0A91" w:rsidRDefault="00FE0A91">
            <w:pPr>
              <w:tabs>
                <w:tab w:val="left" w:pos="5955"/>
              </w:tabs>
              <w:spacing w:after="120" w:line="240" w:lineRule="auto"/>
              <w:rPr>
                <w:rFonts w:ascii="Times New Roman" w:eastAsia="Times New Roman" w:hAnsi="Times New Roman"/>
                <w:sz w:val="26"/>
                <w:szCs w:val="26"/>
                <w:lang w:eastAsia="ru-RU"/>
              </w:rPr>
            </w:pPr>
          </w:p>
        </w:tc>
        <w:tc>
          <w:tcPr>
            <w:tcW w:w="5580" w:type="dxa"/>
          </w:tcPr>
          <w:p w:rsidR="00671254" w:rsidRPr="00671254" w:rsidRDefault="00671254" w:rsidP="00671254">
            <w:pPr>
              <w:spacing w:after="0" w:line="240" w:lineRule="auto"/>
              <w:ind w:right="31"/>
              <w:jc w:val="both"/>
              <w:rPr>
                <w:rFonts w:ascii="Times New Roman" w:eastAsia="Times New Roman" w:hAnsi="Times New Roman"/>
                <w:sz w:val="26"/>
                <w:szCs w:val="26"/>
                <w:lang w:eastAsia="ru-RU"/>
              </w:rPr>
            </w:pPr>
            <w:r w:rsidRPr="00671254">
              <w:rPr>
                <w:rFonts w:ascii="Times New Roman" w:eastAsia="Times New Roman" w:hAnsi="Times New Roman"/>
                <w:sz w:val="26"/>
                <w:szCs w:val="26"/>
                <w:lang w:eastAsia="ru-RU"/>
              </w:rPr>
              <w:t>О внесении изменений в решение Совета Тейковского муниципального района от 25.08.2010 г. № 43-р «Об утверждении перечня должностных лиц органов местного самоуправления Тейковского муниципального района, уполномоченных на составление протоколов об административных правонарушениях» (в действующей редакции).</w:t>
            </w:r>
          </w:p>
          <w:p w:rsidR="00FE0A91" w:rsidRDefault="00FE0A91">
            <w:pPr>
              <w:spacing w:after="0" w:line="240" w:lineRule="auto"/>
              <w:ind w:right="31"/>
              <w:jc w:val="both"/>
              <w:rPr>
                <w:rFonts w:ascii="Times New Roman" w:eastAsia="Times New Roman" w:hAnsi="Times New Roman"/>
                <w:sz w:val="26"/>
                <w:szCs w:val="26"/>
                <w:lang w:eastAsia="ru-RU"/>
              </w:rPr>
            </w:pPr>
          </w:p>
          <w:p w:rsidR="00671254" w:rsidRPr="009653BD" w:rsidRDefault="00671254" w:rsidP="00671254">
            <w:pPr>
              <w:spacing w:line="259" w:lineRule="auto"/>
              <w:jc w:val="both"/>
              <w:rPr>
                <w:rFonts w:ascii="Times New Roman" w:hAnsi="Times New Roman"/>
                <w:sz w:val="28"/>
              </w:rPr>
            </w:pPr>
            <w:r w:rsidRPr="009653BD">
              <w:rPr>
                <w:rFonts w:ascii="Times New Roman" w:hAnsi="Times New Roman"/>
                <w:sz w:val="28"/>
              </w:rPr>
              <w:t xml:space="preserve">Об отмене решений Совета Тейковского муниципального района </w:t>
            </w:r>
          </w:p>
          <w:p w:rsidR="00FE0A91" w:rsidRDefault="00FE0A91">
            <w:pPr>
              <w:spacing w:after="0" w:line="240" w:lineRule="auto"/>
              <w:ind w:right="31"/>
              <w:jc w:val="both"/>
              <w:rPr>
                <w:rFonts w:ascii="Times New Roman" w:eastAsia="Times New Roman" w:hAnsi="Times New Roman"/>
                <w:sz w:val="26"/>
                <w:szCs w:val="26"/>
                <w:lang w:eastAsia="ru-RU"/>
              </w:rPr>
            </w:pPr>
          </w:p>
          <w:p w:rsidR="00671254" w:rsidRDefault="00671254">
            <w:pPr>
              <w:spacing w:after="0" w:line="240" w:lineRule="auto"/>
              <w:ind w:right="31"/>
              <w:jc w:val="both"/>
              <w:rPr>
                <w:rFonts w:ascii="Times New Roman" w:eastAsia="Times New Roman" w:hAnsi="Times New Roman"/>
                <w:sz w:val="26"/>
                <w:szCs w:val="26"/>
                <w:lang w:eastAsia="ru-RU"/>
              </w:rPr>
            </w:pPr>
          </w:p>
          <w:p w:rsidR="00671254" w:rsidRPr="00671254" w:rsidRDefault="00671254" w:rsidP="00671254">
            <w:pPr>
              <w:spacing w:after="0" w:line="240" w:lineRule="auto"/>
              <w:ind w:right="31"/>
              <w:jc w:val="both"/>
              <w:rPr>
                <w:rFonts w:ascii="Times New Roman" w:eastAsia="Times New Roman" w:hAnsi="Times New Roman"/>
                <w:bCs/>
                <w:sz w:val="26"/>
                <w:szCs w:val="26"/>
                <w:lang w:eastAsia="ru-RU"/>
              </w:rPr>
            </w:pPr>
            <w:r w:rsidRPr="00671254">
              <w:rPr>
                <w:rFonts w:ascii="Times New Roman" w:eastAsia="Times New Roman" w:hAnsi="Times New Roman"/>
                <w:bCs/>
                <w:sz w:val="26"/>
                <w:szCs w:val="26"/>
                <w:lang w:eastAsia="ru-RU"/>
              </w:rPr>
              <w:t xml:space="preserve">Об утверждении </w:t>
            </w:r>
            <w:hyperlink w:anchor="Par45" w:history="1">
              <w:r w:rsidRPr="00671254">
                <w:rPr>
                  <w:rStyle w:val="a7"/>
                  <w:rFonts w:ascii="Times New Roman" w:eastAsia="Times New Roman" w:hAnsi="Times New Roman"/>
                  <w:bCs/>
                  <w:color w:val="auto"/>
                  <w:sz w:val="26"/>
                  <w:szCs w:val="26"/>
                  <w:u w:val="none"/>
                  <w:lang w:eastAsia="ru-RU"/>
                </w:rPr>
                <w:t>Положения</w:t>
              </w:r>
            </w:hyperlink>
            <w:r w:rsidRPr="00671254">
              <w:rPr>
                <w:rFonts w:ascii="Times New Roman" w:eastAsia="Times New Roman" w:hAnsi="Times New Roman"/>
                <w:bCs/>
                <w:sz w:val="26"/>
                <w:szCs w:val="26"/>
                <w:lang w:eastAsia="ru-RU"/>
              </w:rPr>
              <w:t xml:space="preserve"> о бюджетном </w:t>
            </w:r>
          </w:p>
          <w:p w:rsidR="00671254" w:rsidRPr="00671254" w:rsidRDefault="00671254" w:rsidP="00671254">
            <w:pPr>
              <w:spacing w:after="0" w:line="240" w:lineRule="auto"/>
              <w:ind w:right="31"/>
              <w:jc w:val="both"/>
              <w:rPr>
                <w:rFonts w:ascii="Times New Roman" w:eastAsia="Times New Roman" w:hAnsi="Times New Roman"/>
                <w:sz w:val="26"/>
                <w:szCs w:val="26"/>
                <w:lang w:eastAsia="ru-RU"/>
              </w:rPr>
            </w:pPr>
            <w:r w:rsidRPr="00671254">
              <w:rPr>
                <w:rFonts w:ascii="Times New Roman" w:eastAsia="Times New Roman" w:hAnsi="Times New Roman"/>
                <w:bCs/>
                <w:sz w:val="26"/>
                <w:szCs w:val="26"/>
                <w:lang w:eastAsia="ru-RU"/>
              </w:rPr>
              <w:t>процессе Те</w:t>
            </w:r>
            <w:r>
              <w:rPr>
                <w:rFonts w:ascii="Times New Roman" w:eastAsia="Times New Roman" w:hAnsi="Times New Roman"/>
                <w:bCs/>
                <w:sz w:val="26"/>
                <w:szCs w:val="26"/>
                <w:lang w:eastAsia="ru-RU"/>
              </w:rPr>
              <w:t>йковского муниципального района.</w:t>
            </w:r>
          </w:p>
          <w:p w:rsidR="00FE0A91" w:rsidRDefault="00FE0A91" w:rsidP="00FE0A91">
            <w:pPr>
              <w:spacing w:after="0" w:line="240" w:lineRule="auto"/>
              <w:ind w:right="31"/>
              <w:jc w:val="both"/>
              <w:rPr>
                <w:rFonts w:ascii="Times New Roman" w:eastAsia="Times New Roman" w:hAnsi="Times New Roman"/>
                <w:sz w:val="26"/>
                <w:szCs w:val="26"/>
                <w:lang w:eastAsia="ru-RU"/>
              </w:rPr>
            </w:pPr>
          </w:p>
        </w:tc>
      </w:tr>
    </w:tbl>
    <w:p w:rsidR="00D90E0A" w:rsidRDefault="00D90E0A"/>
    <w:p w:rsidR="00FE0A91" w:rsidRDefault="00FE0A91"/>
    <w:p w:rsidR="00FE0A91" w:rsidRDefault="00FE0A91"/>
    <w:p w:rsidR="00FE0A91" w:rsidRDefault="00FE0A91"/>
    <w:p w:rsidR="00766F77" w:rsidRDefault="00766F77"/>
    <w:p w:rsidR="00766F77" w:rsidRDefault="00766F77"/>
    <w:p w:rsidR="00FE0A91" w:rsidRDefault="00FE0A91"/>
    <w:p w:rsidR="00FE0A91" w:rsidRPr="00FE0A91" w:rsidRDefault="00FE0A91" w:rsidP="00FE0A91">
      <w:pPr>
        <w:spacing w:after="0" w:line="240" w:lineRule="auto"/>
        <w:jc w:val="center"/>
        <w:rPr>
          <w:rFonts w:ascii="Times New Roman" w:eastAsia="Times New Roman" w:hAnsi="Times New Roman"/>
          <w:color w:val="33CCCC"/>
          <w:sz w:val="28"/>
          <w:szCs w:val="28"/>
        </w:rPr>
      </w:pPr>
      <w:r w:rsidRPr="00FE0A91">
        <w:rPr>
          <w:rFonts w:ascii="Times New Roman" w:eastAsia="Times New Roman" w:hAnsi="Times New Roman"/>
          <w:color w:val="33CCCC"/>
          <w:sz w:val="28"/>
          <w:szCs w:val="28"/>
        </w:rPr>
        <w:lastRenderedPageBreak/>
        <w:t xml:space="preserve">   </w:t>
      </w:r>
    </w:p>
    <w:p w:rsidR="00FE0A91" w:rsidRPr="00FE0A91" w:rsidRDefault="00FE0A91" w:rsidP="00FE0A91">
      <w:pPr>
        <w:spacing w:after="0" w:line="240" w:lineRule="auto"/>
        <w:jc w:val="center"/>
        <w:rPr>
          <w:rFonts w:ascii="Times New Roman" w:eastAsia="Times New Roman" w:hAnsi="Times New Roman"/>
          <w:color w:val="33CCCC"/>
          <w:sz w:val="28"/>
          <w:szCs w:val="28"/>
        </w:rPr>
      </w:pPr>
      <w:r w:rsidRPr="00FE0A91">
        <w:rPr>
          <w:rFonts w:ascii="Times New Roman" w:eastAsia="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2635348B" wp14:editId="622D733D">
                <wp:simplePos x="0" y="0"/>
                <wp:positionH relativeFrom="column">
                  <wp:posOffset>2514600</wp:posOffset>
                </wp:positionH>
                <wp:positionV relativeFrom="paragraph">
                  <wp:posOffset>-114300</wp:posOffset>
                </wp:positionV>
                <wp:extent cx="740410" cy="888365"/>
                <wp:effectExtent l="0" t="0" r="254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410" cy="888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2B0" w:rsidRDefault="005842B0" w:rsidP="00FE0A91">
                            <w:r>
                              <w:rPr>
                                <w:noProof/>
                                <w:lang w:eastAsia="ru-RU"/>
                              </w:rPr>
                              <w:drawing>
                                <wp:inline distT="0" distB="0" distL="0" distR="0" wp14:anchorId="5F0FB196" wp14:editId="781CC1C6">
                                  <wp:extent cx="704850" cy="866775"/>
                                  <wp:effectExtent l="0" t="0" r="0" b="9525"/>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p>
                        </w:txbxContent>
                      </wps:txbx>
                      <wps:bodyPr rot="0" vert="horz" wrap="none" lIns="18000" tIns="10800" rIns="18000" bIns="10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635348B" id="Прямоугольник 5" o:spid="_x0000_s1026" style="position:absolute;left:0;text-align:left;margin-left:198pt;margin-top:-9pt;width:58.3pt;height:69.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z8oQIAABQFAAAOAAAAZHJzL2Uyb0RvYy54bWysVM2O0zAQviPxDpbv3SQl7TZR09X+EIS0&#10;wEoLD+DGTmOR2JbtbbqglZC4IvEIPAQXxM8+Q/pGjJ222wUOCJGD4/H8+JuZbzw9WjU1WjJtuBQZ&#10;jg5CjJgoJOVikeFXL/PBBCNjiaCkloJl+JoZfDR7+GDaqpQNZSVryjSCIMKkrcpwZa1Kg8AUFWuI&#10;OZCKCVCWUjfEgqgXAdWkhehNHQzDcBy0UlOlZcGMgdOzXolnPn5ZssK+KEvDLKozDNisX7Vf524N&#10;ZlOSLjRRFS82MMg/oGgIF3DpLtQZsQRdaf5bqIYXWhpZ2oNCNoEsS14wnwNkE4W/ZHNZEcV8LlAc&#10;o3ZlMv8vbPF8eaERpxkeYSRIAy3qPq3frT9237vb9fvuc3fbfVt/6H50X7qvaOTq1SqTgtulutAu&#10;Y6POZfHaICFPKyIW7Fhr2VaMUEAZOfvgnoMTDLiieftMUriOXFnpS7cqdeMCQlHQynfoetchtrKo&#10;gMPDOIwj6GMBqslk8mjsEQUk3TorbewTJhvkNhnWQAAfnCzPjXVgSLo18eBlzWnO69oLejE/rTVa&#10;EiBL7j+PH3LcN6uFMxbSufUR+xPACHc4nUPrm/82iYZxeDJMBvl4cjiI83g0SA7DySCMkpNkHMZJ&#10;fJbfOIBRnFacUibOuWBbIkbx3zV6MxI9hTwVUZvhZDQc+dzvoTf7SYb++1OSDbcwlzVvoM47I5K6&#10;vj4WFNImqSW87vfBffi+ylCD7d9XxbPANb4nkF3NVxDFsWEu6TXwQUvoF7QWHhPYVFK/waiFwcyw&#10;gJcDo/qpcIxyaGCOeyEECSO9r5nva4goIFCGLUb99tT2s3+lNF9UcE/UV0gdAwtz7hlyh2nDXRg9&#10;n8rmmXCzvS97q7vHbPYTAAD//wMAUEsDBBQABgAIAAAAIQDimTAj4QAAAAsBAAAPAAAAZHJzL2Rv&#10;d25yZXYueG1sTI/BTsMwDIbvSLxDZCRuW9oiStc1nRBigl2GGOyeJVlT0ThVk67l7TEnuNnyp9/f&#10;X21m17GLGULrUUC6TIAZVF632Aj4/NguCmAhStSy82gEfJsAm/r6qpKl9hO+m8shNoxCMJRSgI2x&#10;LzkPyhonw9L3Bul29oOTkdah4XqQE4W7jmdJknMnW6QPVvbmyRr1dRidgIetOs675OVtv29ex+No&#10;1W56LoS4vZkf18CimeMfDL/6pA41OZ38iDqwTsDdKqcuUcAiLWgg4j7NcmAnQrN0Bbyu+P8O9Q8A&#10;AAD//wMAUEsBAi0AFAAGAAgAAAAhALaDOJL+AAAA4QEAABMAAAAAAAAAAAAAAAAAAAAAAFtDb250&#10;ZW50X1R5cGVzXS54bWxQSwECLQAUAAYACAAAACEAOP0h/9YAAACUAQAACwAAAAAAAAAAAAAAAAAv&#10;AQAAX3JlbHMvLnJlbHNQSwECLQAUAAYACAAAACEAKEs8/KECAAAUBQAADgAAAAAAAAAAAAAAAAAu&#10;AgAAZHJzL2Uyb0RvYy54bWxQSwECLQAUAAYACAAAACEA4pkwI+EAAAALAQAADwAAAAAAAAAAAAAA&#10;AAD7BAAAZHJzL2Rvd25yZXYueG1sUEsFBgAAAAAEAAQA8wAAAAkGAAAAAA==&#10;" stroked="f">
                <v:textbox style="mso-fit-shape-to-text:t" inset=".5mm,.3mm,.5mm,.3mm">
                  <w:txbxContent>
                    <w:p w:rsidR="005842B0" w:rsidRDefault="005842B0" w:rsidP="00FE0A91">
                      <w:r>
                        <w:rPr>
                          <w:noProof/>
                          <w:lang w:eastAsia="ru-RU"/>
                        </w:rPr>
                        <w:drawing>
                          <wp:inline distT="0" distB="0" distL="0" distR="0" wp14:anchorId="5F0FB196" wp14:editId="781CC1C6">
                            <wp:extent cx="704850" cy="866775"/>
                            <wp:effectExtent l="0" t="0" r="0" b="9525"/>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p>
                  </w:txbxContent>
                </v:textbox>
              </v:rect>
            </w:pict>
          </mc:Fallback>
        </mc:AlternateContent>
      </w:r>
    </w:p>
    <w:p w:rsidR="00FE0A91" w:rsidRPr="00FE0A91" w:rsidRDefault="00FE0A91" w:rsidP="00FE0A91">
      <w:pPr>
        <w:spacing w:after="0" w:line="240" w:lineRule="auto"/>
        <w:rPr>
          <w:rFonts w:ascii="Times New Roman" w:eastAsia="Times New Roman" w:hAnsi="Times New Roman"/>
          <w:sz w:val="28"/>
          <w:szCs w:val="28"/>
        </w:rPr>
      </w:pPr>
    </w:p>
    <w:p w:rsidR="00FE0A91" w:rsidRPr="00FE0A91" w:rsidRDefault="00FE0A91" w:rsidP="00FE0A91">
      <w:pPr>
        <w:spacing w:after="0" w:line="240" w:lineRule="auto"/>
        <w:rPr>
          <w:rFonts w:ascii="Times New Roman" w:eastAsia="Times New Roman" w:hAnsi="Times New Roman"/>
          <w:sz w:val="28"/>
          <w:szCs w:val="28"/>
        </w:rPr>
      </w:pPr>
    </w:p>
    <w:p w:rsidR="00FE0A91" w:rsidRPr="00FE0A91" w:rsidRDefault="00FE0A91" w:rsidP="00FE0A91">
      <w:pPr>
        <w:spacing w:after="0" w:line="240" w:lineRule="auto"/>
        <w:rPr>
          <w:rFonts w:ascii="Times New Roman" w:eastAsia="Times New Roman" w:hAnsi="Times New Roman"/>
          <w:sz w:val="28"/>
          <w:szCs w:val="28"/>
        </w:rPr>
      </w:pPr>
    </w:p>
    <w:p w:rsidR="00FE0A91" w:rsidRPr="00FE0A91" w:rsidRDefault="00FE0A91" w:rsidP="00FE0A91">
      <w:pPr>
        <w:spacing w:after="0" w:line="240" w:lineRule="auto"/>
        <w:rPr>
          <w:rFonts w:ascii="Times New Roman" w:eastAsia="Times New Roman" w:hAnsi="Times New Roman"/>
          <w:b/>
          <w:sz w:val="28"/>
          <w:szCs w:val="28"/>
        </w:rPr>
      </w:pPr>
    </w:p>
    <w:p w:rsidR="00FE0A91" w:rsidRPr="00FE0A91" w:rsidRDefault="00FE0A91" w:rsidP="00FE0A91">
      <w:pPr>
        <w:spacing w:after="0" w:line="240" w:lineRule="auto"/>
        <w:jc w:val="center"/>
        <w:rPr>
          <w:rFonts w:ascii="Times New Roman" w:eastAsiaTheme="minorHAnsi" w:hAnsi="Times New Roman"/>
          <w:b/>
          <w:sz w:val="40"/>
          <w:szCs w:val="40"/>
        </w:rPr>
      </w:pPr>
      <w:r w:rsidRPr="00FE0A91">
        <w:rPr>
          <w:rFonts w:ascii="Times New Roman" w:eastAsiaTheme="minorHAnsi" w:hAnsi="Times New Roman"/>
          <w:b/>
          <w:sz w:val="40"/>
          <w:szCs w:val="40"/>
        </w:rPr>
        <w:t>СОВЕТ</w:t>
      </w:r>
    </w:p>
    <w:p w:rsidR="00FE0A91" w:rsidRPr="00FE0A91" w:rsidRDefault="00FE0A91" w:rsidP="00FE0A91">
      <w:pPr>
        <w:spacing w:after="0" w:line="240" w:lineRule="auto"/>
        <w:jc w:val="center"/>
        <w:rPr>
          <w:rFonts w:ascii="Times New Roman" w:eastAsiaTheme="minorHAnsi" w:hAnsi="Times New Roman"/>
          <w:b/>
          <w:sz w:val="36"/>
          <w:szCs w:val="36"/>
        </w:rPr>
      </w:pPr>
      <w:r w:rsidRPr="00FE0A91">
        <w:rPr>
          <w:rFonts w:ascii="Times New Roman" w:eastAsiaTheme="minorHAnsi" w:hAnsi="Times New Roman"/>
          <w:b/>
          <w:sz w:val="36"/>
          <w:szCs w:val="36"/>
        </w:rPr>
        <w:t>ТЕЙКОВСКОГО МУНИЦИПАЛЬНОГО РАЙОНА</w:t>
      </w:r>
    </w:p>
    <w:p w:rsidR="00FE0A91" w:rsidRPr="00FE0A91" w:rsidRDefault="00FE0A91" w:rsidP="00FE0A91">
      <w:pPr>
        <w:spacing w:after="0" w:line="240" w:lineRule="auto"/>
        <w:jc w:val="center"/>
        <w:rPr>
          <w:rFonts w:ascii="Times New Roman" w:eastAsiaTheme="minorHAnsi" w:hAnsi="Times New Roman"/>
          <w:b/>
          <w:sz w:val="31"/>
          <w:szCs w:val="31"/>
        </w:rPr>
      </w:pPr>
      <w:r w:rsidRPr="00FE0A91">
        <w:rPr>
          <w:rFonts w:ascii="Times New Roman" w:eastAsiaTheme="minorHAnsi" w:hAnsi="Times New Roman"/>
          <w:b/>
          <w:sz w:val="32"/>
          <w:szCs w:val="32"/>
        </w:rPr>
        <w:t>пятого созыва</w:t>
      </w:r>
    </w:p>
    <w:p w:rsidR="00FE0A91" w:rsidRPr="00FE0A91" w:rsidRDefault="00FE0A91" w:rsidP="00FE0A91">
      <w:pPr>
        <w:spacing w:after="0" w:line="240" w:lineRule="auto"/>
        <w:jc w:val="center"/>
        <w:rPr>
          <w:rFonts w:ascii="Times New Roman" w:eastAsiaTheme="minorHAnsi" w:hAnsi="Times New Roman"/>
          <w:b/>
          <w:sz w:val="28"/>
          <w:szCs w:val="28"/>
        </w:rPr>
      </w:pPr>
    </w:p>
    <w:p w:rsidR="00FE0A91" w:rsidRPr="00FE0A91" w:rsidRDefault="00FE0A91" w:rsidP="00FE0A91">
      <w:pPr>
        <w:spacing w:after="0" w:line="240" w:lineRule="auto"/>
        <w:rPr>
          <w:rFonts w:ascii="Times New Roman" w:eastAsiaTheme="minorHAnsi" w:hAnsi="Times New Roman"/>
          <w:b/>
          <w:sz w:val="44"/>
          <w:szCs w:val="44"/>
        </w:rPr>
      </w:pPr>
      <w:r w:rsidRPr="00FE0A91">
        <w:rPr>
          <w:rFonts w:ascii="Times New Roman" w:eastAsiaTheme="minorHAnsi" w:hAnsi="Times New Roman"/>
          <w:b/>
          <w:sz w:val="44"/>
          <w:szCs w:val="44"/>
        </w:rPr>
        <w:t xml:space="preserve">                             Р Е Ш Е Н И Е</w:t>
      </w:r>
    </w:p>
    <w:p w:rsidR="00FE0A91" w:rsidRPr="00FE0A91" w:rsidRDefault="00FE0A91" w:rsidP="00FE0A91">
      <w:pPr>
        <w:spacing w:after="0" w:line="240" w:lineRule="auto"/>
        <w:jc w:val="center"/>
        <w:rPr>
          <w:rFonts w:asciiTheme="minorHAnsi" w:eastAsiaTheme="minorHAnsi" w:hAnsiTheme="minorHAnsi" w:cstheme="minorBidi"/>
          <w:sz w:val="28"/>
          <w:szCs w:val="28"/>
        </w:rPr>
      </w:pPr>
    </w:p>
    <w:p w:rsidR="00FE0A91" w:rsidRPr="00FE0A91" w:rsidRDefault="00FE0A91" w:rsidP="00FE0A91">
      <w:pPr>
        <w:spacing w:after="0" w:line="240" w:lineRule="auto"/>
        <w:jc w:val="center"/>
        <w:rPr>
          <w:rFonts w:ascii="Times New Roman" w:eastAsiaTheme="minorHAnsi" w:hAnsi="Times New Roman"/>
          <w:sz w:val="28"/>
          <w:szCs w:val="28"/>
        </w:rPr>
      </w:pPr>
      <w:r w:rsidRPr="00FE0A91">
        <w:rPr>
          <w:rFonts w:ascii="Times New Roman" w:eastAsiaTheme="minorHAnsi" w:hAnsi="Times New Roman"/>
          <w:sz w:val="28"/>
          <w:szCs w:val="28"/>
        </w:rPr>
        <w:t>от 05.08. 2015 г. №17-р</w:t>
      </w:r>
    </w:p>
    <w:p w:rsidR="00FE0A91" w:rsidRPr="00FE0A91" w:rsidRDefault="00FE0A91" w:rsidP="00FE0A91">
      <w:pPr>
        <w:spacing w:after="0" w:line="240" w:lineRule="auto"/>
        <w:jc w:val="center"/>
        <w:rPr>
          <w:rFonts w:ascii="Times New Roman" w:eastAsiaTheme="minorHAnsi" w:hAnsi="Times New Roman"/>
          <w:sz w:val="28"/>
          <w:szCs w:val="28"/>
        </w:rPr>
      </w:pPr>
      <w:r w:rsidRPr="00FE0A91">
        <w:rPr>
          <w:rFonts w:ascii="Times New Roman" w:eastAsiaTheme="minorHAnsi" w:hAnsi="Times New Roman"/>
          <w:sz w:val="28"/>
          <w:szCs w:val="28"/>
        </w:rPr>
        <w:t>г. Тейково</w:t>
      </w:r>
    </w:p>
    <w:p w:rsidR="00FE0A91" w:rsidRPr="00FE0A91" w:rsidRDefault="00FE0A91" w:rsidP="00FE0A91">
      <w:pPr>
        <w:spacing w:after="0" w:line="240" w:lineRule="auto"/>
        <w:rPr>
          <w:rFonts w:asciiTheme="minorHAnsi" w:eastAsiaTheme="minorHAnsi" w:hAnsiTheme="minorHAnsi" w:cstheme="minorBidi"/>
          <w:sz w:val="28"/>
          <w:szCs w:val="28"/>
        </w:rPr>
      </w:pPr>
    </w:p>
    <w:p w:rsidR="00FE0A91" w:rsidRPr="00FE0A91" w:rsidRDefault="00FE0A91" w:rsidP="00FE0A91">
      <w:pPr>
        <w:spacing w:after="0" w:line="240" w:lineRule="auto"/>
        <w:jc w:val="center"/>
        <w:rPr>
          <w:rFonts w:ascii="Times New Roman" w:eastAsia="Times New Roman" w:hAnsi="Times New Roman"/>
          <w:sz w:val="28"/>
          <w:szCs w:val="28"/>
        </w:rPr>
      </w:pPr>
    </w:p>
    <w:p w:rsidR="00FE0A91" w:rsidRPr="00FE0A91" w:rsidRDefault="00FE0A91" w:rsidP="00FE0A91">
      <w:pPr>
        <w:spacing w:after="0" w:line="240" w:lineRule="auto"/>
        <w:jc w:val="center"/>
        <w:rPr>
          <w:rFonts w:ascii="Times New Roman" w:eastAsia="Times New Roman" w:hAnsi="Times New Roman"/>
          <w:b/>
          <w:sz w:val="28"/>
          <w:szCs w:val="28"/>
        </w:rPr>
      </w:pPr>
      <w:r w:rsidRPr="00FE0A91">
        <w:rPr>
          <w:rFonts w:ascii="Times New Roman" w:eastAsia="Times New Roman" w:hAnsi="Times New Roman"/>
          <w:b/>
          <w:sz w:val="28"/>
          <w:szCs w:val="28"/>
        </w:rPr>
        <w:t>Об утверждении Положения о порядке проведения конкурса по отбору кандидатур на должность главы Тейковского муниципального района</w:t>
      </w:r>
    </w:p>
    <w:p w:rsidR="00FE0A91" w:rsidRPr="00FE0A91" w:rsidRDefault="00FE0A91" w:rsidP="00FE0A91">
      <w:pPr>
        <w:spacing w:after="0" w:line="240" w:lineRule="auto"/>
        <w:jc w:val="both"/>
        <w:rPr>
          <w:rFonts w:ascii="Times New Roman" w:eastAsia="Times New Roman" w:hAnsi="Times New Roman"/>
          <w:b/>
          <w:sz w:val="28"/>
          <w:szCs w:val="28"/>
        </w:rPr>
      </w:pPr>
    </w:p>
    <w:p w:rsidR="00FE0A91" w:rsidRPr="00FE0A91" w:rsidRDefault="00FE0A91" w:rsidP="00FE0A91">
      <w:pPr>
        <w:shd w:val="clear" w:color="auto" w:fill="FFFFFF"/>
        <w:spacing w:after="0" w:line="240" w:lineRule="auto"/>
        <w:ind w:right="-5" w:firstLine="691"/>
        <w:jc w:val="both"/>
        <w:rPr>
          <w:rFonts w:ascii="Times New Roman" w:eastAsia="Times New Roman" w:hAnsi="Times New Roman"/>
          <w:sz w:val="28"/>
          <w:szCs w:val="28"/>
        </w:rPr>
      </w:pPr>
      <w:r w:rsidRPr="00FE0A91">
        <w:rPr>
          <w:rFonts w:ascii="Times New Roman" w:eastAsia="Times New Roman" w:hAnsi="Times New Roman"/>
          <w:sz w:val="28"/>
          <w:szCs w:val="28"/>
        </w:rPr>
        <w:t xml:space="preserve">В соответствии с Федеральным </w:t>
      </w:r>
      <w:hyperlink r:id="rId7" w:history="1">
        <w:r w:rsidRPr="00FE0A91">
          <w:rPr>
            <w:rFonts w:ascii="Times New Roman" w:eastAsia="Times New Roman" w:hAnsi="Times New Roman"/>
            <w:sz w:val="28"/>
            <w:szCs w:val="28"/>
          </w:rPr>
          <w:t>законом</w:t>
        </w:r>
      </w:hyperlink>
      <w:r w:rsidRPr="00FE0A91">
        <w:rPr>
          <w:rFonts w:ascii="Times New Roman" w:eastAsia="Times New Roman" w:hAnsi="Times New Roman"/>
          <w:sz w:val="28"/>
          <w:szCs w:val="28"/>
        </w:rPr>
        <w:t xml:space="preserve"> от 06.10.2003 №131-ФЗ "Об общих принципах организации местного самоуправления в Российской Федерации", Законом Ивановской области от 18.11.2014 № 86-ОЗ «О некоторых вопросах формирования, организации и деятельности органов местного самоуправления муниципальных образований Ивановской области», Уставом Тейковского муниципального района Ивановской области,  </w:t>
      </w:r>
    </w:p>
    <w:p w:rsidR="00FE0A91" w:rsidRPr="00FE0A91" w:rsidRDefault="00FE0A91" w:rsidP="00FE0A91">
      <w:pPr>
        <w:shd w:val="clear" w:color="auto" w:fill="FFFFFF"/>
        <w:spacing w:after="0" w:line="240" w:lineRule="auto"/>
        <w:ind w:right="-5" w:firstLine="691"/>
        <w:jc w:val="both"/>
        <w:rPr>
          <w:rFonts w:ascii="Times New Roman" w:eastAsia="Times New Roman" w:hAnsi="Times New Roman"/>
          <w:sz w:val="28"/>
          <w:szCs w:val="28"/>
        </w:rPr>
      </w:pPr>
    </w:p>
    <w:p w:rsidR="00FE0A91" w:rsidRPr="00FE0A91" w:rsidRDefault="00FE0A91" w:rsidP="00FE0A91">
      <w:pPr>
        <w:shd w:val="clear" w:color="auto" w:fill="FFFFFF"/>
        <w:spacing w:after="0" w:line="240" w:lineRule="auto"/>
        <w:ind w:right="-5" w:firstLine="691"/>
        <w:jc w:val="both"/>
        <w:rPr>
          <w:rFonts w:ascii="Times New Roman" w:eastAsia="Times New Roman" w:hAnsi="Times New Roman"/>
          <w:b/>
          <w:bCs/>
          <w:sz w:val="28"/>
          <w:szCs w:val="28"/>
        </w:rPr>
      </w:pPr>
      <w:r w:rsidRPr="00FE0A91">
        <w:rPr>
          <w:rFonts w:ascii="Times New Roman" w:eastAsia="Times New Roman" w:hAnsi="Times New Roman"/>
          <w:b/>
          <w:sz w:val="28"/>
          <w:szCs w:val="28"/>
        </w:rPr>
        <w:t xml:space="preserve">         Совет Тейковского муниципального района</w:t>
      </w:r>
      <w:r w:rsidRPr="00FE0A91">
        <w:rPr>
          <w:rFonts w:ascii="Times New Roman" w:eastAsia="Times New Roman" w:hAnsi="Times New Roman"/>
          <w:b/>
          <w:bCs/>
          <w:sz w:val="28"/>
          <w:szCs w:val="28"/>
        </w:rPr>
        <w:t xml:space="preserve"> РЕШИЛ:</w:t>
      </w:r>
    </w:p>
    <w:p w:rsidR="00FE0A91" w:rsidRPr="00FE0A91" w:rsidRDefault="00FE0A91" w:rsidP="00FE0A91">
      <w:pPr>
        <w:shd w:val="clear" w:color="auto" w:fill="FFFFFF"/>
        <w:spacing w:after="0" w:line="240" w:lineRule="auto"/>
        <w:ind w:right="-5" w:firstLine="691"/>
        <w:jc w:val="center"/>
        <w:rPr>
          <w:rFonts w:ascii="Times New Roman" w:eastAsia="Times New Roman" w:hAnsi="Times New Roman"/>
          <w:b/>
          <w:bCs/>
          <w:sz w:val="28"/>
          <w:szCs w:val="28"/>
        </w:rPr>
      </w:pP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  Утвердить Положение о порядке проведения конкурса по отбору кандидатур на должность главы Тейковского муниципального района (прилагается).</w:t>
      </w:r>
    </w:p>
    <w:p w:rsidR="00FE0A91" w:rsidRPr="00FE0A91" w:rsidRDefault="00FE0A91" w:rsidP="00FE0A91">
      <w:pPr>
        <w:autoSpaceDE w:val="0"/>
        <w:autoSpaceDN w:val="0"/>
        <w:adjustRightInd w:val="0"/>
        <w:spacing w:after="0" w:line="240" w:lineRule="auto"/>
        <w:ind w:firstLine="540"/>
        <w:jc w:val="both"/>
        <w:rPr>
          <w:rFonts w:ascii="Times New Roman" w:eastAsiaTheme="minorHAnsi" w:hAnsi="Times New Roman"/>
          <w:sz w:val="28"/>
          <w:szCs w:val="28"/>
        </w:rPr>
      </w:pPr>
      <w:r w:rsidRPr="00FE0A91">
        <w:rPr>
          <w:rFonts w:ascii="Times New Roman" w:eastAsia="Times New Roman" w:hAnsi="Times New Roman"/>
          <w:sz w:val="28"/>
          <w:szCs w:val="28"/>
        </w:rPr>
        <w:t xml:space="preserve">2. Решение Тейковского районного Совета от 23.04.2010 г. №5-р «Об утверждении Положения </w:t>
      </w:r>
      <w:r w:rsidRPr="00FE0A91">
        <w:rPr>
          <w:rFonts w:ascii="Times New Roman" w:eastAsiaTheme="minorHAnsi" w:hAnsi="Times New Roman"/>
          <w:sz w:val="28"/>
          <w:szCs w:val="28"/>
        </w:rPr>
        <w:t>о порядке проведения конкурса на замещение должности Главы администрации Тейковского муниципального района» отменить.</w:t>
      </w:r>
    </w:p>
    <w:p w:rsidR="00FE0A91" w:rsidRPr="00FE0A91" w:rsidRDefault="00FE0A91" w:rsidP="00FE0A91">
      <w:pPr>
        <w:autoSpaceDE w:val="0"/>
        <w:autoSpaceDN w:val="0"/>
        <w:adjustRightInd w:val="0"/>
        <w:spacing w:after="0" w:line="240" w:lineRule="auto"/>
        <w:jc w:val="both"/>
        <w:rPr>
          <w:rFonts w:ascii="Times New Roman" w:eastAsia="Times New Roman" w:hAnsi="Times New Roman"/>
          <w:sz w:val="28"/>
          <w:szCs w:val="28"/>
        </w:rPr>
      </w:pPr>
    </w:p>
    <w:p w:rsidR="00FE0A91" w:rsidRPr="00FE0A91" w:rsidRDefault="00FE0A91" w:rsidP="00FE0A91">
      <w:pPr>
        <w:autoSpaceDE w:val="0"/>
        <w:autoSpaceDN w:val="0"/>
        <w:adjustRightInd w:val="0"/>
        <w:spacing w:after="0" w:line="240" w:lineRule="auto"/>
        <w:jc w:val="both"/>
        <w:rPr>
          <w:rFonts w:ascii="Times New Roman" w:eastAsia="Times New Roman" w:hAnsi="Times New Roman"/>
          <w:sz w:val="28"/>
          <w:szCs w:val="28"/>
        </w:rPr>
      </w:pPr>
    </w:p>
    <w:p w:rsidR="00FE0A91" w:rsidRPr="00FE0A91" w:rsidRDefault="00FE0A91" w:rsidP="00FE0A91">
      <w:pPr>
        <w:autoSpaceDE w:val="0"/>
        <w:autoSpaceDN w:val="0"/>
        <w:adjustRightInd w:val="0"/>
        <w:spacing w:after="0" w:line="240" w:lineRule="auto"/>
        <w:jc w:val="both"/>
        <w:rPr>
          <w:rFonts w:ascii="Times New Roman" w:eastAsia="Times New Roman" w:hAnsi="Times New Roman"/>
          <w:sz w:val="28"/>
          <w:szCs w:val="28"/>
        </w:rPr>
      </w:pPr>
    </w:p>
    <w:p w:rsidR="00FE0A91" w:rsidRPr="00FE0A91" w:rsidRDefault="00FE0A91" w:rsidP="00FE0A91">
      <w:pPr>
        <w:spacing w:after="0" w:line="240" w:lineRule="auto"/>
        <w:rPr>
          <w:rFonts w:ascii="Times New Roman" w:eastAsiaTheme="minorHAnsi" w:hAnsi="Times New Roman"/>
          <w:b/>
          <w:sz w:val="28"/>
          <w:szCs w:val="28"/>
        </w:rPr>
      </w:pPr>
      <w:r w:rsidRPr="00FE0A91">
        <w:rPr>
          <w:rFonts w:ascii="Times New Roman" w:eastAsiaTheme="minorHAnsi" w:hAnsi="Times New Roman"/>
          <w:b/>
          <w:sz w:val="28"/>
          <w:szCs w:val="28"/>
        </w:rPr>
        <w:t xml:space="preserve">Глава Тейковского </w:t>
      </w:r>
    </w:p>
    <w:p w:rsidR="00FE0A91" w:rsidRPr="00FE0A91" w:rsidRDefault="00FE0A91" w:rsidP="00FE0A91">
      <w:pPr>
        <w:spacing w:after="0" w:line="240" w:lineRule="auto"/>
        <w:rPr>
          <w:rFonts w:ascii="Times New Roman" w:eastAsiaTheme="minorHAnsi" w:hAnsi="Times New Roman"/>
          <w:b/>
          <w:sz w:val="28"/>
          <w:szCs w:val="28"/>
        </w:rPr>
      </w:pPr>
      <w:r w:rsidRPr="00FE0A91">
        <w:rPr>
          <w:rFonts w:ascii="Times New Roman" w:eastAsiaTheme="minorHAnsi" w:hAnsi="Times New Roman"/>
          <w:b/>
          <w:sz w:val="28"/>
          <w:szCs w:val="28"/>
        </w:rPr>
        <w:t xml:space="preserve">муниципального района </w:t>
      </w:r>
      <w:r w:rsidRPr="00FE0A91">
        <w:rPr>
          <w:rFonts w:ascii="Times New Roman" w:eastAsiaTheme="minorHAnsi" w:hAnsi="Times New Roman"/>
          <w:b/>
          <w:sz w:val="28"/>
          <w:szCs w:val="28"/>
        </w:rPr>
        <w:tab/>
      </w:r>
      <w:r w:rsidRPr="00FE0A91">
        <w:rPr>
          <w:rFonts w:ascii="Times New Roman" w:eastAsiaTheme="minorHAnsi" w:hAnsi="Times New Roman"/>
          <w:b/>
          <w:sz w:val="28"/>
          <w:szCs w:val="28"/>
        </w:rPr>
        <w:tab/>
      </w:r>
      <w:r w:rsidRPr="00FE0A91">
        <w:rPr>
          <w:rFonts w:ascii="Times New Roman" w:eastAsiaTheme="minorHAnsi" w:hAnsi="Times New Roman"/>
          <w:b/>
          <w:sz w:val="28"/>
          <w:szCs w:val="28"/>
        </w:rPr>
        <w:tab/>
      </w:r>
      <w:r w:rsidRPr="00FE0A91">
        <w:rPr>
          <w:rFonts w:ascii="Times New Roman" w:eastAsiaTheme="minorHAnsi" w:hAnsi="Times New Roman"/>
          <w:b/>
          <w:sz w:val="28"/>
          <w:szCs w:val="28"/>
        </w:rPr>
        <w:tab/>
      </w:r>
      <w:r w:rsidRPr="00FE0A91">
        <w:rPr>
          <w:rFonts w:ascii="Times New Roman" w:eastAsiaTheme="minorHAnsi" w:hAnsi="Times New Roman"/>
          <w:b/>
          <w:sz w:val="28"/>
          <w:szCs w:val="28"/>
        </w:rPr>
        <w:tab/>
        <w:t xml:space="preserve">     Н.С. Смирнов</w:t>
      </w:r>
    </w:p>
    <w:p w:rsidR="00FE0A91" w:rsidRPr="00FE0A91" w:rsidRDefault="00FE0A91" w:rsidP="00FE0A91">
      <w:pPr>
        <w:spacing w:after="0" w:line="240" w:lineRule="auto"/>
        <w:ind w:left="1068"/>
        <w:rPr>
          <w:rFonts w:ascii="Times New Roman" w:eastAsiaTheme="minorHAnsi" w:hAnsi="Times New Roman"/>
          <w:b/>
          <w:sz w:val="28"/>
          <w:szCs w:val="28"/>
        </w:rPr>
      </w:pPr>
    </w:p>
    <w:p w:rsidR="00FE0A91" w:rsidRPr="00FE0A91" w:rsidRDefault="00FE0A91" w:rsidP="00FE0A91">
      <w:pPr>
        <w:spacing w:after="0" w:line="240" w:lineRule="auto"/>
        <w:rPr>
          <w:rFonts w:ascii="Times New Roman" w:eastAsiaTheme="minorHAnsi" w:hAnsi="Times New Roman"/>
          <w:b/>
          <w:sz w:val="28"/>
          <w:szCs w:val="28"/>
        </w:rPr>
      </w:pPr>
    </w:p>
    <w:p w:rsidR="00FE0A91" w:rsidRPr="00FE0A91" w:rsidRDefault="00FE0A91" w:rsidP="00FE0A91">
      <w:pPr>
        <w:spacing w:after="0" w:line="240" w:lineRule="auto"/>
        <w:rPr>
          <w:rFonts w:ascii="Times New Roman" w:eastAsiaTheme="minorHAnsi" w:hAnsi="Times New Roman"/>
          <w:b/>
          <w:sz w:val="28"/>
          <w:szCs w:val="28"/>
        </w:rPr>
      </w:pPr>
    </w:p>
    <w:p w:rsidR="00FE0A91" w:rsidRPr="00FE0A91" w:rsidRDefault="00FE0A91" w:rsidP="00FE0A91">
      <w:pPr>
        <w:widowControl w:val="0"/>
        <w:autoSpaceDE w:val="0"/>
        <w:autoSpaceDN w:val="0"/>
        <w:adjustRightInd w:val="0"/>
        <w:spacing w:after="0" w:line="240" w:lineRule="auto"/>
        <w:jc w:val="center"/>
        <w:rPr>
          <w:rFonts w:ascii="Times New Roman" w:eastAsia="Times New Roman" w:hAnsi="Times New Roman"/>
          <w:b/>
          <w:bCs/>
          <w:sz w:val="28"/>
          <w:szCs w:val="28"/>
        </w:rPr>
      </w:pPr>
    </w:p>
    <w:p w:rsidR="00FE0A91" w:rsidRPr="00FE0A91" w:rsidRDefault="00FE0A91" w:rsidP="00FE0A91">
      <w:pPr>
        <w:widowControl w:val="0"/>
        <w:autoSpaceDE w:val="0"/>
        <w:autoSpaceDN w:val="0"/>
        <w:adjustRightInd w:val="0"/>
        <w:spacing w:after="0" w:line="240" w:lineRule="auto"/>
        <w:jc w:val="right"/>
        <w:rPr>
          <w:rFonts w:ascii="Times New Roman" w:eastAsia="Times New Roman" w:hAnsi="Times New Roman"/>
          <w:bCs/>
          <w:sz w:val="28"/>
          <w:szCs w:val="28"/>
        </w:rPr>
      </w:pPr>
      <w:r w:rsidRPr="00FE0A91">
        <w:rPr>
          <w:rFonts w:ascii="Times New Roman" w:eastAsia="Times New Roman" w:hAnsi="Times New Roman"/>
          <w:bCs/>
          <w:sz w:val="28"/>
          <w:szCs w:val="28"/>
        </w:rPr>
        <w:t xml:space="preserve">        Приложение</w:t>
      </w:r>
    </w:p>
    <w:p w:rsidR="00FE0A91" w:rsidRPr="00FE0A91" w:rsidRDefault="00FE0A91" w:rsidP="00FE0A91">
      <w:pPr>
        <w:widowControl w:val="0"/>
        <w:autoSpaceDE w:val="0"/>
        <w:autoSpaceDN w:val="0"/>
        <w:adjustRightInd w:val="0"/>
        <w:spacing w:after="0" w:line="240" w:lineRule="auto"/>
        <w:jc w:val="right"/>
        <w:rPr>
          <w:rFonts w:ascii="Times New Roman" w:eastAsia="Times New Roman" w:hAnsi="Times New Roman"/>
          <w:bCs/>
          <w:sz w:val="28"/>
          <w:szCs w:val="28"/>
        </w:rPr>
      </w:pPr>
      <w:r w:rsidRPr="00FE0A91">
        <w:rPr>
          <w:rFonts w:ascii="Times New Roman" w:eastAsia="Times New Roman" w:hAnsi="Times New Roman"/>
          <w:bCs/>
          <w:sz w:val="28"/>
          <w:szCs w:val="28"/>
        </w:rPr>
        <w:t xml:space="preserve">к решению Совета </w:t>
      </w:r>
    </w:p>
    <w:p w:rsidR="00FE0A91" w:rsidRPr="00FE0A91" w:rsidRDefault="00FE0A91" w:rsidP="00FE0A91">
      <w:pPr>
        <w:widowControl w:val="0"/>
        <w:autoSpaceDE w:val="0"/>
        <w:autoSpaceDN w:val="0"/>
        <w:adjustRightInd w:val="0"/>
        <w:spacing w:after="0" w:line="240" w:lineRule="auto"/>
        <w:jc w:val="right"/>
        <w:rPr>
          <w:rFonts w:ascii="Times New Roman" w:eastAsia="Times New Roman" w:hAnsi="Times New Roman"/>
          <w:bCs/>
          <w:sz w:val="28"/>
          <w:szCs w:val="28"/>
        </w:rPr>
      </w:pPr>
      <w:r w:rsidRPr="00FE0A91">
        <w:rPr>
          <w:rFonts w:ascii="Times New Roman" w:eastAsia="Times New Roman" w:hAnsi="Times New Roman"/>
          <w:bCs/>
          <w:sz w:val="28"/>
          <w:szCs w:val="28"/>
        </w:rPr>
        <w:t>Тейковского муниципального района</w:t>
      </w:r>
    </w:p>
    <w:p w:rsidR="00FE0A91" w:rsidRPr="00FE0A91" w:rsidRDefault="00FE0A91" w:rsidP="00FE0A91">
      <w:pPr>
        <w:spacing w:after="0" w:line="240" w:lineRule="auto"/>
        <w:jc w:val="center"/>
        <w:rPr>
          <w:rFonts w:ascii="Times New Roman" w:eastAsiaTheme="minorHAnsi" w:hAnsi="Times New Roman"/>
          <w:sz w:val="28"/>
          <w:szCs w:val="28"/>
        </w:rPr>
      </w:pPr>
      <w:r w:rsidRPr="00FE0A91">
        <w:rPr>
          <w:rFonts w:ascii="Times New Roman" w:eastAsiaTheme="minorHAnsi" w:hAnsi="Times New Roman"/>
          <w:sz w:val="28"/>
          <w:szCs w:val="28"/>
        </w:rPr>
        <w:t xml:space="preserve">                                                                                              от 05.08. 2015 г. №17-р</w:t>
      </w:r>
    </w:p>
    <w:p w:rsidR="00FE0A91" w:rsidRPr="00FE0A91" w:rsidRDefault="00FE0A91" w:rsidP="00FE0A91">
      <w:pPr>
        <w:widowControl w:val="0"/>
        <w:autoSpaceDE w:val="0"/>
        <w:autoSpaceDN w:val="0"/>
        <w:adjustRightInd w:val="0"/>
        <w:spacing w:after="0" w:line="240" w:lineRule="auto"/>
        <w:jc w:val="center"/>
        <w:rPr>
          <w:rFonts w:ascii="Times New Roman" w:eastAsia="Times New Roman" w:hAnsi="Times New Roman"/>
          <w:b/>
          <w:bCs/>
          <w:sz w:val="28"/>
          <w:szCs w:val="28"/>
        </w:rPr>
      </w:pPr>
    </w:p>
    <w:p w:rsidR="00FE0A91" w:rsidRPr="00FE0A91" w:rsidRDefault="00FE0A91" w:rsidP="00FE0A91">
      <w:pPr>
        <w:widowControl w:val="0"/>
        <w:autoSpaceDE w:val="0"/>
        <w:autoSpaceDN w:val="0"/>
        <w:adjustRightInd w:val="0"/>
        <w:spacing w:after="0" w:line="240" w:lineRule="auto"/>
        <w:jc w:val="center"/>
        <w:rPr>
          <w:rFonts w:ascii="Times New Roman" w:eastAsia="Times New Roman" w:hAnsi="Times New Roman"/>
          <w:b/>
          <w:bCs/>
          <w:sz w:val="28"/>
          <w:szCs w:val="28"/>
        </w:rPr>
      </w:pPr>
      <w:r w:rsidRPr="00FE0A91">
        <w:rPr>
          <w:rFonts w:ascii="Times New Roman" w:eastAsia="Times New Roman" w:hAnsi="Times New Roman"/>
          <w:b/>
          <w:bCs/>
          <w:sz w:val="28"/>
          <w:szCs w:val="28"/>
        </w:rPr>
        <w:t>ПОЛОЖЕНИЕ</w:t>
      </w:r>
    </w:p>
    <w:p w:rsidR="00FE0A91" w:rsidRPr="00FE0A91" w:rsidRDefault="00FE0A91" w:rsidP="00FE0A91">
      <w:pPr>
        <w:widowControl w:val="0"/>
        <w:autoSpaceDE w:val="0"/>
        <w:autoSpaceDN w:val="0"/>
        <w:adjustRightInd w:val="0"/>
        <w:spacing w:after="0" w:line="240" w:lineRule="auto"/>
        <w:jc w:val="center"/>
        <w:rPr>
          <w:rFonts w:ascii="Times New Roman" w:eastAsia="Times New Roman" w:hAnsi="Times New Roman"/>
          <w:b/>
          <w:bCs/>
          <w:sz w:val="28"/>
          <w:szCs w:val="28"/>
        </w:rPr>
      </w:pPr>
      <w:r w:rsidRPr="00FE0A91">
        <w:rPr>
          <w:rFonts w:ascii="Times New Roman" w:eastAsia="Times New Roman" w:hAnsi="Times New Roman"/>
          <w:b/>
          <w:bCs/>
          <w:sz w:val="28"/>
          <w:szCs w:val="28"/>
        </w:rPr>
        <w:t xml:space="preserve">О ПОРЯДКЕ ПРОВЕДЕНИЯ КОНКУРСА ПО ОТБОРУ КАНДИДАТУР НА ДОЛЖНОСТЬ ГЛАВЫ ТЕЙКОВСКОГО МУНИЦИПАЛЬНОГО РАЙОНА </w:t>
      </w:r>
    </w:p>
    <w:p w:rsidR="00FE0A91" w:rsidRPr="00FE0A91" w:rsidRDefault="00FE0A91" w:rsidP="00FE0A91">
      <w:pPr>
        <w:widowControl w:val="0"/>
        <w:autoSpaceDE w:val="0"/>
        <w:autoSpaceDN w:val="0"/>
        <w:adjustRightInd w:val="0"/>
        <w:spacing w:after="0" w:line="240" w:lineRule="auto"/>
        <w:jc w:val="center"/>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jc w:val="center"/>
        <w:outlineLvl w:val="1"/>
        <w:rPr>
          <w:rFonts w:ascii="Times New Roman" w:eastAsia="Times New Roman" w:hAnsi="Times New Roman"/>
          <w:b/>
          <w:sz w:val="28"/>
          <w:szCs w:val="28"/>
        </w:rPr>
      </w:pPr>
      <w:bookmarkStart w:id="0" w:name="Par37"/>
      <w:bookmarkEnd w:id="0"/>
      <w:r w:rsidRPr="00FE0A91">
        <w:rPr>
          <w:rFonts w:ascii="Times New Roman" w:eastAsia="Times New Roman" w:hAnsi="Times New Roman"/>
          <w:b/>
          <w:sz w:val="28"/>
          <w:szCs w:val="28"/>
        </w:rPr>
        <w:t>I. Предмет регулирования</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xml:space="preserve">Положение о порядке проведения конкурса по отбору кандидатур на должность главы Тейковского муниципального района (далее - Положение) в соответствии с Федеральным законом от 06.10.2003 № 131-ФЗ «Об общих принципах организации местного самоуправления в Российской Федерации», Законом Ивановской области от 18.11.2014 № 86-ОЗ «О некоторых вопросах формирования, организации и деятельности органов местного самоуправления муниципальных образований Ивановской области», Уставом Тейковского муниципального района определяет порядок проведения конкурса по отбору кандидатур на должность главы Тейковского муниципального района и избрания </w:t>
      </w:r>
      <w:bookmarkStart w:id="1" w:name="OLE_LINK7"/>
      <w:bookmarkStart w:id="2" w:name="OLE_LINK6"/>
      <w:bookmarkStart w:id="3" w:name="OLE_LINK5"/>
      <w:bookmarkStart w:id="4" w:name="OLE_LINK4"/>
      <w:r w:rsidRPr="00FE0A91">
        <w:rPr>
          <w:rFonts w:ascii="Times New Roman" w:eastAsia="Times New Roman" w:hAnsi="Times New Roman"/>
          <w:sz w:val="28"/>
          <w:szCs w:val="28"/>
        </w:rPr>
        <w:t xml:space="preserve">главы Тейковского муниципального района Советом Тейковского муниципального района </w:t>
      </w:r>
      <w:r w:rsidRPr="00FE0A91">
        <w:rPr>
          <w:rFonts w:ascii="Times New Roman" w:eastAsia="Times New Roman" w:hAnsi="Times New Roman"/>
          <w:sz w:val="28"/>
          <w:szCs w:val="28"/>
          <w:lang w:eastAsia="ru-RU"/>
        </w:rPr>
        <w:t>из числа кандидатов, представленных конкурсной комиссией по результатам конкурс</w:t>
      </w:r>
      <w:bookmarkEnd w:id="1"/>
      <w:bookmarkEnd w:id="2"/>
      <w:bookmarkEnd w:id="3"/>
      <w:bookmarkEnd w:id="4"/>
      <w:r w:rsidRPr="00FE0A91">
        <w:rPr>
          <w:rFonts w:ascii="Times New Roman" w:eastAsia="Times New Roman" w:hAnsi="Times New Roman"/>
          <w:sz w:val="28"/>
          <w:szCs w:val="28"/>
          <w:lang w:eastAsia="ru-RU"/>
        </w:rPr>
        <w:t>а</w:t>
      </w:r>
      <w:r w:rsidRPr="00FE0A91">
        <w:rPr>
          <w:rFonts w:ascii="Times New Roman" w:eastAsia="Times New Roman" w:hAnsi="Times New Roman"/>
          <w:sz w:val="28"/>
          <w:szCs w:val="28"/>
        </w:rPr>
        <w:t>.</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jc w:val="center"/>
        <w:outlineLvl w:val="1"/>
        <w:rPr>
          <w:rFonts w:ascii="Times New Roman" w:eastAsia="Times New Roman" w:hAnsi="Times New Roman"/>
          <w:b/>
          <w:sz w:val="28"/>
          <w:szCs w:val="28"/>
        </w:rPr>
      </w:pPr>
      <w:bookmarkStart w:id="5" w:name="Par41"/>
      <w:bookmarkEnd w:id="5"/>
      <w:r w:rsidRPr="00FE0A91">
        <w:rPr>
          <w:rFonts w:ascii="Times New Roman" w:eastAsia="Times New Roman" w:hAnsi="Times New Roman"/>
          <w:b/>
          <w:sz w:val="28"/>
          <w:szCs w:val="28"/>
        </w:rPr>
        <w:t>II. Понятия и термины, используемые в Положении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В Положении используются следующие понятия и термины:</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глава Тейковского муниципального района – высшее должностное лицо Тейковского муниципального района, наделенное Уставом Тейковского муниципального района собственными полномочиями по решению вопросов местного значения;</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кандидат на замещение должности главы Тейковского муниципального района (далее - кандидат) - физическое лицо, признанное конкурсной комиссией по результатам проведения конкурса его победителем и представленное конкурсной комиссией в Совет Тейковского муниципального района;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конкурсная комиссия - комиссия по проведению конкурса по отбору кандидатур на должность главы Тейковского муниципального района (далее - конкурсная комиссия);</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конкурс по отбору кандидатур на должность главы Тейковского муниципального района (далее - конкурс) - процедура отбора кандидатов на замещение должности главы Тейковского муниципального района из числа претендентов;</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xml:space="preserve">претендент на замещение должности главы Тейковского муниципального </w:t>
      </w:r>
      <w:r w:rsidRPr="00FE0A91">
        <w:rPr>
          <w:rFonts w:ascii="Times New Roman" w:eastAsia="Times New Roman" w:hAnsi="Times New Roman"/>
          <w:sz w:val="28"/>
          <w:szCs w:val="28"/>
        </w:rPr>
        <w:lastRenderedPageBreak/>
        <w:t>района (далее - претендент) - физическое лицо, представившее в установленном настоящим Положением порядке документы для участия в конкурсе.</w:t>
      </w:r>
    </w:p>
    <w:p w:rsidR="00FE0A91" w:rsidRPr="00FE0A91" w:rsidRDefault="00FE0A91" w:rsidP="00FE0A91">
      <w:pPr>
        <w:widowControl w:val="0"/>
        <w:autoSpaceDE w:val="0"/>
        <w:autoSpaceDN w:val="0"/>
        <w:adjustRightInd w:val="0"/>
        <w:spacing w:after="0" w:line="240" w:lineRule="auto"/>
        <w:jc w:val="center"/>
        <w:outlineLvl w:val="1"/>
        <w:rPr>
          <w:rFonts w:ascii="Times New Roman" w:eastAsia="Times New Roman" w:hAnsi="Times New Roman"/>
          <w:b/>
          <w:sz w:val="28"/>
          <w:szCs w:val="28"/>
        </w:rPr>
      </w:pPr>
      <w:bookmarkStart w:id="6" w:name="Par50"/>
      <w:bookmarkEnd w:id="6"/>
      <w:r w:rsidRPr="00FE0A91">
        <w:rPr>
          <w:rFonts w:ascii="Times New Roman" w:eastAsia="Times New Roman" w:hAnsi="Times New Roman"/>
          <w:b/>
          <w:sz w:val="28"/>
          <w:szCs w:val="28"/>
        </w:rPr>
        <w:t>III. Цели проведения конкурса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 Целью проведения конкурса является отбор на альтернативной основе кандидатов, наиболее подготовленных для замещения должности главы Тейковского муниципального района, из числа претендентов, представивших документы для участия в конкурсе, на основании их способностей, профессиональной подготовки, стажа и опыта работы, а также иных качеств, выявленных в результате проведения конкурса.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xml:space="preserve">2. Конкурс призван обеспечивать равные права граждан Российской Федерации на замещение должности главы Тейковского муниципального района.   </w:t>
      </w:r>
    </w:p>
    <w:p w:rsidR="00FE0A91" w:rsidRPr="00FE0A91" w:rsidRDefault="00FE0A91" w:rsidP="00FE0A91">
      <w:pPr>
        <w:widowControl w:val="0"/>
        <w:autoSpaceDE w:val="0"/>
        <w:autoSpaceDN w:val="0"/>
        <w:adjustRightInd w:val="0"/>
        <w:spacing w:after="0" w:line="240" w:lineRule="auto"/>
        <w:jc w:val="center"/>
        <w:outlineLvl w:val="1"/>
        <w:rPr>
          <w:rFonts w:ascii="Times New Roman" w:eastAsia="Times New Roman" w:hAnsi="Times New Roman"/>
          <w:b/>
          <w:sz w:val="28"/>
          <w:szCs w:val="28"/>
        </w:rPr>
      </w:pPr>
      <w:bookmarkStart w:id="7" w:name="Par55"/>
      <w:bookmarkEnd w:id="7"/>
      <w:r w:rsidRPr="00FE0A91">
        <w:rPr>
          <w:rFonts w:ascii="Times New Roman" w:eastAsia="Times New Roman" w:hAnsi="Times New Roman"/>
          <w:b/>
          <w:sz w:val="28"/>
          <w:szCs w:val="28"/>
        </w:rPr>
        <w:t>IV. Лица, имеющие право на участие в конкурсе</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xml:space="preserve">1. Право на участие в конкурсе имеют граждане Российской Федерации, достигшие возраста 18 лет на день принятия решения Советом Тейковского муниципального района об избрании главы Тейковского муниципального района и соответствующие требованиям, предъявляемым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w:t>
      </w:r>
      <w:bookmarkStart w:id="8" w:name="OLE_LINK58"/>
      <w:bookmarkStart w:id="9" w:name="OLE_LINK57"/>
      <w:bookmarkStart w:id="10" w:name="OLE_LINK56"/>
      <w:r w:rsidRPr="00FE0A91">
        <w:rPr>
          <w:rFonts w:ascii="Times New Roman" w:eastAsia="Times New Roman" w:hAnsi="Times New Roman"/>
          <w:sz w:val="28"/>
          <w:szCs w:val="28"/>
        </w:rPr>
        <w:t>необходимым для замещения должности главы Тейковского муниципального района</w:t>
      </w:r>
      <w:bookmarkEnd w:id="8"/>
      <w:bookmarkEnd w:id="9"/>
      <w:bookmarkEnd w:id="10"/>
      <w:r w:rsidRPr="00FE0A91">
        <w:rPr>
          <w:rFonts w:ascii="Times New Roman" w:eastAsia="Times New Roman" w:hAnsi="Times New Roman"/>
          <w:sz w:val="28"/>
          <w:szCs w:val="28"/>
        </w:rPr>
        <w:t xml:space="preserve">. </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2. В целях обеспечения высокого профессионального уровня главы Тейковского муниципального района для участия в конкурсе допускаются лица, имеющие высшее образование, удостоверенное дипломом государственного образца, стаж работы на руководящих должностях в области финансов, права, промышленного производства, иных отраслей экономики или социальной сферы не менее трех лет, либо стаж муниципальной или государственной службы соответственно на высших или главных муниципальных (государственных) должностях муниципальной (государственной) службы не менее трех лет, либо стаж работы на постоянной основе на выборных муниципальных (государственных) должностях не менее трех лет.</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t>Под руководящей должностью понимается должность руководителя, заместителя руководителя государственного органа, органа местного самоуправления, организации, а также должность руководителя структурного подразделения указанных органов или организаций, установленная законом, учредительными документами, иными актами, определяющими статус указанных органов и организаций, в должностные обязанности, которой входит руководство деятельностью указанных органов или организаций.</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t xml:space="preserve">3. Не имеют права быть избранными главой Тейковского муниципального района граждане, признанные судом недееспособными или содержащиеся в местах лишения свободы по приговору суда. </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lastRenderedPageBreak/>
        <w:t>Не имеют права быть избранными главой Тейковского муниципального района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если это предусмотрено международным договором Российской Федерации.</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t xml:space="preserve"> Не имеют права быть избранными главой Тейковского муниципального района граждане Российской Федерации:</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t xml:space="preserve">1) осужденные к лишению свободы за совершение тяжких и (или) особо тяжких преступлений и имеющие на день </w:t>
      </w:r>
      <w:bookmarkStart w:id="11" w:name="OLE_LINK50"/>
      <w:bookmarkStart w:id="12" w:name="OLE_LINK49"/>
      <w:bookmarkStart w:id="13" w:name="OLE_LINK48"/>
      <w:bookmarkStart w:id="14" w:name="OLE_LINK47"/>
      <w:r w:rsidRPr="00FE0A91">
        <w:rPr>
          <w:rFonts w:ascii="Times New Roman" w:eastAsia="Times New Roman" w:hAnsi="Times New Roman"/>
          <w:sz w:val="28"/>
          <w:szCs w:val="28"/>
          <w:lang w:eastAsia="ru-RU"/>
        </w:rPr>
        <w:t>избрания Советом Тейковского муниципального района главы Тейковского муниципального района</w:t>
      </w:r>
      <w:bookmarkEnd w:id="11"/>
      <w:bookmarkEnd w:id="12"/>
      <w:bookmarkEnd w:id="13"/>
      <w:bookmarkEnd w:id="14"/>
      <w:r w:rsidRPr="00FE0A91">
        <w:rPr>
          <w:rFonts w:ascii="Times New Roman" w:eastAsia="Times New Roman" w:hAnsi="Times New Roman"/>
          <w:sz w:val="28"/>
          <w:szCs w:val="28"/>
          <w:lang w:eastAsia="ru-RU"/>
        </w:rPr>
        <w:t xml:space="preserve"> неснятую и непогашенную судимость за указанные преступления;</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15" w:name="Par3"/>
      <w:bookmarkEnd w:id="15"/>
      <w:r w:rsidRPr="00FE0A91">
        <w:rPr>
          <w:rFonts w:ascii="Times New Roman" w:eastAsia="Times New Roman" w:hAnsi="Times New Roman"/>
          <w:sz w:val="28"/>
          <w:szCs w:val="28"/>
          <w:lang w:eastAsia="ru-RU"/>
        </w:rPr>
        <w:t>1.1)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16" w:name="Par5"/>
      <w:bookmarkEnd w:id="16"/>
      <w:r w:rsidRPr="00FE0A91">
        <w:rPr>
          <w:rFonts w:ascii="Times New Roman" w:eastAsia="Times New Roman" w:hAnsi="Times New Roman"/>
          <w:sz w:val="28"/>
          <w:szCs w:val="28"/>
          <w:lang w:eastAsia="ru-RU"/>
        </w:rPr>
        <w:t>1.2)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t xml:space="preserve">2) осужденные за совершение преступлений экстремистской направленности, предусмотренных Уголовным </w:t>
      </w:r>
      <w:hyperlink r:id="rId8" w:history="1">
        <w:r w:rsidRPr="00FE0A91">
          <w:rPr>
            <w:rFonts w:ascii="Times New Roman" w:eastAsia="Times New Roman" w:hAnsi="Times New Roman"/>
            <w:sz w:val="28"/>
            <w:szCs w:val="28"/>
            <w:lang w:eastAsia="ru-RU"/>
          </w:rPr>
          <w:t>кодексом</w:t>
        </w:r>
      </w:hyperlink>
      <w:r w:rsidRPr="00FE0A91">
        <w:rPr>
          <w:rFonts w:ascii="Times New Roman" w:eastAsia="Times New Roman" w:hAnsi="Times New Roman"/>
          <w:sz w:val="28"/>
          <w:szCs w:val="28"/>
          <w:lang w:eastAsia="ru-RU"/>
        </w:rPr>
        <w:t xml:space="preserve"> Российской Федерации, и имеющие на день избрания Советом Тейковского муниципального района главы Тейковского муниципального района неснятую и непогашенную судимость за указанные преступления, если на таких лиц не распространяется действие пунктов 1.1 и 1.2 настоящей главы;</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t xml:space="preserve">3) подвергнутые административному наказанию за совершение административных правонарушений, предусмотренных </w:t>
      </w:r>
      <w:hyperlink r:id="rId9" w:history="1">
        <w:r w:rsidRPr="00FE0A91">
          <w:rPr>
            <w:rFonts w:ascii="Times New Roman" w:eastAsia="Times New Roman" w:hAnsi="Times New Roman"/>
            <w:sz w:val="28"/>
            <w:szCs w:val="28"/>
            <w:lang w:eastAsia="ru-RU"/>
          </w:rPr>
          <w:t>статьями 20.3</w:t>
        </w:r>
      </w:hyperlink>
      <w:r w:rsidRPr="00FE0A91">
        <w:rPr>
          <w:rFonts w:ascii="Times New Roman" w:eastAsia="Times New Roman" w:hAnsi="Times New Roman"/>
          <w:sz w:val="28"/>
          <w:szCs w:val="28"/>
          <w:lang w:eastAsia="ru-RU"/>
        </w:rPr>
        <w:t xml:space="preserve"> и </w:t>
      </w:r>
      <w:hyperlink r:id="rId10" w:history="1">
        <w:r w:rsidRPr="00FE0A91">
          <w:rPr>
            <w:rFonts w:ascii="Times New Roman" w:eastAsia="Times New Roman" w:hAnsi="Times New Roman"/>
            <w:sz w:val="28"/>
            <w:szCs w:val="28"/>
            <w:lang w:eastAsia="ru-RU"/>
          </w:rPr>
          <w:t>20.29</w:t>
        </w:r>
      </w:hyperlink>
      <w:r w:rsidRPr="00FE0A91">
        <w:rPr>
          <w:rFonts w:ascii="Times New Roman" w:eastAsia="Times New Roman" w:hAnsi="Times New Roman"/>
          <w:sz w:val="28"/>
          <w:szCs w:val="28"/>
          <w:lang w:eastAsia="ru-RU"/>
        </w:rPr>
        <w:t xml:space="preserve"> Кодекса Российской Федерации об административных правонарушениях, если </w:t>
      </w:r>
      <w:bookmarkStart w:id="17" w:name="OLE_LINK55"/>
      <w:bookmarkStart w:id="18" w:name="OLE_LINK54"/>
      <w:bookmarkStart w:id="19" w:name="OLE_LINK53"/>
      <w:bookmarkStart w:id="20" w:name="OLE_LINK52"/>
      <w:bookmarkStart w:id="21" w:name="OLE_LINK51"/>
      <w:r w:rsidRPr="00FE0A91">
        <w:rPr>
          <w:rFonts w:ascii="Times New Roman" w:eastAsia="Times New Roman" w:hAnsi="Times New Roman"/>
          <w:sz w:val="28"/>
          <w:szCs w:val="28"/>
          <w:lang w:eastAsia="ru-RU"/>
        </w:rPr>
        <w:t xml:space="preserve">избрание Советом Тейковского муниципального района главы Тейковского муниципального района </w:t>
      </w:r>
      <w:bookmarkEnd w:id="17"/>
      <w:bookmarkEnd w:id="18"/>
      <w:bookmarkEnd w:id="19"/>
      <w:bookmarkEnd w:id="20"/>
      <w:bookmarkEnd w:id="21"/>
      <w:r w:rsidRPr="00FE0A91">
        <w:rPr>
          <w:rFonts w:ascii="Times New Roman" w:eastAsia="Times New Roman" w:hAnsi="Times New Roman"/>
          <w:sz w:val="28"/>
          <w:szCs w:val="28"/>
          <w:lang w:eastAsia="ru-RU"/>
        </w:rPr>
        <w:t>состоится до окончания срока, в течение которого лицо считается подвергнутым административному наказанию;</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t>Если срок действия ограничений, предусмотренных пунктами 1.1 и 1.2 настоящей главы, истекает в период проведения конкурса до дня избрания Советом Тейковского муниципального района главы Тейковского муниципального района, гражданин, в отношении которого действовали ограничения, вправе в установленном порядке участвовать в конкурсе.</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t xml:space="preserve">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предусмотренных пунктами 1, </w:t>
      </w:r>
      <w:hyperlink r:id="rId11" w:history="1">
        <w:r w:rsidRPr="00FE0A91">
          <w:rPr>
            <w:rFonts w:ascii="Times New Roman" w:eastAsia="Times New Roman" w:hAnsi="Times New Roman"/>
            <w:sz w:val="28"/>
            <w:szCs w:val="28"/>
            <w:lang w:eastAsia="ru-RU"/>
          </w:rPr>
          <w:t>1.1</w:t>
        </w:r>
      </w:hyperlink>
      <w:r w:rsidRPr="00FE0A91">
        <w:rPr>
          <w:rFonts w:ascii="Times New Roman" w:eastAsia="Times New Roman" w:hAnsi="Times New Roman"/>
          <w:sz w:val="28"/>
          <w:szCs w:val="28"/>
          <w:lang w:eastAsia="ru-RU"/>
        </w:rPr>
        <w:t xml:space="preserve"> и 1.2 настоящей главы, прекращается со дня вступления в силу этого уголовного закона.</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t xml:space="preserve">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w:t>
      </w:r>
      <w:r w:rsidRPr="00FE0A91">
        <w:rPr>
          <w:rFonts w:ascii="Times New Roman" w:eastAsia="Times New Roman" w:hAnsi="Times New Roman"/>
          <w:sz w:val="28"/>
          <w:szCs w:val="28"/>
          <w:lang w:eastAsia="ru-RU"/>
        </w:rPr>
        <w:lastRenderedPageBreak/>
        <w:t xml:space="preserve">которого был осужден гражданин, в соответствии с новым уголовным законом признается тяжким преступлением, ограничения, предусмотренные </w:t>
      </w:r>
      <w:hyperlink r:id="rId12" w:history="1">
        <w:r w:rsidRPr="00FE0A91">
          <w:rPr>
            <w:rFonts w:ascii="Times New Roman" w:eastAsia="Times New Roman" w:hAnsi="Times New Roman"/>
            <w:sz w:val="28"/>
            <w:szCs w:val="28"/>
            <w:lang w:eastAsia="ru-RU"/>
          </w:rPr>
          <w:t>пунктами 1.1</w:t>
        </w:r>
      </w:hyperlink>
      <w:r w:rsidRPr="00FE0A91">
        <w:rPr>
          <w:rFonts w:ascii="Times New Roman" w:eastAsia="Times New Roman" w:hAnsi="Times New Roman"/>
          <w:sz w:val="28"/>
          <w:szCs w:val="28"/>
          <w:lang w:eastAsia="ru-RU"/>
        </w:rPr>
        <w:t xml:space="preserve"> и </w:t>
      </w:r>
      <w:hyperlink r:id="rId13" w:history="1">
        <w:r w:rsidRPr="00FE0A91">
          <w:rPr>
            <w:rFonts w:ascii="Times New Roman" w:eastAsia="Times New Roman" w:hAnsi="Times New Roman"/>
            <w:sz w:val="28"/>
            <w:szCs w:val="28"/>
            <w:lang w:eastAsia="ru-RU"/>
          </w:rPr>
          <w:t xml:space="preserve">1.2 </w:t>
        </w:r>
      </w:hyperlink>
      <w:r w:rsidRPr="00FE0A91">
        <w:rPr>
          <w:rFonts w:ascii="Times New Roman" w:eastAsia="Times New Roman" w:hAnsi="Times New Roman"/>
          <w:sz w:val="28"/>
          <w:szCs w:val="28"/>
          <w:lang w:eastAsia="ru-RU"/>
        </w:rPr>
        <w:t>настоящей главы, действуют до истечения десяти лет со дня снятия или погашения судимости.</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t>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допущен к участию в конкурсе, если избрание Советом Тейковского муниципального района главы Тейковского муниципального района состоится до истечения указанного срока.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jc w:val="center"/>
        <w:outlineLvl w:val="1"/>
        <w:rPr>
          <w:rFonts w:ascii="Times New Roman" w:eastAsia="Times New Roman" w:hAnsi="Times New Roman"/>
          <w:b/>
          <w:sz w:val="28"/>
          <w:szCs w:val="28"/>
        </w:rPr>
      </w:pPr>
      <w:bookmarkStart w:id="22" w:name="Par60"/>
      <w:bookmarkStart w:id="23" w:name="Par76"/>
      <w:bookmarkEnd w:id="22"/>
      <w:bookmarkEnd w:id="23"/>
      <w:r w:rsidRPr="00FE0A91">
        <w:rPr>
          <w:rFonts w:ascii="Times New Roman" w:eastAsia="Times New Roman" w:hAnsi="Times New Roman"/>
          <w:b/>
          <w:sz w:val="28"/>
          <w:szCs w:val="28"/>
        </w:rPr>
        <w:t>V. Порядок формирования и организации деятельности</w:t>
      </w:r>
    </w:p>
    <w:p w:rsidR="00FE0A91" w:rsidRPr="00FE0A91" w:rsidRDefault="00FE0A91" w:rsidP="00FE0A91">
      <w:pPr>
        <w:widowControl w:val="0"/>
        <w:autoSpaceDE w:val="0"/>
        <w:autoSpaceDN w:val="0"/>
        <w:adjustRightInd w:val="0"/>
        <w:spacing w:after="0" w:line="240" w:lineRule="auto"/>
        <w:jc w:val="center"/>
        <w:rPr>
          <w:rFonts w:ascii="Times New Roman" w:eastAsia="Times New Roman" w:hAnsi="Times New Roman"/>
          <w:b/>
          <w:sz w:val="28"/>
          <w:szCs w:val="28"/>
        </w:rPr>
      </w:pPr>
      <w:r w:rsidRPr="00FE0A91">
        <w:rPr>
          <w:rFonts w:ascii="Times New Roman" w:eastAsia="Times New Roman" w:hAnsi="Times New Roman"/>
          <w:b/>
          <w:sz w:val="28"/>
          <w:szCs w:val="28"/>
        </w:rPr>
        <w:t>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 Для проведения конкурса образуется конкурсная комиссия в количестве 8 (восьми) членов.</w:t>
      </w:r>
    </w:p>
    <w:p w:rsidR="00FE0A91" w:rsidRPr="00FE0A91" w:rsidRDefault="00FE0A91" w:rsidP="00FE0A91">
      <w:pPr>
        <w:autoSpaceDE w:val="0"/>
        <w:autoSpaceDN w:val="0"/>
        <w:adjustRightInd w:val="0"/>
        <w:spacing w:after="0" w:line="240" w:lineRule="auto"/>
        <w:ind w:firstLine="567"/>
        <w:jc w:val="both"/>
        <w:rPr>
          <w:rFonts w:ascii="Times New Roman" w:eastAsia="Times New Roman" w:hAnsi="Times New Roman"/>
          <w:sz w:val="28"/>
          <w:szCs w:val="28"/>
        </w:rPr>
      </w:pPr>
      <w:r w:rsidRPr="00FE0A91">
        <w:rPr>
          <w:rFonts w:ascii="Times New Roman" w:eastAsia="Times New Roman" w:hAnsi="Times New Roman"/>
          <w:sz w:val="28"/>
          <w:szCs w:val="28"/>
        </w:rPr>
        <w:t>2. Конкурсная комиссия формируется в соответствии с частью 2.1 статьи 36 Федерального закона от 06.10.2003 №131-ФЗ "Об общих принципах организации местного самоуправления в Российской Федерации" и Уставом Тейковского муниципального района.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xml:space="preserve">При формировании конкурсной комиссии половина ее членов назначается Советом Тейковского муниципального района, а другая половина - Губернатором Ивановской области. </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Ходатайство о назначении половины членов конкурсной комиссии и информация о предстоящем проведении конкурса на замещение должности главы Тейковского муниципального района направляются Губернатору Ивановской области не позднее, чем за 30 дней до дня проведения конкурса (первого заседания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Кандидаты в члены конкурсной комиссии, назначаемые Советом Тейковского муниципального района, письменно уведомляют Совет Тейковского муниципального района о своем согласии войти в состав комиссии в случае их назначения.</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Решение Совета Тейковского муниципального района о назначении гражданина в состав конкурсной комиссии принимается большинством голосов от присутствующих депутатов Совета Тейковского муниципального района открытым голосованием.</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3. Членами конкурсной комиссии не могут быть лица, находящиеся в близких родственных отношениях с претендентом, участвующим в конкурсе, а также находящиеся в непосредственном подчинении у него.</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4. Конкурсная комиссия является коллегиальным органом и обладает следующими полномочиями: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 рассматривает документы, представленные для участия в конкурсе;</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2) обеспечивает соблюдение равных условий проведения конкурса для каждого из претендентов;</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3) определяет результаты конкурса;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lastRenderedPageBreak/>
        <w:t>4) представляет по результатам конкурса кандидатов на должность главы Тейковского муниципального района в Совет Тейковского муниципального района;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5) осуществляет иные полномочия в соответствии с настоящим Положением.</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5. В своей деятельности конкурсная комиссия руководствуется Конституцией Российской Федерации, Федеральным законом от 06.10.2003 № 131-ФЗ «Об общих принципах организации местного самоуправления в Российской Федерации», иными законодательными актами Российской Федерации и Ивановской области, Уставом Тейковского муниципального района, а также настоящим Положением.</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6. Члены конкурсной комиссии осуществляют свою работу на непостоянной неоплачиваемой основе. Член конкурсной комиссии может быть выведен из состава комиссии по решению органа (должностного лица), его назначившего. При этом одновременно осуществляется назначение нового члена конкурсной комиссии вместо выбывшего.</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7. Конкурсная комиссия состоит из председателя, заместителя председателя, секретаря и членов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На первом заседании конкурсной комиссии из состава комиссии избираются председатель, заместитель председателя и секретарь конкурсной комиссии простым большинством голосов от числа присутствующих на заседании членов конкурсной комиссии.</w:t>
      </w:r>
      <w:r w:rsidRPr="00FE0A91">
        <w:rPr>
          <w:rFonts w:ascii="Times New Roman" w:eastAsia="Times New Roman" w:hAnsi="Times New Roman"/>
          <w:sz w:val="24"/>
          <w:szCs w:val="24"/>
        </w:rPr>
        <w:t xml:space="preserve"> </w:t>
      </w:r>
      <w:r w:rsidRPr="00FE0A91">
        <w:rPr>
          <w:rFonts w:ascii="Times New Roman" w:eastAsia="Times New Roman" w:hAnsi="Times New Roman"/>
          <w:sz w:val="28"/>
          <w:szCs w:val="28"/>
        </w:rPr>
        <w:t xml:space="preserve">Также рассматривается вопрос об определении членов конкурсной комиссии, уполномоченных на принятие решения, об отказе лицу в приеме документов для участия в конкурсе в связи с их несвоевременным или неполным предоставлением на основании пункта 7 главы </w:t>
      </w:r>
      <w:r w:rsidRPr="00FE0A91">
        <w:rPr>
          <w:rFonts w:ascii="Times New Roman" w:eastAsia="Times New Roman" w:hAnsi="Times New Roman"/>
          <w:sz w:val="28"/>
          <w:szCs w:val="28"/>
          <w:lang w:val="en-US"/>
        </w:rPr>
        <w:t>VII</w:t>
      </w:r>
      <w:r w:rsidRPr="00FE0A91">
        <w:rPr>
          <w:rFonts w:ascii="Times New Roman" w:eastAsia="Times New Roman" w:hAnsi="Times New Roman"/>
          <w:sz w:val="28"/>
          <w:szCs w:val="28"/>
        </w:rPr>
        <w:t xml:space="preserve"> настоящего Положения.</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8. Председатель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 осуществляет общее руководство работой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2) определяет дату и повестку заседания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3) распределяет обязанности между членами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4) председательствует на заседаниях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5) подписывает протоколы заседаний конкурсной комиссии и/или принятые конкурсной комиссией решения;</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6) контролирует исполнение решений, принятых конкурсной комиссией;</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7) представляет конкурсную комиссию в отношениях с претендентами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8) представляет на заседании Совета Тейковского муниципального района принятое по результатам конкурса решение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9.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lastRenderedPageBreak/>
        <w:t>10. Секретарь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 осуществляет организационное обеспечение деятельности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2) принимает поступающие в конкурсную комиссию материалы и документы, проверяет правильность их оформления, регистрирует поступающие и исходящие материалы и документы, готовит их для рассмотрения на заседании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3)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4) ведет и подписывает протоколы заседаний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5) решает иные организационные вопросы, связанные с подготовкой и проведением заседаний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6) выполняет поручения председателя конкурсной комиссии, а в его отсутствие – заместителя председателя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11. По решению конкурсной комиссии к ее работе могут привлекаться в качестве независимых экспертов специалисты в сфере муниципального управления, представители научных и образовательных организаций, иные лица без включения их в состав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12. Организационной формой деятельности конкурсной комиссии являются заседания.</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Члены конкурсной комиссии участвуют в ее заседаниях лично и не вправе передавать свои полномочия другому лицу.</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13. Заседание конкурсной комиссии является правомочным, если на нем присутствует не менее двух третей ее членов.</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14. Решения конкурсной комиссии принимаются путем открытого голосования. Решение конкурсной комиссии считается принятым, если за него проголосовало более половины от числа присутствующих членов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При равенстве голосов решающим является голос председательствующего на заседании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Решения конкурсной комиссии оформляются протоколами, в которых отражается информация о ходе заседания и принятых решениях, подписываемыми председателем, секретарем конкурсной комиссии и всеми членами конкурсной комиссии, принимавшими участие в голосовании.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15. Материально-техническое и организационное обеспечение работы конкурсной комиссии возлагается на Совет Тейковского муниципального района.</w:t>
      </w:r>
    </w:p>
    <w:p w:rsidR="00671254" w:rsidRPr="00FE0A91" w:rsidRDefault="00FE0A91" w:rsidP="0098470A">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16. Конкурсная комиссия осуществляет свои полномочия с момента ее формирования в правомочном составе до дня вступления в силу решения Совета Тейковского муниципального района об избрании на должность главы Тейковского муниципального района одного из кандидатов, представленных конкурсной комиссией по результатам конкурса.</w:t>
      </w:r>
    </w:p>
    <w:p w:rsidR="00FE0A91" w:rsidRPr="00FE0A91" w:rsidRDefault="00FE0A91" w:rsidP="00FE0A91">
      <w:pPr>
        <w:widowControl w:val="0"/>
        <w:autoSpaceDE w:val="0"/>
        <w:autoSpaceDN w:val="0"/>
        <w:adjustRightInd w:val="0"/>
        <w:spacing w:after="0" w:line="240" w:lineRule="auto"/>
        <w:jc w:val="center"/>
        <w:outlineLvl w:val="1"/>
        <w:rPr>
          <w:rFonts w:ascii="Times New Roman" w:eastAsia="Times New Roman" w:hAnsi="Times New Roman"/>
          <w:b/>
          <w:sz w:val="28"/>
          <w:szCs w:val="28"/>
        </w:rPr>
      </w:pPr>
      <w:bookmarkStart w:id="24" w:name="Par121"/>
      <w:bookmarkEnd w:id="24"/>
      <w:r w:rsidRPr="00FE0A91">
        <w:rPr>
          <w:rFonts w:ascii="Times New Roman" w:eastAsia="Times New Roman" w:hAnsi="Times New Roman"/>
          <w:b/>
          <w:sz w:val="28"/>
          <w:szCs w:val="28"/>
        </w:rPr>
        <w:lastRenderedPageBreak/>
        <w:t>VI. Порядок принятия решения о проведении конкурса</w:t>
      </w:r>
    </w:p>
    <w:p w:rsidR="00FE0A91" w:rsidRPr="00FE0A91" w:rsidRDefault="00FE0A91" w:rsidP="00FE0A91">
      <w:pPr>
        <w:widowControl w:val="0"/>
        <w:autoSpaceDE w:val="0"/>
        <w:autoSpaceDN w:val="0"/>
        <w:adjustRightInd w:val="0"/>
        <w:spacing w:after="0" w:line="240" w:lineRule="auto"/>
        <w:jc w:val="center"/>
        <w:outlineLvl w:val="1"/>
        <w:rPr>
          <w:rFonts w:ascii="Times New Roman" w:eastAsia="Times New Roman" w:hAnsi="Times New Roman"/>
          <w:b/>
          <w:sz w:val="28"/>
          <w:szCs w:val="28"/>
        </w:rPr>
      </w:pP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xml:space="preserve">1. </w:t>
      </w:r>
      <w:bookmarkStart w:id="25" w:name="OLE_LINK61"/>
      <w:bookmarkStart w:id="26" w:name="OLE_LINK60"/>
      <w:bookmarkStart w:id="27" w:name="OLE_LINK59"/>
      <w:r w:rsidRPr="00FE0A91">
        <w:rPr>
          <w:rFonts w:ascii="Times New Roman" w:eastAsia="Times New Roman" w:hAnsi="Times New Roman"/>
          <w:sz w:val="28"/>
          <w:szCs w:val="28"/>
        </w:rPr>
        <w:t xml:space="preserve">Решение о проведении конкурса </w:t>
      </w:r>
      <w:bookmarkEnd w:id="25"/>
      <w:bookmarkEnd w:id="26"/>
      <w:bookmarkEnd w:id="27"/>
      <w:r w:rsidRPr="00FE0A91">
        <w:rPr>
          <w:rFonts w:ascii="Times New Roman" w:eastAsia="Times New Roman" w:hAnsi="Times New Roman"/>
          <w:sz w:val="28"/>
          <w:szCs w:val="28"/>
        </w:rPr>
        <w:t>принимает Совет Тейковского муниципального района.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2. Решение о проведении конкурса принимается в случаях:</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 истечения срока полномочий главы Тейковского муниципального района, предусмотренного Уставом Тейковского муниципального района;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2) досрочного прекращения полномочий главы Тейковского муниципального района;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3) признания конкурса несостоявшимся;</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xml:space="preserve">4) принятия решения Советом Тейковского муниципального района о </w:t>
      </w:r>
      <w:proofErr w:type="spellStart"/>
      <w:r w:rsidRPr="00FE0A91">
        <w:rPr>
          <w:rFonts w:ascii="Times New Roman" w:eastAsia="Times New Roman" w:hAnsi="Times New Roman"/>
          <w:sz w:val="28"/>
          <w:szCs w:val="28"/>
        </w:rPr>
        <w:t>неизбрании</w:t>
      </w:r>
      <w:proofErr w:type="spellEnd"/>
      <w:r w:rsidRPr="00FE0A91">
        <w:rPr>
          <w:rFonts w:ascii="Times New Roman" w:eastAsia="Times New Roman" w:hAnsi="Times New Roman"/>
          <w:sz w:val="28"/>
          <w:szCs w:val="28"/>
        </w:rPr>
        <w:t xml:space="preserve"> на должность главы Тейковского муниципального района ни одного из кандидатов, представленных конкурсной комиссией по результатам конкурса.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3. Решение о проведении конкурса должно содержать сведения о дате, времени и месте его проведения.</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4. Указанное решение вместе с условиями конкурса не позднее, чем за 20 (двадцать) дней до дня проведения конкурса публикуется в газете «Наше время».</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К условиям конкурса относятся:</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даты начала и окончания приема документов, место и время приема документов;</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требования, предъявляемые к претендентам для замещения должности главы муниципального образования;</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перечень представляемых документов;</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процедура проведения конкурса;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контактная информация.</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5. Прием документов от претендентов начинается в день, следующий после дня опубликования решения Совета Тейковского муниципального района о проведении конкурса и условий конкурса.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jc w:val="center"/>
        <w:outlineLvl w:val="1"/>
        <w:rPr>
          <w:rFonts w:ascii="Times New Roman" w:eastAsia="Times New Roman" w:hAnsi="Times New Roman"/>
          <w:b/>
          <w:sz w:val="28"/>
          <w:szCs w:val="28"/>
        </w:rPr>
      </w:pPr>
      <w:bookmarkStart w:id="28" w:name="Par141"/>
      <w:bookmarkEnd w:id="28"/>
      <w:r w:rsidRPr="00FE0A91">
        <w:rPr>
          <w:rFonts w:ascii="Times New Roman" w:eastAsia="Times New Roman" w:hAnsi="Times New Roman"/>
          <w:b/>
          <w:sz w:val="28"/>
          <w:szCs w:val="28"/>
        </w:rPr>
        <w:t>VII. Документы, представляемые для участия</w:t>
      </w:r>
    </w:p>
    <w:p w:rsidR="00FE0A91" w:rsidRPr="00FE0A91" w:rsidRDefault="00FE0A91" w:rsidP="00FE0A91">
      <w:pPr>
        <w:widowControl w:val="0"/>
        <w:autoSpaceDE w:val="0"/>
        <w:autoSpaceDN w:val="0"/>
        <w:adjustRightInd w:val="0"/>
        <w:spacing w:after="0" w:line="240" w:lineRule="auto"/>
        <w:jc w:val="center"/>
        <w:rPr>
          <w:rFonts w:ascii="Times New Roman" w:eastAsia="Times New Roman" w:hAnsi="Times New Roman"/>
          <w:b/>
          <w:sz w:val="28"/>
          <w:szCs w:val="28"/>
        </w:rPr>
      </w:pPr>
      <w:r w:rsidRPr="00FE0A91">
        <w:rPr>
          <w:rFonts w:ascii="Times New Roman" w:eastAsia="Times New Roman" w:hAnsi="Times New Roman"/>
          <w:b/>
          <w:sz w:val="28"/>
          <w:szCs w:val="28"/>
        </w:rPr>
        <w:t>в конкурсе, и порядок приема документов</w:t>
      </w:r>
    </w:p>
    <w:p w:rsidR="00FE0A91" w:rsidRPr="00FE0A91" w:rsidRDefault="00FE0A91" w:rsidP="00FE0A91">
      <w:pPr>
        <w:widowControl w:val="0"/>
        <w:autoSpaceDE w:val="0"/>
        <w:autoSpaceDN w:val="0"/>
        <w:adjustRightInd w:val="0"/>
        <w:spacing w:after="0" w:line="240" w:lineRule="auto"/>
        <w:jc w:val="center"/>
        <w:rPr>
          <w:rFonts w:ascii="Times New Roman" w:eastAsia="Times New Roman" w:hAnsi="Times New Roman"/>
          <w:b/>
          <w:sz w:val="28"/>
          <w:szCs w:val="28"/>
        </w:rPr>
      </w:pP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bookmarkStart w:id="29" w:name="Par144"/>
      <w:bookmarkEnd w:id="29"/>
      <w:r w:rsidRPr="00FE0A91">
        <w:rPr>
          <w:rFonts w:ascii="Times New Roman" w:eastAsia="Times New Roman" w:hAnsi="Times New Roman"/>
          <w:sz w:val="28"/>
          <w:szCs w:val="28"/>
        </w:rPr>
        <w:t>1. Претендент лично представляет в конкурсную комиссию:</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t xml:space="preserve">1) личное заявление по форме </w:t>
      </w:r>
      <w:bookmarkStart w:id="30" w:name="OLE_LINK16"/>
      <w:bookmarkStart w:id="31" w:name="OLE_LINK15"/>
      <w:bookmarkStart w:id="32" w:name="OLE_LINK14"/>
      <w:r w:rsidRPr="00FE0A91">
        <w:rPr>
          <w:rFonts w:ascii="Times New Roman" w:eastAsia="Times New Roman" w:hAnsi="Times New Roman"/>
          <w:sz w:val="28"/>
          <w:szCs w:val="28"/>
          <w:lang w:eastAsia="ru-RU"/>
        </w:rPr>
        <w:t>согласно приложению № 1 к настоящему Положению</w:t>
      </w:r>
      <w:bookmarkEnd w:id="30"/>
      <w:bookmarkEnd w:id="31"/>
      <w:bookmarkEnd w:id="32"/>
      <w:r w:rsidRPr="00FE0A91">
        <w:rPr>
          <w:rFonts w:ascii="Times New Roman" w:eastAsia="Times New Roman" w:hAnsi="Times New Roman"/>
          <w:sz w:val="28"/>
          <w:szCs w:val="28"/>
          <w:lang w:eastAsia="ru-RU"/>
        </w:rPr>
        <w:t xml:space="preserve"> с фотографией 3 x </w:t>
      </w:r>
      <w:smartTag w:uri="urn:schemas-microsoft-com:office:smarttags" w:element="metricconverter">
        <w:smartTagPr>
          <w:attr w:name="ProductID" w:val="4 см"/>
        </w:smartTagPr>
        <w:r w:rsidRPr="00FE0A91">
          <w:rPr>
            <w:rFonts w:ascii="Times New Roman" w:eastAsia="Times New Roman" w:hAnsi="Times New Roman"/>
            <w:sz w:val="28"/>
            <w:szCs w:val="28"/>
            <w:lang w:eastAsia="ru-RU"/>
          </w:rPr>
          <w:t>4 см</w:t>
        </w:r>
      </w:smartTag>
      <w:r w:rsidRPr="00FE0A91">
        <w:rPr>
          <w:rFonts w:ascii="Times New Roman" w:eastAsia="Times New Roman" w:hAnsi="Times New Roman"/>
          <w:sz w:val="28"/>
          <w:szCs w:val="28"/>
          <w:lang w:eastAsia="ru-RU"/>
        </w:rPr>
        <w:t>;</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2) согласие на обработку персональных данных согласно приложению № 2 к настоящему Положению;</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3) копию паспорта гражданина Российской Федерации (по прибытии на конкурс - подлинник);</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4) копию трудовой книжки;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5) копии документов, подтверждающих профессиональное образование, квалификацию;</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lastRenderedPageBreak/>
        <w:t>6) 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7) копии документов воинского учета для граждан, пребывающих в запасе, и лиц, подлежащих призыву на военную службу;</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8) копии документов, подтверждающих сведения о том, что претендент осуществляет полномочия депутата представительного органа на непостоянной основе (если претендент является депутатом);</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t xml:space="preserve">9) сведения о принадлежащем претенденту, его супругу и несовершеннолетним детям недвижимом имуществе, находящемся за пределами территории </w:t>
      </w:r>
      <w:bookmarkStart w:id="33" w:name="OLE_LINK28"/>
      <w:bookmarkStart w:id="34" w:name="OLE_LINK27"/>
      <w:bookmarkStart w:id="35" w:name="OLE_LINK26"/>
      <w:r w:rsidRPr="00FE0A91">
        <w:rPr>
          <w:rFonts w:ascii="Times New Roman" w:eastAsia="Times New Roman" w:hAnsi="Times New Roman"/>
          <w:sz w:val="28"/>
          <w:szCs w:val="28"/>
          <w:lang w:eastAsia="ru-RU"/>
        </w:rPr>
        <w:t>Российской Федерации</w:t>
      </w:r>
      <w:bookmarkEnd w:id="33"/>
      <w:bookmarkEnd w:id="34"/>
      <w:bookmarkEnd w:id="35"/>
      <w:r w:rsidRPr="00FE0A91">
        <w:rPr>
          <w:rFonts w:ascii="Times New Roman" w:eastAsia="Times New Roman" w:hAnsi="Times New Roman"/>
          <w:sz w:val="28"/>
          <w:szCs w:val="28"/>
          <w:lang w:eastAsia="ru-RU"/>
        </w:rPr>
        <w:t>,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претендента, а также сведения о таких обязательствах его супруга и несовершеннолетних детей,</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t>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претендента и его супруга за три последних года, предшествующих совершению сделки, и об источниках получения средств, за счет которых совершена сделка</w:t>
      </w:r>
      <w:bookmarkStart w:id="36" w:name="OLE_LINK13"/>
      <w:bookmarkStart w:id="37" w:name="OLE_LINK12"/>
      <w:bookmarkStart w:id="38" w:name="OLE_LINK11"/>
      <w:r w:rsidRPr="00FE0A91">
        <w:rPr>
          <w:rFonts w:ascii="Times New Roman" w:eastAsia="Times New Roman" w:hAnsi="Times New Roman"/>
          <w:sz w:val="28"/>
          <w:szCs w:val="28"/>
          <w:lang w:eastAsia="ru-RU"/>
        </w:rPr>
        <w:t>,</w:t>
      </w:r>
      <w:r w:rsidRPr="00FE0A91">
        <w:rPr>
          <w:rFonts w:ascii="Arial" w:eastAsia="Times New Roman" w:hAnsi="Arial" w:cs="Arial"/>
          <w:sz w:val="20"/>
          <w:szCs w:val="20"/>
          <w:lang w:eastAsia="ru-RU"/>
        </w:rPr>
        <w:t xml:space="preserve"> </w:t>
      </w:r>
      <w:r w:rsidRPr="00FE0A91">
        <w:rPr>
          <w:rFonts w:ascii="Times New Roman" w:eastAsia="Times New Roman" w:hAnsi="Times New Roman"/>
          <w:sz w:val="28"/>
          <w:szCs w:val="28"/>
          <w:lang w:eastAsia="ru-RU"/>
        </w:rPr>
        <w:t xml:space="preserve">по форме </w:t>
      </w:r>
      <w:bookmarkEnd w:id="36"/>
      <w:bookmarkEnd w:id="37"/>
      <w:bookmarkEnd w:id="38"/>
      <w:r w:rsidRPr="00FE0A91">
        <w:rPr>
          <w:rFonts w:ascii="Times New Roman" w:eastAsia="Times New Roman" w:hAnsi="Times New Roman"/>
          <w:sz w:val="28"/>
          <w:szCs w:val="28"/>
          <w:lang w:eastAsia="ru-RU"/>
        </w:rPr>
        <w:t>согласно приложению № 4 к настоящему Положению.</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bookmarkStart w:id="39" w:name="Par158"/>
      <w:bookmarkEnd w:id="39"/>
      <w:r w:rsidRPr="00FE0A91">
        <w:rPr>
          <w:rFonts w:ascii="Times New Roman" w:eastAsia="Times New Roman" w:hAnsi="Times New Roman"/>
          <w:sz w:val="28"/>
          <w:szCs w:val="28"/>
          <w:lang w:eastAsia="ru-RU"/>
        </w:rPr>
        <w:t>2. Кроме того, претендент</w:t>
      </w:r>
      <w:r w:rsidRPr="00FE0A91">
        <w:rPr>
          <w:rFonts w:ascii="Times New Roman" w:eastAsia="Times New Roman" w:hAnsi="Times New Roman"/>
          <w:sz w:val="28"/>
          <w:szCs w:val="28"/>
        </w:rPr>
        <w:t xml:space="preserve"> на замещение должности главы Тейковского муниципального района дополнительно представляет следующие документы:</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 собственноручно заполненную и подписанную анкету по форме 4, установленной Инструкцией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 от 06.02.2010 № 63 «Об утверждении Инструкции о порядке допуска должностных лиц и граждан Российской Федерации к государственной тайне»;</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2) справку об отсутствии медицинских противопоказаний для работы с использованием сведений, составляющих государственную тайну, по форме согласно приложению № 3 к приказу Министерства здравоохранения и социального развития Российской Федерации от 26.08.2011 № 989н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xml:space="preserve">3) две фотографии 4 x </w:t>
      </w:r>
      <w:smartTag w:uri="urn:schemas-microsoft-com:office:smarttags" w:element="metricconverter">
        <w:smartTagPr>
          <w:attr w:name="ProductID" w:val="6 см"/>
        </w:smartTagPr>
        <w:r w:rsidRPr="00FE0A91">
          <w:rPr>
            <w:rFonts w:ascii="Times New Roman" w:eastAsia="Times New Roman" w:hAnsi="Times New Roman"/>
            <w:sz w:val="28"/>
            <w:szCs w:val="28"/>
          </w:rPr>
          <w:t>6 см</w:t>
        </w:r>
      </w:smartTag>
      <w:r w:rsidRPr="00FE0A91">
        <w:rPr>
          <w:rFonts w:ascii="Times New Roman" w:eastAsia="Times New Roman" w:hAnsi="Times New Roman"/>
          <w:sz w:val="28"/>
          <w:szCs w:val="28"/>
        </w:rPr>
        <w:t>.</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bookmarkStart w:id="40" w:name="Par162"/>
      <w:bookmarkEnd w:id="40"/>
      <w:r w:rsidRPr="00FE0A91">
        <w:rPr>
          <w:rFonts w:ascii="Times New Roman" w:eastAsia="Times New Roman" w:hAnsi="Times New Roman"/>
          <w:sz w:val="28"/>
          <w:szCs w:val="28"/>
        </w:rPr>
        <w:t xml:space="preserve">3. В случае если претендент на замещение должности главы Тейковского муниципального района на день объявления конкурса допущен к сведениям, </w:t>
      </w:r>
      <w:r w:rsidRPr="00FE0A91">
        <w:rPr>
          <w:rFonts w:ascii="Times New Roman" w:eastAsia="Times New Roman" w:hAnsi="Times New Roman"/>
          <w:sz w:val="28"/>
          <w:szCs w:val="28"/>
        </w:rPr>
        <w:lastRenderedPageBreak/>
        <w:t>составляющим государственную тайну, с проведением проверочных мероприятий УФСБ России, то он дополнительно к документам, предусмотренным пунктами 1, 2 настоящей главы, представляет справку по формам 6-8, установленным Инструкцией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 от 06.02.2010 № 63 «Об утверждении Инструкции о порядке допуска должностных лиц и граждан Российской Федерации к государственной тайне».</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4. Копии документов заверяются нотариально или кадровой службой по месту работы, либо копии документов представляются одновременно с оригиналами и заверяются секретарем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5. Претендент также вправе представить в конкурсную комиссию другие документы, характеризующие его профессиональную подготовку: рекомендательные письма, характеристику с места работы, документы, подтверждающие прохождение профессиональной переподготовки, стажировки, повышение квалификации, документы, свидетельствующие о наградах, о присвоении ученых степеней, и иные документы по усмотрению претендента (</w:t>
      </w:r>
      <w:r w:rsidRPr="00FE0A91">
        <w:rPr>
          <w:rFonts w:ascii="Times New Roman" w:eastAsia="Times New Roman" w:hAnsi="Times New Roman"/>
          <w:i/>
          <w:sz w:val="28"/>
          <w:szCs w:val="28"/>
        </w:rPr>
        <w:t>указывающие на принадлежность к политической партии, иному общественному объединению и статус в этой политической партии, общественном объединении, …)</w:t>
      </w:r>
      <w:r w:rsidRPr="00FE0A91">
        <w:rPr>
          <w:rFonts w:ascii="Times New Roman" w:eastAsia="Times New Roman" w:hAnsi="Times New Roman"/>
          <w:sz w:val="28"/>
          <w:szCs w:val="28"/>
        </w:rPr>
        <w:t>.</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6. Заявление претендента регистрируется в журнале регистрации заявлений с указанием даты его подачи и присвоением порядкового регистрационного номера при условии предоставления одновременно с заявлением всех документов, предусмотренных пунктами 1, 2, 3 настоящей главы.</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Заявление и документы подаются гражданином лично секретарю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Не допускается подача заявления и документов через поверенного, путем их направления по почте, курьерской связью, с использованием факсимильной и иных видов связи.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Претендент считается зарегистрированным со дня регистрации заявления.</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Факт подачи документов удостоверяется подписью секретаря конкурсной комиссии в заявлении с перечнем прилагаемых к нему документов, представленном гражданином в двух экземплярах (один остается в конкурсной комиссии, другой возвращается претенденту).</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xml:space="preserve">7. Несвоевременное или неполное представление документов, предусмотренных пунктами 1, 2, 3 настоящей главы, является основанием для отказа лицу в приеме их для участия в конкурсе. О принятом решении претендент уведомляется конкурсной комиссией в письменной форме в трехдневный срок со дня принятия такого решения. Уведомление направляется по адресу претендента в соответствии с данными о </w:t>
      </w:r>
      <w:r w:rsidRPr="00FE0A91">
        <w:rPr>
          <w:rFonts w:ascii="Times New Roman" w:eastAsia="Times New Roman" w:hAnsi="Times New Roman"/>
          <w:sz w:val="28"/>
          <w:szCs w:val="28"/>
          <w:lang w:eastAsia="ru-RU"/>
        </w:rPr>
        <w:t>регистрации гражданина Российской Федерации по месту жительства</w:t>
      </w:r>
      <w:r w:rsidRPr="00FE0A91">
        <w:rPr>
          <w:rFonts w:ascii="Times New Roman" w:eastAsia="Times New Roman" w:hAnsi="Times New Roman"/>
          <w:sz w:val="28"/>
          <w:szCs w:val="28"/>
        </w:rPr>
        <w:t>. Конкурсная комиссия вправе дополнительно уведомить гражданина о принятом решении посредством иного вида связи.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lastRenderedPageBreak/>
        <w:t>8. Конкурсная комиссия в пределах действующего законодательства Российской Федерации вправе запрашивать в соответствующих органах сведения о претендентах, в том числе с целью проверки документов, представленных ими.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9. Претендент вправе в любое время до принятия конкурсной комиссией решения о представлении Совету Тейковского муниципального района кандидатов на должность главы Тейковского муниципального района представить письменное заявление о снятии своей кандидатуры с конкурса.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10. Документы, представленные гражданином, рассматриваются конкурсной комиссией.</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В случае установления обстоятельств, препятствующих гражданину участвовать в конкурсе, а равно установления недостоверности сведений или подложности документов, представленных гражданином, он информируется конкурсной комиссией о принятом ею решении об отказе в допуске к участию в конкурсе с указанием причин отказа.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jc w:val="center"/>
        <w:outlineLvl w:val="1"/>
        <w:rPr>
          <w:rFonts w:ascii="Times New Roman" w:eastAsia="Times New Roman" w:hAnsi="Times New Roman"/>
          <w:b/>
          <w:sz w:val="28"/>
          <w:szCs w:val="28"/>
        </w:rPr>
      </w:pPr>
      <w:bookmarkStart w:id="41" w:name="Par175"/>
      <w:bookmarkEnd w:id="41"/>
      <w:r w:rsidRPr="00FE0A91">
        <w:rPr>
          <w:rFonts w:ascii="Times New Roman" w:eastAsia="Times New Roman" w:hAnsi="Times New Roman"/>
          <w:b/>
          <w:sz w:val="28"/>
          <w:szCs w:val="28"/>
        </w:rPr>
        <w:t>VIII. Процедура проведения конкурса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 Для проведения конкурса необходимо участие не менее двух претендентов. При проведении конкурса претендентам гарантируется равенство прав в соответствии с Конституцией Российской Федерации.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2. Конкурс проводится в два этапа.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xml:space="preserve">3. На первом этапе конкурсная комиссия изучает соответствие претендентов установленным настоящим Положением квалификационным требованиям к </w:t>
      </w:r>
      <w:proofErr w:type="gramStart"/>
      <w:r w:rsidRPr="00FE0A91">
        <w:rPr>
          <w:rFonts w:ascii="Times New Roman" w:eastAsia="Times New Roman" w:hAnsi="Times New Roman"/>
          <w:sz w:val="28"/>
          <w:szCs w:val="28"/>
        </w:rPr>
        <w:t>должности  главы</w:t>
      </w:r>
      <w:proofErr w:type="gramEnd"/>
      <w:r w:rsidRPr="00FE0A91">
        <w:rPr>
          <w:rFonts w:ascii="Times New Roman" w:eastAsia="Times New Roman" w:hAnsi="Times New Roman"/>
          <w:sz w:val="28"/>
          <w:szCs w:val="28"/>
        </w:rPr>
        <w:t xml:space="preserve"> Тейковского муниципального района на основании представленных ими документов, а также информации, представленной правоохранительными органами, иными государственными органами, органами местного самоуправления и их должностными лицами. Изучение указанных документов и информации осуществляется в отсутствие претендентов.</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xml:space="preserve">По итогам первого этапа конкурса </w:t>
      </w:r>
      <w:bookmarkStart w:id="42" w:name="OLE_LINK46"/>
      <w:bookmarkStart w:id="43" w:name="OLE_LINK45"/>
      <w:bookmarkStart w:id="44" w:name="OLE_LINK44"/>
      <w:r w:rsidRPr="00FE0A91">
        <w:rPr>
          <w:rFonts w:ascii="Times New Roman" w:eastAsia="Times New Roman" w:hAnsi="Times New Roman"/>
          <w:sz w:val="28"/>
          <w:szCs w:val="28"/>
        </w:rPr>
        <w:t>конкурсная</w:t>
      </w:r>
      <w:bookmarkEnd w:id="42"/>
      <w:bookmarkEnd w:id="43"/>
      <w:bookmarkEnd w:id="44"/>
      <w:r w:rsidRPr="00FE0A91">
        <w:rPr>
          <w:rFonts w:ascii="Times New Roman" w:eastAsia="Times New Roman" w:hAnsi="Times New Roman"/>
          <w:sz w:val="28"/>
          <w:szCs w:val="28"/>
        </w:rPr>
        <w:t xml:space="preserve"> комиссия принимает одно из следующих решений:</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 о признании первого этапа конкурса состоявшимся и допуске претендентов к участию во втором этапе конкурса;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2) о признании конкурса несостоявшимся в следующих случаях:</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отсутствия претендентов;</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наличия одного претендента;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признания всех претендентов не соответствующими установленным настоящим Положением требованиям к должности главы Тейковского муниципального района;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подачи всеми претендентами заявлений об отказе от участия в конкурсе.</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xml:space="preserve">О допуске или отказе в допуске претендента к участию во втором этапе конкурса комиссия уведомляет его любым доступным способом, позволяющим достоверно установить, что уведомление доставлено адресату в </w:t>
      </w:r>
      <w:r w:rsidRPr="00FE0A91">
        <w:rPr>
          <w:rFonts w:ascii="Times New Roman" w:eastAsia="Times New Roman" w:hAnsi="Times New Roman"/>
          <w:sz w:val="28"/>
          <w:szCs w:val="28"/>
        </w:rPr>
        <w:lastRenderedPageBreak/>
        <w:t>срок не позднее 5 рабочих дней до дня проведения второго этапа конкурса.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В случае принятия конкурсной комиссией решения об отказе в допуске претендента к участию в конкурсе, в уведомлении указываются причины такого отказа.</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t>Претенденту может быть отказано в участии в конкурсе по следующим основаниям:</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t>1) несоответствие претендента установленным настоящим Положением требованиям, необходимым для замещения должности главы Тейковского муниципального района;</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t>1.1) несоблюдение претендентом требования о закрытии счетов (вкладов), прекращении хранения наличных денежных средств и ценностей в иностранных банках, расположенных за пределами территории Российской Федерации, и (или) осуществлении отчуждения иностранных финансовых инструментов;</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t>2) наличие ограничений, установленных настоящим Положением;</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t>3) предоставление неполного комплекта документов, необходимых в соответствии с настоящим Положением;</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t>4) наличие документов, оформленных с нарушением требований настоящего Положения;</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E0A91">
        <w:rPr>
          <w:rFonts w:ascii="Times New Roman" w:eastAsia="Times New Roman" w:hAnsi="Times New Roman"/>
          <w:sz w:val="28"/>
          <w:szCs w:val="28"/>
          <w:lang w:eastAsia="ru-RU"/>
        </w:rPr>
        <w:t xml:space="preserve">5) предоставление </w:t>
      </w:r>
      <w:r w:rsidRPr="00FE0A91">
        <w:rPr>
          <w:rFonts w:ascii="Times New Roman" w:eastAsia="Times New Roman" w:hAnsi="Times New Roman" w:cs="Arial"/>
          <w:sz w:val="28"/>
          <w:szCs w:val="28"/>
          <w:lang w:eastAsia="ru-RU"/>
        </w:rPr>
        <w:t>подложных документов или заведомо ложных сведений,</w:t>
      </w:r>
      <w:r w:rsidRPr="00FE0A91">
        <w:rPr>
          <w:rFonts w:ascii="Times New Roman" w:eastAsia="Times New Roman" w:hAnsi="Times New Roman"/>
          <w:sz w:val="28"/>
          <w:szCs w:val="28"/>
          <w:lang w:eastAsia="ru-RU"/>
        </w:rPr>
        <w:t xml:space="preserve"> сокрытие претендентом сведений о судимости, иных сведений, подлежащих обязательному указанию при подаче документов на </w:t>
      </w:r>
      <w:proofErr w:type="gramStart"/>
      <w:r w:rsidRPr="00FE0A91">
        <w:rPr>
          <w:rFonts w:ascii="Times New Roman" w:eastAsia="Times New Roman" w:hAnsi="Times New Roman"/>
          <w:sz w:val="28"/>
          <w:szCs w:val="28"/>
          <w:lang w:eastAsia="ru-RU"/>
        </w:rPr>
        <w:t>участие  конкурсе</w:t>
      </w:r>
      <w:proofErr w:type="gramEnd"/>
      <w:r w:rsidRPr="00FE0A91">
        <w:rPr>
          <w:rFonts w:ascii="Times New Roman" w:eastAsia="Times New Roman" w:hAnsi="Times New Roman"/>
          <w:sz w:val="28"/>
          <w:szCs w:val="28"/>
          <w:lang w:eastAsia="ru-RU"/>
        </w:rPr>
        <w:t>.</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xml:space="preserve">Претендент, не допущенный ко второму этапу конкурса, вправе обжаловать это решение в соответствии с законодательством Российской Федерации. </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Решение о дате, месте и времени проведения второго этапа конкурса принимается конкурсной комиссией по итогам первого этапа конкурса.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4. На втором этапе конкурса комиссия проводит оценку профессиональных и личностных качеств претендентов, допущенных к участию во втором этапе конкурса, их умений, знаний, навыков на основании представленных документов и по результатам конкурсных испытаний.</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5. При проведении конкурса могут использоваться не противоречащие федеральным законам и другим нормативным правовым актам Российской Федерации и Ивановской области методы оценки профессиональных и личностных качеств кандидатов, включая индивидуальное собеседование, анкетирование, проведение групповых дискуссий, тестирование, устное или письменное изложение своих предложений, программы развития Тейковского муниципального района в рамках полномочий главы Тейковского муниципального района, иные методы оценки профессиональных и личностных качеств претендента.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6. Неявка претендента для участия во втором этапе конкурса считается отказом от участия в конкурсе.</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xml:space="preserve">Очередность прохождения конкурсных процедур устанавливается исходя </w:t>
      </w:r>
      <w:r w:rsidRPr="00FE0A91">
        <w:rPr>
          <w:rFonts w:ascii="Times New Roman" w:eastAsia="Times New Roman" w:hAnsi="Times New Roman"/>
          <w:sz w:val="28"/>
          <w:szCs w:val="28"/>
        </w:rPr>
        <w:lastRenderedPageBreak/>
        <w:t>из очередности регистрации заявлений на участие в конкурсе.</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Члены конкурсной комиссии вправе задать вопросы об опыте предыдущей работы или службы претендента и об основных достижениях на предыдущих местах работы или службы, иных обстоятельствах, по которым можно судить о деловых, профессиональных качествах.</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7. После проведения конкурсных процедур члены комиссии проводят обсуждение, по итогам которого конкурсной комиссией проводится открытое голосование по каждой кандидатуре.</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Решение конкурсной комиссией принимается в отсутствие претендентов.</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При голосовании член конкурсной комиссии может проголосовать «за» только в отношении одного претендента.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Победившими считаются претенденты, набравшие наибольшее число голосов.</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8. По итогам конкурса конкурсная комиссия принимает одно из следующих решений:</w:t>
      </w:r>
    </w:p>
    <w:p w:rsidR="00FE0A91" w:rsidRPr="00FE0A91" w:rsidRDefault="00FE0A91" w:rsidP="00FE0A91">
      <w:pPr>
        <w:widowControl w:val="0"/>
        <w:tabs>
          <w:tab w:val="left" w:pos="5812"/>
        </w:tabs>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 о признании нескольких (не более трех) претендентов победителями конкурса и наделении их статусом кандидата на замещение должности главы Тейковского муниципального района;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2) о признании конкурса несостоявшимся в случае:</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признания претендента(</w:t>
      </w:r>
      <w:proofErr w:type="spellStart"/>
      <w:r w:rsidRPr="00FE0A91">
        <w:rPr>
          <w:rFonts w:ascii="Times New Roman" w:eastAsia="Times New Roman" w:hAnsi="Times New Roman"/>
          <w:sz w:val="28"/>
          <w:szCs w:val="28"/>
        </w:rPr>
        <w:t>ов</w:t>
      </w:r>
      <w:proofErr w:type="spellEnd"/>
      <w:r w:rsidRPr="00FE0A91">
        <w:rPr>
          <w:rFonts w:ascii="Times New Roman" w:eastAsia="Times New Roman" w:hAnsi="Times New Roman"/>
          <w:sz w:val="28"/>
          <w:szCs w:val="28"/>
        </w:rPr>
        <w:t>) не соответствующим(ми) требованиям на замещение должности главы Тейковского муниципального района;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наличия одного кандидата для внесения в Совет Тейковского муниципального района по результатам конкурса;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подачи претендентами (кандидатами) заявлений о снятии своих кандидатур;</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неявки претендентов на заседание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9. Результаты голосования, решение конкурсной комиссии оформляются протоколом, который подписывают председатель, секретарь и все члены комиссии, принимавшие участие в голосовании.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10. Протокол конкурсной комиссии с результатами конкурса направляется в Совет Тейковского муниципального района не позднее трехдневного срока со дня его подписания.</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11. Каждому претенденту сообщается о результатах конкурса в письменной форме в течение трех дней со дня подписания протокола конкурсной комиссии.</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jc w:val="center"/>
        <w:outlineLvl w:val="1"/>
        <w:rPr>
          <w:rFonts w:ascii="Times New Roman" w:eastAsia="Times New Roman" w:hAnsi="Times New Roman"/>
          <w:b/>
          <w:sz w:val="28"/>
          <w:szCs w:val="28"/>
        </w:rPr>
      </w:pPr>
      <w:bookmarkStart w:id="45" w:name="Par213"/>
      <w:bookmarkEnd w:id="45"/>
      <w:r w:rsidRPr="00FE0A91">
        <w:rPr>
          <w:rFonts w:ascii="Times New Roman" w:eastAsia="Times New Roman" w:hAnsi="Times New Roman"/>
          <w:sz w:val="28"/>
          <w:szCs w:val="28"/>
        </w:rPr>
        <w:t>I</w:t>
      </w:r>
      <w:r w:rsidRPr="00FE0A91">
        <w:rPr>
          <w:rFonts w:ascii="Times New Roman" w:eastAsia="Times New Roman" w:hAnsi="Times New Roman"/>
          <w:b/>
          <w:sz w:val="28"/>
          <w:szCs w:val="28"/>
        </w:rPr>
        <w:t xml:space="preserve">X. Избрание на должность главы </w:t>
      </w:r>
      <w:proofErr w:type="gramStart"/>
      <w:r w:rsidRPr="00FE0A91">
        <w:rPr>
          <w:rFonts w:ascii="Times New Roman" w:eastAsia="Times New Roman" w:hAnsi="Times New Roman"/>
          <w:b/>
          <w:sz w:val="28"/>
          <w:szCs w:val="28"/>
        </w:rPr>
        <w:t>Тейковского  муниципального</w:t>
      </w:r>
      <w:proofErr w:type="gramEnd"/>
      <w:r w:rsidRPr="00FE0A91">
        <w:rPr>
          <w:rFonts w:ascii="Times New Roman" w:eastAsia="Times New Roman" w:hAnsi="Times New Roman"/>
          <w:b/>
          <w:sz w:val="28"/>
          <w:szCs w:val="28"/>
        </w:rPr>
        <w:t xml:space="preserve"> района</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xml:space="preserve">1. Совет Тейковского муниципального района не позднее чем в двухнедельный срок со дня поступления протокола конкурсной комиссии с результатами конкурса проводит заседание для принятия решения об избрании главы Тейковского муниципального района из числа кандидатов, </w:t>
      </w:r>
      <w:bookmarkStart w:id="46" w:name="OLE_LINK66"/>
      <w:bookmarkStart w:id="47" w:name="OLE_LINK65"/>
      <w:bookmarkStart w:id="48" w:name="OLE_LINK64"/>
      <w:r w:rsidRPr="00FE0A91">
        <w:rPr>
          <w:rFonts w:ascii="Times New Roman" w:eastAsia="Times New Roman" w:hAnsi="Times New Roman"/>
          <w:sz w:val="28"/>
          <w:szCs w:val="28"/>
        </w:rPr>
        <w:t>представленных конкурсной комиссией по результатам конкурса</w:t>
      </w:r>
      <w:bookmarkEnd w:id="46"/>
      <w:bookmarkEnd w:id="47"/>
      <w:bookmarkEnd w:id="48"/>
      <w:r w:rsidRPr="00FE0A91">
        <w:rPr>
          <w:rFonts w:ascii="Times New Roman" w:eastAsia="Times New Roman" w:hAnsi="Times New Roman"/>
          <w:sz w:val="28"/>
          <w:szCs w:val="28"/>
        </w:rPr>
        <w:t>.</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 xml:space="preserve">2. Решение принимается открытым голосованием простым большинством голосов от установленного Уставом Тейковского муниципального района </w:t>
      </w:r>
      <w:r w:rsidRPr="00FE0A91">
        <w:rPr>
          <w:rFonts w:ascii="Times New Roman" w:eastAsia="Times New Roman" w:hAnsi="Times New Roman"/>
          <w:sz w:val="28"/>
          <w:szCs w:val="28"/>
        </w:rPr>
        <w:lastRenderedPageBreak/>
        <w:t xml:space="preserve">количества депутатов Совета Тейковского муниципального района. </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3. Решение Совета Тейковского муниципального района об избрании кандидата на должность главы Тейковского муниципального района публикуется в газете «Наше время» или Вестнике Совета Тейковского муниципального района в пятидневный срок со дня его принятия.</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jc w:val="center"/>
        <w:outlineLvl w:val="1"/>
        <w:rPr>
          <w:rFonts w:ascii="Times New Roman" w:eastAsia="Times New Roman" w:hAnsi="Times New Roman"/>
          <w:b/>
          <w:sz w:val="28"/>
          <w:szCs w:val="28"/>
        </w:rPr>
      </w:pPr>
      <w:bookmarkStart w:id="49" w:name="Par220"/>
      <w:bookmarkEnd w:id="49"/>
      <w:r w:rsidRPr="00FE0A91">
        <w:rPr>
          <w:rFonts w:ascii="Times New Roman" w:eastAsia="Times New Roman" w:hAnsi="Times New Roman"/>
          <w:b/>
          <w:sz w:val="28"/>
          <w:szCs w:val="28"/>
        </w:rPr>
        <w:t>X. Заключительные положения</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1.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 претенденты производят за счет собственных средств.</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FE0A91">
        <w:rPr>
          <w:rFonts w:ascii="Times New Roman" w:eastAsia="Times New Roman" w:hAnsi="Times New Roman"/>
          <w:sz w:val="28"/>
          <w:szCs w:val="28"/>
        </w:rPr>
        <w:t>2. Материалы конкурсной комиссии, сформированные в дело, хранятся в Совете Тейковского муниципального района в течение двух с половиной лет.</w:t>
      </w: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ind w:firstLine="540"/>
        <w:jc w:val="both"/>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FE0A91" w:rsidRDefault="00FE0A91"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671254" w:rsidRDefault="00671254"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671254" w:rsidRDefault="00671254"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671254" w:rsidRDefault="00671254"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671254" w:rsidRDefault="00671254"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671254" w:rsidRDefault="00671254"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671254" w:rsidRDefault="00671254"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671254" w:rsidRDefault="00671254"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671254" w:rsidRDefault="00671254"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671254" w:rsidRDefault="00671254"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671254" w:rsidRDefault="00671254"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671254" w:rsidRDefault="00671254"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671254" w:rsidRDefault="00671254"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671254" w:rsidRDefault="00671254"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671254" w:rsidRDefault="00671254"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671254" w:rsidRDefault="00671254"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671254" w:rsidRDefault="00671254"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671254" w:rsidRDefault="00671254"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671254" w:rsidRDefault="00671254"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671254" w:rsidRDefault="00671254"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671254" w:rsidRPr="00FE0A91" w:rsidRDefault="00671254"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r w:rsidRPr="00FE0A91">
        <w:rPr>
          <w:rFonts w:ascii="Times New Roman" w:eastAsia="Times New Roman" w:hAnsi="Times New Roman"/>
          <w:sz w:val="28"/>
          <w:szCs w:val="28"/>
        </w:rPr>
        <w:lastRenderedPageBreak/>
        <w:t xml:space="preserve">Приложение № 1 </w:t>
      </w:r>
    </w:p>
    <w:p w:rsidR="00FE0A91" w:rsidRPr="00FE0A91" w:rsidRDefault="00FE0A91" w:rsidP="00FE0A91">
      <w:pPr>
        <w:widowControl w:val="0"/>
        <w:autoSpaceDE w:val="0"/>
        <w:autoSpaceDN w:val="0"/>
        <w:adjustRightInd w:val="0"/>
        <w:spacing w:after="0" w:line="240" w:lineRule="auto"/>
        <w:ind w:left="4820"/>
        <w:rPr>
          <w:rFonts w:ascii="Courier New" w:hAnsi="Courier New" w:cs="Courier New"/>
          <w:sz w:val="20"/>
          <w:szCs w:val="20"/>
          <w:lang w:eastAsia="ru-RU"/>
        </w:rPr>
      </w:pPr>
      <w:r w:rsidRPr="00FE0A91">
        <w:rPr>
          <w:rFonts w:ascii="Courier New" w:hAnsi="Courier New" w:cs="Courier New"/>
          <w:sz w:val="20"/>
          <w:szCs w:val="20"/>
          <w:lang w:eastAsia="ru-RU"/>
        </w:rPr>
        <w:t xml:space="preserve">                                        В конкурсную комиссию по проведению конкурса по отбору кандидатур на должность главы Тейковского муниципального района _______________________</w:t>
      </w:r>
    </w:p>
    <w:p w:rsidR="00FE0A91" w:rsidRPr="00FE0A91" w:rsidRDefault="00FE0A91" w:rsidP="00FE0A91">
      <w:pPr>
        <w:widowControl w:val="0"/>
        <w:autoSpaceDE w:val="0"/>
        <w:autoSpaceDN w:val="0"/>
        <w:adjustRightInd w:val="0"/>
        <w:spacing w:after="0" w:line="240" w:lineRule="auto"/>
        <w:ind w:left="4820"/>
        <w:rPr>
          <w:rFonts w:ascii="Courier New" w:hAnsi="Courier New" w:cs="Courier New"/>
          <w:sz w:val="20"/>
          <w:szCs w:val="20"/>
          <w:lang w:eastAsia="ru-RU"/>
        </w:rPr>
      </w:pPr>
      <w:r w:rsidRPr="00FE0A91">
        <w:rPr>
          <w:rFonts w:ascii="Courier New" w:hAnsi="Courier New" w:cs="Courier New"/>
          <w:sz w:val="20"/>
          <w:szCs w:val="20"/>
          <w:lang w:eastAsia="ru-RU"/>
        </w:rPr>
        <w:t xml:space="preserve">                                        от ________________________________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фамилия, имя, отчество</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__________________________________,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год рождения _____________________,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зарегистрированного(ой) по адресу:</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__________________________________,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проживающего(ей) по адресу: 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__________________________________,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паспорт ___________________________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__________________________________,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телефон ___________________________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p>
    <w:p w:rsidR="00FE0A91" w:rsidRPr="00FE0A91" w:rsidRDefault="00FE0A91" w:rsidP="00FE0A91">
      <w:pPr>
        <w:widowControl w:val="0"/>
        <w:autoSpaceDE w:val="0"/>
        <w:autoSpaceDN w:val="0"/>
        <w:adjustRightInd w:val="0"/>
        <w:spacing w:after="0" w:line="240" w:lineRule="auto"/>
        <w:jc w:val="both"/>
        <w:rPr>
          <w:rFonts w:ascii="Courier New" w:hAnsi="Courier New" w:cs="Courier New"/>
          <w:sz w:val="20"/>
          <w:szCs w:val="20"/>
          <w:lang w:eastAsia="ru-RU"/>
        </w:rPr>
      </w:pPr>
      <w:bookmarkStart w:id="50" w:name="Par251"/>
      <w:bookmarkEnd w:id="50"/>
      <w:r w:rsidRPr="00FE0A91">
        <w:rPr>
          <w:rFonts w:ascii="Courier New" w:hAnsi="Courier New" w:cs="Courier New"/>
          <w:sz w:val="20"/>
          <w:szCs w:val="20"/>
          <w:lang w:eastAsia="ru-RU"/>
        </w:rPr>
        <w:t xml:space="preserve">                                 Заявление</w:t>
      </w:r>
    </w:p>
    <w:p w:rsidR="00FE0A91" w:rsidRPr="00FE0A91" w:rsidRDefault="00FE0A91" w:rsidP="00FE0A91">
      <w:pPr>
        <w:widowControl w:val="0"/>
        <w:autoSpaceDE w:val="0"/>
        <w:autoSpaceDN w:val="0"/>
        <w:adjustRightInd w:val="0"/>
        <w:spacing w:after="0" w:line="240" w:lineRule="auto"/>
        <w:jc w:val="both"/>
        <w:rPr>
          <w:rFonts w:ascii="Courier New" w:hAnsi="Courier New" w:cs="Courier New"/>
          <w:sz w:val="20"/>
          <w:szCs w:val="20"/>
          <w:lang w:eastAsia="ru-RU"/>
        </w:rPr>
      </w:pPr>
    </w:p>
    <w:p w:rsidR="00FE0A91" w:rsidRPr="00FE0A91" w:rsidRDefault="00FE0A91" w:rsidP="00FE0A91">
      <w:pPr>
        <w:widowControl w:val="0"/>
        <w:autoSpaceDE w:val="0"/>
        <w:autoSpaceDN w:val="0"/>
        <w:adjustRightInd w:val="0"/>
        <w:spacing w:after="0" w:line="240" w:lineRule="auto"/>
        <w:ind w:firstLine="426"/>
        <w:jc w:val="both"/>
        <w:rPr>
          <w:rFonts w:ascii="Courier New" w:hAnsi="Courier New" w:cs="Courier New"/>
          <w:sz w:val="20"/>
          <w:szCs w:val="20"/>
          <w:lang w:eastAsia="ru-RU"/>
        </w:rPr>
      </w:pPr>
      <w:r w:rsidRPr="00FE0A91">
        <w:rPr>
          <w:rFonts w:ascii="Courier New" w:hAnsi="Courier New" w:cs="Courier New"/>
          <w:sz w:val="20"/>
          <w:szCs w:val="20"/>
          <w:lang w:eastAsia="ru-RU"/>
        </w:rPr>
        <w:t>Прошу допустить к участию в конкурсе по отбору кандидатур на должность главы Тейковского муниципального района______________________________.</w:t>
      </w:r>
    </w:p>
    <w:p w:rsidR="00FE0A91" w:rsidRPr="00FE0A91" w:rsidRDefault="00FE0A91" w:rsidP="00FE0A91">
      <w:pPr>
        <w:autoSpaceDE w:val="0"/>
        <w:autoSpaceDN w:val="0"/>
        <w:adjustRightInd w:val="0"/>
        <w:spacing w:after="0" w:line="240" w:lineRule="auto"/>
        <w:ind w:firstLine="426"/>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Сообщаю следующие сведения о судимости</w:t>
      </w:r>
      <w:bookmarkStart w:id="51" w:name="OLE_LINK32"/>
      <w:bookmarkStart w:id="52" w:name="OLE_LINK31"/>
      <w:bookmarkStart w:id="53" w:name="OLE_LINK30"/>
      <w:bookmarkStart w:id="54" w:name="OLE_LINK29"/>
      <w:bookmarkStart w:id="55" w:name="OLE_LINK25"/>
      <w:bookmarkStart w:id="56" w:name="OLE_LINK24"/>
      <w:bookmarkStart w:id="57" w:name="OLE_LINK23"/>
      <w:r w:rsidRPr="00FE0A91">
        <w:rPr>
          <w:rFonts w:ascii="Courier New" w:eastAsia="Times New Roman" w:hAnsi="Courier New" w:cs="Courier New"/>
          <w:sz w:val="20"/>
          <w:szCs w:val="20"/>
          <w:lang w:eastAsia="ru-RU"/>
        </w:rPr>
        <w:fldChar w:fldCharType="begin"/>
      </w:r>
      <w:r w:rsidRPr="00FE0A91">
        <w:rPr>
          <w:rFonts w:ascii="Courier New" w:eastAsia="Times New Roman" w:hAnsi="Courier New" w:cs="Courier New"/>
          <w:sz w:val="20"/>
          <w:szCs w:val="20"/>
          <w:lang w:eastAsia="ru-RU"/>
        </w:rPr>
        <w:instrText xml:space="preserve"> HYPERLINK "consultantplus://offline/ref=2FC61430FE4D866450BDDB81D3E3717C5939FCD5FB2B2940193A52F09BF4B7BD33EB743BA5E88E563BC3C2Q3N0I" </w:instrText>
      </w:r>
      <w:r w:rsidRPr="00FE0A91">
        <w:rPr>
          <w:rFonts w:ascii="Courier New" w:eastAsia="Times New Roman" w:hAnsi="Courier New" w:cs="Courier New"/>
          <w:sz w:val="20"/>
          <w:szCs w:val="20"/>
          <w:lang w:eastAsia="ru-RU"/>
        </w:rPr>
        <w:fldChar w:fldCharType="separate"/>
      </w:r>
      <w:r w:rsidRPr="00FE0A91">
        <w:rPr>
          <w:rFonts w:ascii="Courier New" w:eastAsia="Times New Roman" w:hAnsi="Courier New" w:cs="Courier New"/>
          <w:sz w:val="20"/>
          <w:szCs w:val="20"/>
          <w:lang w:eastAsia="ru-RU"/>
        </w:rPr>
        <w:t>&lt;</w:t>
      </w:r>
      <w:proofErr w:type="gramStart"/>
      <w:r w:rsidRPr="00FE0A91">
        <w:rPr>
          <w:rFonts w:ascii="Courier New" w:eastAsia="Times New Roman" w:hAnsi="Courier New" w:cs="Courier New"/>
          <w:sz w:val="20"/>
          <w:szCs w:val="20"/>
          <w:lang w:eastAsia="ru-RU"/>
        </w:rPr>
        <w:t>1&gt;</w:t>
      </w:r>
      <w:r w:rsidRPr="00FE0A91">
        <w:rPr>
          <w:rFonts w:ascii="Courier New" w:eastAsia="Times New Roman" w:hAnsi="Courier New" w:cs="Courier New"/>
          <w:sz w:val="20"/>
          <w:szCs w:val="20"/>
          <w:lang w:eastAsia="ru-RU"/>
        </w:rPr>
        <w:fldChar w:fldCharType="end"/>
      </w:r>
      <w:bookmarkEnd w:id="51"/>
      <w:bookmarkEnd w:id="52"/>
      <w:bookmarkEnd w:id="53"/>
      <w:bookmarkEnd w:id="54"/>
      <w:bookmarkEnd w:id="55"/>
      <w:bookmarkEnd w:id="56"/>
      <w:bookmarkEnd w:id="57"/>
      <w:r w:rsidRPr="00FE0A91">
        <w:rPr>
          <w:rFonts w:ascii="Courier New" w:eastAsia="Times New Roman" w:hAnsi="Courier New" w:cs="Courier New"/>
          <w:sz w:val="20"/>
          <w:szCs w:val="20"/>
          <w:lang w:eastAsia="ru-RU"/>
        </w:rPr>
        <w:t>_</w:t>
      </w:r>
      <w:proofErr w:type="gramEnd"/>
      <w:r w:rsidRPr="00FE0A91">
        <w:rPr>
          <w:rFonts w:ascii="Courier New" w:eastAsia="Times New Roman" w:hAnsi="Courier New" w:cs="Courier New"/>
          <w:sz w:val="20"/>
          <w:szCs w:val="20"/>
          <w:lang w:eastAsia="ru-RU"/>
        </w:rPr>
        <w:t>____________________________.</w:t>
      </w:r>
    </w:p>
    <w:p w:rsidR="00FE0A91" w:rsidRPr="00FE0A91" w:rsidRDefault="00FE0A91" w:rsidP="00FE0A91">
      <w:pPr>
        <w:autoSpaceDE w:val="0"/>
        <w:autoSpaceDN w:val="0"/>
        <w:adjustRightInd w:val="0"/>
        <w:spacing w:after="0" w:line="240" w:lineRule="auto"/>
        <w:ind w:firstLine="426"/>
        <w:jc w:val="both"/>
        <w:rPr>
          <w:rFonts w:ascii="Courier New" w:hAnsi="Courier New" w:cs="Courier New"/>
          <w:sz w:val="20"/>
          <w:szCs w:val="20"/>
          <w:lang w:eastAsia="ru-RU"/>
        </w:rPr>
      </w:pPr>
      <w:r w:rsidRPr="00FE0A91">
        <w:rPr>
          <w:rFonts w:ascii="Courier New" w:hAnsi="Courier New" w:cs="Courier New"/>
          <w:sz w:val="20"/>
          <w:szCs w:val="20"/>
          <w:lang w:eastAsia="ru-RU"/>
        </w:rPr>
        <w:t xml:space="preserve">Информирую о том, что осуществляю </w:t>
      </w:r>
      <w:bookmarkStart w:id="58" w:name="OLE_LINK38"/>
      <w:bookmarkStart w:id="59" w:name="OLE_LINK37"/>
      <w:bookmarkStart w:id="60" w:name="OLE_LINK36"/>
      <w:r w:rsidRPr="00FE0A91">
        <w:rPr>
          <w:rFonts w:ascii="Courier New" w:hAnsi="Courier New" w:cs="Courier New"/>
          <w:sz w:val="20"/>
          <w:szCs w:val="20"/>
          <w:lang w:eastAsia="ru-RU"/>
        </w:rPr>
        <w:t>полномочия депутата представительного органа ________________ на непостоянной основе</w:t>
      </w:r>
      <w:bookmarkStart w:id="61" w:name="OLE_LINK41"/>
      <w:bookmarkStart w:id="62" w:name="OLE_LINK40"/>
      <w:bookmarkStart w:id="63" w:name="OLE_LINK39"/>
      <w:bookmarkEnd w:id="58"/>
      <w:bookmarkEnd w:id="59"/>
      <w:bookmarkEnd w:id="60"/>
      <w:r w:rsidRPr="00FE0A91">
        <w:rPr>
          <w:rFonts w:ascii="Times New Roman" w:eastAsia="Times New Roman" w:hAnsi="Times New Roman"/>
          <w:sz w:val="28"/>
          <w:szCs w:val="28"/>
        </w:rPr>
        <w:fldChar w:fldCharType="begin"/>
      </w:r>
      <w:r w:rsidRPr="00FE0A91">
        <w:rPr>
          <w:rFonts w:ascii="Times New Roman" w:eastAsia="Times New Roman" w:hAnsi="Times New Roman"/>
          <w:sz w:val="28"/>
          <w:szCs w:val="28"/>
        </w:rPr>
        <w:instrText xml:space="preserve"> HYPERLINK "consultantplus://offline/ref=2FC61430FE4D866450BDDB81D3E3717C5939FCD5FB2B2940193A52F09BF4B7BD33EB743BA5E88E563BC3C2Q3N0I" </w:instrText>
      </w:r>
      <w:r w:rsidRPr="00FE0A91">
        <w:rPr>
          <w:rFonts w:ascii="Times New Roman" w:eastAsia="Times New Roman" w:hAnsi="Times New Roman"/>
          <w:sz w:val="28"/>
          <w:szCs w:val="28"/>
        </w:rPr>
        <w:fldChar w:fldCharType="separate"/>
      </w:r>
      <w:r w:rsidRPr="00FE0A91">
        <w:rPr>
          <w:rFonts w:ascii="Courier New" w:eastAsia="Times New Roman" w:hAnsi="Courier New" w:cs="Courier New"/>
          <w:sz w:val="20"/>
          <w:szCs w:val="20"/>
          <w:lang w:eastAsia="ru-RU"/>
        </w:rPr>
        <w:t>&lt;2&gt;</w:t>
      </w:r>
      <w:r w:rsidRPr="00FE0A91">
        <w:rPr>
          <w:rFonts w:ascii="Times New Roman" w:eastAsia="Times New Roman" w:hAnsi="Times New Roman"/>
          <w:sz w:val="28"/>
          <w:szCs w:val="28"/>
        </w:rPr>
        <w:fldChar w:fldCharType="end"/>
      </w:r>
      <w:bookmarkEnd w:id="61"/>
      <w:bookmarkEnd w:id="62"/>
      <w:bookmarkEnd w:id="63"/>
      <w:r w:rsidRPr="00FE0A91">
        <w:rPr>
          <w:rFonts w:ascii="Courier New" w:hAnsi="Courier New" w:cs="Courier New"/>
          <w:sz w:val="20"/>
          <w:szCs w:val="20"/>
          <w:lang w:eastAsia="ru-RU"/>
        </w:rPr>
        <w:t>.</w:t>
      </w:r>
    </w:p>
    <w:p w:rsidR="00FE0A91" w:rsidRPr="00FE0A91" w:rsidRDefault="00FE0A91" w:rsidP="00FE0A91">
      <w:pPr>
        <w:autoSpaceDE w:val="0"/>
        <w:autoSpaceDN w:val="0"/>
        <w:adjustRightInd w:val="0"/>
        <w:spacing w:after="0" w:line="240" w:lineRule="auto"/>
        <w:ind w:firstLine="540"/>
        <w:jc w:val="both"/>
        <w:rPr>
          <w:rFonts w:ascii="Courier New" w:hAnsi="Courier New" w:cs="Courier New"/>
          <w:sz w:val="20"/>
          <w:szCs w:val="20"/>
          <w:lang w:eastAsia="ru-RU"/>
        </w:rPr>
      </w:pPr>
      <w:r w:rsidRPr="00FE0A91">
        <w:rPr>
          <w:rFonts w:ascii="Courier New" w:hAnsi="Courier New" w:cs="Courier New"/>
          <w:sz w:val="20"/>
          <w:szCs w:val="20"/>
          <w:lang w:eastAsia="ru-RU"/>
        </w:rPr>
        <w:t>Уведомляю, что на момент предоставления документов в конкурсную комиссию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(или) не пользуюсь иностранными финансовыми инструментами</w:t>
      </w:r>
      <w:bookmarkStart w:id="64" w:name="OLE_LINK43"/>
      <w:bookmarkStart w:id="65" w:name="OLE_LINK42"/>
      <w:r w:rsidRPr="00FE0A91">
        <w:rPr>
          <w:rFonts w:ascii="Arial" w:eastAsia="Times New Roman" w:hAnsi="Arial" w:cs="Arial"/>
          <w:sz w:val="20"/>
          <w:szCs w:val="20"/>
          <w:lang w:eastAsia="ru-RU"/>
        </w:rPr>
        <w:fldChar w:fldCharType="begin"/>
      </w:r>
      <w:r w:rsidRPr="00FE0A91">
        <w:rPr>
          <w:rFonts w:ascii="Arial" w:eastAsia="Times New Roman" w:hAnsi="Arial" w:cs="Arial"/>
          <w:sz w:val="20"/>
          <w:szCs w:val="20"/>
          <w:lang w:eastAsia="ru-RU"/>
        </w:rPr>
        <w:instrText xml:space="preserve"> HYPERLINK "consultantplus://offline/ref=2FC61430FE4D866450BDDB81D3E3717C5939FCD5FB2B2940193A52F09BF4B7BD33EB743BA5E88E563BC3C2Q3N0I" </w:instrText>
      </w:r>
      <w:r w:rsidRPr="00FE0A91">
        <w:rPr>
          <w:rFonts w:ascii="Arial" w:eastAsia="Times New Roman" w:hAnsi="Arial" w:cs="Arial"/>
          <w:sz w:val="20"/>
          <w:szCs w:val="20"/>
          <w:lang w:eastAsia="ru-RU"/>
        </w:rPr>
        <w:fldChar w:fldCharType="separate"/>
      </w:r>
      <w:r w:rsidRPr="00FE0A91">
        <w:rPr>
          <w:rFonts w:ascii="Courier New" w:eastAsia="Times New Roman" w:hAnsi="Courier New" w:cs="Courier New"/>
          <w:sz w:val="20"/>
          <w:szCs w:val="20"/>
          <w:lang w:eastAsia="ru-RU"/>
        </w:rPr>
        <w:t>&lt;3&gt;</w:t>
      </w:r>
      <w:r w:rsidRPr="00FE0A91">
        <w:rPr>
          <w:rFonts w:ascii="Arial" w:eastAsia="Times New Roman" w:hAnsi="Arial" w:cs="Arial"/>
          <w:sz w:val="20"/>
          <w:szCs w:val="20"/>
          <w:lang w:eastAsia="ru-RU"/>
        </w:rPr>
        <w:fldChar w:fldCharType="end"/>
      </w:r>
      <w:bookmarkEnd w:id="64"/>
      <w:bookmarkEnd w:id="65"/>
      <w:r w:rsidRPr="00FE0A91">
        <w:rPr>
          <w:rFonts w:ascii="Courier New" w:hAnsi="Courier New" w:cs="Courier New"/>
          <w:sz w:val="20"/>
          <w:szCs w:val="20"/>
          <w:lang w:eastAsia="ru-RU"/>
        </w:rPr>
        <w:t>.</w:t>
      </w:r>
    </w:p>
    <w:p w:rsidR="00FE0A91" w:rsidRPr="00FE0A91" w:rsidRDefault="00FE0A91" w:rsidP="00FE0A91">
      <w:pPr>
        <w:widowControl w:val="0"/>
        <w:autoSpaceDE w:val="0"/>
        <w:autoSpaceDN w:val="0"/>
        <w:adjustRightInd w:val="0"/>
        <w:spacing w:after="0" w:line="240" w:lineRule="auto"/>
        <w:ind w:firstLine="426"/>
        <w:jc w:val="both"/>
        <w:rPr>
          <w:rFonts w:ascii="Courier New" w:hAnsi="Courier New" w:cs="Courier New"/>
          <w:sz w:val="20"/>
          <w:szCs w:val="20"/>
          <w:lang w:eastAsia="ru-RU"/>
        </w:rPr>
      </w:pPr>
      <w:r w:rsidRPr="00FE0A91">
        <w:rPr>
          <w:rFonts w:ascii="Courier New" w:hAnsi="Courier New" w:cs="Courier New"/>
          <w:sz w:val="20"/>
          <w:szCs w:val="20"/>
          <w:lang w:eastAsia="ru-RU"/>
        </w:rPr>
        <w:t>С проведением процедуры оформления допуска к сведениям, составляющим государственную и иную охраняемую законом тайну, согласен(а).</w:t>
      </w:r>
    </w:p>
    <w:p w:rsidR="00FE0A91" w:rsidRPr="00FE0A91" w:rsidRDefault="00FE0A91" w:rsidP="00FE0A91">
      <w:pPr>
        <w:widowControl w:val="0"/>
        <w:autoSpaceDE w:val="0"/>
        <w:autoSpaceDN w:val="0"/>
        <w:adjustRightInd w:val="0"/>
        <w:spacing w:after="0" w:line="240" w:lineRule="auto"/>
        <w:ind w:firstLine="426"/>
        <w:jc w:val="both"/>
        <w:rPr>
          <w:rFonts w:ascii="Courier New" w:hAnsi="Courier New" w:cs="Courier New"/>
          <w:sz w:val="20"/>
          <w:szCs w:val="20"/>
          <w:lang w:eastAsia="ru-RU"/>
        </w:rPr>
      </w:pPr>
      <w:r w:rsidRPr="00FE0A91">
        <w:rPr>
          <w:rFonts w:ascii="Courier New" w:hAnsi="Courier New" w:cs="Courier New"/>
          <w:sz w:val="20"/>
          <w:szCs w:val="20"/>
          <w:lang w:eastAsia="ru-RU"/>
        </w:rPr>
        <w:t xml:space="preserve">Обязуюсь прекратить деятельность, несовместимую с замещением выборной должности главы </w:t>
      </w:r>
      <w:bookmarkStart w:id="66" w:name="OLE_LINK10"/>
      <w:bookmarkStart w:id="67" w:name="OLE_LINK9"/>
      <w:bookmarkStart w:id="68" w:name="OLE_LINK8"/>
      <w:r w:rsidRPr="00FE0A91">
        <w:rPr>
          <w:rFonts w:ascii="Courier New" w:hAnsi="Courier New" w:cs="Courier New"/>
          <w:sz w:val="20"/>
          <w:szCs w:val="20"/>
          <w:lang w:eastAsia="ru-RU"/>
        </w:rPr>
        <w:t>Тейковского муниципального района</w:t>
      </w:r>
      <w:bookmarkEnd w:id="66"/>
      <w:bookmarkEnd w:id="67"/>
      <w:bookmarkEnd w:id="68"/>
      <w:r w:rsidRPr="00FE0A91">
        <w:rPr>
          <w:rFonts w:ascii="Courier New" w:hAnsi="Courier New" w:cs="Courier New"/>
          <w:sz w:val="20"/>
          <w:szCs w:val="20"/>
          <w:lang w:eastAsia="ru-RU"/>
        </w:rPr>
        <w:t xml:space="preserve">, в случае избрания меня главой Тейковского муниципального района Советом Тейковского муниципального района из числа кандидатов, представленных конкурсной комиссией по результатам конкурса. </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Приложение (перечень представленных документов:</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1. ______________________________________________________, на _____ листах;</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2. ______________________________________________________, на _____ листах;</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3. ______________________________________________________, на _____ листах;</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4. ______________________________________________________, на _____ листах.</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"___" __________________ 20___ г. ___________________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Подпись</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Заявление и указанные документы к нему принял(а):</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секретарь конкурсной комиссии _____________________________________________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(ФИО)</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"___" __________________ 20___ г. ___________________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Подпись</w:t>
      </w:r>
    </w:p>
    <w:p w:rsidR="00FE0A91" w:rsidRPr="00FE0A91" w:rsidRDefault="005842B0" w:rsidP="00FE0A91">
      <w:pPr>
        <w:autoSpaceDE w:val="0"/>
        <w:autoSpaceDN w:val="0"/>
        <w:adjustRightInd w:val="0"/>
        <w:spacing w:after="0" w:line="240" w:lineRule="auto"/>
        <w:ind w:firstLine="426"/>
        <w:jc w:val="both"/>
        <w:rPr>
          <w:rFonts w:ascii="Courier New" w:eastAsia="Times New Roman" w:hAnsi="Courier New" w:cs="Courier New"/>
          <w:sz w:val="20"/>
          <w:szCs w:val="20"/>
          <w:lang w:eastAsia="ru-RU"/>
        </w:rPr>
      </w:pPr>
      <w:hyperlink r:id="rId14" w:history="1">
        <w:r w:rsidR="00FE0A91" w:rsidRPr="00FE0A91">
          <w:rPr>
            <w:rFonts w:ascii="Courier New" w:eastAsia="Times New Roman" w:hAnsi="Courier New" w:cs="Courier New"/>
            <w:sz w:val="20"/>
            <w:szCs w:val="20"/>
            <w:lang w:eastAsia="ru-RU"/>
          </w:rPr>
          <w:t>&lt;1&gt;</w:t>
        </w:r>
      </w:hyperlink>
      <w:r w:rsidR="00FE0A91" w:rsidRPr="00FE0A91">
        <w:rPr>
          <w:rFonts w:ascii="Courier New" w:eastAsia="Times New Roman" w:hAnsi="Courier New" w:cs="Courier New"/>
          <w:sz w:val="20"/>
          <w:szCs w:val="20"/>
          <w:lang w:eastAsia="ru-RU"/>
        </w:rPr>
        <w:t xml:space="preserve"> Если у претендента имелась или имеется судимость, указываются сведения о судимости. Если судимость снята или погашена - сведения о дате снятия или погашения судимости</w:t>
      </w:r>
      <w:bookmarkStart w:id="69" w:name="OLE_LINK35"/>
      <w:bookmarkStart w:id="70" w:name="OLE_LINK34"/>
      <w:bookmarkStart w:id="71" w:name="OLE_LINK33"/>
      <w:r w:rsidR="00FE0A91" w:rsidRPr="00FE0A91">
        <w:rPr>
          <w:rFonts w:ascii="Courier New" w:eastAsia="Times New Roman" w:hAnsi="Courier New" w:cs="Courier New"/>
          <w:sz w:val="20"/>
          <w:szCs w:val="20"/>
          <w:lang w:eastAsia="ru-RU"/>
        </w:rPr>
        <w:t>. Если претендент не имеет (не имел) судимости, то в соответствующей строке проставляется прочерк</w:t>
      </w:r>
      <w:bookmarkEnd w:id="69"/>
      <w:bookmarkEnd w:id="70"/>
      <w:bookmarkEnd w:id="71"/>
      <w:r w:rsidR="00FE0A91" w:rsidRPr="00FE0A91">
        <w:rPr>
          <w:rFonts w:ascii="Courier New" w:eastAsia="Times New Roman" w:hAnsi="Courier New" w:cs="Courier New"/>
          <w:sz w:val="20"/>
          <w:szCs w:val="20"/>
          <w:lang w:eastAsia="ru-RU"/>
        </w:rPr>
        <w:t>.</w:t>
      </w:r>
    </w:p>
    <w:p w:rsidR="00FE0A91" w:rsidRPr="00FE0A91" w:rsidRDefault="005842B0" w:rsidP="00FE0A91">
      <w:pPr>
        <w:autoSpaceDE w:val="0"/>
        <w:autoSpaceDN w:val="0"/>
        <w:adjustRightInd w:val="0"/>
        <w:spacing w:after="0" w:line="240" w:lineRule="auto"/>
        <w:ind w:firstLine="540"/>
        <w:jc w:val="both"/>
        <w:rPr>
          <w:rFonts w:ascii="Arial" w:eastAsia="Times New Roman" w:hAnsi="Arial" w:cs="Arial"/>
          <w:sz w:val="20"/>
          <w:szCs w:val="20"/>
          <w:lang w:eastAsia="ru-RU"/>
        </w:rPr>
      </w:pPr>
      <w:hyperlink r:id="rId15" w:history="1">
        <w:r w:rsidR="00FE0A91" w:rsidRPr="00FE0A91">
          <w:rPr>
            <w:rFonts w:ascii="Courier New" w:eastAsia="Times New Roman" w:hAnsi="Courier New" w:cs="Courier New"/>
            <w:sz w:val="20"/>
            <w:szCs w:val="20"/>
            <w:lang w:eastAsia="ru-RU"/>
          </w:rPr>
          <w:t>&lt;2&gt;</w:t>
        </w:r>
      </w:hyperlink>
      <w:r w:rsidR="00FE0A91" w:rsidRPr="00FE0A91">
        <w:rPr>
          <w:rFonts w:ascii="Courier New" w:eastAsia="Times New Roman" w:hAnsi="Courier New" w:cs="Courier New"/>
          <w:sz w:val="20"/>
          <w:szCs w:val="20"/>
          <w:lang w:eastAsia="ru-RU"/>
        </w:rPr>
        <w:t xml:space="preserve"> Указывается наименование соответствующего представительного </w:t>
      </w:r>
      <w:proofErr w:type="gramStart"/>
      <w:r w:rsidR="00FE0A91" w:rsidRPr="00FE0A91">
        <w:rPr>
          <w:rFonts w:ascii="Courier New" w:eastAsia="Times New Roman" w:hAnsi="Courier New" w:cs="Courier New"/>
          <w:sz w:val="20"/>
          <w:szCs w:val="20"/>
          <w:lang w:eastAsia="ru-RU"/>
        </w:rPr>
        <w:t xml:space="preserve">органа,   </w:t>
      </w:r>
      <w:proofErr w:type="gramEnd"/>
      <w:r w:rsidR="00FE0A91" w:rsidRPr="00FE0A91">
        <w:rPr>
          <w:rFonts w:ascii="Courier New" w:eastAsia="Times New Roman" w:hAnsi="Courier New" w:cs="Courier New"/>
          <w:sz w:val="20"/>
          <w:szCs w:val="20"/>
          <w:lang w:eastAsia="ru-RU"/>
        </w:rPr>
        <w:t xml:space="preserve">         депутатом которого является претендент. Если претендент не исполняет обязанности депутата на непостоянной основе, то в соответствующей строке проставляется прочерк.</w:t>
      </w:r>
    </w:p>
    <w:p w:rsidR="00FE0A91" w:rsidRPr="00FE0A91" w:rsidRDefault="005842B0" w:rsidP="00FE0A91">
      <w:pPr>
        <w:widowControl w:val="0"/>
        <w:autoSpaceDE w:val="0"/>
        <w:autoSpaceDN w:val="0"/>
        <w:adjustRightInd w:val="0"/>
        <w:spacing w:after="0" w:line="240" w:lineRule="auto"/>
        <w:ind w:firstLine="540"/>
        <w:jc w:val="both"/>
        <w:rPr>
          <w:rFonts w:ascii="Courier New" w:eastAsia="Times New Roman" w:hAnsi="Courier New" w:cs="Courier New"/>
          <w:sz w:val="20"/>
          <w:szCs w:val="20"/>
          <w:lang w:eastAsia="ru-RU"/>
        </w:rPr>
      </w:pPr>
      <w:hyperlink r:id="rId16" w:history="1">
        <w:r w:rsidR="00FE0A91" w:rsidRPr="00FE0A91">
          <w:rPr>
            <w:rFonts w:ascii="Courier New" w:eastAsia="Times New Roman" w:hAnsi="Courier New" w:cs="Courier New"/>
            <w:sz w:val="20"/>
            <w:szCs w:val="20"/>
            <w:lang w:eastAsia="ru-RU"/>
          </w:rPr>
          <w:t>&lt;3&gt;</w:t>
        </w:r>
      </w:hyperlink>
      <w:r w:rsidR="00FE0A91" w:rsidRPr="00FE0A91">
        <w:rPr>
          <w:rFonts w:ascii="Courier New" w:eastAsia="Times New Roman" w:hAnsi="Courier New" w:cs="Courier New"/>
          <w:sz w:val="20"/>
          <w:szCs w:val="20"/>
          <w:lang w:eastAsia="ru-RU"/>
        </w:rPr>
        <w:t xml:space="preserve"> Для претендентов на глав муниципальных районов и городских округов.</w:t>
      </w:r>
    </w:p>
    <w:p w:rsidR="00FE0A91" w:rsidRPr="00FE0A91" w:rsidRDefault="00FE0A91" w:rsidP="00671254">
      <w:pPr>
        <w:widowControl w:val="0"/>
        <w:autoSpaceDE w:val="0"/>
        <w:autoSpaceDN w:val="0"/>
        <w:adjustRightInd w:val="0"/>
        <w:spacing w:after="0" w:line="240" w:lineRule="auto"/>
        <w:outlineLvl w:val="1"/>
        <w:rPr>
          <w:rFonts w:ascii="Times New Roman" w:eastAsia="Times New Roman" w:hAnsi="Times New Roman"/>
          <w:sz w:val="28"/>
          <w:szCs w:val="28"/>
        </w:rPr>
      </w:pPr>
      <w:bookmarkStart w:id="72" w:name="OLE_LINK19"/>
      <w:bookmarkStart w:id="73" w:name="OLE_LINK18"/>
      <w:bookmarkStart w:id="74" w:name="OLE_LINK17"/>
    </w:p>
    <w:p w:rsidR="00FE0A91" w:rsidRPr="00FE0A91" w:rsidRDefault="00FE0A91"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r w:rsidRPr="00FE0A91">
        <w:rPr>
          <w:rFonts w:ascii="Times New Roman" w:eastAsia="Times New Roman" w:hAnsi="Times New Roman"/>
          <w:sz w:val="28"/>
          <w:szCs w:val="28"/>
        </w:rPr>
        <w:lastRenderedPageBreak/>
        <w:t xml:space="preserve">Приложение № 2 </w:t>
      </w:r>
    </w:p>
    <w:bookmarkEnd w:id="72"/>
    <w:bookmarkEnd w:id="73"/>
    <w:bookmarkEnd w:id="74"/>
    <w:p w:rsidR="00FE0A91" w:rsidRPr="00FE0A91" w:rsidRDefault="00FE0A91" w:rsidP="00FE0A91">
      <w:pPr>
        <w:widowControl w:val="0"/>
        <w:autoSpaceDE w:val="0"/>
        <w:autoSpaceDN w:val="0"/>
        <w:adjustRightInd w:val="0"/>
        <w:spacing w:after="0" w:line="240" w:lineRule="auto"/>
        <w:ind w:left="3261" w:firstLine="540"/>
        <w:jc w:val="both"/>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jc w:val="right"/>
        <w:rPr>
          <w:rFonts w:ascii="Times New Roman" w:eastAsia="Times New Roman" w:hAnsi="Times New Roman"/>
          <w:sz w:val="28"/>
          <w:szCs w:val="28"/>
        </w:rPr>
      </w:pPr>
      <w:bookmarkStart w:id="75" w:name="Par289"/>
      <w:bookmarkEnd w:id="75"/>
    </w:p>
    <w:p w:rsidR="00FE0A91" w:rsidRPr="00FE0A91" w:rsidRDefault="00FE0A91" w:rsidP="00FE0A91">
      <w:pPr>
        <w:widowControl w:val="0"/>
        <w:autoSpaceDE w:val="0"/>
        <w:autoSpaceDN w:val="0"/>
        <w:adjustRightInd w:val="0"/>
        <w:spacing w:after="0" w:line="240" w:lineRule="auto"/>
        <w:ind w:left="3119"/>
        <w:jc w:val="both"/>
        <w:rPr>
          <w:rFonts w:ascii="Courier New" w:hAnsi="Courier New" w:cs="Courier New"/>
          <w:sz w:val="20"/>
          <w:szCs w:val="20"/>
          <w:lang w:eastAsia="ru-RU"/>
        </w:rPr>
      </w:pPr>
      <w:r w:rsidRPr="00FE0A91">
        <w:rPr>
          <w:rFonts w:ascii="Courier New" w:hAnsi="Courier New" w:cs="Courier New"/>
          <w:sz w:val="20"/>
          <w:szCs w:val="20"/>
          <w:lang w:eastAsia="ru-RU"/>
        </w:rPr>
        <w:t>В конкурсную комиссию по проведению конкурса по отбору кандидатур на должность главы Тейковского муниципального района ___________________</w:t>
      </w:r>
      <w:proofErr w:type="gramStart"/>
      <w:r w:rsidRPr="00FE0A91">
        <w:rPr>
          <w:rFonts w:ascii="Courier New" w:hAnsi="Courier New" w:cs="Courier New"/>
          <w:sz w:val="20"/>
          <w:szCs w:val="20"/>
          <w:lang w:eastAsia="ru-RU"/>
        </w:rPr>
        <w:t>_(</w:t>
      </w:r>
      <w:proofErr w:type="gramEnd"/>
      <w:r w:rsidRPr="00FE0A91">
        <w:rPr>
          <w:rFonts w:ascii="Courier New" w:hAnsi="Courier New" w:cs="Courier New"/>
          <w:sz w:val="20"/>
          <w:szCs w:val="20"/>
          <w:lang w:eastAsia="ru-RU"/>
        </w:rPr>
        <w:t>далее - комиссия)</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от ______________________________________________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________________________________________________,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проживающего(ей) по </w:t>
      </w:r>
      <w:proofErr w:type="gramStart"/>
      <w:r w:rsidRPr="00FE0A91">
        <w:rPr>
          <w:rFonts w:ascii="Courier New" w:hAnsi="Courier New" w:cs="Courier New"/>
          <w:sz w:val="20"/>
          <w:szCs w:val="20"/>
          <w:lang w:eastAsia="ru-RU"/>
        </w:rPr>
        <w:t>адресу:_</w:t>
      </w:r>
      <w:proofErr w:type="gramEnd"/>
      <w:r w:rsidRPr="00FE0A91">
        <w:rPr>
          <w:rFonts w:ascii="Courier New" w:hAnsi="Courier New" w:cs="Courier New"/>
          <w:sz w:val="20"/>
          <w:szCs w:val="20"/>
          <w:lang w:eastAsia="ru-RU"/>
        </w:rPr>
        <w:t>_____________________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_________________________________________________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________________________________________________,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документ, удостоверяющий личность:</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___________________ серия _________ N __________,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когда, кем выдан ________________________________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_________________________________________________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p>
    <w:p w:rsidR="00FE0A91" w:rsidRPr="00FE0A91" w:rsidRDefault="00FE0A91" w:rsidP="00FE0A91">
      <w:pPr>
        <w:widowControl w:val="0"/>
        <w:autoSpaceDE w:val="0"/>
        <w:autoSpaceDN w:val="0"/>
        <w:adjustRightInd w:val="0"/>
        <w:spacing w:after="0" w:line="240" w:lineRule="auto"/>
        <w:ind w:right="284"/>
        <w:jc w:val="both"/>
        <w:rPr>
          <w:rFonts w:ascii="Courier New" w:hAnsi="Courier New" w:cs="Courier New"/>
          <w:sz w:val="20"/>
          <w:szCs w:val="20"/>
          <w:lang w:eastAsia="ru-RU"/>
        </w:rPr>
      </w:pPr>
      <w:bookmarkStart w:id="76" w:name="Par309"/>
      <w:bookmarkEnd w:id="76"/>
      <w:r w:rsidRPr="00FE0A91">
        <w:rPr>
          <w:rFonts w:ascii="Courier New" w:hAnsi="Courier New" w:cs="Courier New"/>
          <w:sz w:val="20"/>
          <w:szCs w:val="20"/>
          <w:lang w:eastAsia="ru-RU"/>
        </w:rPr>
        <w:t xml:space="preserve">                 Согласие на обработку персональных данных</w:t>
      </w:r>
    </w:p>
    <w:p w:rsidR="00FE0A91" w:rsidRPr="00FE0A91" w:rsidRDefault="00FE0A91" w:rsidP="00FE0A91">
      <w:pPr>
        <w:widowControl w:val="0"/>
        <w:autoSpaceDE w:val="0"/>
        <w:autoSpaceDN w:val="0"/>
        <w:adjustRightInd w:val="0"/>
        <w:spacing w:after="0" w:line="240" w:lineRule="auto"/>
        <w:ind w:right="284"/>
        <w:jc w:val="both"/>
        <w:rPr>
          <w:rFonts w:ascii="Courier New" w:hAnsi="Courier New" w:cs="Courier New"/>
          <w:sz w:val="20"/>
          <w:szCs w:val="20"/>
          <w:lang w:eastAsia="ru-RU"/>
        </w:rPr>
      </w:pPr>
    </w:p>
    <w:p w:rsidR="00FE0A91" w:rsidRPr="00FE0A91" w:rsidRDefault="00FE0A91" w:rsidP="00FE0A91">
      <w:pPr>
        <w:widowControl w:val="0"/>
        <w:autoSpaceDE w:val="0"/>
        <w:autoSpaceDN w:val="0"/>
        <w:adjustRightInd w:val="0"/>
        <w:spacing w:after="0" w:line="240" w:lineRule="auto"/>
        <w:ind w:right="284"/>
        <w:jc w:val="both"/>
        <w:rPr>
          <w:rFonts w:ascii="Courier New" w:hAnsi="Courier New" w:cs="Courier New"/>
          <w:sz w:val="20"/>
          <w:szCs w:val="20"/>
          <w:lang w:eastAsia="ru-RU"/>
        </w:rPr>
      </w:pPr>
      <w:r w:rsidRPr="00FE0A91">
        <w:rPr>
          <w:rFonts w:ascii="Courier New" w:hAnsi="Courier New" w:cs="Courier New"/>
          <w:sz w:val="20"/>
          <w:szCs w:val="20"/>
          <w:lang w:eastAsia="ru-RU"/>
        </w:rPr>
        <w:t xml:space="preserve">    Даю согласие на обработку Советом Тейковского муниципального района и комиссией своих персональных данных с использованием средств автоматизации и </w:t>
      </w:r>
      <w:proofErr w:type="gramStart"/>
      <w:r w:rsidRPr="00FE0A91">
        <w:rPr>
          <w:rFonts w:ascii="Courier New" w:hAnsi="Courier New" w:cs="Courier New"/>
          <w:sz w:val="20"/>
          <w:szCs w:val="20"/>
          <w:lang w:eastAsia="ru-RU"/>
        </w:rPr>
        <w:t>без  использования</w:t>
      </w:r>
      <w:proofErr w:type="gramEnd"/>
      <w:r w:rsidRPr="00FE0A91">
        <w:rPr>
          <w:rFonts w:ascii="Courier New" w:hAnsi="Courier New" w:cs="Courier New"/>
          <w:sz w:val="20"/>
          <w:szCs w:val="20"/>
          <w:lang w:eastAsia="ru-RU"/>
        </w:rPr>
        <w:t xml:space="preserve"> средств автоматизации, включая их получение в письменной  и устной формах у третьей стороны, в соответствии с Федеральным законом от 27.07.2006 N 152-ФЗ «О персональных данных», с целью подготовки документов для проведения конкурса по отбору кандидатур на должность главы Тейковского муниципального района.</w:t>
      </w:r>
    </w:p>
    <w:p w:rsidR="00FE0A91" w:rsidRPr="00FE0A91" w:rsidRDefault="00FE0A91" w:rsidP="00FE0A91">
      <w:pPr>
        <w:widowControl w:val="0"/>
        <w:autoSpaceDE w:val="0"/>
        <w:autoSpaceDN w:val="0"/>
        <w:adjustRightInd w:val="0"/>
        <w:spacing w:after="0" w:line="240" w:lineRule="auto"/>
        <w:jc w:val="both"/>
        <w:rPr>
          <w:rFonts w:ascii="Courier New" w:hAnsi="Courier New" w:cs="Courier New"/>
          <w:sz w:val="20"/>
          <w:szCs w:val="20"/>
          <w:lang w:eastAsia="ru-RU"/>
        </w:rPr>
      </w:pPr>
      <w:r w:rsidRPr="00FE0A91">
        <w:rPr>
          <w:rFonts w:ascii="Courier New" w:hAnsi="Courier New" w:cs="Courier New"/>
          <w:sz w:val="20"/>
          <w:szCs w:val="20"/>
          <w:lang w:eastAsia="ru-RU"/>
        </w:rPr>
        <w:t xml:space="preserve">    Согласие дано на обработку следующих персональных данных:</w:t>
      </w:r>
    </w:p>
    <w:p w:rsidR="00FE0A91" w:rsidRPr="00FE0A91" w:rsidRDefault="00FE0A91" w:rsidP="00FE0A91">
      <w:pPr>
        <w:widowControl w:val="0"/>
        <w:autoSpaceDE w:val="0"/>
        <w:autoSpaceDN w:val="0"/>
        <w:adjustRightInd w:val="0"/>
        <w:spacing w:after="0" w:line="240" w:lineRule="auto"/>
        <w:jc w:val="both"/>
        <w:rPr>
          <w:rFonts w:ascii="Courier New" w:hAnsi="Courier New" w:cs="Courier New"/>
          <w:sz w:val="20"/>
          <w:szCs w:val="20"/>
          <w:lang w:eastAsia="ru-RU"/>
        </w:rPr>
      </w:pPr>
      <w:r w:rsidRPr="00FE0A91">
        <w:rPr>
          <w:rFonts w:ascii="Courier New" w:hAnsi="Courier New" w:cs="Courier New"/>
          <w:sz w:val="20"/>
          <w:szCs w:val="20"/>
          <w:lang w:eastAsia="ru-RU"/>
        </w:rPr>
        <w:t xml:space="preserve">    - фамилия, имя, отчество;</w:t>
      </w:r>
    </w:p>
    <w:p w:rsidR="00FE0A91" w:rsidRPr="00FE0A91" w:rsidRDefault="00FE0A91" w:rsidP="00FE0A91">
      <w:pPr>
        <w:widowControl w:val="0"/>
        <w:autoSpaceDE w:val="0"/>
        <w:autoSpaceDN w:val="0"/>
        <w:adjustRightInd w:val="0"/>
        <w:spacing w:after="0" w:line="240" w:lineRule="auto"/>
        <w:jc w:val="both"/>
        <w:rPr>
          <w:rFonts w:ascii="Courier New" w:hAnsi="Courier New" w:cs="Courier New"/>
          <w:sz w:val="20"/>
          <w:szCs w:val="20"/>
          <w:lang w:eastAsia="ru-RU"/>
        </w:rPr>
      </w:pPr>
      <w:r w:rsidRPr="00FE0A91">
        <w:rPr>
          <w:rFonts w:ascii="Courier New" w:hAnsi="Courier New" w:cs="Courier New"/>
          <w:sz w:val="20"/>
          <w:szCs w:val="20"/>
          <w:lang w:eastAsia="ru-RU"/>
        </w:rPr>
        <w:t xml:space="preserve">    - должность и место работы;</w:t>
      </w:r>
    </w:p>
    <w:p w:rsidR="00FE0A91" w:rsidRPr="00FE0A91" w:rsidRDefault="00FE0A91" w:rsidP="00FE0A91">
      <w:pPr>
        <w:widowControl w:val="0"/>
        <w:autoSpaceDE w:val="0"/>
        <w:autoSpaceDN w:val="0"/>
        <w:adjustRightInd w:val="0"/>
        <w:spacing w:after="0" w:line="240" w:lineRule="auto"/>
        <w:jc w:val="both"/>
        <w:rPr>
          <w:rFonts w:ascii="Courier New" w:hAnsi="Courier New" w:cs="Courier New"/>
          <w:sz w:val="20"/>
          <w:szCs w:val="20"/>
          <w:lang w:eastAsia="ru-RU"/>
        </w:rPr>
      </w:pPr>
      <w:r w:rsidRPr="00FE0A91">
        <w:rPr>
          <w:rFonts w:ascii="Courier New" w:hAnsi="Courier New" w:cs="Courier New"/>
          <w:sz w:val="20"/>
          <w:szCs w:val="20"/>
          <w:lang w:eastAsia="ru-RU"/>
        </w:rPr>
        <w:t xml:space="preserve">    - дата рождения;</w:t>
      </w:r>
    </w:p>
    <w:p w:rsidR="00FE0A91" w:rsidRPr="00FE0A91" w:rsidRDefault="00FE0A91" w:rsidP="00FE0A91">
      <w:pPr>
        <w:widowControl w:val="0"/>
        <w:autoSpaceDE w:val="0"/>
        <w:autoSpaceDN w:val="0"/>
        <w:adjustRightInd w:val="0"/>
        <w:spacing w:after="0" w:line="240" w:lineRule="auto"/>
        <w:jc w:val="both"/>
        <w:rPr>
          <w:rFonts w:ascii="Courier New" w:hAnsi="Courier New" w:cs="Courier New"/>
          <w:sz w:val="20"/>
          <w:szCs w:val="20"/>
          <w:lang w:eastAsia="ru-RU"/>
        </w:rPr>
      </w:pPr>
      <w:r w:rsidRPr="00FE0A91">
        <w:rPr>
          <w:rFonts w:ascii="Courier New" w:hAnsi="Courier New" w:cs="Courier New"/>
          <w:sz w:val="20"/>
          <w:szCs w:val="20"/>
          <w:lang w:eastAsia="ru-RU"/>
        </w:rPr>
        <w:t xml:space="preserve">    - место рождения;</w:t>
      </w:r>
    </w:p>
    <w:p w:rsidR="00FE0A91" w:rsidRPr="00FE0A91" w:rsidRDefault="00FE0A91" w:rsidP="00FE0A91">
      <w:pPr>
        <w:widowControl w:val="0"/>
        <w:autoSpaceDE w:val="0"/>
        <w:autoSpaceDN w:val="0"/>
        <w:adjustRightInd w:val="0"/>
        <w:spacing w:after="0" w:line="240" w:lineRule="auto"/>
        <w:jc w:val="both"/>
        <w:rPr>
          <w:rFonts w:ascii="Courier New" w:hAnsi="Courier New" w:cs="Courier New"/>
          <w:sz w:val="20"/>
          <w:szCs w:val="20"/>
          <w:lang w:eastAsia="ru-RU"/>
        </w:rPr>
      </w:pPr>
      <w:r w:rsidRPr="00FE0A91">
        <w:rPr>
          <w:rFonts w:ascii="Courier New" w:hAnsi="Courier New" w:cs="Courier New"/>
          <w:sz w:val="20"/>
          <w:szCs w:val="20"/>
          <w:lang w:eastAsia="ru-RU"/>
        </w:rPr>
        <w:t xml:space="preserve">    - домашний адрес;</w:t>
      </w:r>
    </w:p>
    <w:p w:rsidR="00FE0A91" w:rsidRPr="00FE0A91" w:rsidRDefault="00FE0A91" w:rsidP="00FE0A91">
      <w:pPr>
        <w:widowControl w:val="0"/>
        <w:autoSpaceDE w:val="0"/>
        <w:autoSpaceDN w:val="0"/>
        <w:adjustRightInd w:val="0"/>
        <w:spacing w:after="0" w:line="240" w:lineRule="auto"/>
        <w:jc w:val="both"/>
        <w:rPr>
          <w:rFonts w:ascii="Courier New" w:hAnsi="Courier New" w:cs="Courier New"/>
          <w:sz w:val="20"/>
          <w:szCs w:val="20"/>
          <w:lang w:eastAsia="ru-RU"/>
        </w:rPr>
      </w:pPr>
      <w:r w:rsidRPr="00FE0A91">
        <w:rPr>
          <w:rFonts w:ascii="Courier New" w:hAnsi="Courier New" w:cs="Courier New"/>
          <w:sz w:val="20"/>
          <w:szCs w:val="20"/>
          <w:lang w:eastAsia="ru-RU"/>
        </w:rPr>
        <w:t xml:space="preserve">    -  сведения   </w:t>
      </w:r>
      <w:proofErr w:type="gramStart"/>
      <w:r w:rsidRPr="00FE0A91">
        <w:rPr>
          <w:rFonts w:ascii="Courier New" w:hAnsi="Courier New" w:cs="Courier New"/>
          <w:sz w:val="20"/>
          <w:szCs w:val="20"/>
          <w:lang w:eastAsia="ru-RU"/>
        </w:rPr>
        <w:t>об  образовании</w:t>
      </w:r>
      <w:proofErr w:type="gramEnd"/>
      <w:r w:rsidRPr="00FE0A91">
        <w:rPr>
          <w:rFonts w:ascii="Courier New" w:hAnsi="Courier New" w:cs="Courier New"/>
          <w:sz w:val="20"/>
          <w:szCs w:val="20"/>
          <w:lang w:eastAsia="ru-RU"/>
        </w:rPr>
        <w:t xml:space="preserve">  (с  указанием  года  окончания  учебного</w:t>
      </w:r>
    </w:p>
    <w:p w:rsidR="00FE0A91" w:rsidRPr="00FE0A91" w:rsidRDefault="00FE0A91" w:rsidP="00FE0A91">
      <w:pPr>
        <w:widowControl w:val="0"/>
        <w:autoSpaceDE w:val="0"/>
        <w:autoSpaceDN w:val="0"/>
        <w:adjustRightInd w:val="0"/>
        <w:spacing w:after="0" w:line="240" w:lineRule="auto"/>
        <w:jc w:val="both"/>
        <w:rPr>
          <w:rFonts w:ascii="Courier New" w:hAnsi="Courier New" w:cs="Courier New"/>
          <w:sz w:val="20"/>
          <w:szCs w:val="20"/>
          <w:lang w:eastAsia="ru-RU"/>
        </w:rPr>
      </w:pPr>
      <w:r w:rsidRPr="00FE0A91">
        <w:rPr>
          <w:rFonts w:ascii="Courier New" w:hAnsi="Courier New" w:cs="Courier New"/>
          <w:sz w:val="20"/>
          <w:szCs w:val="20"/>
          <w:lang w:eastAsia="ru-RU"/>
        </w:rPr>
        <w:t>заведения, наименования учебного заведения, специальности по диплому);</w:t>
      </w:r>
    </w:p>
    <w:p w:rsidR="00FE0A91" w:rsidRPr="00FE0A91" w:rsidRDefault="00FE0A91" w:rsidP="00FE0A91">
      <w:pPr>
        <w:widowControl w:val="0"/>
        <w:autoSpaceDE w:val="0"/>
        <w:autoSpaceDN w:val="0"/>
        <w:adjustRightInd w:val="0"/>
        <w:spacing w:after="0" w:line="240" w:lineRule="auto"/>
        <w:jc w:val="both"/>
        <w:rPr>
          <w:rFonts w:ascii="Courier New" w:hAnsi="Courier New" w:cs="Courier New"/>
          <w:sz w:val="20"/>
          <w:szCs w:val="20"/>
          <w:lang w:eastAsia="ru-RU"/>
        </w:rPr>
      </w:pPr>
      <w:r w:rsidRPr="00FE0A91">
        <w:rPr>
          <w:rFonts w:ascii="Courier New" w:hAnsi="Courier New" w:cs="Courier New"/>
          <w:sz w:val="20"/>
          <w:szCs w:val="20"/>
          <w:lang w:eastAsia="ru-RU"/>
        </w:rPr>
        <w:t xml:space="preserve">    - ученая степень, ученое звание;</w:t>
      </w:r>
    </w:p>
    <w:p w:rsidR="00FE0A91" w:rsidRPr="00FE0A91" w:rsidRDefault="00FE0A91" w:rsidP="00FE0A91">
      <w:pPr>
        <w:widowControl w:val="0"/>
        <w:autoSpaceDE w:val="0"/>
        <w:autoSpaceDN w:val="0"/>
        <w:adjustRightInd w:val="0"/>
        <w:spacing w:after="0" w:line="240" w:lineRule="auto"/>
        <w:jc w:val="both"/>
        <w:rPr>
          <w:rFonts w:ascii="Courier New" w:hAnsi="Courier New" w:cs="Courier New"/>
          <w:sz w:val="20"/>
          <w:szCs w:val="20"/>
          <w:lang w:eastAsia="ru-RU"/>
        </w:rPr>
      </w:pPr>
      <w:r w:rsidRPr="00FE0A91">
        <w:rPr>
          <w:rFonts w:ascii="Courier New" w:hAnsi="Courier New" w:cs="Courier New"/>
          <w:sz w:val="20"/>
          <w:szCs w:val="20"/>
          <w:lang w:eastAsia="ru-RU"/>
        </w:rPr>
        <w:t xml:space="preserve">    - сведения о трудовой деятельности;</w:t>
      </w:r>
    </w:p>
    <w:p w:rsidR="00FE0A91" w:rsidRPr="00FE0A91" w:rsidRDefault="00FE0A91" w:rsidP="00FE0A91">
      <w:pPr>
        <w:widowControl w:val="0"/>
        <w:autoSpaceDE w:val="0"/>
        <w:autoSpaceDN w:val="0"/>
        <w:adjustRightInd w:val="0"/>
        <w:spacing w:after="0" w:line="240" w:lineRule="auto"/>
        <w:jc w:val="both"/>
        <w:rPr>
          <w:rFonts w:ascii="Courier New" w:hAnsi="Courier New" w:cs="Courier New"/>
          <w:sz w:val="20"/>
          <w:szCs w:val="20"/>
          <w:lang w:eastAsia="ru-RU"/>
        </w:rPr>
      </w:pPr>
      <w:r w:rsidRPr="00FE0A91">
        <w:rPr>
          <w:rFonts w:ascii="Courier New" w:hAnsi="Courier New" w:cs="Courier New"/>
          <w:sz w:val="20"/>
          <w:szCs w:val="20"/>
          <w:lang w:eastAsia="ru-RU"/>
        </w:rPr>
        <w:t xml:space="preserve">    - сведения о семейном положении;</w:t>
      </w:r>
    </w:p>
    <w:p w:rsidR="00FE0A91" w:rsidRPr="00FE0A91" w:rsidRDefault="00FE0A91" w:rsidP="00FE0A91">
      <w:pPr>
        <w:widowControl w:val="0"/>
        <w:autoSpaceDE w:val="0"/>
        <w:autoSpaceDN w:val="0"/>
        <w:adjustRightInd w:val="0"/>
        <w:spacing w:after="0" w:line="240" w:lineRule="auto"/>
        <w:jc w:val="both"/>
        <w:rPr>
          <w:rFonts w:ascii="Courier New" w:hAnsi="Courier New" w:cs="Courier New"/>
          <w:sz w:val="20"/>
          <w:szCs w:val="20"/>
          <w:lang w:eastAsia="ru-RU"/>
        </w:rPr>
      </w:pPr>
      <w:r w:rsidRPr="00FE0A91">
        <w:rPr>
          <w:rFonts w:ascii="Courier New" w:hAnsi="Courier New" w:cs="Courier New"/>
          <w:sz w:val="20"/>
          <w:szCs w:val="20"/>
          <w:lang w:eastAsia="ru-RU"/>
        </w:rPr>
        <w:t xml:space="preserve">    -  </w:t>
      </w:r>
      <w:proofErr w:type="gramStart"/>
      <w:r w:rsidRPr="00FE0A91">
        <w:rPr>
          <w:rFonts w:ascii="Courier New" w:hAnsi="Courier New" w:cs="Courier New"/>
          <w:sz w:val="20"/>
          <w:szCs w:val="20"/>
          <w:lang w:eastAsia="ru-RU"/>
        </w:rPr>
        <w:t>сведения  о</w:t>
      </w:r>
      <w:proofErr w:type="gramEnd"/>
      <w:r w:rsidRPr="00FE0A91">
        <w:rPr>
          <w:rFonts w:ascii="Courier New" w:hAnsi="Courier New" w:cs="Courier New"/>
          <w:sz w:val="20"/>
          <w:szCs w:val="20"/>
          <w:lang w:eastAsia="ru-RU"/>
        </w:rPr>
        <w:t xml:space="preserve">  наградах  (поощрениях)  и  званиях  (с указанием даты и</w:t>
      </w:r>
    </w:p>
    <w:p w:rsidR="00FE0A91" w:rsidRPr="00FE0A91" w:rsidRDefault="00FE0A91" w:rsidP="00FE0A91">
      <w:pPr>
        <w:widowControl w:val="0"/>
        <w:autoSpaceDE w:val="0"/>
        <w:autoSpaceDN w:val="0"/>
        <w:adjustRightInd w:val="0"/>
        <w:spacing w:after="0" w:line="240" w:lineRule="auto"/>
        <w:ind w:right="284" w:firstLine="426"/>
        <w:jc w:val="both"/>
        <w:rPr>
          <w:rFonts w:ascii="Courier New" w:hAnsi="Courier New" w:cs="Courier New"/>
          <w:sz w:val="20"/>
          <w:szCs w:val="20"/>
          <w:lang w:eastAsia="ru-RU"/>
        </w:rPr>
      </w:pPr>
      <w:r w:rsidRPr="00FE0A91">
        <w:rPr>
          <w:rFonts w:ascii="Courier New" w:hAnsi="Courier New" w:cs="Courier New"/>
          <w:sz w:val="20"/>
          <w:szCs w:val="20"/>
          <w:lang w:eastAsia="ru-RU"/>
        </w:rPr>
        <w:t>номера документа, подтверждающего награждение (поощрение));</w:t>
      </w:r>
    </w:p>
    <w:p w:rsidR="00FE0A91" w:rsidRPr="00FE0A91" w:rsidRDefault="00FE0A91" w:rsidP="00FE0A91">
      <w:pPr>
        <w:widowControl w:val="0"/>
        <w:autoSpaceDE w:val="0"/>
        <w:autoSpaceDN w:val="0"/>
        <w:adjustRightInd w:val="0"/>
        <w:spacing w:after="0" w:line="240" w:lineRule="auto"/>
        <w:ind w:right="284" w:firstLine="426"/>
        <w:jc w:val="both"/>
        <w:rPr>
          <w:rFonts w:ascii="Courier New" w:hAnsi="Courier New" w:cs="Courier New"/>
          <w:sz w:val="20"/>
          <w:szCs w:val="20"/>
          <w:lang w:eastAsia="ru-RU"/>
        </w:rPr>
      </w:pPr>
      <w:r w:rsidRPr="00FE0A91">
        <w:rPr>
          <w:rFonts w:ascii="Courier New" w:hAnsi="Courier New" w:cs="Courier New"/>
          <w:sz w:val="20"/>
          <w:szCs w:val="20"/>
          <w:lang w:eastAsia="ru-RU"/>
        </w:rPr>
        <w:t>- сведения о судимости;</w:t>
      </w:r>
    </w:p>
    <w:p w:rsidR="00FE0A91" w:rsidRPr="00FE0A91" w:rsidRDefault="00FE0A91" w:rsidP="00FE0A91">
      <w:pPr>
        <w:widowControl w:val="0"/>
        <w:autoSpaceDE w:val="0"/>
        <w:autoSpaceDN w:val="0"/>
        <w:adjustRightInd w:val="0"/>
        <w:spacing w:after="0" w:line="240" w:lineRule="auto"/>
        <w:ind w:right="284" w:firstLine="426"/>
        <w:jc w:val="both"/>
        <w:rPr>
          <w:rFonts w:ascii="Courier New" w:hAnsi="Courier New" w:cs="Courier New"/>
          <w:sz w:val="20"/>
          <w:szCs w:val="20"/>
          <w:lang w:eastAsia="ru-RU"/>
        </w:rPr>
      </w:pPr>
      <w:r w:rsidRPr="00FE0A91">
        <w:rPr>
          <w:rFonts w:ascii="Courier New" w:hAnsi="Courier New" w:cs="Courier New"/>
          <w:sz w:val="20"/>
          <w:szCs w:val="20"/>
          <w:lang w:eastAsia="ru-RU"/>
        </w:rPr>
        <w:t>- ________________________</w:t>
      </w:r>
      <w:proofErr w:type="gramStart"/>
      <w:r w:rsidRPr="00FE0A91">
        <w:rPr>
          <w:rFonts w:ascii="Courier New" w:hAnsi="Courier New" w:cs="Courier New"/>
          <w:sz w:val="20"/>
          <w:szCs w:val="20"/>
          <w:lang w:eastAsia="ru-RU"/>
        </w:rPr>
        <w:t>_(</w:t>
      </w:r>
      <w:proofErr w:type="gramEnd"/>
      <w:r w:rsidRPr="00FE0A91">
        <w:rPr>
          <w:rFonts w:ascii="Courier New" w:hAnsi="Courier New" w:cs="Courier New"/>
          <w:sz w:val="20"/>
          <w:szCs w:val="20"/>
          <w:lang w:eastAsia="ru-RU"/>
        </w:rPr>
        <w:t>ПОДЛЕЖИТ ЗАПОЛНЕНИЮ при наличии иных персональных данных).</w:t>
      </w:r>
    </w:p>
    <w:p w:rsidR="00FE0A91" w:rsidRPr="00FE0A91" w:rsidRDefault="00FE0A91" w:rsidP="00FE0A91">
      <w:pPr>
        <w:widowControl w:val="0"/>
        <w:autoSpaceDE w:val="0"/>
        <w:autoSpaceDN w:val="0"/>
        <w:adjustRightInd w:val="0"/>
        <w:spacing w:after="0" w:line="240" w:lineRule="auto"/>
        <w:ind w:right="284"/>
        <w:jc w:val="both"/>
        <w:rPr>
          <w:rFonts w:ascii="Courier New" w:hAnsi="Courier New" w:cs="Courier New"/>
          <w:sz w:val="20"/>
          <w:szCs w:val="20"/>
          <w:lang w:eastAsia="ru-RU"/>
        </w:rPr>
      </w:pPr>
      <w:r w:rsidRPr="00FE0A91">
        <w:rPr>
          <w:rFonts w:ascii="Courier New" w:hAnsi="Courier New" w:cs="Courier New"/>
          <w:sz w:val="20"/>
          <w:szCs w:val="20"/>
          <w:lang w:eastAsia="ru-RU"/>
        </w:rPr>
        <w:t xml:space="preserve">    Действия с моими персональным данными при подготовке документов для проведения конкурса по отбору кандидатур на должность главы Тейковского муниципального района включают в себя сбор персональных данных, их накопление, систематизацию и </w:t>
      </w:r>
      <w:proofErr w:type="gramStart"/>
      <w:r w:rsidRPr="00FE0A91">
        <w:rPr>
          <w:rFonts w:ascii="Courier New" w:hAnsi="Courier New" w:cs="Courier New"/>
          <w:sz w:val="20"/>
          <w:szCs w:val="20"/>
          <w:lang w:eastAsia="ru-RU"/>
        </w:rPr>
        <w:t>уточнение(</w:t>
      </w:r>
      <w:proofErr w:type="gramEnd"/>
      <w:r w:rsidRPr="00FE0A91">
        <w:rPr>
          <w:rFonts w:ascii="Courier New" w:hAnsi="Courier New" w:cs="Courier New"/>
          <w:sz w:val="20"/>
          <w:szCs w:val="20"/>
          <w:lang w:eastAsia="ru-RU"/>
        </w:rPr>
        <w:t>обновление, изменение), обезличивание и передачу (распространение) сторонним организациям.</w:t>
      </w:r>
    </w:p>
    <w:p w:rsidR="00FE0A91" w:rsidRPr="00FE0A91" w:rsidRDefault="00FE0A91" w:rsidP="00FE0A91">
      <w:pPr>
        <w:widowControl w:val="0"/>
        <w:autoSpaceDE w:val="0"/>
        <w:autoSpaceDN w:val="0"/>
        <w:adjustRightInd w:val="0"/>
        <w:spacing w:after="0" w:line="240" w:lineRule="auto"/>
        <w:ind w:right="284"/>
        <w:jc w:val="both"/>
        <w:rPr>
          <w:rFonts w:ascii="Courier New" w:hAnsi="Courier New" w:cs="Courier New"/>
          <w:sz w:val="20"/>
          <w:szCs w:val="20"/>
          <w:lang w:eastAsia="ru-RU"/>
        </w:rPr>
      </w:pPr>
      <w:r w:rsidRPr="00FE0A91">
        <w:rPr>
          <w:rFonts w:ascii="Courier New" w:hAnsi="Courier New" w:cs="Courier New"/>
          <w:sz w:val="20"/>
          <w:szCs w:val="20"/>
          <w:lang w:eastAsia="ru-RU"/>
        </w:rPr>
        <w:t xml:space="preserve">    Настоящее согласие действует с даты его представления в комиссию до даты его отзыва. Отзыв </w:t>
      </w:r>
      <w:proofErr w:type="gramStart"/>
      <w:r w:rsidRPr="00FE0A91">
        <w:rPr>
          <w:rFonts w:ascii="Courier New" w:hAnsi="Courier New" w:cs="Courier New"/>
          <w:sz w:val="20"/>
          <w:szCs w:val="20"/>
          <w:lang w:eastAsia="ru-RU"/>
        </w:rPr>
        <w:t>настоящего  согласия</w:t>
      </w:r>
      <w:proofErr w:type="gramEnd"/>
      <w:r w:rsidRPr="00FE0A91">
        <w:rPr>
          <w:rFonts w:ascii="Courier New" w:hAnsi="Courier New" w:cs="Courier New"/>
          <w:sz w:val="20"/>
          <w:szCs w:val="20"/>
          <w:lang w:eastAsia="ru-RU"/>
        </w:rPr>
        <w:t xml:space="preserve"> осуществляется в письменной форме путем подачи письменного заявления в Совет Тейковского муниципального района и (или) в комиссию.</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"___" __________________ 20___ г.           ___________________</w:t>
      </w:r>
    </w:p>
    <w:p w:rsidR="00FE0A91" w:rsidRPr="00FE0A91" w:rsidRDefault="00FE0A91" w:rsidP="00FE0A91">
      <w:pPr>
        <w:widowControl w:val="0"/>
        <w:autoSpaceDE w:val="0"/>
        <w:autoSpaceDN w:val="0"/>
        <w:adjustRightInd w:val="0"/>
        <w:spacing w:after="0" w:line="240" w:lineRule="auto"/>
        <w:rPr>
          <w:rFonts w:ascii="Courier New" w:hAnsi="Courier New" w:cs="Courier New"/>
          <w:sz w:val="20"/>
          <w:szCs w:val="20"/>
          <w:lang w:eastAsia="ru-RU"/>
        </w:rPr>
      </w:pPr>
      <w:r w:rsidRPr="00FE0A91">
        <w:rPr>
          <w:rFonts w:ascii="Courier New" w:hAnsi="Courier New" w:cs="Courier New"/>
          <w:sz w:val="20"/>
          <w:szCs w:val="20"/>
          <w:lang w:eastAsia="ru-RU"/>
        </w:rPr>
        <w:t xml:space="preserve">                                                  Подпись</w:t>
      </w:r>
    </w:p>
    <w:p w:rsidR="00FE0A91" w:rsidRPr="00FE0A91" w:rsidRDefault="00FE0A91" w:rsidP="00FE0A91">
      <w:pPr>
        <w:widowControl w:val="0"/>
        <w:autoSpaceDE w:val="0"/>
        <w:autoSpaceDN w:val="0"/>
        <w:adjustRightInd w:val="0"/>
        <w:spacing w:after="0" w:line="240" w:lineRule="auto"/>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FE0A91" w:rsidRPr="00FE0A91" w:rsidRDefault="00FE0A91" w:rsidP="00671254">
      <w:pPr>
        <w:widowControl w:val="0"/>
        <w:autoSpaceDE w:val="0"/>
        <w:autoSpaceDN w:val="0"/>
        <w:adjustRightInd w:val="0"/>
        <w:spacing w:after="0" w:line="240" w:lineRule="auto"/>
        <w:outlineLvl w:val="1"/>
        <w:rPr>
          <w:rFonts w:ascii="Times New Roman" w:eastAsia="Times New Roman" w:hAnsi="Times New Roman"/>
          <w:sz w:val="28"/>
          <w:szCs w:val="28"/>
        </w:rPr>
      </w:pPr>
    </w:p>
    <w:p w:rsidR="00FE0A91" w:rsidRPr="00FE0A91" w:rsidRDefault="00FE0A91"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r w:rsidRPr="00FE0A91">
        <w:rPr>
          <w:rFonts w:ascii="Times New Roman" w:eastAsia="Times New Roman" w:hAnsi="Times New Roman"/>
          <w:sz w:val="28"/>
          <w:szCs w:val="28"/>
        </w:rPr>
        <w:lastRenderedPageBreak/>
        <w:t>Приложение № 3</w:t>
      </w:r>
    </w:p>
    <w:p w:rsidR="00FE0A91" w:rsidRPr="00FE0A91" w:rsidRDefault="00FE0A91"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p>
    <w:p w:rsidR="00FE0A91" w:rsidRPr="00FE0A91" w:rsidRDefault="00FE0A91" w:rsidP="00FE0A91">
      <w:pPr>
        <w:autoSpaceDE w:val="0"/>
        <w:autoSpaceDN w:val="0"/>
        <w:adjustRightInd w:val="0"/>
        <w:spacing w:after="0" w:line="240" w:lineRule="auto"/>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Сведения о размере и об источниках доходов, имуществе,</w:t>
      </w:r>
    </w:p>
    <w:p w:rsidR="00FE0A91" w:rsidRPr="00FE0A91" w:rsidRDefault="00FE0A91" w:rsidP="00FE0A91">
      <w:pPr>
        <w:autoSpaceDE w:val="0"/>
        <w:autoSpaceDN w:val="0"/>
        <w:adjustRightInd w:val="0"/>
        <w:spacing w:after="0" w:line="240" w:lineRule="auto"/>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принадлежащем претенденту на праве собственности,</w:t>
      </w:r>
    </w:p>
    <w:p w:rsidR="00FE0A91" w:rsidRPr="00FE0A91" w:rsidRDefault="00FE0A91" w:rsidP="00FE0A91">
      <w:pPr>
        <w:autoSpaceDE w:val="0"/>
        <w:autoSpaceDN w:val="0"/>
        <w:adjustRightInd w:val="0"/>
        <w:spacing w:after="0" w:line="240" w:lineRule="auto"/>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о вкладах в банках, ценных бумагах </w:t>
      </w:r>
      <w:hyperlink r:id="rId17" w:anchor="Par54#Par54" w:history="1">
        <w:r w:rsidRPr="00FE0A91">
          <w:rPr>
            <w:rFonts w:ascii="Courier New" w:eastAsia="Times New Roman" w:hAnsi="Courier New" w:cs="Courier New"/>
            <w:sz w:val="20"/>
            <w:szCs w:val="20"/>
            <w:lang w:eastAsia="ru-RU"/>
          </w:rPr>
          <w:t>&lt;1&gt;</w:t>
        </w:r>
      </w:hyperlink>
    </w:p>
    <w:p w:rsidR="00FE0A91" w:rsidRPr="00FE0A91" w:rsidRDefault="00FE0A91" w:rsidP="00FE0A91">
      <w:pPr>
        <w:autoSpaceDE w:val="0"/>
        <w:autoSpaceDN w:val="0"/>
        <w:adjustRightInd w:val="0"/>
        <w:spacing w:after="0" w:line="240" w:lineRule="auto"/>
        <w:outlineLvl w:val="0"/>
        <w:rPr>
          <w:rFonts w:ascii="Courier New" w:eastAsia="Times New Roman" w:hAnsi="Courier New" w:cs="Courier New"/>
          <w:sz w:val="20"/>
          <w:szCs w:val="20"/>
          <w:lang w:eastAsia="ru-RU"/>
        </w:rPr>
      </w:pPr>
    </w:p>
    <w:p w:rsidR="00FE0A91" w:rsidRPr="00FE0A91" w:rsidRDefault="00FE0A91" w:rsidP="00FE0A91">
      <w:pPr>
        <w:autoSpaceDE w:val="0"/>
        <w:autoSpaceDN w:val="0"/>
        <w:adjustRightInd w:val="0"/>
        <w:spacing w:after="0" w:line="240" w:lineRule="auto"/>
        <w:rPr>
          <w:rFonts w:ascii="Courier New" w:eastAsia="Times New Roman" w:hAnsi="Courier New" w:cs="Courier New"/>
          <w:sz w:val="20"/>
          <w:szCs w:val="20"/>
          <w:lang w:eastAsia="ru-RU"/>
        </w:rPr>
      </w:pPr>
      <w:proofErr w:type="gramStart"/>
      <w:r w:rsidRPr="00FE0A91">
        <w:rPr>
          <w:rFonts w:ascii="Courier New" w:eastAsia="Times New Roman" w:hAnsi="Courier New" w:cs="Courier New"/>
          <w:sz w:val="20"/>
          <w:szCs w:val="20"/>
          <w:lang w:eastAsia="ru-RU"/>
        </w:rPr>
        <w:t>Я,  _</w:t>
      </w:r>
      <w:proofErr w:type="gramEnd"/>
      <w:r w:rsidRPr="00FE0A91">
        <w:rPr>
          <w:rFonts w:ascii="Courier New" w:eastAsia="Times New Roman" w:hAnsi="Courier New" w:cs="Courier New"/>
          <w:sz w:val="20"/>
          <w:szCs w:val="20"/>
          <w:lang w:eastAsia="ru-RU"/>
        </w:rPr>
        <w:t>_____________________________________________________________,</w:t>
      </w:r>
    </w:p>
    <w:p w:rsidR="00FE0A91" w:rsidRPr="00FE0A91" w:rsidRDefault="00FE0A91" w:rsidP="00FE0A91">
      <w:pPr>
        <w:autoSpaceDE w:val="0"/>
        <w:autoSpaceDN w:val="0"/>
        <w:adjustRightInd w:val="0"/>
        <w:spacing w:after="0" w:line="240" w:lineRule="auto"/>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(фамилия, имя, отчество)</w:t>
      </w:r>
    </w:p>
    <w:p w:rsidR="00FE0A91" w:rsidRPr="00FE0A91" w:rsidRDefault="00FE0A91" w:rsidP="00FE0A91">
      <w:pPr>
        <w:autoSpaceDE w:val="0"/>
        <w:autoSpaceDN w:val="0"/>
        <w:adjustRightInd w:val="0"/>
        <w:spacing w:after="0" w:line="240" w:lineRule="auto"/>
        <w:rPr>
          <w:rFonts w:ascii="Courier New" w:eastAsia="Times New Roman" w:hAnsi="Courier New" w:cs="Courier New"/>
          <w:sz w:val="20"/>
          <w:szCs w:val="20"/>
          <w:lang w:eastAsia="ru-RU"/>
        </w:rPr>
      </w:pPr>
      <w:proofErr w:type="gramStart"/>
      <w:r w:rsidRPr="00FE0A91">
        <w:rPr>
          <w:rFonts w:ascii="Courier New" w:eastAsia="Times New Roman" w:hAnsi="Courier New" w:cs="Courier New"/>
          <w:sz w:val="20"/>
          <w:szCs w:val="20"/>
          <w:lang w:eastAsia="ru-RU"/>
        </w:rPr>
        <w:t>сообщаю  сведения</w:t>
      </w:r>
      <w:proofErr w:type="gramEnd"/>
      <w:r w:rsidRPr="00FE0A91">
        <w:rPr>
          <w:rFonts w:ascii="Courier New" w:eastAsia="Times New Roman" w:hAnsi="Courier New" w:cs="Courier New"/>
          <w:sz w:val="20"/>
          <w:szCs w:val="20"/>
          <w:lang w:eastAsia="ru-RU"/>
        </w:rPr>
        <w:t xml:space="preserve">  о  размере  и об источниках своих доходов (доходов моего</w:t>
      </w:r>
    </w:p>
    <w:p w:rsidR="00FE0A91" w:rsidRPr="00FE0A91" w:rsidRDefault="00FE0A91" w:rsidP="00FE0A91">
      <w:pPr>
        <w:autoSpaceDE w:val="0"/>
        <w:autoSpaceDN w:val="0"/>
        <w:adjustRightInd w:val="0"/>
        <w:spacing w:after="0" w:line="240" w:lineRule="auto"/>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супруга</w:t>
      </w:r>
      <w:proofErr w:type="gramStart"/>
      <w:r w:rsidRPr="00FE0A91">
        <w:rPr>
          <w:rFonts w:ascii="Courier New" w:eastAsia="Times New Roman" w:hAnsi="Courier New" w:cs="Courier New"/>
          <w:sz w:val="20"/>
          <w:szCs w:val="20"/>
          <w:lang w:eastAsia="ru-RU"/>
        </w:rPr>
        <w:t xml:space="preserve">),   </w:t>
      </w:r>
      <w:proofErr w:type="gramEnd"/>
      <w:r w:rsidRPr="00FE0A91">
        <w:rPr>
          <w:rFonts w:ascii="Courier New" w:eastAsia="Times New Roman" w:hAnsi="Courier New" w:cs="Courier New"/>
          <w:sz w:val="20"/>
          <w:szCs w:val="20"/>
          <w:lang w:eastAsia="ru-RU"/>
        </w:rPr>
        <w:t>имуществе,   принадлежащем   мне   (моему   супругу)  на  праве</w:t>
      </w:r>
    </w:p>
    <w:p w:rsidR="00FE0A91" w:rsidRPr="00FE0A91" w:rsidRDefault="00FE0A91" w:rsidP="00FE0A91">
      <w:pPr>
        <w:autoSpaceDE w:val="0"/>
        <w:autoSpaceDN w:val="0"/>
        <w:adjustRightInd w:val="0"/>
        <w:spacing w:after="0" w:line="240" w:lineRule="auto"/>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собственности (в том числе совместной), о вкладах в банках, ценных бумагах:</w:t>
      </w:r>
    </w:p>
    <w:p w:rsidR="00FE0A91" w:rsidRPr="00FE0A91" w:rsidRDefault="00FE0A91" w:rsidP="00FE0A91">
      <w:pPr>
        <w:autoSpaceDE w:val="0"/>
        <w:autoSpaceDN w:val="0"/>
        <w:adjustRightInd w:val="0"/>
        <w:spacing w:after="0" w:line="240" w:lineRule="auto"/>
        <w:jc w:val="both"/>
        <w:rPr>
          <w:rFonts w:ascii="Arial" w:eastAsia="Times New Roman" w:hAnsi="Arial" w:cs="Arial"/>
          <w:sz w:val="20"/>
          <w:szCs w:val="20"/>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7"/>
        <w:gridCol w:w="709"/>
        <w:gridCol w:w="567"/>
        <w:gridCol w:w="850"/>
        <w:gridCol w:w="709"/>
        <w:gridCol w:w="851"/>
        <w:gridCol w:w="708"/>
        <w:gridCol w:w="851"/>
        <w:gridCol w:w="850"/>
        <w:gridCol w:w="709"/>
        <w:gridCol w:w="851"/>
        <w:gridCol w:w="850"/>
        <w:gridCol w:w="709"/>
      </w:tblGrid>
      <w:tr w:rsidR="00FE0A91" w:rsidRPr="00FE0A91" w:rsidTr="005842B0">
        <w:tc>
          <w:tcPr>
            <w:tcW w:w="567" w:type="dxa"/>
            <w:vMerge w:val="restart"/>
            <w:tcBorders>
              <w:top w:val="single" w:sz="4" w:space="0" w:color="auto"/>
              <w:left w:val="single" w:sz="4" w:space="0" w:color="auto"/>
              <w:bottom w:val="single" w:sz="4" w:space="0" w:color="auto"/>
              <w:right w:val="single" w:sz="4" w:space="0" w:color="auto"/>
            </w:tcBorders>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Фамилия, имя и отчество</w:t>
            </w:r>
          </w:p>
        </w:tc>
        <w:tc>
          <w:tcPr>
            <w:tcW w:w="709" w:type="dxa"/>
            <w:vMerge w:val="restart"/>
            <w:tcBorders>
              <w:top w:val="single" w:sz="4" w:space="0" w:color="auto"/>
              <w:left w:val="single" w:sz="4" w:space="0" w:color="auto"/>
              <w:bottom w:val="single" w:sz="4" w:space="0" w:color="auto"/>
              <w:right w:val="single" w:sz="4" w:space="0" w:color="auto"/>
            </w:tcBorders>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Серия и номер паспорта или документа, заменяющего паспорт гражданина</w:t>
            </w:r>
          </w:p>
        </w:tc>
        <w:tc>
          <w:tcPr>
            <w:tcW w:w="567" w:type="dxa"/>
            <w:vMerge w:val="restart"/>
            <w:tcBorders>
              <w:top w:val="single" w:sz="4" w:space="0" w:color="auto"/>
              <w:left w:val="single" w:sz="4" w:space="0" w:color="auto"/>
              <w:bottom w:val="single" w:sz="4" w:space="0" w:color="auto"/>
              <w:right w:val="single" w:sz="4" w:space="0" w:color="auto"/>
            </w:tcBorders>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 xml:space="preserve">Доходы </w:t>
            </w:r>
            <w:hyperlink r:id="rId18" w:anchor="Par55#Par55" w:history="1">
              <w:r w:rsidRPr="00FE0A91">
                <w:rPr>
                  <w:rFonts w:ascii="Arial" w:eastAsia="Times New Roman" w:hAnsi="Arial" w:cs="Arial"/>
                  <w:sz w:val="16"/>
                  <w:szCs w:val="16"/>
                  <w:lang w:eastAsia="ru-RU"/>
                </w:rPr>
                <w:t>&lt;2&gt;</w:t>
              </w:r>
            </w:hyperlink>
          </w:p>
        </w:tc>
        <w:tc>
          <w:tcPr>
            <w:tcW w:w="5528" w:type="dxa"/>
            <w:gridSpan w:val="7"/>
            <w:tcBorders>
              <w:top w:val="single" w:sz="4" w:space="0" w:color="auto"/>
              <w:left w:val="single" w:sz="4" w:space="0" w:color="auto"/>
              <w:bottom w:val="single" w:sz="4" w:space="0" w:color="auto"/>
              <w:right w:val="single" w:sz="4" w:space="0" w:color="auto"/>
            </w:tcBorders>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Имущество</w:t>
            </w:r>
          </w:p>
        </w:tc>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Денежные средства, находящиеся на счетах в банках</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Акции и иное участие в коммерческих организациях</w:t>
            </w:r>
          </w:p>
        </w:tc>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Иные ценные бумаги</w:t>
            </w:r>
          </w:p>
        </w:tc>
      </w:tr>
      <w:tr w:rsidR="00FE0A91" w:rsidRPr="00FE0A91" w:rsidTr="005842B0">
        <w:tc>
          <w:tcPr>
            <w:tcW w:w="567" w:type="dxa"/>
            <w:vMerge/>
            <w:tcBorders>
              <w:top w:val="single" w:sz="4" w:space="0" w:color="auto"/>
              <w:left w:val="single" w:sz="4" w:space="0" w:color="auto"/>
              <w:bottom w:val="single" w:sz="4" w:space="0" w:color="auto"/>
              <w:right w:val="single" w:sz="4" w:space="0" w:color="auto"/>
            </w:tcBorders>
            <w:vAlign w:val="center"/>
          </w:tcPr>
          <w:p w:rsidR="00FE0A91" w:rsidRPr="00FE0A91" w:rsidRDefault="00FE0A91" w:rsidP="00FE0A91">
            <w:pPr>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E0A91" w:rsidRPr="00FE0A91" w:rsidRDefault="00FE0A91" w:rsidP="00FE0A91">
            <w:pPr>
              <w:spacing w:after="0" w:line="240" w:lineRule="auto"/>
              <w:rPr>
                <w:rFonts w:ascii="Arial" w:eastAsia="Times New Roman" w:hAnsi="Arial" w:cs="Arial"/>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FE0A91" w:rsidRPr="00FE0A91" w:rsidRDefault="00FE0A91" w:rsidP="00FE0A91">
            <w:pPr>
              <w:spacing w:after="0" w:line="240" w:lineRule="auto"/>
              <w:rPr>
                <w:rFonts w:ascii="Arial" w:eastAsia="Times New Roman" w:hAnsi="Arial" w:cs="Arial"/>
                <w:sz w:val="16"/>
                <w:szCs w:val="16"/>
                <w:lang w:eastAsia="ru-RU"/>
              </w:rPr>
            </w:pPr>
          </w:p>
        </w:tc>
        <w:tc>
          <w:tcPr>
            <w:tcW w:w="4819"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Недвижимое имущество</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Транспортные средства</w:t>
            </w:r>
          </w:p>
        </w:tc>
        <w:tc>
          <w:tcPr>
            <w:tcW w:w="851" w:type="dxa"/>
            <w:vMerge/>
            <w:tcBorders>
              <w:top w:val="single" w:sz="4" w:space="0" w:color="auto"/>
              <w:left w:val="single" w:sz="4" w:space="0" w:color="auto"/>
              <w:bottom w:val="single" w:sz="4" w:space="0" w:color="auto"/>
              <w:right w:val="single" w:sz="4" w:space="0" w:color="auto"/>
            </w:tcBorders>
            <w:vAlign w:val="center"/>
          </w:tcPr>
          <w:p w:rsidR="00FE0A91" w:rsidRPr="00FE0A91" w:rsidRDefault="00FE0A91" w:rsidP="00FE0A91">
            <w:pPr>
              <w:spacing w:after="0" w:line="240" w:lineRule="auto"/>
              <w:rPr>
                <w:rFonts w:ascii="Arial" w:eastAsia="Times New Roman" w:hAnsi="Arial" w:cs="Arial"/>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E0A91" w:rsidRPr="00FE0A91" w:rsidRDefault="00FE0A91" w:rsidP="00FE0A91">
            <w:pPr>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E0A91" w:rsidRPr="00FE0A91" w:rsidRDefault="00FE0A91" w:rsidP="00FE0A91">
            <w:pPr>
              <w:spacing w:after="0" w:line="240" w:lineRule="auto"/>
              <w:rPr>
                <w:rFonts w:ascii="Arial" w:eastAsia="Times New Roman" w:hAnsi="Arial" w:cs="Arial"/>
                <w:sz w:val="16"/>
                <w:szCs w:val="16"/>
                <w:lang w:eastAsia="ru-RU"/>
              </w:rPr>
            </w:pPr>
          </w:p>
        </w:tc>
      </w:tr>
      <w:tr w:rsidR="00FE0A91" w:rsidRPr="00FE0A91" w:rsidTr="005842B0">
        <w:tc>
          <w:tcPr>
            <w:tcW w:w="567" w:type="dxa"/>
            <w:vMerge/>
            <w:tcBorders>
              <w:top w:val="single" w:sz="4" w:space="0" w:color="auto"/>
              <w:left w:val="single" w:sz="4" w:space="0" w:color="auto"/>
              <w:bottom w:val="single" w:sz="4" w:space="0" w:color="auto"/>
              <w:right w:val="single" w:sz="4" w:space="0" w:color="auto"/>
            </w:tcBorders>
            <w:vAlign w:val="center"/>
          </w:tcPr>
          <w:p w:rsidR="00FE0A91" w:rsidRPr="00FE0A91" w:rsidRDefault="00FE0A91" w:rsidP="00FE0A91">
            <w:pPr>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E0A91" w:rsidRPr="00FE0A91" w:rsidRDefault="00FE0A91" w:rsidP="00FE0A91">
            <w:pPr>
              <w:spacing w:after="0" w:line="240" w:lineRule="auto"/>
              <w:rPr>
                <w:rFonts w:ascii="Arial" w:eastAsia="Times New Roman" w:hAnsi="Arial" w:cs="Arial"/>
                <w:sz w:val="16"/>
                <w:szCs w:val="16"/>
                <w:lang w:eastAsia="ru-RU"/>
              </w:rPr>
            </w:pPr>
          </w:p>
        </w:tc>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 xml:space="preserve">Источник выплаты дохода, сумма (руб.) </w:t>
            </w:r>
            <w:hyperlink r:id="rId19" w:anchor="Par56#Par56" w:history="1">
              <w:r w:rsidRPr="00FE0A91">
                <w:rPr>
                  <w:rFonts w:ascii="Arial" w:eastAsia="Times New Roman" w:hAnsi="Arial" w:cs="Arial"/>
                  <w:sz w:val="16"/>
                  <w:szCs w:val="16"/>
                  <w:lang w:eastAsia="ru-RU"/>
                </w:rPr>
                <w:t>&lt;3&gt;</w:t>
              </w:r>
            </w:hyperlink>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Земельные участки</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Жилые дома</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Квартиры</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Дачи</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Гаражи</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Иное недвижимое имущество</w:t>
            </w:r>
          </w:p>
        </w:tc>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 xml:space="preserve">Вид </w:t>
            </w:r>
            <w:hyperlink r:id="rId20" w:anchor="Par57#Par57" w:history="1">
              <w:r w:rsidRPr="00FE0A91">
                <w:rPr>
                  <w:rFonts w:ascii="Arial" w:eastAsia="Times New Roman" w:hAnsi="Arial" w:cs="Arial"/>
                  <w:sz w:val="16"/>
                  <w:szCs w:val="16"/>
                  <w:lang w:eastAsia="ru-RU"/>
                </w:rPr>
                <w:t>&lt;4&gt;</w:t>
              </w:r>
            </w:hyperlink>
            <w:r w:rsidRPr="00FE0A91">
              <w:rPr>
                <w:rFonts w:ascii="Arial" w:eastAsia="Times New Roman" w:hAnsi="Arial" w:cs="Arial"/>
                <w:sz w:val="16"/>
                <w:szCs w:val="16"/>
                <w:lang w:eastAsia="ru-RU"/>
              </w:rPr>
              <w:t>, марка, модель, год выпуска</w:t>
            </w:r>
          </w:p>
        </w:tc>
        <w:tc>
          <w:tcPr>
            <w:tcW w:w="85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 xml:space="preserve">Наименование и место нахождения (адрес) банка, номер счета, остаток (руб.) </w:t>
            </w:r>
            <w:hyperlink r:id="rId21" w:anchor="Par58#Par58" w:history="1">
              <w:r w:rsidRPr="00FE0A91">
                <w:rPr>
                  <w:rFonts w:ascii="Arial" w:eastAsia="Times New Roman" w:hAnsi="Arial" w:cs="Arial"/>
                  <w:sz w:val="16"/>
                  <w:szCs w:val="16"/>
                  <w:lang w:eastAsia="ru-RU"/>
                </w:rPr>
                <w:t>&lt;5&gt;</w:t>
              </w:r>
            </w:hyperlink>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 xml:space="preserve">Наименование и организационно-правовая форма организации </w:t>
            </w:r>
            <w:hyperlink r:id="rId22" w:anchor="Par59#Par59" w:history="1">
              <w:r w:rsidRPr="00FE0A91">
                <w:rPr>
                  <w:rFonts w:ascii="Arial" w:eastAsia="Times New Roman" w:hAnsi="Arial" w:cs="Arial"/>
                  <w:sz w:val="16"/>
                  <w:szCs w:val="16"/>
                  <w:lang w:eastAsia="ru-RU"/>
                </w:rPr>
                <w:t>&lt;6&gt;</w:t>
              </w:r>
            </w:hyperlink>
            <w:r w:rsidRPr="00FE0A91">
              <w:rPr>
                <w:rFonts w:ascii="Arial" w:eastAsia="Times New Roman" w:hAnsi="Arial" w:cs="Arial"/>
                <w:sz w:val="16"/>
                <w:szCs w:val="16"/>
                <w:lang w:eastAsia="ru-RU"/>
              </w:rPr>
              <w:t xml:space="preserve">, место нахождения (адрес), доля участия (%) </w:t>
            </w:r>
            <w:hyperlink r:id="rId23" w:anchor="Par60#Par60" w:history="1">
              <w:r w:rsidRPr="00FE0A91">
                <w:rPr>
                  <w:rFonts w:ascii="Arial" w:eastAsia="Times New Roman" w:hAnsi="Arial" w:cs="Arial"/>
                  <w:sz w:val="16"/>
                  <w:szCs w:val="16"/>
                  <w:lang w:eastAsia="ru-RU"/>
                </w:rPr>
                <w:t>&lt;7&gt;</w:t>
              </w:r>
            </w:hyperlink>
          </w:p>
        </w:tc>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 xml:space="preserve">Вид ценной бумаги </w:t>
            </w:r>
            <w:hyperlink r:id="rId24" w:anchor="Par61#Par61" w:history="1">
              <w:r w:rsidRPr="00FE0A91">
                <w:rPr>
                  <w:rFonts w:ascii="Arial" w:eastAsia="Times New Roman" w:hAnsi="Arial" w:cs="Arial"/>
                  <w:sz w:val="16"/>
                  <w:szCs w:val="16"/>
                  <w:lang w:eastAsia="ru-RU"/>
                </w:rPr>
                <w:t>&lt;8&gt;</w:t>
              </w:r>
            </w:hyperlink>
            <w:r w:rsidRPr="00FE0A91">
              <w:rPr>
                <w:rFonts w:ascii="Arial" w:eastAsia="Times New Roman" w:hAnsi="Arial" w:cs="Arial"/>
                <w:sz w:val="16"/>
                <w:szCs w:val="16"/>
                <w:lang w:eastAsia="ru-RU"/>
              </w:rPr>
              <w:t>, лицо, выпустившее ценную бумагу, общая стоимость (руб.)</w:t>
            </w:r>
          </w:p>
        </w:tc>
      </w:tr>
      <w:tr w:rsidR="00FE0A91" w:rsidRPr="00FE0A91" w:rsidTr="005842B0">
        <w:tc>
          <w:tcPr>
            <w:tcW w:w="567" w:type="dxa"/>
            <w:vMerge/>
            <w:tcBorders>
              <w:top w:val="single" w:sz="4" w:space="0" w:color="auto"/>
              <w:left w:val="single" w:sz="4" w:space="0" w:color="auto"/>
              <w:bottom w:val="single" w:sz="4" w:space="0" w:color="auto"/>
              <w:right w:val="single" w:sz="4" w:space="0" w:color="auto"/>
            </w:tcBorders>
            <w:vAlign w:val="center"/>
          </w:tcPr>
          <w:p w:rsidR="00FE0A91" w:rsidRPr="00FE0A91" w:rsidRDefault="00FE0A91" w:rsidP="00FE0A91">
            <w:pPr>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E0A91" w:rsidRPr="00FE0A91" w:rsidRDefault="00FE0A91" w:rsidP="00FE0A91">
            <w:pPr>
              <w:spacing w:after="0" w:line="240" w:lineRule="auto"/>
              <w:rPr>
                <w:rFonts w:ascii="Arial" w:eastAsia="Times New Roman" w:hAnsi="Arial" w:cs="Arial"/>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FE0A91" w:rsidRPr="00FE0A91" w:rsidRDefault="00FE0A91" w:rsidP="00FE0A91">
            <w:pPr>
              <w:spacing w:after="0" w:line="240" w:lineRule="auto"/>
              <w:rPr>
                <w:rFonts w:ascii="Arial" w:eastAsia="Times New Roman"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Место нахождения (адрес), общая площадь (кв. м)</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Место нахождения (адрес), общая площадь (кв. м)</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Место нахождения (адрес), общая площадь (кв. м)</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Место нахождения (адрес), общая площадь (кв. м)</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Место нахождения (адрес), общая площадь (кв. м)</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16"/>
                <w:szCs w:val="16"/>
                <w:lang w:eastAsia="ru-RU"/>
              </w:rPr>
            </w:pPr>
            <w:r w:rsidRPr="00FE0A91">
              <w:rPr>
                <w:rFonts w:ascii="Arial" w:eastAsia="Times New Roman" w:hAnsi="Arial" w:cs="Arial"/>
                <w:sz w:val="16"/>
                <w:szCs w:val="16"/>
                <w:lang w:eastAsia="ru-RU"/>
              </w:rPr>
              <w:t>Место нахождения (адрес), общая площадь (кв. м)</w:t>
            </w:r>
          </w:p>
        </w:tc>
        <w:tc>
          <w:tcPr>
            <w:tcW w:w="709" w:type="dxa"/>
            <w:vMerge/>
            <w:tcBorders>
              <w:top w:val="single" w:sz="4" w:space="0" w:color="auto"/>
              <w:left w:val="single" w:sz="4" w:space="0" w:color="auto"/>
              <w:bottom w:val="single" w:sz="4" w:space="0" w:color="auto"/>
              <w:right w:val="single" w:sz="4" w:space="0" w:color="auto"/>
            </w:tcBorders>
            <w:vAlign w:val="center"/>
          </w:tcPr>
          <w:p w:rsidR="00FE0A91" w:rsidRPr="00FE0A91" w:rsidRDefault="00FE0A91" w:rsidP="00FE0A91">
            <w:pPr>
              <w:spacing w:after="0" w:line="240" w:lineRule="auto"/>
              <w:rPr>
                <w:rFonts w:ascii="Arial" w:eastAsia="Times New Roman" w:hAnsi="Arial" w:cs="Arial"/>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E0A91" w:rsidRPr="00FE0A91" w:rsidRDefault="00FE0A91" w:rsidP="00FE0A91">
            <w:pPr>
              <w:spacing w:after="0" w:line="240" w:lineRule="auto"/>
              <w:rPr>
                <w:rFonts w:ascii="Arial" w:eastAsia="Times New Roman" w:hAnsi="Arial" w:cs="Arial"/>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E0A91" w:rsidRPr="00FE0A91" w:rsidRDefault="00FE0A91" w:rsidP="00FE0A91">
            <w:pPr>
              <w:spacing w:after="0" w:line="240" w:lineRule="auto"/>
              <w:rPr>
                <w:rFonts w:ascii="Arial" w:eastAsia="Times New Roman" w:hAnsi="Arial" w:cs="Arial"/>
                <w:sz w:val="16"/>
                <w:szCs w:val="16"/>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E0A91" w:rsidRPr="00FE0A91" w:rsidRDefault="00FE0A91" w:rsidP="00FE0A91">
            <w:pPr>
              <w:spacing w:after="0" w:line="240" w:lineRule="auto"/>
              <w:rPr>
                <w:rFonts w:ascii="Arial" w:eastAsia="Times New Roman" w:hAnsi="Arial" w:cs="Arial"/>
                <w:sz w:val="16"/>
                <w:szCs w:val="16"/>
                <w:lang w:eastAsia="ru-RU"/>
              </w:rPr>
            </w:pPr>
          </w:p>
        </w:tc>
      </w:tr>
      <w:tr w:rsidR="00FE0A91" w:rsidRPr="00FE0A91" w:rsidTr="005842B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both"/>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both"/>
              <w:rPr>
                <w:rFonts w:ascii="Arial" w:eastAsia="Times New Roman" w:hAnsi="Arial" w:cs="Arial"/>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both"/>
              <w:rPr>
                <w:rFonts w:ascii="Arial" w:eastAsia="Times New Roman"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both"/>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both"/>
              <w:rPr>
                <w:rFonts w:ascii="Arial" w:eastAsia="Times New Roman"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both"/>
              <w:rPr>
                <w:rFonts w:ascii="Arial" w:eastAsia="Times New Roman" w:hAnsi="Arial" w:cs="Arial"/>
                <w:sz w:val="16"/>
                <w:szCs w:val="16"/>
                <w:lang w:eastAsia="ru-RU"/>
              </w:rPr>
            </w:pP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both"/>
              <w:rPr>
                <w:rFonts w:ascii="Arial" w:eastAsia="Times New Roman"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both"/>
              <w:rPr>
                <w:rFonts w:ascii="Arial" w:eastAsia="Times New Roman"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both"/>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both"/>
              <w:rPr>
                <w:rFonts w:ascii="Arial" w:eastAsia="Times New Roman" w:hAnsi="Arial" w:cs="Arial"/>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both"/>
              <w:rPr>
                <w:rFonts w:ascii="Arial" w:eastAsia="Times New Roman"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both"/>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both"/>
              <w:rPr>
                <w:rFonts w:ascii="Arial" w:eastAsia="Times New Roman" w:hAnsi="Arial" w:cs="Arial"/>
                <w:sz w:val="16"/>
                <w:szCs w:val="16"/>
                <w:lang w:eastAsia="ru-RU"/>
              </w:rPr>
            </w:pPr>
          </w:p>
        </w:tc>
      </w:tr>
    </w:tbl>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16"/>
          <w:szCs w:val="16"/>
          <w:lang w:eastAsia="ru-RU"/>
        </w:rPr>
      </w:pPr>
    </w:p>
    <w:p w:rsidR="00FE0A91" w:rsidRPr="00FE0A91" w:rsidRDefault="00FE0A91" w:rsidP="00FE0A91">
      <w:pPr>
        <w:autoSpaceDE w:val="0"/>
        <w:autoSpaceDN w:val="0"/>
        <w:adjustRightInd w:val="0"/>
        <w:spacing w:after="0" w:line="240" w:lineRule="auto"/>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Достоверность и полноту настоящих сведений подтверждаю: _______________</w:t>
      </w:r>
    </w:p>
    <w:p w:rsidR="00FE0A91" w:rsidRPr="00FE0A91" w:rsidRDefault="00FE0A91" w:rsidP="00FE0A91">
      <w:pPr>
        <w:autoSpaceDE w:val="0"/>
        <w:autoSpaceDN w:val="0"/>
        <w:adjustRightInd w:val="0"/>
        <w:spacing w:after="0" w:line="240" w:lineRule="auto"/>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(подпись претендента)</w:t>
      </w:r>
    </w:p>
    <w:p w:rsidR="00FE0A91" w:rsidRPr="00FE0A91" w:rsidRDefault="00FE0A91" w:rsidP="00FE0A91">
      <w:pPr>
        <w:autoSpaceDE w:val="0"/>
        <w:autoSpaceDN w:val="0"/>
        <w:adjustRightInd w:val="0"/>
        <w:spacing w:after="0" w:line="240" w:lineRule="auto"/>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"______" ____________ _____ г.</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r w:rsidRPr="00FE0A91">
        <w:rPr>
          <w:rFonts w:ascii="Arial" w:eastAsia="Times New Roman" w:hAnsi="Arial" w:cs="Arial"/>
          <w:sz w:val="20"/>
          <w:szCs w:val="20"/>
          <w:lang w:eastAsia="ru-RU"/>
        </w:rPr>
        <w:t>--------------------------------</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77" w:name="Par54"/>
      <w:bookmarkEnd w:id="77"/>
      <w:r w:rsidRPr="00FE0A91">
        <w:rPr>
          <w:rFonts w:ascii="Arial" w:eastAsia="Times New Roman" w:hAnsi="Arial" w:cs="Arial"/>
          <w:sz w:val="20"/>
          <w:szCs w:val="20"/>
          <w:lang w:eastAsia="ru-RU"/>
        </w:rPr>
        <w:t>&lt;1&gt; Сведения, за исключением сведений о доходах, указываются по состоянию на первое число месяца, в котором осуществлено официальное опубликование (публикация) решения о проведении конкурса.</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r w:rsidRPr="00FE0A91">
        <w:rPr>
          <w:rFonts w:ascii="Arial" w:eastAsia="Times New Roman" w:hAnsi="Arial" w:cs="Arial"/>
          <w:sz w:val="20"/>
          <w:szCs w:val="20"/>
          <w:lang w:eastAsia="ru-RU"/>
        </w:rPr>
        <w:t>&lt;2&gt; Указываются доходы (включая пенсии, пособия, иные выплаты) за год, предшествующий году проведения конкурса, полученные от физических и (или) юридических лиц, являющихся налоговыми агентами в соответствии с федеральными законами, организаций, осуществляющих соответствующие выплаты.</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78" w:name="Par56"/>
      <w:bookmarkEnd w:id="78"/>
      <w:r w:rsidRPr="00FE0A91">
        <w:rPr>
          <w:rFonts w:ascii="Arial" w:eastAsia="Times New Roman" w:hAnsi="Arial" w:cs="Arial"/>
          <w:sz w:val="20"/>
          <w:szCs w:val="20"/>
          <w:lang w:eastAsia="ru-RU"/>
        </w:rPr>
        <w:t>&lt;3&gt; Доход, полученный в иностранной валюте, указывается в рублях по курсу Центрального банка Российской Федерации на дату получения дохода.</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79" w:name="Par57"/>
      <w:bookmarkEnd w:id="79"/>
      <w:r w:rsidRPr="00FE0A91">
        <w:rPr>
          <w:rFonts w:ascii="Arial" w:eastAsia="Times New Roman" w:hAnsi="Arial" w:cs="Arial"/>
          <w:sz w:val="20"/>
          <w:szCs w:val="20"/>
          <w:lang w:eastAsia="ru-RU"/>
        </w:rPr>
        <w:t>&lt;4&gt; Указывается вид транспортного средства: легковой автотранспорт, грузовой автотранспорт, прицепы, водный транспорт и другие виды транспорта.</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80" w:name="Par58"/>
      <w:bookmarkEnd w:id="80"/>
      <w:r w:rsidRPr="00FE0A91">
        <w:rPr>
          <w:rFonts w:ascii="Arial" w:eastAsia="Times New Roman" w:hAnsi="Arial" w:cs="Arial"/>
          <w:sz w:val="20"/>
          <w:szCs w:val="20"/>
          <w:lang w:eastAsia="ru-RU"/>
        </w:rPr>
        <w:t>&lt;5&gt; Для счетов в иностранной валюте остаток указывается в рублях по курсу Центрального банка Российской Федерации.</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81" w:name="Par59"/>
      <w:bookmarkEnd w:id="81"/>
      <w:r w:rsidRPr="00FE0A91">
        <w:rPr>
          <w:rFonts w:ascii="Arial" w:eastAsia="Times New Roman" w:hAnsi="Arial" w:cs="Arial"/>
          <w:sz w:val="20"/>
          <w:szCs w:val="20"/>
          <w:lang w:eastAsia="ru-RU"/>
        </w:rPr>
        <w:t>&lt;6&gt; Указываются полное или сокращенное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r w:rsidRPr="00FE0A91">
        <w:rPr>
          <w:rFonts w:ascii="Arial" w:eastAsia="Times New Roman" w:hAnsi="Arial" w:cs="Arial"/>
          <w:sz w:val="20"/>
          <w:szCs w:val="20"/>
          <w:lang w:eastAsia="ru-RU"/>
        </w:rPr>
        <w:t>&lt;7&gt; Доля участия выражается в процентах от уставного капитала. Для акционерных обществ указываются номинальная стоимость и количество акций.</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82" w:name="Par61"/>
      <w:bookmarkEnd w:id="82"/>
      <w:r w:rsidRPr="00FE0A91">
        <w:rPr>
          <w:rFonts w:ascii="Arial" w:eastAsia="Times New Roman" w:hAnsi="Arial" w:cs="Arial"/>
          <w:sz w:val="20"/>
          <w:szCs w:val="20"/>
          <w:lang w:eastAsia="ru-RU"/>
        </w:rPr>
        <w:t>&lt;8&gt; Указываются все ценные бумаги по видам (облигации, векселя, чеки, сертификаты и другие), за исключением акций.</w:t>
      </w:r>
    </w:p>
    <w:p w:rsidR="00FE0A91" w:rsidRPr="00FE0A91" w:rsidRDefault="00FE0A91" w:rsidP="00FE0A91">
      <w:pPr>
        <w:widowControl w:val="0"/>
        <w:autoSpaceDE w:val="0"/>
        <w:autoSpaceDN w:val="0"/>
        <w:adjustRightInd w:val="0"/>
        <w:spacing w:after="0" w:line="240" w:lineRule="auto"/>
        <w:ind w:left="3261"/>
        <w:jc w:val="right"/>
        <w:outlineLvl w:val="1"/>
        <w:rPr>
          <w:rFonts w:ascii="Times New Roman" w:eastAsia="Times New Roman" w:hAnsi="Times New Roman"/>
          <w:sz w:val="28"/>
          <w:szCs w:val="28"/>
        </w:rPr>
      </w:pPr>
      <w:r w:rsidRPr="00FE0A91">
        <w:rPr>
          <w:rFonts w:ascii="Times New Roman" w:eastAsia="Times New Roman" w:hAnsi="Times New Roman"/>
          <w:sz w:val="28"/>
          <w:szCs w:val="28"/>
        </w:rPr>
        <w:t xml:space="preserve"> </w:t>
      </w:r>
    </w:p>
    <w:p w:rsidR="00FE0A91" w:rsidRDefault="00FE0A91" w:rsidP="00671254">
      <w:pPr>
        <w:spacing w:after="0" w:line="240" w:lineRule="auto"/>
        <w:rPr>
          <w:rFonts w:ascii="Times New Roman" w:eastAsia="Times New Roman" w:hAnsi="Times New Roman"/>
          <w:sz w:val="28"/>
          <w:szCs w:val="28"/>
        </w:rPr>
      </w:pPr>
    </w:p>
    <w:p w:rsidR="00671254" w:rsidRPr="00FE0A91" w:rsidRDefault="00671254" w:rsidP="00671254">
      <w:pPr>
        <w:spacing w:after="0" w:line="240" w:lineRule="auto"/>
        <w:rPr>
          <w:rFonts w:ascii="Times New Roman" w:eastAsia="Times New Roman" w:hAnsi="Times New Roman"/>
          <w:sz w:val="28"/>
          <w:szCs w:val="28"/>
        </w:rPr>
      </w:pPr>
    </w:p>
    <w:p w:rsidR="00FE0A91" w:rsidRPr="00FE0A91" w:rsidRDefault="00FE0A91" w:rsidP="00FE0A91">
      <w:pPr>
        <w:spacing w:after="0" w:line="240" w:lineRule="auto"/>
        <w:jc w:val="right"/>
        <w:rPr>
          <w:rFonts w:ascii="Times New Roman" w:eastAsia="Times New Roman" w:hAnsi="Times New Roman"/>
          <w:sz w:val="28"/>
          <w:szCs w:val="28"/>
        </w:rPr>
      </w:pPr>
      <w:r w:rsidRPr="00FE0A91">
        <w:rPr>
          <w:rFonts w:ascii="Times New Roman" w:eastAsia="Times New Roman" w:hAnsi="Times New Roman"/>
          <w:sz w:val="28"/>
          <w:szCs w:val="28"/>
        </w:rPr>
        <w:lastRenderedPageBreak/>
        <w:t>Приложение № 4</w:t>
      </w:r>
    </w:p>
    <w:p w:rsidR="00FE0A91" w:rsidRPr="00FE0A91" w:rsidRDefault="00FE0A91" w:rsidP="00FE0A91">
      <w:pPr>
        <w:spacing w:after="0" w:line="240" w:lineRule="auto"/>
        <w:rPr>
          <w:rFonts w:ascii="Times New Roman" w:eastAsia="Times New Roman" w:hAnsi="Times New Roman"/>
          <w:sz w:val="28"/>
          <w:szCs w:val="28"/>
        </w:rPr>
      </w:pP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СПРАВКА</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о принадлежащем претенденту, его супруге (супругу)</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и несовершеннолетним детям недвижимом имуществе,</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находящемся за пределами территории Российской Федерации,</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об источниках получения средств, за счет которых приобретено</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указанное имущество, об их обязательствах имущественного</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характера за пределами территории Российской Федерации</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w:t>
      </w:r>
    </w:p>
    <w:p w:rsidR="00FE0A91" w:rsidRPr="00FE0A91" w:rsidRDefault="00FE0A91" w:rsidP="00FE0A91">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bookmarkStart w:id="83" w:name="OLE_LINK22"/>
      <w:r w:rsidRPr="00FE0A91">
        <w:rPr>
          <w:rFonts w:ascii="Courier New" w:eastAsia="Times New Roman" w:hAnsi="Courier New" w:cs="Courier New"/>
          <w:sz w:val="20"/>
          <w:szCs w:val="20"/>
          <w:lang w:eastAsia="ru-RU"/>
        </w:rPr>
        <w:t xml:space="preserve">    Я, _____________________________________________________________,</w:t>
      </w:r>
    </w:p>
    <w:p w:rsidR="00FE0A91" w:rsidRPr="00FE0A91" w:rsidRDefault="00FE0A91" w:rsidP="00FE0A91">
      <w:pPr>
        <w:autoSpaceDE w:val="0"/>
        <w:autoSpaceDN w:val="0"/>
        <w:adjustRightInd w:val="0"/>
        <w:spacing w:after="0" w:line="240" w:lineRule="auto"/>
        <w:jc w:val="center"/>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(фамилия, имя, отчество)</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претендент на должность главы Тейковского муниципального района,</w:t>
      </w:r>
    </w:p>
    <w:bookmarkEnd w:id="83"/>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FE0A91">
        <w:rPr>
          <w:rFonts w:ascii="Courier New" w:eastAsia="Times New Roman" w:hAnsi="Courier New" w:cs="Courier New"/>
          <w:sz w:val="20"/>
          <w:szCs w:val="20"/>
          <w:lang w:eastAsia="ru-RU"/>
        </w:rPr>
        <w:t>сообщаю  сведения</w:t>
      </w:r>
      <w:proofErr w:type="gramEnd"/>
      <w:r w:rsidRPr="00FE0A91">
        <w:rPr>
          <w:rFonts w:ascii="Courier New" w:eastAsia="Times New Roman" w:hAnsi="Courier New" w:cs="Courier New"/>
          <w:sz w:val="20"/>
          <w:szCs w:val="20"/>
          <w:lang w:eastAsia="ru-RU"/>
        </w:rPr>
        <w:t xml:space="preserve">   о   принадлежащем   мне,  моей супруге (моему супругу),</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FE0A91">
        <w:rPr>
          <w:rFonts w:ascii="Courier New" w:eastAsia="Times New Roman" w:hAnsi="Courier New" w:cs="Courier New"/>
          <w:sz w:val="20"/>
          <w:szCs w:val="20"/>
          <w:lang w:eastAsia="ru-RU"/>
        </w:rPr>
        <w:t>моим  несовершеннолетним</w:t>
      </w:r>
      <w:proofErr w:type="gramEnd"/>
      <w:r w:rsidRPr="00FE0A91">
        <w:rPr>
          <w:rFonts w:ascii="Courier New" w:eastAsia="Times New Roman" w:hAnsi="Courier New" w:cs="Courier New"/>
          <w:sz w:val="20"/>
          <w:szCs w:val="20"/>
          <w:lang w:eastAsia="ru-RU"/>
        </w:rPr>
        <w:t xml:space="preserve">  детям (ненужное зачеркнуть) недвижимом имуществе,</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FE0A91">
        <w:rPr>
          <w:rFonts w:ascii="Courier New" w:eastAsia="Times New Roman" w:hAnsi="Courier New" w:cs="Courier New"/>
          <w:sz w:val="20"/>
          <w:szCs w:val="20"/>
          <w:lang w:eastAsia="ru-RU"/>
        </w:rPr>
        <w:t>находящемся  за</w:t>
      </w:r>
      <w:proofErr w:type="gramEnd"/>
      <w:r w:rsidRPr="00FE0A91">
        <w:rPr>
          <w:rFonts w:ascii="Courier New" w:eastAsia="Times New Roman" w:hAnsi="Courier New" w:cs="Courier New"/>
          <w:sz w:val="20"/>
          <w:szCs w:val="20"/>
          <w:lang w:eastAsia="ru-RU"/>
        </w:rPr>
        <w:t xml:space="preserve">  пределами  территории  Российской Федерации, об источниках</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FE0A91">
        <w:rPr>
          <w:rFonts w:ascii="Courier New" w:eastAsia="Times New Roman" w:hAnsi="Courier New" w:cs="Courier New"/>
          <w:sz w:val="20"/>
          <w:szCs w:val="20"/>
          <w:lang w:eastAsia="ru-RU"/>
        </w:rPr>
        <w:t>получения  средств</w:t>
      </w:r>
      <w:proofErr w:type="gramEnd"/>
      <w:r w:rsidRPr="00FE0A91">
        <w:rPr>
          <w:rFonts w:ascii="Courier New" w:eastAsia="Times New Roman" w:hAnsi="Courier New" w:cs="Courier New"/>
          <w:sz w:val="20"/>
          <w:szCs w:val="20"/>
          <w:lang w:eastAsia="ru-RU"/>
        </w:rPr>
        <w:t>,  за  счет  которых  приобретено указанное имущество, об</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FE0A91">
        <w:rPr>
          <w:rFonts w:ascii="Courier New" w:eastAsia="Times New Roman" w:hAnsi="Courier New" w:cs="Courier New"/>
          <w:sz w:val="20"/>
          <w:szCs w:val="20"/>
          <w:lang w:eastAsia="ru-RU"/>
        </w:rPr>
        <w:t>обязательствах  имущественного</w:t>
      </w:r>
      <w:proofErr w:type="gramEnd"/>
      <w:r w:rsidRPr="00FE0A91">
        <w:rPr>
          <w:rFonts w:ascii="Courier New" w:eastAsia="Times New Roman" w:hAnsi="Courier New" w:cs="Courier New"/>
          <w:sz w:val="20"/>
          <w:szCs w:val="20"/>
          <w:lang w:eastAsia="ru-RU"/>
        </w:rPr>
        <w:t xml:space="preserve"> характера за пределами территории Российской</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Федерации:</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1. Сведения о претенденте, его супруге и несовершеннолетних детях</w:t>
      </w:r>
    </w:p>
    <w:p w:rsidR="00FE0A91" w:rsidRPr="00FE0A91" w:rsidRDefault="00FE0A91" w:rsidP="00FE0A91">
      <w:pPr>
        <w:autoSpaceDE w:val="0"/>
        <w:autoSpaceDN w:val="0"/>
        <w:adjustRightInd w:val="0"/>
        <w:spacing w:after="0" w:line="240" w:lineRule="auto"/>
        <w:jc w:val="both"/>
        <w:rPr>
          <w:rFonts w:ascii="Arial" w:eastAsia="Times New Roman" w:hAnsi="Arial" w:cs="Arial"/>
          <w:sz w:val="20"/>
          <w:szCs w:val="20"/>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840"/>
        <w:gridCol w:w="5280"/>
      </w:tblGrid>
      <w:tr w:rsidR="00FE0A91" w:rsidRPr="00FE0A91" w:rsidTr="005842B0">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 xml:space="preserve">Фамилия, имя, отчество претендента, его супруги (супруга) и несовершеннолетних детей </w:t>
            </w:r>
            <w:hyperlink r:id="rId25" w:anchor="Par102#Par102" w:history="1">
              <w:r w:rsidRPr="00FE0A91">
                <w:rPr>
                  <w:rFonts w:ascii="Arial" w:eastAsia="Times New Roman" w:hAnsi="Arial" w:cs="Arial"/>
                  <w:sz w:val="20"/>
                  <w:szCs w:val="20"/>
                  <w:lang w:eastAsia="ru-RU"/>
                </w:rPr>
                <w:t>&lt;1&gt;</w:t>
              </w:r>
            </w:hyperlink>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r>
      <w:tr w:rsidR="00FE0A91" w:rsidRPr="00FE0A91" w:rsidTr="005842B0">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 xml:space="preserve">Степень родства </w:t>
            </w:r>
            <w:hyperlink r:id="rId26" w:anchor="Par103#Par103" w:history="1">
              <w:r w:rsidRPr="00FE0A91">
                <w:rPr>
                  <w:rFonts w:ascii="Arial" w:eastAsia="Times New Roman" w:hAnsi="Arial" w:cs="Arial"/>
                  <w:sz w:val="20"/>
                  <w:szCs w:val="20"/>
                  <w:lang w:eastAsia="ru-RU"/>
                </w:rPr>
                <w:t>&lt;2&gt;</w:t>
              </w:r>
            </w:hyperlink>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r>
      <w:tr w:rsidR="00FE0A91" w:rsidRPr="00FE0A91" w:rsidTr="005842B0">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Дата рождения</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r>
      <w:tr w:rsidR="00FE0A91" w:rsidRPr="00FE0A91" w:rsidTr="005842B0">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Место рождения</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r>
      <w:tr w:rsidR="00FE0A91" w:rsidRPr="00FE0A91" w:rsidTr="005842B0">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 xml:space="preserve">Вид документа, удостоверяющего личность претендента, его супруги (супруга) и несовершеннолетних детей </w:t>
            </w:r>
            <w:hyperlink r:id="rId27" w:anchor="Par104#Par104" w:history="1">
              <w:r w:rsidRPr="00FE0A91">
                <w:rPr>
                  <w:rFonts w:ascii="Arial" w:eastAsia="Times New Roman" w:hAnsi="Arial" w:cs="Arial"/>
                  <w:sz w:val="20"/>
                  <w:szCs w:val="20"/>
                  <w:lang w:eastAsia="ru-RU"/>
                </w:rPr>
                <w:t>&lt;3&gt;</w:t>
              </w:r>
            </w:hyperlink>
            <w:r w:rsidRPr="00FE0A91">
              <w:rPr>
                <w:rFonts w:ascii="Arial" w:eastAsia="Times New Roman" w:hAnsi="Arial" w:cs="Arial"/>
                <w:sz w:val="20"/>
                <w:szCs w:val="20"/>
                <w:lang w:eastAsia="ru-RU"/>
              </w:rPr>
              <w:t xml:space="preserve"> (серия, номер, дата выдачи)</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r>
      <w:tr w:rsidR="00FE0A91" w:rsidRPr="00FE0A91" w:rsidTr="005842B0">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 xml:space="preserve">ИНН </w:t>
            </w:r>
            <w:hyperlink r:id="rId28" w:anchor="Par105#Par105" w:history="1">
              <w:r w:rsidRPr="00FE0A91">
                <w:rPr>
                  <w:rFonts w:ascii="Arial" w:eastAsia="Times New Roman" w:hAnsi="Arial" w:cs="Arial"/>
                  <w:sz w:val="20"/>
                  <w:szCs w:val="20"/>
                  <w:lang w:eastAsia="ru-RU"/>
                </w:rPr>
                <w:t>&lt;4&gt;</w:t>
              </w:r>
            </w:hyperlink>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r>
      <w:tr w:rsidR="00FE0A91" w:rsidRPr="00FE0A91" w:rsidTr="005842B0">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Адрес регистрации (места жительства)</w:t>
            </w:r>
          </w:p>
        </w:tc>
        <w:tc>
          <w:tcPr>
            <w:tcW w:w="5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r>
    </w:tbl>
    <w:p w:rsidR="00FE0A91" w:rsidRPr="00FE0A91" w:rsidRDefault="00FE0A91" w:rsidP="00FE0A91">
      <w:pPr>
        <w:autoSpaceDE w:val="0"/>
        <w:autoSpaceDN w:val="0"/>
        <w:adjustRightInd w:val="0"/>
        <w:spacing w:after="0" w:line="240" w:lineRule="auto"/>
        <w:jc w:val="both"/>
        <w:rPr>
          <w:rFonts w:ascii="Arial" w:eastAsia="Times New Roman" w:hAnsi="Arial" w:cs="Arial"/>
          <w:sz w:val="20"/>
          <w:szCs w:val="20"/>
          <w:lang w:eastAsia="ru-RU"/>
        </w:rPr>
      </w:pP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bookmarkStart w:id="84" w:name="Par39"/>
      <w:bookmarkEnd w:id="84"/>
      <w:r w:rsidRPr="00FE0A91">
        <w:rPr>
          <w:rFonts w:ascii="Courier New" w:eastAsia="Times New Roman" w:hAnsi="Courier New" w:cs="Courier New"/>
          <w:sz w:val="20"/>
          <w:szCs w:val="20"/>
          <w:lang w:eastAsia="ru-RU"/>
        </w:rPr>
        <w:t xml:space="preserve">                       2. Сведения об имуществе </w:t>
      </w:r>
      <w:hyperlink r:id="rId29" w:anchor="Par106#Par106" w:history="1">
        <w:r w:rsidRPr="00FE0A91">
          <w:rPr>
            <w:rFonts w:ascii="Courier New" w:eastAsia="Times New Roman" w:hAnsi="Courier New" w:cs="Courier New"/>
            <w:sz w:val="20"/>
            <w:szCs w:val="20"/>
            <w:lang w:eastAsia="ru-RU"/>
          </w:rPr>
          <w:t>&lt;5&gt;</w:t>
        </w:r>
      </w:hyperlink>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20"/>
        <w:gridCol w:w="1320"/>
        <w:gridCol w:w="1320"/>
        <w:gridCol w:w="1800"/>
        <w:gridCol w:w="1800"/>
        <w:gridCol w:w="1680"/>
        <w:gridCol w:w="1080"/>
      </w:tblGrid>
      <w:tr w:rsidR="00FE0A91" w:rsidRPr="00FE0A91" w:rsidTr="005842B0">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N п/п</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 xml:space="preserve">Наименование имущества </w:t>
            </w:r>
            <w:hyperlink r:id="rId30" w:anchor="Par107#Par107" w:history="1">
              <w:r w:rsidRPr="00FE0A91">
                <w:rPr>
                  <w:rFonts w:ascii="Arial" w:eastAsia="Times New Roman" w:hAnsi="Arial" w:cs="Arial"/>
                  <w:sz w:val="20"/>
                  <w:szCs w:val="20"/>
                  <w:lang w:eastAsia="ru-RU"/>
                </w:rPr>
                <w:t>&lt;6&gt;</w:t>
              </w:r>
            </w:hyperlink>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 xml:space="preserve">Вид собственности </w:t>
            </w:r>
            <w:hyperlink r:id="rId31" w:anchor="Par108#Par108" w:history="1">
              <w:r w:rsidRPr="00FE0A91">
                <w:rPr>
                  <w:rFonts w:ascii="Arial" w:eastAsia="Times New Roman" w:hAnsi="Arial" w:cs="Arial"/>
                  <w:sz w:val="20"/>
                  <w:szCs w:val="20"/>
                  <w:lang w:eastAsia="ru-RU"/>
                </w:rPr>
                <w:t>&lt;7&gt;</w:t>
              </w:r>
            </w:hyperlink>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 xml:space="preserve">Адрес места нахождения имущества </w:t>
            </w:r>
            <w:hyperlink r:id="rId32" w:anchor="Par109#Par109" w:history="1">
              <w:r w:rsidRPr="00FE0A91">
                <w:rPr>
                  <w:rFonts w:ascii="Arial" w:eastAsia="Times New Roman" w:hAnsi="Arial" w:cs="Arial"/>
                  <w:sz w:val="20"/>
                  <w:szCs w:val="20"/>
                  <w:lang w:eastAsia="ru-RU"/>
                </w:rPr>
                <w:t>&lt;8&gt;</w:t>
              </w:r>
            </w:hyperlink>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Дата приобретения имущества</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 xml:space="preserve">Основание получения имущества </w:t>
            </w:r>
            <w:hyperlink r:id="rId33" w:anchor="Par110#Par110" w:history="1">
              <w:r w:rsidRPr="00FE0A91">
                <w:rPr>
                  <w:rFonts w:ascii="Arial" w:eastAsia="Times New Roman" w:hAnsi="Arial" w:cs="Arial"/>
                  <w:sz w:val="20"/>
                  <w:szCs w:val="20"/>
                  <w:lang w:eastAsia="ru-RU"/>
                </w:rPr>
                <w:t>&lt;9&gt;</w:t>
              </w:r>
            </w:hyperlink>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 xml:space="preserve">Сумма сделки </w:t>
            </w:r>
            <w:hyperlink r:id="rId34" w:anchor="Par111#Par111" w:history="1">
              <w:r w:rsidRPr="00FE0A91">
                <w:rPr>
                  <w:rFonts w:ascii="Arial" w:eastAsia="Times New Roman" w:hAnsi="Arial" w:cs="Arial"/>
                  <w:sz w:val="20"/>
                  <w:szCs w:val="20"/>
                  <w:lang w:eastAsia="ru-RU"/>
                </w:rPr>
                <w:t>&lt;10&gt;</w:t>
              </w:r>
            </w:hyperlink>
          </w:p>
        </w:tc>
      </w:tr>
      <w:tr w:rsidR="00FE0A91" w:rsidRPr="00FE0A91" w:rsidTr="005842B0">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r>
      <w:tr w:rsidR="00FE0A91" w:rsidRPr="00FE0A91" w:rsidTr="005842B0">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r>
      <w:tr w:rsidR="00FE0A91" w:rsidRPr="00FE0A91" w:rsidTr="005842B0">
        <w:tc>
          <w:tcPr>
            <w:tcW w:w="864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right"/>
              <w:rPr>
                <w:rFonts w:ascii="Arial" w:eastAsia="Times New Roman" w:hAnsi="Arial" w:cs="Arial"/>
                <w:sz w:val="20"/>
                <w:szCs w:val="20"/>
                <w:lang w:eastAsia="ru-RU"/>
              </w:rPr>
            </w:pPr>
            <w:r w:rsidRPr="00FE0A91">
              <w:rPr>
                <w:rFonts w:ascii="Arial" w:eastAsia="Times New Roman" w:hAnsi="Arial" w:cs="Arial"/>
                <w:sz w:val="20"/>
                <w:szCs w:val="20"/>
                <w:lang w:eastAsia="ru-RU"/>
              </w:rPr>
              <w:t>ИТОГО:</w:t>
            </w:r>
          </w:p>
        </w:tc>
        <w:tc>
          <w:tcPr>
            <w:tcW w:w="10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rPr>
                <w:rFonts w:ascii="Arial" w:eastAsia="Times New Roman" w:hAnsi="Arial" w:cs="Arial"/>
                <w:sz w:val="20"/>
                <w:szCs w:val="20"/>
                <w:lang w:eastAsia="ru-RU"/>
              </w:rPr>
            </w:pPr>
          </w:p>
        </w:tc>
      </w:tr>
    </w:tbl>
    <w:p w:rsidR="00FE0A91" w:rsidRPr="00FE0A91" w:rsidRDefault="00FE0A91" w:rsidP="00FE0A91">
      <w:pPr>
        <w:autoSpaceDE w:val="0"/>
        <w:autoSpaceDN w:val="0"/>
        <w:adjustRightInd w:val="0"/>
        <w:spacing w:after="0" w:line="240" w:lineRule="auto"/>
        <w:jc w:val="both"/>
        <w:rPr>
          <w:rFonts w:ascii="Arial" w:eastAsia="Times New Roman" w:hAnsi="Arial" w:cs="Arial"/>
          <w:sz w:val="20"/>
          <w:szCs w:val="20"/>
          <w:lang w:eastAsia="ru-RU"/>
        </w:rPr>
      </w:pP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bookmarkStart w:id="85" w:name="Par65"/>
      <w:bookmarkEnd w:id="85"/>
      <w:r w:rsidRPr="00FE0A91">
        <w:rPr>
          <w:rFonts w:ascii="Courier New" w:eastAsia="Times New Roman" w:hAnsi="Courier New" w:cs="Courier New"/>
          <w:sz w:val="20"/>
          <w:szCs w:val="20"/>
          <w:lang w:eastAsia="ru-RU"/>
        </w:rPr>
        <w:t xml:space="preserve">           3. Сведения об источниках средств, за счет которых</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приобретено имущество</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w:t>
      </w:r>
      <w:proofErr w:type="gramStart"/>
      <w:r w:rsidRPr="00FE0A91">
        <w:rPr>
          <w:rFonts w:ascii="Courier New" w:eastAsia="Times New Roman" w:hAnsi="Courier New" w:cs="Courier New"/>
          <w:sz w:val="20"/>
          <w:szCs w:val="20"/>
          <w:lang w:eastAsia="ru-RU"/>
        </w:rPr>
        <w:t>Источниками  получения</w:t>
      </w:r>
      <w:proofErr w:type="gramEnd"/>
      <w:r w:rsidRPr="00FE0A91">
        <w:rPr>
          <w:rFonts w:ascii="Courier New" w:eastAsia="Times New Roman" w:hAnsi="Courier New" w:cs="Courier New"/>
          <w:sz w:val="20"/>
          <w:szCs w:val="20"/>
          <w:lang w:eastAsia="ru-RU"/>
        </w:rPr>
        <w:t xml:space="preserve">  средств, за счет которых приобретено имущество,</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являются </w:t>
      </w:r>
      <w:hyperlink r:id="rId35" w:anchor="Par112#Par112" w:history="1">
        <w:r w:rsidRPr="00FE0A91">
          <w:rPr>
            <w:rFonts w:ascii="Courier New" w:eastAsia="Times New Roman" w:hAnsi="Courier New" w:cs="Courier New"/>
            <w:sz w:val="20"/>
            <w:szCs w:val="20"/>
            <w:lang w:eastAsia="ru-RU"/>
          </w:rPr>
          <w:t>&lt;11&gt;</w:t>
        </w:r>
      </w:hyperlink>
      <w:r w:rsidRPr="00FE0A91">
        <w:rPr>
          <w:rFonts w:ascii="Courier New" w:eastAsia="Times New Roman" w:hAnsi="Courier New" w:cs="Courier New"/>
          <w:sz w:val="20"/>
          <w:szCs w:val="20"/>
          <w:lang w:eastAsia="ru-RU"/>
        </w:rPr>
        <w:t>: ____________________________________________________________</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__________________________________________________________________________.</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lastRenderedPageBreak/>
        <w:t xml:space="preserve">    </w:t>
      </w:r>
      <w:proofErr w:type="gramStart"/>
      <w:r w:rsidRPr="00FE0A91">
        <w:rPr>
          <w:rFonts w:ascii="Courier New" w:eastAsia="Times New Roman" w:hAnsi="Courier New" w:cs="Courier New"/>
          <w:sz w:val="20"/>
          <w:szCs w:val="20"/>
          <w:lang w:eastAsia="ru-RU"/>
        </w:rPr>
        <w:t>Сумма  общего</w:t>
      </w:r>
      <w:proofErr w:type="gramEnd"/>
      <w:r w:rsidRPr="00FE0A91">
        <w:rPr>
          <w:rFonts w:ascii="Courier New" w:eastAsia="Times New Roman" w:hAnsi="Courier New" w:cs="Courier New"/>
          <w:sz w:val="20"/>
          <w:szCs w:val="20"/>
          <w:lang w:eastAsia="ru-RU"/>
        </w:rPr>
        <w:t xml:space="preserve"> дохода претендента и его супруги (супруга) за три последних</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года, предшествующих приобретению имущества, ______________________________</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___________________________________________________________________ рублей.</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4. Обязательства имущественного характера</w:t>
      </w:r>
    </w:p>
    <w:p w:rsidR="00FE0A91" w:rsidRPr="00FE0A91" w:rsidRDefault="00FE0A91" w:rsidP="00FE0A91">
      <w:pPr>
        <w:autoSpaceDE w:val="0"/>
        <w:autoSpaceDN w:val="0"/>
        <w:adjustRightInd w:val="0"/>
        <w:spacing w:after="0" w:line="240" w:lineRule="auto"/>
        <w:jc w:val="both"/>
        <w:rPr>
          <w:rFonts w:ascii="Arial" w:eastAsia="Times New Roman" w:hAnsi="Arial" w:cs="Arial"/>
          <w:sz w:val="20"/>
          <w:szCs w:val="20"/>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00"/>
        <w:gridCol w:w="1920"/>
        <w:gridCol w:w="1440"/>
        <w:gridCol w:w="2040"/>
        <w:gridCol w:w="1800"/>
        <w:gridCol w:w="1800"/>
      </w:tblGrid>
      <w:tr w:rsidR="00FE0A91" w:rsidRPr="00FE0A91" w:rsidTr="005842B0">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N п/п</w:t>
            </w: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 xml:space="preserve">Содержание обязательства </w:t>
            </w:r>
            <w:hyperlink r:id="rId36" w:anchor="Par113#Par113" w:history="1">
              <w:r w:rsidRPr="00FE0A91">
                <w:rPr>
                  <w:rFonts w:ascii="Arial" w:eastAsia="Times New Roman" w:hAnsi="Arial" w:cs="Arial"/>
                  <w:sz w:val="20"/>
                  <w:szCs w:val="20"/>
                  <w:lang w:eastAsia="ru-RU"/>
                </w:rPr>
                <w:t>&lt;12&gt;</w:t>
              </w:r>
            </w:hyperlink>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 xml:space="preserve">Кредитор (должник) </w:t>
            </w:r>
            <w:hyperlink r:id="rId37" w:anchor="Par114#Par114" w:history="1">
              <w:r w:rsidRPr="00FE0A91">
                <w:rPr>
                  <w:rFonts w:ascii="Arial" w:eastAsia="Times New Roman" w:hAnsi="Arial" w:cs="Arial"/>
                  <w:sz w:val="20"/>
                  <w:szCs w:val="20"/>
                  <w:lang w:eastAsia="ru-RU"/>
                </w:rPr>
                <w:t>&lt;13&gt;</w:t>
              </w:r>
            </w:hyperlink>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 xml:space="preserve">Основание возникновения обязательства </w:t>
            </w:r>
            <w:hyperlink r:id="rId38" w:anchor="Par115#Par115" w:history="1">
              <w:r w:rsidRPr="00FE0A91">
                <w:rPr>
                  <w:rFonts w:ascii="Arial" w:eastAsia="Times New Roman" w:hAnsi="Arial" w:cs="Arial"/>
                  <w:sz w:val="20"/>
                  <w:szCs w:val="20"/>
                  <w:lang w:eastAsia="ru-RU"/>
                </w:rPr>
                <w:t>&lt;14&gt;</w:t>
              </w:r>
            </w:hyperlink>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 xml:space="preserve">Сумма обязательства </w:t>
            </w:r>
            <w:hyperlink r:id="rId39" w:anchor="Par116#Par116" w:history="1">
              <w:r w:rsidRPr="00FE0A91">
                <w:rPr>
                  <w:rFonts w:ascii="Arial" w:eastAsia="Times New Roman" w:hAnsi="Arial" w:cs="Arial"/>
                  <w:sz w:val="20"/>
                  <w:szCs w:val="20"/>
                  <w:lang w:eastAsia="ru-RU"/>
                </w:rPr>
                <w:t>&lt;15&gt;</w:t>
              </w:r>
            </w:hyperlink>
            <w:r w:rsidRPr="00FE0A91">
              <w:rPr>
                <w:rFonts w:ascii="Arial" w:eastAsia="Times New Roman" w:hAnsi="Arial" w:cs="Arial"/>
                <w:sz w:val="20"/>
                <w:szCs w:val="20"/>
                <w:lang w:eastAsia="ru-RU"/>
              </w:rPr>
              <w:t xml:space="preserve"> (руб.)</w:t>
            </w: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 xml:space="preserve">Условия обязательства </w:t>
            </w:r>
            <w:hyperlink r:id="rId40" w:anchor="Par117#Par117" w:history="1">
              <w:r w:rsidRPr="00FE0A91">
                <w:rPr>
                  <w:rFonts w:ascii="Arial" w:eastAsia="Times New Roman" w:hAnsi="Arial" w:cs="Arial"/>
                  <w:sz w:val="20"/>
                  <w:szCs w:val="20"/>
                  <w:lang w:eastAsia="ru-RU"/>
                </w:rPr>
                <w:t>&lt;16&gt;</w:t>
              </w:r>
            </w:hyperlink>
          </w:p>
        </w:tc>
      </w:tr>
      <w:tr w:rsidR="00FE0A91" w:rsidRPr="00FE0A91" w:rsidTr="005842B0">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r>
      <w:tr w:rsidR="00FE0A91" w:rsidRPr="00FE0A91" w:rsidTr="005842B0">
        <w:tc>
          <w:tcPr>
            <w:tcW w:w="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2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8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r>
    </w:tbl>
    <w:p w:rsidR="00FE0A91" w:rsidRPr="00FE0A91" w:rsidRDefault="00FE0A91" w:rsidP="00FE0A91">
      <w:pPr>
        <w:autoSpaceDE w:val="0"/>
        <w:autoSpaceDN w:val="0"/>
        <w:adjustRightInd w:val="0"/>
        <w:spacing w:after="0" w:line="240" w:lineRule="auto"/>
        <w:jc w:val="both"/>
        <w:rPr>
          <w:rFonts w:ascii="Arial" w:eastAsia="Times New Roman" w:hAnsi="Arial" w:cs="Arial"/>
          <w:sz w:val="20"/>
          <w:szCs w:val="20"/>
          <w:lang w:eastAsia="ru-RU"/>
        </w:rPr>
      </w:pP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Достоверность и полноту настоящих сведений подтверждаю.</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"__" __________ ____ г. ___________________</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(подпись претендента)</w:t>
      </w:r>
    </w:p>
    <w:p w:rsidR="00FE0A91" w:rsidRPr="00FE0A91" w:rsidRDefault="00FE0A91" w:rsidP="00FE0A91">
      <w:pPr>
        <w:autoSpaceDE w:val="0"/>
        <w:autoSpaceDN w:val="0"/>
        <w:adjustRightInd w:val="0"/>
        <w:spacing w:after="0" w:line="240" w:lineRule="auto"/>
        <w:jc w:val="both"/>
        <w:rPr>
          <w:rFonts w:ascii="Arial" w:eastAsia="Times New Roman" w:hAnsi="Arial" w:cs="Arial"/>
          <w:sz w:val="20"/>
          <w:szCs w:val="20"/>
          <w:lang w:eastAsia="ru-RU"/>
        </w:rPr>
      </w:pP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r w:rsidRPr="00FE0A91">
        <w:rPr>
          <w:rFonts w:ascii="Arial" w:eastAsia="Times New Roman" w:hAnsi="Arial" w:cs="Arial"/>
          <w:sz w:val="20"/>
          <w:szCs w:val="20"/>
          <w:lang w:eastAsia="ru-RU"/>
        </w:rPr>
        <w:t>--------------------------------</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86" w:name="Par102"/>
      <w:bookmarkEnd w:id="86"/>
      <w:r w:rsidRPr="00FE0A91">
        <w:rPr>
          <w:rFonts w:ascii="Arial" w:eastAsia="Times New Roman" w:hAnsi="Arial" w:cs="Arial"/>
          <w:sz w:val="20"/>
          <w:szCs w:val="20"/>
          <w:lang w:eastAsia="ru-RU"/>
        </w:rPr>
        <w:t>&lt;1&gt; Справка заполняется отдельно на каждое лицо, о котором представляются сведения.</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87" w:name="Par103"/>
      <w:bookmarkEnd w:id="87"/>
      <w:r w:rsidRPr="00FE0A91">
        <w:rPr>
          <w:rFonts w:ascii="Arial" w:eastAsia="Times New Roman" w:hAnsi="Arial" w:cs="Arial"/>
          <w:sz w:val="20"/>
          <w:szCs w:val="20"/>
          <w:lang w:eastAsia="ru-RU"/>
        </w:rPr>
        <w:t>&lt;2&gt; Указывается для супруги (супруга) и несовершеннолетних детей.</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88" w:name="Par104"/>
      <w:bookmarkEnd w:id="88"/>
      <w:r w:rsidRPr="00FE0A91">
        <w:rPr>
          <w:rFonts w:ascii="Arial" w:eastAsia="Times New Roman" w:hAnsi="Arial" w:cs="Arial"/>
          <w:sz w:val="20"/>
          <w:szCs w:val="20"/>
          <w:lang w:eastAsia="ru-RU"/>
        </w:rPr>
        <w:t>&lt;3&gt; В отношении несовершеннолетних детей указывается в случае наличия у них документа, удостоверяющего личность.</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89" w:name="Par105"/>
      <w:bookmarkEnd w:id="89"/>
      <w:r w:rsidRPr="00FE0A91">
        <w:rPr>
          <w:rFonts w:ascii="Arial" w:eastAsia="Times New Roman" w:hAnsi="Arial" w:cs="Arial"/>
          <w:sz w:val="20"/>
          <w:szCs w:val="20"/>
          <w:lang w:eastAsia="ru-RU"/>
        </w:rPr>
        <w:t>&lt;4&gt; Указывается при наличии.</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90" w:name="Par106"/>
      <w:bookmarkEnd w:id="90"/>
      <w:r w:rsidRPr="00FE0A91">
        <w:rPr>
          <w:rFonts w:ascii="Arial" w:eastAsia="Times New Roman" w:hAnsi="Arial" w:cs="Arial"/>
          <w:sz w:val="20"/>
          <w:szCs w:val="20"/>
          <w:lang w:eastAsia="ru-RU"/>
        </w:rPr>
        <w:t>&lt;5&gt; Сведения указываются по состоянию на первое число месяца, в котором осуществлено официальное опубликование (публикация) решения о проведении конкурса.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91" w:name="Par107"/>
      <w:bookmarkEnd w:id="91"/>
      <w:r w:rsidRPr="00FE0A91">
        <w:rPr>
          <w:rFonts w:ascii="Arial" w:eastAsia="Times New Roman" w:hAnsi="Arial" w:cs="Arial"/>
          <w:sz w:val="20"/>
          <w:szCs w:val="20"/>
          <w:lang w:eastAsia="ru-RU"/>
        </w:rPr>
        <w:t xml:space="preserve">&lt;6&gt; Если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w:t>
      </w:r>
      <w:hyperlink r:id="rId41" w:anchor="Par39#Par39" w:history="1">
        <w:r w:rsidRPr="00FE0A91">
          <w:rPr>
            <w:rFonts w:ascii="Arial" w:eastAsia="Times New Roman" w:hAnsi="Arial" w:cs="Arial"/>
            <w:sz w:val="20"/>
            <w:szCs w:val="20"/>
            <w:lang w:eastAsia="ru-RU"/>
          </w:rPr>
          <w:t>раздела 2</w:t>
        </w:r>
      </w:hyperlink>
      <w:r w:rsidRPr="00FE0A91">
        <w:rPr>
          <w:rFonts w:ascii="Arial" w:eastAsia="Times New Roman" w:hAnsi="Arial" w:cs="Arial"/>
          <w:sz w:val="20"/>
          <w:szCs w:val="20"/>
          <w:lang w:eastAsia="ru-RU"/>
        </w:rPr>
        <w:t xml:space="preserve"> и графы </w:t>
      </w:r>
      <w:hyperlink r:id="rId42" w:anchor="Par65#Par65" w:history="1">
        <w:r w:rsidRPr="00FE0A91">
          <w:rPr>
            <w:rFonts w:ascii="Arial" w:eastAsia="Times New Roman" w:hAnsi="Arial" w:cs="Arial"/>
            <w:sz w:val="20"/>
            <w:szCs w:val="20"/>
            <w:lang w:eastAsia="ru-RU"/>
          </w:rPr>
          <w:t>раздела 3</w:t>
        </w:r>
      </w:hyperlink>
      <w:r w:rsidRPr="00FE0A91">
        <w:rPr>
          <w:rFonts w:ascii="Arial" w:eastAsia="Times New Roman" w:hAnsi="Arial" w:cs="Arial"/>
          <w:sz w:val="20"/>
          <w:szCs w:val="20"/>
          <w:lang w:eastAsia="ru-RU"/>
        </w:rPr>
        <w:t xml:space="preserve"> не заполняются.</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92" w:name="Par108"/>
      <w:bookmarkEnd w:id="92"/>
      <w:r w:rsidRPr="00FE0A91">
        <w:rPr>
          <w:rFonts w:ascii="Arial" w:eastAsia="Times New Roman" w:hAnsi="Arial" w:cs="Arial"/>
          <w:sz w:val="20"/>
          <w:szCs w:val="20"/>
          <w:lang w:eastAsia="ru-RU"/>
        </w:rPr>
        <w:t>&lt;7&gt;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93" w:name="Par109"/>
      <w:bookmarkEnd w:id="93"/>
      <w:r w:rsidRPr="00FE0A91">
        <w:rPr>
          <w:rFonts w:ascii="Arial" w:eastAsia="Times New Roman" w:hAnsi="Arial" w:cs="Arial"/>
          <w:sz w:val="20"/>
          <w:szCs w:val="20"/>
          <w:lang w:eastAsia="ru-RU"/>
        </w:rPr>
        <w:t>&lt;8&gt; Указывается только для объектов недвижимого имущества.</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94" w:name="Par110"/>
      <w:bookmarkEnd w:id="94"/>
      <w:r w:rsidRPr="00FE0A91">
        <w:rPr>
          <w:rFonts w:ascii="Arial" w:eastAsia="Times New Roman" w:hAnsi="Arial" w:cs="Arial"/>
          <w:sz w:val="20"/>
          <w:szCs w:val="20"/>
          <w:lang w:eastAsia="ru-RU"/>
        </w:rPr>
        <w:t>&lt;9&gt; Указываются предусмотренные законом основания приобретения имущества (покупка, дарение, наследование или иное).</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95" w:name="Par111"/>
      <w:bookmarkEnd w:id="95"/>
      <w:r w:rsidRPr="00FE0A91">
        <w:rPr>
          <w:rFonts w:ascii="Arial" w:eastAsia="Times New Roman" w:hAnsi="Arial" w:cs="Arial"/>
          <w:sz w:val="20"/>
          <w:szCs w:val="20"/>
          <w:lang w:eastAsia="ru-RU"/>
        </w:rPr>
        <w:t>&lt;10&gt; Указывается в валюте совершения сделки, а также в рублях по курсу Банка России на дату совершения сделки.</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96" w:name="Par112"/>
      <w:bookmarkEnd w:id="96"/>
      <w:r w:rsidRPr="00FE0A91">
        <w:rPr>
          <w:rFonts w:ascii="Arial" w:eastAsia="Times New Roman" w:hAnsi="Arial" w:cs="Arial"/>
          <w:sz w:val="20"/>
          <w:szCs w:val="20"/>
          <w:lang w:eastAsia="ru-RU"/>
        </w:rPr>
        <w:t>&lt;11&gt; Доход по основному месту работы претендента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97" w:name="Par113"/>
      <w:bookmarkEnd w:id="97"/>
      <w:r w:rsidRPr="00FE0A91">
        <w:rPr>
          <w:rFonts w:ascii="Arial" w:eastAsia="Times New Roman" w:hAnsi="Arial" w:cs="Arial"/>
          <w:sz w:val="20"/>
          <w:szCs w:val="20"/>
          <w:lang w:eastAsia="ru-RU"/>
        </w:rPr>
        <w:t>&lt;12&gt; Указывается существо обязательства (заем, кредит или другое).</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98" w:name="Par114"/>
      <w:bookmarkEnd w:id="98"/>
      <w:r w:rsidRPr="00FE0A91">
        <w:rPr>
          <w:rFonts w:ascii="Arial" w:eastAsia="Times New Roman" w:hAnsi="Arial" w:cs="Arial"/>
          <w:sz w:val="20"/>
          <w:szCs w:val="20"/>
          <w:lang w:eastAsia="ru-RU"/>
        </w:rPr>
        <w:t>&lt;13&gt; Указывается вторая сторона обязательства: кредитор или должник, его фамилия, имя и отчество (наименование юридического лица), адрес.</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99" w:name="Par115"/>
      <w:bookmarkEnd w:id="99"/>
      <w:r w:rsidRPr="00FE0A91">
        <w:rPr>
          <w:rFonts w:ascii="Arial" w:eastAsia="Times New Roman" w:hAnsi="Arial" w:cs="Arial"/>
          <w:sz w:val="20"/>
          <w:szCs w:val="20"/>
          <w:lang w:eastAsia="ru-RU"/>
        </w:rPr>
        <w:t>&lt;14&gt;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100" w:name="Par116"/>
      <w:bookmarkEnd w:id="100"/>
      <w:r w:rsidRPr="00FE0A91">
        <w:rPr>
          <w:rFonts w:ascii="Arial" w:eastAsia="Times New Roman" w:hAnsi="Arial" w:cs="Arial"/>
          <w:sz w:val="20"/>
          <w:szCs w:val="20"/>
          <w:lang w:eastAsia="ru-RU"/>
        </w:rPr>
        <w:t>&lt;15&gt;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101" w:name="Par117"/>
      <w:bookmarkEnd w:id="101"/>
      <w:r w:rsidRPr="00FE0A91">
        <w:rPr>
          <w:rFonts w:ascii="Arial" w:eastAsia="Times New Roman" w:hAnsi="Arial" w:cs="Arial"/>
          <w:sz w:val="20"/>
          <w:szCs w:val="20"/>
          <w:lang w:eastAsia="ru-RU"/>
        </w:rPr>
        <w:t>&lt;16&gt;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p>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lastRenderedPageBreak/>
        <w:t xml:space="preserve">                                СПРАВКА </w:t>
      </w:r>
      <w:hyperlink r:id="rId43" w:anchor="Par201#Par201" w:history="1">
        <w:r w:rsidRPr="00FE0A91">
          <w:rPr>
            <w:rFonts w:ascii="Courier New" w:eastAsia="Times New Roman" w:hAnsi="Courier New" w:cs="Courier New"/>
            <w:sz w:val="20"/>
            <w:szCs w:val="20"/>
            <w:lang w:eastAsia="ru-RU"/>
          </w:rPr>
          <w:t>&lt;1&gt;</w:t>
        </w:r>
      </w:hyperlink>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о расходах претендента, его супруги (супруга)</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и несовершеннолетних детей по каждой сделке</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по приобретению земельного участка, другого объекта</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недвижимости, транспортного средства, ценных бумаг,</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акций (долей участия, паев в уставных (складочных)</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капиталах организаций) и об источниках получения средств,</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за счет которых совершена сделка</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Я, _____________________________________________________________,</w:t>
      </w:r>
    </w:p>
    <w:p w:rsidR="00FE0A91" w:rsidRPr="00FE0A91" w:rsidRDefault="00FE0A91" w:rsidP="00FE0A91">
      <w:pPr>
        <w:autoSpaceDE w:val="0"/>
        <w:autoSpaceDN w:val="0"/>
        <w:adjustRightInd w:val="0"/>
        <w:spacing w:after="0" w:line="240" w:lineRule="auto"/>
        <w:jc w:val="center"/>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(фамилия, имя, отчество)</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претендент на должность главы Тейковского муниципального района,</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сообщаю сведения о своих расходах, расходах моей </w:t>
      </w:r>
      <w:proofErr w:type="gramStart"/>
      <w:r w:rsidRPr="00FE0A91">
        <w:rPr>
          <w:rFonts w:ascii="Courier New" w:eastAsia="Times New Roman" w:hAnsi="Courier New" w:cs="Courier New"/>
          <w:sz w:val="20"/>
          <w:szCs w:val="20"/>
          <w:lang w:eastAsia="ru-RU"/>
        </w:rPr>
        <w:t>супруги  (</w:t>
      </w:r>
      <w:proofErr w:type="gramEnd"/>
      <w:r w:rsidRPr="00FE0A91">
        <w:rPr>
          <w:rFonts w:ascii="Courier New" w:eastAsia="Times New Roman" w:hAnsi="Courier New" w:cs="Courier New"/>
          <w:sz w:val="20"/>
          <w:szCs w:val="20"/>
          <w:lang w:eastAsia="ru-RU"/>
        </w:rPr>
        <w:t>моего   супруга),   расходах   моих несовершеннолетних детей (ненужное  зачеркнуть)   по   каждой   сделке   по приобретению недвижимого имущества, транспортного  средства, ценных  бумаг, акций (долей участия, паев в уставных (складочных)  капиталах  организаций)и об источниках средств, за счет которых совершена сделка:</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1. Сведения о претенденте, его супруге и несовершеннолетних детях</w:t>
      </w:r>
    </w:p>
    <w:p w:rsidR="00FE0A91" w:rsidRPr="00FE0A91" w:rsidRDefault="00FE0A91" w:rsidP="00FE0A91">
      <w:pPr>
        <w:autoSpaceDE w:val="0"/>
        <w:autoSpaceDN w:val="0"/>
        <w:adjustRightInd w:val="0"/>
        <w:spacing w:after="0" w:line="240" w:lineRule="auto"/>
        <w:jc w:val="both"/>
        <w:rPr>
          <w:rFonts w:ascii="Arial" w:eastAsia="Times New Roman" w:hAnsi="Arial" w:cs="Arial"/>
          <w:sz w:val="20"/>
          <w:szCs w:val="20"/>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120"/>
        <w:gridCol w:w="6000"/>
      </w:tblGrid>
      <w:tr w:rsidR="00FE0A91" w:rsidRPr="00FE0A91" w:rsidTr="005842B0">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 xml:space="preserve">Фамилия, имя, отчество претендента, его супруги (супруга) и несовершеннолетних детей </w:t>
            </w:r>
            <w:hyperlink r:id="rId44" w:anchor="Par202#Par202" w:history="1">
              <w:r w:rsidRPr="00FE0A91">
                <w:rPr>
                  <w:rFonts w:ascii="Arial" w:eastAsia="Times New Roman" w:hAnsi="Arial" w:cs="Arial"/>
                  <w:sz w:val="20"/>
                  <w:szCs w:val="20"/>
                  <w:lang w:eastAsia="ru-RU"/>
                </w:rPr>
                <w:t>&lt;2&gt;</w:t>
              </w:r>
            </w:hyperlink>
          </w:p>
        </w:tc>
        <w:tc>
          <w:tcPr>
            <w:tcW w:w="6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r>
      <w:tr w:rsidR="00FE0A91" w:rsidRPr="00FE0A91" w:rsidTr="005842B0">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 xml:space="preserve">Степень родства </w:t>
            </w:r>
            <w:hyperlink r:id="rId45" w:anchor="Par203#Par203" w:history="1">
              <w:r w:rsidRPr="00FE0A91">
                <w:rPr>
                  <w:rFonts w:ascii="Arial" w:eastAsia="Times New Roman" w:hAnsi="Arial" w:cs="Arial"/>
                  <w:sz w:val="20"/>
                  <w:szCs w:val="20"/>
                  <w:lang w:eastAsia="ru-RU"/>
                </w:rPr>
                <w:t>&lt;3&gt;</w:t>
              </w:r>
            </w:hyperlink>
          </w:p>
        </w:tc>
        <w:tc>
          <w:tcPr>
            <w:tcW w:w="6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r>
      <w:tr w:rsidR="00FE0A91" w:rsidRPr="00FE0A91" w:rsidTr="005842B0">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Дата рождения</w:t>
            </w:r>
          </w:p>
        </w:tc>
        <w:tc>
          <w:tcPr>
            <w:tcW w:w="6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r>
      <w:tr w:rsidR="00FE0A91" w:rsidRPr="00FE0A91" w:rsidTr="005842B0">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Место рождения</w:t>
            </w:r>
          </w:p>
        </w:tc>
        <w:tc>
          <w:tcPr>
            <w:tcW w:w="6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r>
      <w:tr w:rsidR="00FE0A91" w:rsidRPr="00FE0A91" w:rsidTr="005842B0">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 xml:space="preserve">Вид документа, удостоверяющего личность претендента, его супруги (супруга) и несовершеннолетних детей </w:t>
            </w:r>
            <w:hyperlink r:id="rId46" w:anchor="Par204#Par204" w:history="1">
              <w:r w:rsidRPr="00FE0A91">
                <w:rPr>
                  <w:rFonts w:ascii="Arial" w:eastAsia="Times New Roman" w:hAnsi="Arial" w:cs="Arial"/>
                  <w:sz w:val="20"/>
                  <w:szCs w:val="20"/>
                  <w:lang w:eastAsia="ru-RU"/>
                </w:rPr>
                <w:t>&lt;4&gt;</w:t>
              </w:r>
            </w:hyperlink>
            <w:r w:rsidRPr="00FE0A91">
              <w:rPr>
                <w:rFonts w:ascii="Arial" w:eastAsia="Times New Roman" w:hAnsi="Arial" w:cs="Arial"/>
                <w:sz w:val="20"/>
                <w:szCs w:val="20"/>
                <w:lang w:eastAsia="ru-RU"/>
              </w:rPr>
              <w:t xml:space="preserve"> (серия, номер, дата выдачи)</w:t>
            </w:r>
          </w:p>
        </w:tc>
        <w:tc>
          <w:tcPr>
            <w:tcW w:w="6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r>
      <w:tr w:rsidR="00FE0A91" w:rsidRPr="00FE0A91" w:rsidTr="005842B0">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 xml:space="preserve">ИНН </w:t>
            </w:r>
            <w:hyperlink r:id="rId47" w:anchor="Par205#Par205" w:history="1">
              <w:r w:rsidRPr="00FE0A91">
                <w:rPr>
                  <w:rFonts w:ascii="Arial" w:eastAsia="Times New Roman" w:hAnsi="Arial" w:cs="Arial"/>
                  <w:sz w:val="20"/>
                  <w:szCs w:val="20"/>
                  <w:lang w:eastAsia="ru-RU"/>
                </w:rPr>
                <w:t>&lt;5&gt;</w:t>
              </w:r>
            </w:hyperlink>
          </w:p>
        </w:tc>
        <w:tc>
          <w:tcPr>
            <w:tcW w:w="6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r>
      <w:tr w:rsidR="00FE0A91" w:rsidRPr="00FE0A91" w:rsidTr="005842B0">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Адрес регистрации (места жительства)</w:t>
            </w:r>
          </w:p>
        </w:tc>
        <w:tc>
          <w:tcPr>
            <w:tcW w:w="60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r>
    </w:tbl>
    <w:p w:rsidR="00FE0A91" w:rsidRPr="00FE0A91" w:rsidRDefault="00FE0A91" w:rsidP="00FE0A91">
      <w:pPr>
        <w:autoSpaceDE w:val="0"/>
        <w:autoSpaceDN w:val="0"/>
        <w:adjustRightInd w:val="0"/>
        <w:spacing w:after="0" w:line="240" w:lineRule="auto"/>
        <w:jc w:val="both"/>
        <w:rPr>
          <w:rFonts w:ascii="Arial" w:eastAsia="Times New Roman" w:hAnsi="Arial" w:cs="Arial"/>
          <w:sz w:val="20"/>
          <w:szCs w:val="20"/>
          <w:lang w:eastAsia="ru-RU"/>
        </w:rPr>
      </w:pP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bookmarkStart w:id="102" w:name="Par168"/>
      <w:bookmarkEnd w:id="102"/>
      <w:r w:rsidRPr="00FE0A91">
        <w:rPr>
          <w:rFonts w:ascii="Courier New" w:eastAsia="Times New Roman" w:hAnsi="Courier New" w:cs="Courier New"/>
          <w:sz w:val="20"/>
          <w:szCs w:val="20"/>
          <w:lang w:eastAsia="ru-RU"/>
        </w:rPr>
        <w:t xml:space="preserve">                 2. Сведения о приобретенном имуществе </w:t>
      </w:r>
      <w:hyperlink r:id="rId48" w:anchor="Par206#Par206" w:history="1">
        <w:r w:rsidRPr="00FE0A91">
          <w:rPr>
            <w:rFonts w:ascii="Courier New" w:eastAsia="Times New Roman" w:hAnsi="Courier New" w:cs="Courier New"/>
            <w:sz w:val="20"/>
            <w:szCs w:val="20"/>
            <w:lang w:eastAsia="ru-RU"/>
          </w:rPr>
          <w:t>&lt;6&gt;</w:t>
        </w:r>
      </w:hyperlink>
    </w:p>
    <w:p w:rsidR="00FE0A91" w:rsidRPr="00FE0A91" w:rsidRDefault="00FE0A91" w:rsidP="00FE0A91">
      <w:pPr>
        <w:autoSpaceDE w:val="0"/>
        <w:autoSpaceDN w:val="0"/>
        <w:adjustRightInd w:val="0"/>
        <w:spacing w:after="0" w:line="240" w:lineRule="auto"/>
        <w:jc w:val="both"/>
        <w:rPr>
          <w:rFonts w:ascii="Arial" w:eastAsia="Times New Roman" w:hAnsi="Arial" w:cs="Arial"/>
          <w:sz w:val="20"/>
          <w:szCs w:val="20"/>
          <w:lang w:eastAsia="ru-RU"/>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20"/>
        <w:gridCol w:w="3480"/>
        <w:gridCol w:w="1920"/>
        <w:gridCol w:w="1680"/>
        <w:gridCol w:w="1680"/>
      </w:tblGrid>
      <w:tr w:rsidR="00FE0A91" w:rsidRPr="00FE0A91" w:rsidTr="005842B0">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N п/п</w:t>
            </w:r>
          </w:p>
        </w:tc>
        <w:tc>
          <w:tcPr>
            <w:tcW w:w="3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Наименование имущества (земельный участок, другой объект недвижимости, транспортное средство, ценные бумаги, акции (доли участия, паи в уставных (складочных) капиталах организаций)</w:t>
            </w: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 xml:space="preserve">Адрес места нахождения имущества </w:t>
            </w:r>
            <w:hyperlink r:id="rId49" w:anchor="Par207#Par207" w:history="1">
              <w:r w:rsidRPr="00FE0A91">
                <w:rPr>
                  <w:rFonts w:ascii="Arial" w:eastAsia="Times New Roman" w:hAnsi="Arial" w:cs="Arial"/>
                  <w:sz w:val="20"/>
                  <w:szCs w:val="20"/>
                  <w:lang w:eastAsia="ru-RU"/>
                </w:rPr>
                <w:t>&lt;7&gt;</w:t>
              </w:r>
            </w:hyperlink>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Дата совершения сделки</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r w:rsidRPr="00FE0A91">
              <w:rPr>
                <w:rFonts w:ascii="Arial" w:eastAsia="Times New Roman" w:hAnsi="Arial" w:cs="Arial"/>
                <w:sz w:val="20"/>
                <w:szCs w:val="20"/>
                <w:lang w:eastAsia="ru-RU"/>
              </w:rPr>
              <w:t>Сумма сделки (руб.)</w:t>
            </w:r>
          </w:p>
        </w:tc>
      </w:tr>
      <w:tr w:rsidR="00FE0A91" w:rsidRPr="00FE0A91" w:rsidTr="005842B0">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3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r>
      <w:tr w:rsidR="00FE0A91" w:rsidRPr="00FE0A91" w:rsidTr="005842B0">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34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E0A91" w:rsidRPr="00FE0A91" w:rsidRDefault="00FE0A91" w:rsidP="00FE0A91">
            <w:pPr>
              <w:autoSpaceDE w:val="0"/>
              <w:autoSpaceDN w:val="0"/>
              <w:adjustRightInd w:val="0"/>
              <w:spacing w:after="0" w:line="240" w:lineRule="auto"/>
              <w:jc w:val="center"/>
              <w:rPr>
                <w:rFonts w:ascii="Arial" w:eastAsia="Times New Roman" w:hAnsi="Arial" w:cs="Arial"/>
                <w:sz w:val="20"/>
                <w:szCs w:val="20"/>
                <w:lang w:eastAsia="ru-RU"/>
              </w:rPr>
            </w:pPr>
          </w:p>
        </w:tc>
      </w:tr>
    </w:tbl>
    <w:p w:rsidR="00FE0A91" w:rsidRPr="00FE0A91" w:rsidRDefault="00FE0A91" w:rsidP="00FE0A91">
      <w:pPr>
        <w:autoSpaceDE w:val="0"/>
        <w:autoSpaceDN w:val="0"/>
        <w:adjustRightInd w:val="0"/>
        <w:spacing w:after="0" w:line="240" w:lineRule="auto"/>
        <w:jc w:val="both"/>
        <w:rPr>
          <w:rFonts w:ascii="Arial" w:eastAsia="Times New Roman" w:hAnsi="Arial" w:cs="Arial"/>
          <w:sz w:val="20"/>
          <w:szCs w:val="20"/>
          <w:lang w:eastAsia="ru-RU"/>
        </w:rPr>
      </w:pPr>
    </w:p>
    <w:p w:rsidR="0098470A"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bookmarkStart w:id="103" w:name="Par186"/>
      <w:bookmarkEnd w:id="103"/>
      <w:r w:rsidRPr="00FE0A91">
        <w:rPr>
          <w:rFonts w:ascii="Courier New" w:eastAsia="Times New Roman" w:hAnsi="Courier New" w:cs="Courier New"/>
          <w:sz w:val="20"/>
          <w:szCs w:val="20"/>
          <w:lang w:eastAsia="ru-RU"/>
        </w:rPr>
        <w:t xml:space="preserve">          </w:t>
      </w:r>
    </w:p>
    <w:p w:rsidR="0098470A" w:rsidRDefault="0098470A" w:rsidP="00FE0A91">
      <w:pPr>
        <w:autoSpaceDE w:val="0"/>
        <w:autoSpaceDN w:val="0"/>
        <w:adjustRightInd w:val="0"/>
        <w:spacing w:after="0" w:line="240" w:lineRule="auto"/>
        <w:jc w:val="both"/>
        <w:rPr>
          <w:rFonts w:ascii="Courier New" w:eastAsia="Times New Roman" w:hAnsi="Courier New" w:cs="Courier New"/>
          <w:sz w:val="20"/>
          <w:szCs w:val="20"/>
          <w:lang w:eastAsia="ru-RU"/>
        </w:rPr>
      </w:pPr>
    </w:p>
    <w:p w:rsidR="00FE0A91" w:rsidRPr="00FE0A91" w:rsidRDefault="00FE0A91" w:rsidP="0098470A">
      <w:pPr>
        <w:autoSpaceDE w:val="0"/>
        <w:autoSpaceDN w:val="0"/>
        <w:adjustRightInd w:val="0"/>
        <w:spacing w:after="0" w:line="240" w:lineRule="auto"/>
        <w:jc w:val="center"/>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lastRenderedPageBreak/>
        <w:t>3. Сведения об источниках средств, за счет которых</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приобретено имущество</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w:t>
      </w:r>
      <w:proofErr w:type="gramStart"/>
      <w:r w:rsidRPr="00FE0A91">
        <w:rPr>
          <w:rFonts w:ascii="Courier New" w:eastAsia="Times New Roman" w:hAnsi="Courier New" w:cs="Courier New"/>
          <w:sz w:val="20"/>
          <w:szCs w:val="20"/>
          <w:lang w:eastAsia="ru-RU"/>
        </w:rPr>
        <w:t>Источниками  получения</w:t>
      </w:r>
      <w:proofErr w:type="gramEnd"/>
      <w:r w:rsidRPr="00FE0A91">
        <w:rPr>
          <w:rFonts w:ascii="Courier New" w:eastAsia="Times New Roman" w:hAnsi="Courier New" w:cs="Courier New"/>
          <w:sz w:val="20"/>
          <w:szCs w:val="20"/>
          <w:lang w:eastAsia="ru-RU"/>
        </w:rPr>
        <w:t xml:space="preserve">  средств, за счет которых приобретено имущество,</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являются </w:t>
      </w:r>
      <w:hyperlink r:id="rId50" w:anchor="Par208#Par208" w:history="1">
        <w:r w:rsidRPr="00FE0A91">
          <w:rPr>
            <w:rFonts w:ascii="Courier New" w:eastAsia="Times New Roman" w:hAnsi="Courier New" w:cs="Courier New"/>
            <w:sz w:val="20"/>
            <w:szCs w:val="20"/>
            <w:lang w:eastAsia="ru-RU"/>
          </w:rPr>
          <w:t>&lt;8&gt;</w:t>
        </w:r>
      </w:hyperlink>
      <w:r w:rsidRPr="00FE0A91">
        <w:rPr>
          <w:rFonts w:ascii="Courier New" w:eastAsia="Times New Roman" w:hAnsi="Courier New" w:cs="Courier New"/>
          <w:sz w:val="20"/>
          <w:szCs w:val="20"/>
          <w:lang w:eastAsia="ru-RU"/>
        </w:rPr>
        <w:t>: _____________________________________________________________</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w:t>
      </w:r>
      <w:proofErr w:type="gramStart"/>
      <w:r w:rsidRPr="00FE0A91">
        <w:rPr>
          <w:rFonts w:ascii="Courier New" w:eastAsia="Times New Roman" w:hAnsi="Courier New" w:cs="Courier New"/>
          <w:sz w:val="20"/>
          <w:szCs w:val="20"/>
          <w:lang w:eastAsia="ru-RU"/>
        </w:rPr>
        <w:t>Сумма  общего</w:t>
      </w:r>
      <w:proofErr w:type="gramEnd"/>
      <w:r w:rsidRPr="00FE0A91">
        <w:rPr>
          <w:rFonts w:ascii="Courier New" w:eastAsia="Times New Roman" w:hAnsi="Courier New" w:cs="Courier New"/>
          <w:sz w:val="20"/>
          <w:szCs w:val="20"/>
          <w:lang w:eastAsia="ru-RU"/>
        </w:rPr>
        <w:t xml:space="preserve"> дохода претендента и его супруги (супруга) за три последних</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года, предшествующих приобретению имущества, ______________________________</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____________________________________________ рублей.</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Достоверность и полноту настоящих сведений подтверждаю.</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"__" __________ ____ г. ___________________</w:t>
      </w:r>
    </w:p>
    <w:p w:rsidR="00FE0A91" w:rsidRPr="00FE0A91" w:rsidRDefault="00FE0A91" w:rsidP="00FE0A91">
      <w:pPr>
        <w:autoSpaceDE w:val="0"/>
        <w:autoSpaceDN w:val="0"/>
        <w:adjustRightInd w:val="0"/>
        <w:spacing w:after="0" w:line="240" w:lineRule="auto"/>
        <w:jc w:val="both"/>
        <w:rPr>
          <w:rFonts w:ascii="Courier New" w:eastAsia="Times New Roman" w:hAnsi="Courier New" w:cs="Courier New"/>
          <w:sz w:val="20"/>
          <w:szCs w:val="20"/>
          <w:lang w:eastAsia="ru-RU"/>
        </w:rPr>
      </w:pPr>
      <w:r w:rsidRPr="00FE0A91">
        <w:rPr>
          <w:rFonts w:ascii="Courier New" w:eastAsia="Times New Roman" w:hAnsi="Courier New" w:cs="Courier New"/>
          <w:sz w:val="20"/>
          <w:szCs w:val="20"/>
          <w:lang w:eastAsia="ru-RU"/>
        </w:rPr>
        <w:t xml:space="preserve">                                                        (подпись претендента)</w:t>
      </w:r>
    </w:p>
    <w:p w:rsidR="00FE0A91" w:rsidRPr="00FE0A91" w:rsidRDefault="00FE0A91" w:rsidP="00FE0A91">
      <w:pPr>
        <w:autoSpaceDE w:val="0"/>
        <w:autoSpaceDN w:val="0"/>
        <w:adjustRightInd w:val="0"/>
        <w:spacing w:after="0" w:line="240" w:lineRule="auto"/>
        <w:jc w:val="both"/>
        <w:rPr>
          <w:rFonts w:ascii="Arial" w:eastAsia="Times New Roman" w:hAnsi="Arial" w:cs="Arial"/>
          <w:sz w:val="20"/>
          <w:szCs w:val="20"/>
          <w:lang w:eastAsia="ru-RU"/>
        </w:rPr>
      </w:pP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r w:rsidRPr="00FE0A91">
        <w:rPr>
          <w:rFonts w:ascii="Arial" w:eastAsia="Times New Roman" w:hAnsi="Arial" w:cs="Arial"/>
          <w:sz w:val="20"/>
          <w:szCs w:val="20"/>
          <w:lang w:eastAsia="ru-RU"/>
        </w:rPr>
        <w:t>--------------------------------</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104" w:name="Par201"/>
      <w:bookmarkEnd w:id="104"/>
      <w:r w:rsidRPr="00FE0A91">
        <w:rPr>
          <w:rFonts w:ascii="Arial" w:eastAsia="Times New Roman" w:hAnsi="Arial" w:cs="Arial"/>
          <w:sz w:val="20"/>
          <w:szCs w:val="20"/>
          <w:lang w:eastAsia="ru-RU"/>
        </w:rPr>
        <w:t xml:space="preserve">&lt;1&gt; Справка заполняется в случае, если сумма сделки, совершенной в течение последних трех лет до первого числа месяца, в котором осуществлено официальное опубликование (публикация) решения о проведении конкурса, превышает общий доход лица и его супруги (супруга) за три последних года, предшествующих совершению сделки. Если в отчетный период претендент, его супруга (супруг) и несовершеннолетние дети не совершали указанных сделок, то в графе "Наименование имущества" </w:t>
      </w:r>
      <w:hyperlink r:id="rId51" w:anchor="Par168#Par168" w:history="1">
        <w:r w:rsidRPr="00FE0A91">
          <w:rPr>
            <w:rFonts w:ascii="Arial" w:eastAsia="Times New Roman" w:hAnsi="Arial" w:cs="Arial"/>
            <w:sz w:val="20"/>
            <w:szCs w:val="20"/>
            <w:lang w:eastAsia="ru-RU"/>
          </w:rPr>
          <w:t>раздела 2</w:t>
        </w:r>
      </w:hyperlink>
      <w:r w:rsidRPr="00FE0A91">
        <w:rPr>
          <w:rFonts w:ascii="Arial" w:eastAsia="Times New Roman" w:hAnsi="Arial" w:cs="Arial"/>
          <w:sz w:val="20"/>
          <w:szCs w:val="20"/>
          <w:lang w:eastAsia="ru-RU"/>
        </w:rPr>
        <w:t xml:space="preserve"> настоящей справки проставляются слова "В течение последних трех лет сделок по приобретению указанного имущества на сумму, превышающую общий доход претендента и его супруги (супруга) за три последних года, не имелось" и остальные графы </w:t>
      </w:r>
      <w:hyperlink r:id="rId52" w:anchor="Par168#Par168" w:history="1">
        <w:r w:rsidRPr="00FE0A91">
          <w:rPr>
            <w:rFonts w:ascii="Arial" w:eastAsia="Times New Roman" w:hAnsi="Arial" w:cs="Arial"/>
            <w:sz w:val="20"/>
            <w:szCs w:val="20"/>
            <w:lang w:eastAsia="ru-RU"/>
          </w:rPr>
          <w:t>раздела 2</w:t>
        </w:r>
      </w:hyperlink>
      <w:r w:rsidRPr="00FE0A91">
        <w:rPr>
          <w:rFonts w:ascii="Arial" w:eastAsia="Times New Roman" w:hAnsi="Arial" w:cs="Arial"/>
          <w:sz w:val="20"/>
          <w:szCs w:val="20"/>
          <w:lang w:eastAsia="ru-RU"/>
        </w:rPr>
        <w:t xml:space="preserve"> и графы </w:t>
      </w:r>
      <w:hyperlink r:id="rId53" w:anchor="Par186#Par186" w:history="1">
        <w:r w:rsidRPr="00FE0A91">
          <w:rPr>
            <w:rFonts w:ascii="Arial" w:eastAsia="Times New Roman" w:hAnsi="Arial" w:cs="Arial"/>
            <w:sz w:val="20"/>
            <w:szCs w:val="20"/>
            <w:lang w:eastAsia="ru-RU"/>
          </w:rPr>
          <w:t>раздела 3</w:t>
        </w:r>
      </w:hyperlink>
      <w:r w:rsidRPr="00FE0A91">
        <w:rPr>
          <w:rFonts w:ascii="Arial" w:eastAsia="Times New Roman" w:hAnsi="Arial" w:cs="Arial"/>
          <w:sz w:val="20"/>
          <w:szCs w:val="20"/>
          <w:lang w:eastAsia="ru-RU"/>
        </w:rPr>
        <w:t xml:space="preserve"> не заполняются.</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105" w:name="Par202"/>
      <w:bookmarkEnd w:id="105"/>
      <w:r w:rsidRPr="00FE0A91">
        <w:rPr>
          <w:rFonts w:ascii="Arial" w:eastAsia="Times New Roman" w:hAnsi="Arial" w:cs="Arial"/>
          <w:sz w:val="20"/>
          <w:szCs w:val="20"/>
          <w:lang w:eastAsia="ru-RU"/>
        </w:rPr>
        <w:t>&lt;2&gt; Справка заполняется отдельно на каждое лицо, о котором представляются сведения.</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106" w:name="Par203"/>
      <w:bookmarkEnd w:id="106"/>
      <w:r w:rsidRPr="00FE0A91">
        <w:rPr>
          <w:rFonts w:ascii="Arial" w:eastAsia="Times New Roman" w:hAnsi="Arial" w:cs="Arial"/>
          <w:sz w:val="20"/>
          <w:szCs w:val="20"/>
          <w:lang w:eastAsia="ru-RU"/>
        </w:rPr>
        <w:t>&lt;3&gt; Указывается для супруги (супруга) и несовершеннолетних детей.</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107" w:name="Par204"/>
      <w:bookmarkEnd w:id="107"/>
      <w:r w:rsidRPr="00FE0A91">
        <w:rPr>
          <w:rFonts w:ascii="Arial" w:eastAsia="Times New Roman" w:hAnsi="Arial" w:cs="Arial"/>
          <w:sz w:val="20"/>
          <w:szCs w:val="20"/>
          <w:lang w:eastAsia="ru-RU"/>
        </w:rPr>
        <w:t>&lt;4&gt; В отношении несовершеннолетних детей указывается в случае наличия у них документа, удостоверяющего личность.</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108" w:name="Par205"/>
      <w:bookmarkEnd w:id="108"/>
      <w:r w:rsidRPr="00FE0A91">
        <w:rPr>
          <w:rFonts w:ascii="Arial" w:eastAsia="Times New Roman" w:hAnsi="Arial" w:cs="Arial"/>
          <w:sz w:val="20"/>
          <w:szCs w:val="20"/>
          <w:lang w:eastAsia="ru-RU"/>
        </w:rPr>
        <w:t>&lt;5&gt; Указывается при наличии.</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109" w:name="Par206"/>
      <w:bookmarkEnd w:id="109"/>
      <w:r w:rsidRPr="00FE0A91">
        <w:rPr>
          <w:rFonts w:ascii="Arial" w:eastAsia="Times New Roman" w:hAnsi="Arial" w:cs="Arial"/>
          <w:sz w:val="20"/>
          <w:szCs w:val="20"/>
          <w:lang w:eastAsia="ru-RU"/>
        </w:rPr>
        <w:t>&lt;6&gt; Одновременно со справкой представляются копии документов (договор о приобретении права собственности на имущество, выписка из Единого государственного реестра прав на недвижимое имущество и сделок с ним, иное), подтверждающие получение имущества в собственность.</w:t>
      </w:r>
    </w:p>
    <w:p w:rsidR="00FE0A91" w:rsidRPr="00FE0A91" w:rsidRDefault="00FE0A91" w:rsidP="00FE0A91">
      <w:pPr>
        <w:autoSpaceDE w:val="0"/>
        <w:autoSpaceDN w:val="0"/>
        <w:adjustRightInd w:val="0"/>
        <w:spacing w:after="0" w:line="240" w:lineRule="auto"/>
        <w:ind w:firstLine="540"/>
        <w:jc w:val="both"/>
        <w:rPr>
          <w:rFonts w:ascii="Arial" w:eastAsia="Times New Roman" w:hAnsi="Arial" w:cs="Arial"/>
          <w:sz w:val="20"/>
          <w:szCs w:val="20"/>
          <w:lang w:eastAsia="ru-RU"/>
        </w:rPr>
      </w:pPr>
      <w:bookmarkStart w:id="110" w:name="Par207"/>
      <w:bookmarkEnd w:id="110"/>
      <w:r w:rsidRPr="00FE0A91">
        <w:rPr>
          <w:rFonts w:ascii="Arial" w:eastAsia="Times New Roman" w:hAnsi="Arial" w:cs="Arial"/>
          <w:sz w:val="20"/>
          <w:szCs w:val="20"/>
          <w:lang w:eastAsia="ru-RU"/>
        </w:rPr>
        <w:t>&lt;7&gt; Указывается только для объектов недвижимого имущества.</w:t>
      </w:r>
    </w:p>
    <w:p w:rsidR="00FE0A91" w:rsidRPr="00FE0A91" w:rsidRDefault="00FE0A91" w:rsidP="00FE0A91">
      <w:pPr>
        <w:autoSpaceDE w:val="0"/>
        <w:autoSpaceDN w:val="0"/>
        <w:adjustRightInd w:val="0"/>
        <w:spacing w:after="0" w:line="240" w:lineRule="auto"/>
        <w:ind w:firstLine="540"/>
        <w:jc w:val="both"/>
        <w:rPr>
          <w:rFonts w:ascii="Times New Roman" w:eastAsia="Times New Roman" w:hAnsi="Times New Roman"/>
          <w:sz w:val="28"/>
          <w:szCs w:val="28"/>
        </w:rPr>
      </w:pPr>
      <w:bookmarkStart w:id="111" w:name="Par208"/>
      <w:bookmarkEnd w:id="111"/>
      <w:r w:rsidRPr="00FE0A91">
        <w:rPr>
          <w:rFonts w:ascii="Arial" w:eastAsia="Times New Roman" w:hAnsi="Arial" w:cs="Arial"/>
          <w:sz w:val="20"/>
          <w:szCs w:val="20"/>
          <w:lang w:eastAsia="ru-RU"/>
        </w:rPr>
        <w:t>&lt;8&gt; Доход по основному месту работы претендента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p w:rsidR="00FE0A91" w:rsidRPr="00FE0A91" w:rsidRDefault="00FE0A91" w:rsidP="00FE0A91">
      <w:pPr>
        <w:spacing w:after="0" w:line="240" w:lineRule="auto"/>
        <w:rPr>
          <w:rFonts w:ascii="Times New Roman" w:eastAsia="Times New Roman" w:hAnsi="Times New Roman"/>
          <w:sz w:val="28"/>
          <w:szCs w:val="28"/>
        </w:rPr>
      </w:pPr>
    </w:p>
    <w:p w:rsidR="00FE0A91" w:rsidRPr="00FE0A91" w:rsidRDefault="00FE0A91" w:rsidP="00FE0A91">
      <w:pPr>
        <w:spacing w:after="0" w:line="240" w:lineRule="auto"/>
        <w:rPr>
          <w:rFonts w:ascii="Times New Roman" w:eastAsia="Times New Roman" w:hAnsi="Times New Roman"/>
          <w:sz w:val="28"/>
          <w:szCs w:val="28"/>
        </w:rPr>
      </w:pPr>
    </w:p>
    <w:p w:rsidR="00FE0A91" w:rsidRDefault="00FE0A91"/>
    <w:p w:rsidR="00B05136" w:rsidRDefault="00B05136"/>
    <w:p w:rsidR="00B05136" w:rsidRDefault="00B05136"/>
    <w:p w:rsidR="00B05136" w:rsidRDefault="00B05136"/>
    <w:p w:rsidR="00B05136" w:rsidRDefault="00B05136"/>
    <w:p w:rsidR="00B05136" w:rsidRDefault="00B05136"/>
    <w:p w:rsidR="00B05136" w:rsidRDefault="00B05136"/>
    <w:p w:rsidR="00B05136" w:rsidRDefault="00B05136"/>
    <w:p w:rsidR="00B05136" w:rsidRDefault="00B05136"/>
    <w:p w:rsidR="00B05136" w:rsidRDefault="00B05136"/>
    <w:p w:rsidR="00B05136" w:rsidRDefault="00B05136"/>
    <w:p w:rsidR="00B05136" w:rsidRPr="00B05136" w:rsidRDefault="00B05136" w:rsidP="00B05136">
      <w:pPr>
        <w:spacing w:after="0" w:line="240" w:lineRule="auto"/>
        <w:jc w:val="center"/>
        <w:rPr>
          <w:rFonts w:ascii="Times New Roman" w:eastAsia="Times New Roman" w:hAnsi="Times New Roman"/>
          <w:color w:val="33CCCC"/>
          <w:sz w:val="20"/>
          <w:szCs w:val="20"/>
          <w:lang w:eastAsia="ru-RU"/>
        </w:rPr>
      </w:pPr>
      <w:r w:rsidRPr="00B05136">
        <w:rPr>
          <w:rFonts w:ascii="Times New Roman" w:eastAsia="Times New Roman" w:hAnsi="Times New Roman"/>
          <w:noProof/>
          <w:color w:val="33CCCC"/>
          <w:sz w:val="20"/>
          <w:szCs w:val="20"/>
          <w:lang w:eastAsia="ru-RU"/>
        </w:rPr>
        <w:lastRenderedPageBreak/>
        <mc:AlternateContent>
          <mc:Choice Requires="wps">
            <w:drawing>
              <wp:anchor distT="0" distB="0" distL="114300" distR="114300" simplePos="0" relativeHeight="251661312" behindDoc="0" locked="0" layoutInCell="1" allowOverlap="1" wp14:anchorId="6711C9B2" wp14:editId="30738CA1">
                <wp:simplePos x="0" y="0"/>
                <wp:positionH relativeFrom="column">
                  <wp:posOffset>2514600</wp:posOffset>
                </wp:positionH>
                <wp:positionV relativeFrom="paragraph">
                  <wp:posOffset>-114300</wp:posOffset>
                </wp:positionV>
                <wp:extent cx="739775" cy="887730"/>
                <wp:effectExtent l="3810" t="127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887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2B0" w:rsidRDefault="005842B0" w:rsidP="00B05136">
                            <w:r>
                              <w:rPr>
                                <w:noProof/>
                                <w:lang w:eastAsia="ru-RU"/>
                              </w:rPr>
                              <w:drawing>
                                <wp:inline distT="0" distB="0" distL="0" distR="0" wp14:anchorId="340EA8A3" wp14:editId="316848FC">
                                  <wp:extent cx="704850" cy="866775"/>
                                  <wp:effectExtent l="0" t="0" r="0" b="9525"/>
                                  <wp:docPr id="2" name="Рисунок 2"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p>
                        </w:txbxContent>
                      </wps:txbx>
                      <wps:bodyPr rot="0" vert="horz" wrap="none" lIns="18000" tIns="10800" rIns="18000" bIns="108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711C9B2" id="Прямоугольник 3" o:spid="_x0000_s1027" style="position:absolute;left:0;text-align:left;margin-left:198pt;margin-top:-9pt;width:58.25pt;height:69.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22ypQIAABsFAAAOAAAAZHJzL2Uyb0RvYy54bWysVN1u0zAUvkfiHSzfd0nadGmipdPWEoQ0&#10;YNLgAdzEaSwS27K9pgMhIXGLxCPwENwgfvYM6Rtx7LRdB1wgRC4cH58ff+ec7/jkdN3UaEWVZoKn&#10;ODjyMaI8FwXjyxS/fJENJhhpQ3hBasFpim+oxqfThw9OWpnQoahEXVCFIAjXSStTXBkjE8/TeUUb&#10;oo+EpByUpVANMSCqpVco0kL0pvaGvn/stUIVUomcag2n816Jpy5+WdLcPC9LTQ2qUwzYjFuVWxd2&#10;9aYnJFkqIiuWb2GQf0DREMbh0n2oOTEEXSv2W6iG5UpoUZqjXDSeKEuWU5cDZBP4v2RzVRFJXS5Q&#10;HC33ZdL/L2z+bHWpECtSPMKIkwZa1H3avNt87L53t5v33efutvu2+dD96L50X9HI1quVOgG3K3mp&#10;bMZaXoj8lUZczCrCl/RMKdFWlBSAMrD23j0HK2hwRYv2qSjgOnJthCvdulSNDQhFQWvXoZt9h+ja&#10;oBwOo1EcRWOMclBNJlE0ch30SLJzlkqbx1Q0yG5SrIAALjhZXWhjwZBkZ+LAi5oVGatrJ6jlYlYr&#10;tCJAlsx9Dj/keGhWc2vMhXXrI/YngBHusDqL1jX/TRwMQ/98GA+y40k0CLNwPIgjfzLwg/g8PvbD&#10;OJxnby3AIEwqVhSUXzBOd0QMwr9r9HYkego5KqI2xfF4OHa530OvD5P03fenJBtmYC5r1kCd90Yk&#10;sX19xAtImySGsLrfe/fhuypDDXZ/VxXHAtv4nkBmvVg72jmKWFIsRHEDtFAC2gaTCm8KbCqhXmPU&#10;wnymmMMDglH9hFtiWVAwzr3gg4SROtQsDjWE5xAoxQajfjsz/RNwLRVbVnBP0BdKngEZM+aIcodp&#10;S2GYQJfR9rWwI34oO6u7N236EwAA//8DAFBLAwQUAAYACAAAACEAnR4M9uAAAAALAQAADwAAAGRy&#10;cy9kb3ducmV2LnhtbEyPwU7DMAyG70i8Q2Qkblvaoo1Smk4IMcEuQwx2zxLTVjRO1aRreXvMCW62&#10;/On395eb2XXijENoPSlIlwkIJONtS7WCj/ftIgcRoiarO0+o4BsDbKrLi1IX1k/0hudDrAWHUCi0&#10;gibGvpAymAadDkvfI/Ht0w9OR16HWtpBTxzuOpklyVo63RJ/aHSPjw2ar8PoFNxuzXHeJc+v+339&#10;Mh7Hxuymp1yp66v54R5ExDn+wfCrz+pQsdPJj2SD6BTc3K25S1SwSHMemFil2QrEidEszUFWpfzf&#10;ofoBAAD//wMAUEsBAi0AFAAGAAgAAAAhALaDOJL+AAAA4QEAABMAAAAAAAAAAAAAAAAAAAAAAFtD&#10;b250ZW50X1R5cGVzXS54bWxQSwECLQAUAAYACAAAACEAOP0h/9YAAACUAQAACwAAAAAAAAAAAAAA&#10;AAAvAQAAX3JlbHMvLnJlbHNQSwECLQAUAAYACAAAACEAHONtsqUCAAAbBQAADgAAAAAAAAAAAAAA&#10;AAAuAgAAZHJzL2Uyb0RvYy54bWxQSwECLQAUAAYACAAAACEAnR4M9uAAAAALAQAADwAAAAAAAAAA&#10;AAAAAAD/BAAAZHJzL2Rvd25yZXYueG1sUEsFBgAAAAAEAAQA8wAAAAwGAAAAAA==&#10;" stroked="f">
                <v:textbox style="mso-fit-shape-to-text:t" inset=".5mm,.3mm,.5mm,.3mm">
                  <w:txbxContent>
                    <w:p w:rsidR="005842B0" w:rsidRDefault="005842B0" w:rsidP="00B05136">
                      <w:r>
                        <w:rPr>
                          <w:noProof/>
                          <w:lang w:eastAsia="ru-RU"/>
                        </w:rPr>
                        <w:drawing>
                          <wp:inline distT="0" distB="0" distL="0" distR="0" wp14:anchorId="340EA8A3" wp14:editId="316848FC">
                            <wp:extent cx="704850" cy="866775"/>
                            <wp:effectExtent l="0" t="0" r="0" b="9525"/>
                            <wp:docPr id="2" name="Рисунок 2"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p>
                  </w:txbxContent>
                </v:textbox>
              </v:rect>
            </w:pict>
          </mc:Fallback>
        </mc:AlternateContent>
      </w:r>
    </w:p>
    <w:p w:rsidR="00B05136" w:rsidRPr="00B05136" w:rsidRDefault="00B05136" w:rsidP="00B05136">
      <w:pPr>
        <w:spacing w:after="0" w:line="240" w:lineRule="auto"/>
        <w:jc w:val="center"/>
        <w:rPr>
          <w:rFonts w:ascii="Times New Roman" w:eastAsia="Times New Roman" w:hAnsi="Times New Roman"/>
          <w:color w:val="33CCCC"/>
          <w:sz w:val="20"/>
          <w:szCs w:val="20"/>
          <w:lang w:eastAsia="ru-RU"/>
        </w:rPr>
      </w:pPr>
    </w:p>
    <w:p w:rsidR="00B05136" w:rsidRPr="00B05136" w:rsidRDefault="00B05136" w:rsidP="00B05136">
      <w:pPr>
        <w:spacing w:after="0" w:line="240" w:lineRule="auto"/>
        <w:jc w:val="center"/>
        <w:rPr>
          <w:rFonts w:ascii="Times New Roman" w:eastAsia="Times New Roman" w:hAnsi="Times New Roman"/>
          <w:color w:val="33CCCC"/>
          <w:sz w:val="20"/>
          <w:szCs w:val="20"/>
          <w:lang w:eastAsia="ru-RU"/>
        </w:rPr>
      </w:pPr>
    </w:p>
    <w:p w:rsidR="00B05136" w:rsidRPr="00B05136" w:rsidRDefault="00B05136" w:rsidP="00B05136">
      <w:pPr>
        <w:spacing w:after="0" w:line="240" w:lineRule="auto"/>
        <w:rPr>
          <w:rFonts w:ascii="Times New Roman" w:eastAsia="Times New Roman" w:hAnsi="Times New Roman"/>
          <w:sz w:val="20"/>
          <w:szCs w:val="20"/>
          <w:lang w:eastAsia="ru-RU"/>
        </w:rPr>
      </w:pPr>
    </w:p>
    <w:p w:rsidR="00B05136" w:rsidRPr="00B05136" w:rsidRDefault="00B05136" w:rsidP="00B05136">
      <w:pPr>
        <w:spacing w:after="0" w:line="240" w:lineRule="auto"/>
        <w:rPr>
          <w:rFonts w:ascii="Times New Roman" w:eastAsia="Times New Roman" w:hAnsi="Times New Roman"/>
          <w:sz w:val="20"/>
          <w:szCs w:val="20"/>
          <w:lang w:eastAsia="ru-RU"/>
        </w:rPr>
      </w:pPr>
    </w:p>
    <w:p w:rsidR="00B05136" w:rsidRPr="00B05136" w:rsidRDefault="00B05136" w:rsidP="00B05136">
      <w:pPr>
        <w:spacing w:after="0" w:line="240" w:lineRule="auto"/>
        <w:rPr>
          <w:rFonts w:ascii="Times New Roman" w:eastAsia="Times New Roman" w:hAnsi="Times New Roman"/>
          <w:sz w:val="20"/>
          <w:szCs w:val="20"/>
          <w:lang w:eastAsia="ru-RU"/>
        </w:rPr>
      </w:pPr>
    </w:p>
    <w:p w:rsidR="00B05136" w:rsidRPr="00B05136" w:rsidRDefault="00B05136" w:rsidP="00B05136">
      <w:pPr>
        <w:spacing w:after="0" w:line="240" w:lineRule="auto"/>
        <w:rPr>
          <w:rFonts w:ascii="Times New Roman" w:eastAsia="Times New Roman" w:hAnsi="Times New Roman"/>
          <w:b/>
          <w:sz w:val="28"/>
          <w:szCs w:val="28"/>
          <w:lang w:eastAsia="ru-RU"/>
        </w:rPr>
      </w:pPr>
    </w:p>
    <w:p w:rsidR="00B05136" w:rsidRPr="00B05136" w:rsidRDefault="00B05136" w:rsidP="00B05136">
      <w:pPr>
        <w:spacing w:after="0" w:line="240" w:lineRule="auto"/>
        <w:jc w:val="center"/>
        <w:rPr>
          <w:rFonts w:ascii="Times New Roman" w:eastAsia="Times New Roman" w:hAnsi="Times New Roman"/>
          <w:b/>
          <w:sz w:val="40"/>
          <w:szCs w:val="40"/>
          <w:lang w:eastAsia="ru-RU"/>
        </w:rPr>
      </w:pPr>
      <w:r w:rsidRPr="00B05136">
        <w:rPr>
          <w:rFonts w:ascii="Times New Roman" w:eastAsia="Times New Roman" w:hAnsi="Times New Roman"/>
          <w:b/>
          <w:sz w:val="40"/>
          <w:szCs w:val="40"/>
          <w:lang w:eastAsia="ru-RU"/>
        </w:rPr>
        <w:t>СОВЕТ</w:t>
      </w:r>
    </w:p>
    <w:p w:rsidR="00B05136" w:rsidRPr="00B05136" w:rsidRDefault="00B05136" w:rsidP="00B05136">
      <w:pPr>
        <w:spacing w:after="0" w:line="240" w:lineRule="auto"/>
        <w:jc w:val="center"/>
        <w:rPr>
          <w:rFonts w:ascii="Times New Roman" w:eastAsia="Times New Roman" w:hAnsi="Times New Roman"/>
          <w:b/>
          <w:sz w:val="36"/>
          <w:szCs w:val="36"/>
          <w:lang w:eastAsia="ru-RU"/>
        </w:rPr>
      </w:pPr>
      <w:r w:rsidRPr="00B05136">
        <w:rPr>
          <w:rFonts w:ascii="Times New Roman" w:eastAsia="Times New Roman" w:hAnsi="Times New Roman"/>
          <w:b/>
          <w:sz w:val="36"/>
          <w:szCs w:val="36"/>
          <w:lang w:eastAsia="ru-RU"/>
        </w:rPr>
        <w:t>ТЕЙКОВСКОГО МУНИЦИПАЛЬНОГО РАЙОНА</w:t>
      </w:r>
    </w:p>
    <w:p w:rsidR="00B05136" w:rsidRPr="00B05136" w:rsidRDefault="00B05136" w:rsidP="00B05136">
      <w:pPr>
        <w:spacing w:after="0" w:line="240" w:lineRule="auto"/>
        <w:jc w:val="center"/>
        <w:rPr>
          <w:rFonts w:ascii="Times New Roman" w:eastAsia="Times New Roman" w:hAnsi="Times New Roman"/>
          <w:b/>
          <w:sz w:val="40"/>
          <w:szCs w:val="40"/>
          <w:lang w:eastAsia="ru-RU"/>
        </w:rPr>
      </w:pPr>
      <w:r w:rsidRPr="00B05136">
        <w:rPr>
          <w:rFonts w:ascii="Times New Roman" w:eastAsia="Times New Roman" w:hAnsi="Times New Roman"/>
          <w:b/>
          <w:sz w:val="32"/>
          <w:szCs w:val="32"/>
          <w:lang w:eastAsia="ru-RU"/>
        </w:rPr>
        <w:t>пятого созыва</w:t>
      </w:r>
      <w:r w:rsidRPr="00B05136">
        <w:rPr>
          <w:rFonts w:ascii="Times New Roman" w:eastAsia="Times New Roman" w:hAnsi="Times New Roman"/>
          <w:b/>
          <w:sz w:val="40"/>
          <w:szCs w:val="40"/>
          <w:lang w:eastAsia="ru-RU"/>
        </w:rPr>
        <w:t xml:space="preserve"> </w:t>
      </w:r>
    </w:p>
    <w:p w:rsidR="00B05136" w:rsidRPr="00B05136" w:rsidRDefault="00B05136" w:rsidP="00B05136">
      <w:pPr>
        <w:spacing w:after="0" w:line="240" w:lineRule="auto"/>
        <w:rPr>
          <w:rFonts w:ascii="Times New Roman" w:eastAsia="Times New Roman" w:hAnsi="Times New Roman"/>
          <w:b/>
          <w:sz w:val="40"/>
          <w:szCs w:val="40"/>
          <w:lang w:eastAsia="ru-RU"/>
        </w:rPr>
      </w:pPr>
    </w:p>
    <w:p w:rsidR="00B05136" w:rsidRPr="00B05136" w:rsidRDefault="00B05136" w:rsidP="00B05136">
      <w:pPr>
        <w:spacing w:after="0" w:line="240" w:lineRule="auto"/>
        <w:rPr>
          <w:rFonts w:ascii="Times New Roman" w:eastAsia="Times New Roman" w:hAnsi="Times New Roman"/>
          <w:b/>
          <w:sz w:val="40"/>
          <w:szCs w:val="40"/>
          <w:lang w:eastAsia="ru-RU"/>
        </w:rPr>
      </w:pPr>
      <w:r w:rsidRPr="00B05136">
        <w:rPr>
          <w:rFonts w:ascii="Times New Roman" w:eastAsia="Times New Roman" w:hAnsi="Times New Roman"/>
          <w:b/>
          <w:sz w:val="40"/>
          <w:szCs w:val="40"/>
          <w:lang w:eastAsia="ru-RU"/>
        </w:rPr>
        <w:t xml:space="preserve">                                    РЕШЕНИЕ</w:t>
      </w:r>
    </w:p>
    <w:p w:rsidR="00B05136" w:rsidRPr="00B05136" w:rsidRDefault="00B05136" w:rsidP="00B05136">
      <w:pPr>
        <w:spacing w:after="0" w:line="240" w:lineRule="auto"/>
        <w:jc w:val="both"/>
        <w:rPr>
          <w:rFonts w:ascii="Times New Roman" w:eastAsia="Times New Roman" w:hAnsi="Times New Roman"/>
          <w:sz w:val="28"/>
          <w:szCs w:val="28"/>
          <w:lang w:eastAsia="ru-RU"/>
        </w:rPr>
      </w:pPr>
    </w:p>
    <w:p w:rsidR="00B05136" w:rsidRPr="00B05136" w:rsidRDefault="00B05136" w:rsidP="00B05136">
      <w:pPr>
        <w:spacing w:after="0" w:line="240" w:lineRule="auto"/>
        <w:jc w:val="both"/>
        <w:rPr>
          <w:rFonts w:ascii="Times New Roman" w:eastAsia="Times New Roman" w:hAnsi="Times New Roman"/>
          <w:sz w:val="28"/>
          <w:szCs w:val="28"/>
          <w:lang w:eastAsia="ru-RU"/>
        </w:rPr>
      </w:pPr>
    </w:p>
    <w:p w:rsidR="00B05136" w:rsidRPr="00B05136" w:rsidRDefault="00B05136" w:rsidP="00B05136">
      <w:pPr>
        <w:spacing w:after="0" w:line="240" w:lineRule="auto"/>
        <w:rPr>
          <w:rFonts w:ascii="Times New Roman" w:eastAsia="Times New Roman" w:hAnsi="Times New Roman"/>
          <w:sz w:val="28"/>
          <w:szCs w:val="28"/>
          <w:lang w:eastAsia="ru-RU"/>
        </w:rPr>
      </w:pPr>
      <w:r w:rsidRPr="00B05136">
        <w:rPr>
          <w:rFonts w:ascii="Times New Roman" w:eastAsia="Times New Roman" w:hAnsi="Times New Roman"/>
          <w:sz w:val="28"/>
          <w:szCs w:val="28"/>
          <w:lang w:eastAsia="ru-RU"/>
        </w:rPr>
        <w:t xml:space="preserve">                                            от 05.08.2015г. №18-р </w:t>
      </w:r>
    </w:p>
    <w:p w:rsidR="00B05136" w:rsidRPr="00B05136" w:rsidRDefault="00B05136" w:rsidP="00B05136">
      <w:pPr>
        <w:spacing w:after="0" w:line="240" w:lineRule="auto"/>
        <w:jc w:val="center"/>
        <w:rPr>
          <w:rFonts w:ascii="Times New Roman" w:eastAsia="Times New Roman" w:hAnsi="Times New Roman"/>
          <w:sz w:val="28"/>
          <w:szCs w:val="28"/>
          <w:lang w:eastAsia="ru-RU"/>
        </w:rPr>
      </w:pPr>
      <w:r w:rsidRPr="00B05136">
        <w:rPr>
          <w:rFonts w:ascii="Times New Roman" w:eastAsia="Times New Roman" w:hAnsi="Times New Roman"/>
          <w:sz w:val="28"/>
          <w:szCs w:val="28"/>
          <w:lang w:eastAsia="ru-RU"/>
        </w:rPr>
        <w:t>г. Тейково</w:t>
      </w:r>
    </w:p>
    <w:p w:rsidR="00B05136" w:rsidRPr="00B05136" w:rsidRDefault="00B05136" w:rsidP="00B05136">
      <w:pPr>
        <w:spacing w:after="0" w:line="240" w:lineRule="auto"/>
        <w:jc w:val="center"/>
        <w:rPr>
          <w:rFonts w:ascii="Times New Roman" w:eastAsia="Times New Roman" w:hAnsi="Times New Roman"/>
          <w:b/>
          <w:sz w:val="28"/>
          <w:szCs w:val="28"/>
          <w:lang w:eastAsia="ru-RU"/>
        </w:rPr>
      </w:pPr>
    </w:p>
    <w:p w:rsidR="00B05136" w:rsidRPr="00B05136" w:rsidRDefault="00B05136" w:rsidP="00B05136">
      <w:pPr>
        <w:spacing w:after="0" w:line="240" w:lineRule="auto"/>
        <w:jc w:val="center"/>
        <w:rPr>
          <w:rFonts w:ascii="Times New Roman" w:eastAsia="Times New Roman" w:hAnsi="Times New Roman"/>
          <w:b/>
          <w:sz w:val="28"/>
          <w:szCs w:val="28"/>
          <w:lang w:eastAsia="ru-RU"/>
        </w:rPr>
      </w:pPr>
      <w:r w:rsidRPr="00B05136">
        <w:rPr>
          <w:rFonts w:ascii="Times New Roman" w:eastAsia="Times New Roman" w:hAnsi="Times New Roman"/>
          <w:b/>
          <w:sz w:val="28"/>
          <w:szCs w:val="28"/>
          <w:lang w:eastAsia="ru-RU"/>
        </w:rPr>
        <w:t>О внесении изменений в решение Совета Тейковского муниципального района от 25.08.2010 г. № 43-р «Об утверждении перечня должностных лиц органов местного самоуправления Тейковского муниципального района, уполномоченных на составление протоколов об административных правонарушениях» (в действующей редакции)</w:t>
      </w:r>
    </w:p>
    <w:p w:rsidR="00B05136" w:rsidRPr="00B05136" w:rsidRDefault="00B05136" w:rsidP="00B05136">
      <w:pPr>
        <w:spacing w:after="0" w:line="240" w:lineRule="auto"/>
        <w:jc w:val="center"/>
        <w:rPr>
          <w:rFonts w:ascii="Times New Roman" w:eastAsia="Times New Roman" w:hAnsi="Times New Roman"/>
          <w:b/>
          <w:sz w:val="28"/>
          <w:szCs w:val="28"/>
          <w:lang w:eastAsia="ru-RU"/>
        </w:rPr>
      </w:pPr>
    </w:p>
    <w:p w:rsidR="00B05136" w:rsidRPr="00B05136" w:rsidRDefault="00B05136" w:rsidP="00B05136">
      <w:pPr>
        <w:spacing w:after="0" w:line="240" w:lineRule="auto"/>
        <w:jc w:val="center"/>
        <w:rPr>
          <w:rFonts w:ascii="Times New Roman" w:eastAsia="Times New Roman" w:hAnsi="Times New Roman"/>
          <w:b/>
          <w:sz w:val="28"/>
          <w:szCs w:val="28"/>
          <w:lang w:eastAsia="ru-RU"/>
        </w:rPr>
      </w:pPr>
      <w:r w:rsidRPr="00B05136">
        <w:rPr>
          <w:rFonts w:ascii="Times New Roman" w:eastAsia="Times New Roman" w:hAnsi="Times New Roman"/>
          <w:b/>
          <w:sz w:val="28"/>
          <w:szCs w:val="28"/>
          <w:lang w:eastAsia="ru-RU"/>
        </w:rPr>
        <w:t xml:space="preserve"> </w:t>
      </w:r>
    </w:p>
    <w:p w:rsidR="00B05136" w:rsidRPr="00B05136" w:rsidRDefault="00B05136" w:rsidP="00B05136">
      <w:pPr>
        <w:spacing w:after="0" w:line="240" w:lineRule="auto"/>
        <w:ind w:firstLine="708"/>
        <w:jc w:val="both"/>
        <w:rPr>
          <w:rFonts w:ascii="Times New Roman" w:eastAsia="Times New Roman" w:hAnsi="Times New Roman"/>
          <w:sz w:val="28"/>
          <w:szCs w:val="28"/>
          <w:lang w:eastAsia="ru-RU"/>
        </w:rPr>
      </w:pPr>
      <w:r w:rsidRPr="00B05136">
        <w:rPr>
          <w:rFonts w:ascii="Times New Roman" w:eastAsia="Times New Roman" w:hAnsi="Times New Roman"/>
          <w:sz w:val="28"/>
          <w:szCs w:val="28"/>
          <w:lang w:eastAsia="ru-RU"/>
        </w:rPr>
        <w:t xml:space="preserve">На основании пункта 6 части 2 статьи 11.1 Закона Ивановской области от 24.04.2008г. №11-ОЗ «Об административных правонарушениях в Ивановской области» (в действующей редакции) </w:t>
      </w:r>
    </w:p>
    <w:p w:rsidR="00B05136" w:rsidRPr="00B05136" w:rsidRDefault="00B05136" w:rsidP="00B05136">
      <w:pPr>
        <w:spacing w:after="0" w:line="240" w:lineRule="auto"/>
        <w:jc w:val="both"/>
        <w:rPr>
          <w:rFonts w:ascii="Times New Roman" w:eastAsia="Times New Roman" w:hAnsi="Times New Roman"/>
          <w:b/>
          <w:sz w:val="28"/>
          <w:szCs w:val="28"/>
          <w:lang w:eastAsia="ru-RU"/>
        </w:rPr>
      </w:pPr>
      <w:r w:rsidRPr="00B05136">
        <w:rPr>
          <w:rFonts w:ascii="Times New Roman" w:eastAsia="Times New Roman" w:hAnsi="Times New Roman"/>
          <w:b/>
          <w:sz w:val="28"/>
          <w:szCs w:val="28"/>
          <w:lang w:eastAsia="ru-RU"/>
        </w:rPr>
        <w:t xml:space="preserve">                   </w:t>
      </w:r>
    </w:p>
    <w:p w:rsidR="00B05136" w:rsidRPr="00B05136" w:rsidRDefault="00B05136" w:rsidP="00B05136">
      <w:pPr>
        <w:spacing w:after="0" w:line="240" w:lineRule="auto"/>
        <w:jc w:val="both"/>
        <w:rPr>
          <w:rFonts w:ascii="Times New Roman" w:eastAsia="Times New Roman" w:hAnsi="Times New Roman"/>
          <w:b/>
          <w:sz w:val="28"/>
          <w:szCs w:val="28"/>
          <w:lang w:eastAsia="ru-RU"/>
        </w:rPr>
      </w:pPr>
      <w:r w:rsidRPr="00B05136">
        <w:rPr>
          <w:rFonts w:ascii="Times New Roman" w:eastAsia="Times New Roman" w:hAnsi="Times New Roman"/>
          <w:b/>
          <w:sz w:val="28"/>
          <w:szCs w:val="28"/>
          <w:lang w:eastAsia="ru-RU"/>
        </w:rPr>
        <w:t xml:space="preserve">                          Совет Тейковского муниципального района РЕШИЛ:</w:t>
      </w:r>
    </w:p>
    <w:p w:rsidR="00B05136" w:rsidRPr="00B05136" w:rsidRDefault="00B05136" w:rsidP="00B05136">
      <w:pPr>
        <w:spacing w:after="0" w:line="240" w:lineRule="auto"/>
        <w:ind w:firstLine="708"/>
        <w:jc w:val="both"/>
        <w:rPr>
          <w:rFonts w:ascii="Times New Roman" w:eastAsia="Times New Roman" w:hAnsi="Times New Roman"/>
          <w:sz w:val="28"/>
          <w:szCs w:val="28"/>
          <w:lang w:eastAsia="ru-RU"/>
        </w:rPr>
      </w:pPr>
    </w:p>
    <w:p w:rsidR="00B05136" w:rsidRPr="00B05136" w:rsidRDefault="00B05136" w:rsidP="00B05136">
      <w:pPr>
        <w:spacing w:after="0" w:line="240" w:lineRule="auto"/>
        <w:ind w:firstLine="708"/>
        <w:jc w:val="both"/>
        <w:rPr>
          <w:rFonts w:ascii="Times New Roman" w:eastAsia="Times New Roman" w:hAnsi="Times New Roman"/>
          <w:sz w:val="28"/>
          <w:szCs w:val="28"/>
          <w:lang w:eastAsia="ru-RU"/>
        </w:rPr>
      </w:pPr>
      <w:r w:rsidRPr="00B05136">
        <w:rPr>
          <w:rFonts w:ascii="Times New Roman" w:eastAsia="Times New Roman" w:hAnsi="Times New Roman"/>
          <w:sz w:val="28"/>
          <w:szCs w:val="28"/>
          <w:lang w:eastAsia="ru-RU"/>
        </w:rPr>
        <w:t>Внести в решение Совета Тейковского муниципального района от 25.08.2010 г. № 43-р «Об утверждении перечня должностных лиц органов местного самоуправления Тейковского муниципального района, уполномоченных на составление протоколов об административных правонарушениях» (в действующей редакции) следующие изменения:</w:t>
      </w:r>
    </w:p>
    <w:p w:rsidR="00B05136" w:rsidRPr="00B05136" w:rsidRDefault="00B05136" w:rsidP="00B05136">
      <w:pPr>
        <w:spacing w:after="0" w:line="240" w:lineRule="auto"/>
        <w:ind w:firstLine="708"/>
        <w:jc w:val="both"/>
        <w:rPr>
          <w:rFonts w:ascii="Times New Roman" w:eastAsia="Times New Roman" w:hAnsi="Times New Roman"/>
          <w:sz w:val="28"/>
          <w:szCs w:val="28"/>
          <w:lang w:eastAsia="ru-RU"/>
        </w:rPr>
      </w:pPr>
      <w:r w:rsidRPr="00B05136">
        <w:rPr>
          <w:rFonts w:ascii="Times New Roman" w:eastAsia="Times New Roman" w:hAnsi="Times New Roman"/>
          <w:sz w:val="28"/>
          <w:szCs w:val="28"/>
          <w:lang w:eastAsia="ru-RU"/>
        </w:rPr>
        <w:t xml:space="preserve"> Приложение к решению изложить в новой редакции. (Прилагается)</w:t>
      </w:r>
    </w:p>
    <w:p w:rsidR="00B05136" w:rsidRPr="00B05136" w:rsidRDefault="00B05136" w:rsidP="00B05136">
      <w:pPr>
        <w:spacing w:after="0" w:line="240" w:lineRule="auto"/>
        <w:jc w:val="both"/>
        <w:rPr>
          <w:rFonts w:ascii="Times New Roman" w:eastAsia="Times New Roman" w:hAnsi="Times New Roman"/>
          <w:sz w:val="28"/>
          <w:szCs w:val="28"/>
          <w:lang w:eastAsia="ru-RU"/>
        </w:rPr>
      </w:pPr>
    </w:p>
    <w:p w:rsidR="00B05136" w:rsidRPr="00B05136" w:rsidRDefault="00B05136" w:rsidP="00B05136">
      <w:pPr>
        <w:spacing w:after="0" w:line="240" w:lineRule="auto"/>
        <w:jc w:val="both"/>
        <w:rPr>
          <w:rFonts w:ascii="Times New Roman" w:eastAsia="Times New Roman" w:hAnsi="Times New Roman"/>
          <w:sz w:val="28"/>
          <w:szCs w:val="28"/>
          <w:lang w:eastAsia="ru-RU"/>
        </w:rPr>
      </w:pPr>
    </w:p>
    <w:p w:rsidR="00B05136" w:rsidRPr="00B05136" w:rsidRDefault="00B05136" w:rsidP="00B05136">
      <w:pPr>
        <w:spacing w:after="0" w:line="240" w:lineRule="auto"/>
        <w:rPr>
          <w:rFonts w:ascii="Times New Roman" w:eastAsia="Times New Roman" w:hAnsi="Times New Roman"/>
          <w:b/>
          <w:sz w:val="28"/>
          <w:szCs w:val="28"/>
          <w:lang w:eastAsia="ru-RU"/>
        </w:rPr>
      </w:pPr>
      <w:r w:rsidRPr="00B05136">
        <w:rPr>
          <w:rFonts w:ascii="Times New Roman" w:eastAsia="Times New Roman" w:hAnsi="Times New Roman"/>
          <w:b/>
          <w:sz w:val="28"/>
          <w:szCs w:val="28"/>
          <w:lang w:eastAsia="ru-RU"/>
        </w:rPr>
        <w:t xml:space="preserve">Глава Тейковского </w:t>
      </w:r>
    </w:p>
    <w:p w:rsidR="00B05136" w:rsidRPr="00B05136" w:rsidRDefault="00B05136" w:rsidP="00B05136">
      <w:pPr>
        <w:spacing w:after="0" w:line="240" w:lineRule="auto"/>
        <w:rPr>
          <w:rFonts w:ascii="Times New Roman" w:eastAsia="Times New Roman" w:hAnsi="Times New Roman"/>
          <w:b/>
          <w:sz w:val="28"/>
          <w:szCs w:val="28"/>
          <w:lang w:eastAsia="ru-RU"/>
        </w:rPr>
      </w:pPr>
      <w:r w:rsidRPr="00B05136">
        <w:rPr>
          <w:rFonts w:ascii="Times New Roman" w:eastAsia="Times New Roman" w:hAnsi="Times New Roman"/>
          <w:b/>
          <w:sz w:val="28"/>
          <w:szCs w:val="28"/>
          <w:lang w:eastAsia="ru-RU"/>
        </w:rPr>
        <w:t xml:space="preserve">муниципального района </w:t>
      </w:r>
      <w:r w:rsidRPr="00B05136">
        <w:rPr>
          <w:rFonts w:ascii="Times New Roman" w:eastAsia="Times New Roman" w:hAnsi="Times New Roman"/>
          <w:b/>
          <w:sz w:val="28"/>
          <w:szCs w:val="28"/>
          <w:lang w:eastAsia="ru-RU"/>
        </w:rPr>
        <w:tab/>
      </w:r>
      <w:r w:rsidRPr="00B05136">
        <w:rPr>
          <w:rFonts w:ascii="Times New Roman" w:eastAsia="Times New Roman" w:hAnsi="Times New Roman"/>
          <w:b/>
          <w:sz w:val="28"/>
          <w:szCs w:val="28"/>
          <w:lang w:eastAsia="ru-RU"/>
        </w:rPr>
        <w:tab/>
      </w:r>
      <w:r w:rsidRPr="00B05136">
        <w:rPr>
          <w:rFonts w:ascii="Times New Roman" w:eastAsia="Times New Roman" w:hAnsi="Times New Roman"/>
          <w:b/>
          <w:sz w:val="28"/>
          <w:szCs w:val="28"/>
          <w:lang w:eastAsia="ru-RU"/>
        </w:rPr>
        <w:tab/>
      </w:r>
      <w:r w:rsidRPr="00B05136">
        <w:rPr>
          <w:rFonts w:ascii="Times New Roman" w:eastAsia="Times New Roman" w:hAnsi="Times New Roman"/>
          <w:b/>
          <w:sz w:val="28"/>
          <w:szCs w:val="28"/>
          <w:lang w:eastAsia="ru-RU"/>
        </w:rPr>
        <w:tab/>
      </w:r>
      <w:r w:rsidRPr="00B05136">
        <w:rPr>
          <w:rFonts w:ascii="Times New Roman" w:eastAsia="Times New Roman" w:hAnsi="Times New Roman"/>
          <w:b/>
          <w:sz w:val="28"/>
          <w:szCs w:val="28"/>
          <w:lang w:eastAsia="ru-RU"/>
        </w:rPr>
        <w:tab/>
      </w:r>
      <w:r w:rsidRPr="00B05136">
        <w:rPr>
          <w:rFonts w:ascii="Times New Roman" w:eastAsia="Times New Roman" w:hAnsi="Times New Roman"/>
          <w:b/>
          <w:sz w:val="28"/>
          <w:szCs w:val="28"/>
          <w:lang w:eastAsia="ru-RU"/>
        </w:rPr>
        <w:tab/>
        <w:t xml:space="preserve">     Н.С. Смирнов</w:t>
      </w:r>
    </w:p>
    <w:p w:rsidR="00B05136" w:rsidRPr="00B05136" w:rsidRDefault="00B05136" w:rsidP="00B05136">
      <w:pPr>
        <w:spacing w:after="0" w:line="240" w:lineRule="auto"/>
        <w:jc w:val="both"/>
        <w:rPr>
          <w:rFonts w:ascii="Times New Roman" w:eastAsia="Times New Roman" w:hAnsi="Times New Roman"/>
          <w:sz w:val="28"/>
          <w:szCs w:val="28"/>
          <w:lang w:eastAsia="ru-RU"/>
        </w:rPr>
      </w:pPr>
    </w:p>
    <w:p w:rsidR="00B05136" w:rsidRPr="00B05136" w:rsidRDefault="00B05136" w:rsidP="00B05136">
      <w:pPr>
        <w:spacing w:after="0" w:line="240" w:lineRule="auto"/>
        <w:jc w:val="both"/>
        <w:rPr>
          <w:rFonts w:ascii="Times New Roman" w:eastAsia="Times New Roman" w:hAnsi="Times New Roman"/>
          <w:sz w:val="28"/>
          <w:szCs w:val="28"/>
          <w:lang w:eastAsia="ru-RU"/>
        </w:rPr>
      </w:pPr>
    </w:p>
    <w:p w:rsidR="00B05136" w:rsidRPr="00B05136" w:rsidRDefault="00B05136" w:rsidP="00B05136">
      <w:pPr>
        <w:spacing w:after="0" w:line="240" w:lineRule="auto"/>
        <w:jc w:val="both"/>
        <w:rPr>
          <w:rFonts w:ascii="Times New Roman" w:eastAsia="Times New Roman" w:hAnsi="Times New Roman"/>
          <w:sz w:val="28"/>
          <w:szCs w:val="28"/>
          <w:lang w:eastAsia="ru-RU"/>
        </w:rPr>
      </w:pPr>
    </w:p>
    <w:p w:rsidR="00B05136" w:rsidRDefault="00B05136" w:rsidP="00671254">
      <w:pPr>
        <w:spacing w:after="0" w:line="240" w:lineRule="auto"/>
        <w:rPr>
          <w:rFonts w:ascii="Times New Roman" w:eastAsia="Times New Roman" w:hAnsi="Times New Roman"/>
          <w:color w:val="33CCCC"/>
          <w:sz w:val="20"/>
          <w:szCs w:val="20"/>
          <w:lang w:eastAsia="ru-RU"/>
        </w:rPr>
      </w:pPr>
    </w:p>
    <w:p w:rsidR="0098470A" w:rsidRPr="00B05136" w:rsidRDefault="0098470A" w:rsidP="00671254">
      <w:pPr>
        <w:spacing w:after="0" w:line="240" w:lineRule="auto"/>
        <w:rPr>
          <w:rFonts w:ascii="Times New Roman" w:eastAsia="Times New Roman" w:hAnsi="Times New Roman"/>
          <w:color w:val="33CCCC"/>
          <w:sz w:val="20"/>
          <w:szCs w:val="20"/>
          <w:lang w:eastAsia="ru-RU"/>
        </w:rPr>
      </w:pPr>
      <w:bookmarkStart w:id="112" w:name="_GoBack"/>
      <w:bookmarkEnd w:id="112"/>
    </w:p>
    <w:p w:rsidR="00B05136" w:rsidRPr="00B05136" w:rsidRDefault="00B05136" w:rsidP="00B05136">
      <w:pPr>
        <w:spacing w:after="0" w:line="240" w:lineRule="auto"/>
        <w:jc w:val="right"/>
        <w:rPr>
          <w:rFonts w:ascii="Times New Roman" w:eastAsia="Times New Roman" w:hAnsi="Times New Roman"/>
          <w:sz w:val="28"/>
          <w:szCs w:val="28"/>
          <w:lang w:eastAsia="ru-RU"/>
        </w:rPr>
      </w:pPr>
      <w:r w:rsidRPr="00B05136">
        <w:rPr>
          <w:rFonts w:ascii="Times New Roman" w:eastAsia="Times New Roman" w:hAnsi="Times New Roman"/>
          <w:sz w:val="28"/>
          <w:szCs w:val="28"/>
          <w:lang w:eastAsia="ru-RU"/>
        </w:rPr>
        <w:lastRenderedPageBreak/>
        <w:t xml:space="preserve">       Приложение </w:t>
      </w:r>
    </w:p>
    <w:p w:rsidR="00B05136" w:rsidRPr="00B05136" w:rsidRDefault="00B05136" w:rsidP="00B05136">
      <w:pPr>
        <w:spacing w:after="0" w:line="240" w:lineRule="auto"/>
        <w:jc w:val="right"/>
        <w:rPr>
          <w:rFonts w:ascii="Times New Roman" w:eastAsia="Times New Roman" w:hAnsi="Times New Roman"/>
          <w:sz w:val="28"/>
          <w:szCs w:val="28"/>
          <w:lang w:eastAsia="ru-RU"/>
        </w:rPr>
      </w:pPr>
      <w:r w:rsidRPr="00B05136">
        <w:rPr>
          <w:rFonts w:ascii="Times New Roman" w:eastAsia="Times New Roman" w:hAnsi="Times New Roman"/>
          <w:sz w:val="28"/>
          <w:szCs w:val="28"/>
          <w:lang w:eastAsia="ru-RU"/>
        </w:rPr>
        <w:t xml:space="preserve">                                                                                                  к решению Совета</w:t>
      </w:r>
    </w:p>
    <w:p w:rsidR="00B05136" w:rsidRPr="00B05136" w:rsidRDefault="00B05136" w:rsidP="00B05136">
      <w:pPr>
        <w:spacing w:after="0" w:line="240" w:lineRule="auto"/>
        <w:jc w:val="right"/>
        <w:rPr>
          <w:rFonts w:ascii="Times New Roman" w:eastAsia="Times New Roman" w:hAnsi="Times New Roman"/>
          <w:sz w:val="28"/>
          <w:szCs w:val="28"/>
          <w:lang w:eastAsia="ru-RU"/>
        </w:rPr>
      </w:pPr>
      <w:r w:rsidRPr="00B05136">
        <w:rPr>
          <w:rFonts w:ascii="Times New Roman" w:eastAsia="Times New Roman" w:hAnsi="Times New Roman"/>
          <w:sz w:val="28"/>
          <w:szCs w:val="28"/>
          <w:lang w:eastAsia="ru-RU"/>
        </w:rPr>
        <w:t xml:space="preserve">                                                                  Тейковского муниципального района</w:t>
      </w:r>
    </w:p>
    <w:p w:rsidR="00B05136" w:rsidRPr="00B05136" w:rsidRDefault="00B05136" w:rsidP="00B05136">
      <w:pPr>
        <w:spacing w:after="0" w:line="240" w:lineRule="auto"/>
        <w:rPr>
          <w:rFonts w:ascii="Times New Roman" w:eastAsia="Times New Roman" w:hAnsi="Times New Roman"/>
          <w:sz w:val="28"/>
          <w:szCs w:val="28"/>
          <w:lang w:eastAsia="ru-RU"/>
        </w:rPr>
      </w:pPr>
      <w:r w:rsidRPr="00B05136">
        <w:rPr>
          <w:rFonts w:ascii="Times New Roman" w:eastAsia="Times New Roman" w:hAnsi="Times New Roman"/>
          <w:sz w:val="28"/>
          <w:szCs w:val="28"/>
          <w:lang w:eastAsia="ru-RU"/>
        </w:rPr>
        <w:t xml:space="preserve">                                                                                             от 05.08.2015г. №18-р </w:t>
      </w:r>
    </w:p>
    <w:p w:rsidR="00B05136" w:rsidRPr="00B05136" w:rsidRDefault="00B05136" w:rsidP="00B05136">
      <w:pPr>
        <w:spacing w:after="0" w:line="240" w:lineRule="auto"/>
        <w:jc w:val="right"/>
        <w:rPr>
          <w:rFonts w:ascii="Times New Roman" w:eastAsia="Times New Roman" w:hAnsi="Times New Roman"/>
          <w:sz w:val="28"/>
          <w:szCs w:val="28"/>
          <w:lang w:eastAsia="ru-RU"/>
        </w:rPr>
      </w:pPr>
      <w:r w:rsidRPr="00B05136">
        <w:rPr>
          <w:rFonts w:ascii="Times New Roman" w:eastAsia="Times New Roman" w:hAnsi="Times New Roman"/>
          <w:sz w:val="28"/>
          <w:szCs w:val="28"/>
          <w:lang w:eastAsia="ru-RU"/>
        </w:rPr>
        <w:t xml:space="preserve">       Приложение </w:t>
      </w:r>
    </w:p>
    <w:p w:rsidR="00B05136" w:rsidRPr="00B05136" w:rsidRDefault="00B05136" w:rsidP="00B05136">
      <w:pPr>
        <w:spacing w:after="0" w:line="240" w:lineRule="auto"/>
        <w:jc w:val="right"/>
        <w:rPr>
          <w:rFonts w:ascii="Times New Roman" w:eastAsia="Times New Roman" w:hAnsi="Times New Roman"/>
          <w:sz w:val="28"/>
          <w:szCs w:val="28"/>
          <w:lang w:eastAsia="ru-RU"/>
        </w:rPr>
      </w:pPr>
      <w:r w:rsidRPr="00B05136">
        <w:rPr>
          <w:rFonts w:ascii="Times New Roman" w:eastAsia="Times New Roman" w:hAnsi="Times New Roman"/>
          <w:sz w:val="28"/>
          <w:szCs w:val="28"/>
          <w:lang w:eastAsia="ru-RU"/>
        </w:rPr>
        <w:t xml:space="preserve">                                                                                                  к решению Совета</w:t>
      </w:r>
    </w:p>
    <w:p w:rsidR="00B05136" w:rsidRPr="00B05136" w:rsidRDefault="00B05136" w:rsidP="00B05136">
      <w:pPr>
        <w:spacing w:after="0" w:line="240" w:lineRule="auto"/>
        <w:jc w:val="right"/>
        <w:rPr>
          <w:rFonts w:ascii="Times New Roman" w:eastAsia="Times New Roman" w:hAnsi="Times New Roman"/>
          <w:sz w:val="28"/>
          <w:szCs w:val="28"/>
          <w:lang w:eastAsia="ru-RU"/>
        </w:rPr>
      </w:pPr>
      <w:r w:rsidRPr="00B05136">
        <w:rPr>
          <w:rFonts w:ascii="Times New Roman" w:eastAsia="Times New Roman" w:hAnsi="Times New Roman"/>
          <w:sz w:val="28"/>
          <w:szCs w:val="28"/>
          <w:lang w:eastAsia="ru-RU"/>
        </w:rPr>
        <w:t xml:space="preserve">                                                                  Тейковского муниципального района</w:t>
      </w:r>
    </w:p>
    <w:p w:rsidR="00B05136" w:rsidRPr="00B05136" w:rsidRDefault="00B05136" w:rsidP="00B05136">
      <w:pPr>
        <w:spacing w:after="0" w:line="240" w:lineRule="auto"/>
        <w:jc w:val="center"/>
        <w:rPr>
          <w:rFonts w:ascii="Times New Roman" w:eastAsia="Times New Roman" w:hAnsi="Times New Roman"/>
          <w:sz w:val="28"/>
          <w:szCs w:val="28"/>
          <w:lang w:eastAsia="ru-RU"/>
        </w:rPr>
      </w:pPr>
      <w:r w:rsidRPr="00B05136">
        <w:rPr>
          <w:rFonts w:ascii="Times New Roman" w:eastAsia="Times New Roman" w:hAnsi="Times New Roman"/>
          <w:sz w:val="28"/>
          <w:szCs w:val="28"/>
          <w:lang w:eastAsia="ru-RU"/>
        </w:rPr>
        <w:t xml:space="preserve">                                                                                       №   43-р      от 25.08.2010 г.</w:t>
      </w:r>
    </w:p>
    <w:p w:rsidR="00B05136" w:rsidRDefault="00B05136" w:rsidP="00B05136">
      <w:pPr>
        <w:spacing w:after="0" w:line="240" w:lineRule="auto"/>
        <w:jc w:val="center"/>
        <w:rPr>
          <w:rFonts w:ascii="Times New Roman" w:eastAsia="Times New Roman" w:hAnsi="Times New Roman"/>
          <w:b/>
          <w:sz w:val="28"/>
          <w:szCs w:val="28"/>
          <w:lang w:eastAsia="ru-RU"/>
        </w:rPr>
      </w:pPr>
    </w:p>
    <w:p w:rsidR="00B05136" w:rsidRPr="00B05136" w:rsidRDefault="00B05136" w:rsidP="00B05136">
      <w:pPr>
        <w:spacing w:after="0" w:line="240" w:lineRule="auto"/>
        <w:jc w:val="center"/>
        <w:rPr>
          <w:rFonts w:ascii="Times New Roman" w:eastAsia="Times New Roman" w:hAnsi="Times New Roman"/>
          <w:b/>
          <w:sz w:val="28"/>
          <w:szCs w:val="28"/>
          <w:lang w:eastAsia="ru-RU"/>
        </w:rPr>
      </w:pPr>
      <w:r w:rsidRPr="00B05136">
        <w:rPr>
          <w:rFonts w:ascii="Times New Roman" w:eastAsia="Times New Roman" w:hAnsi="Times New Roman"/>
          <w:b/>
          <w:sz w:val="28"/>
          <w:szCs w:val="28"/>
          <w:lang w:eastAsia="ru-RU"/>
        </w:rPr>
        <w:t>ПЕРЕЧЕНЬ</w:t>
      </w:r>
    </w:p>
    <w:p w:rsidR="00B05136" w:rsidRPr="00B05136" w:rsidRDefault="00B05136" w:rsidP="00B05136">
      <w:pPr>
        <w:spacing w:after="0" w:line="240" w:lineRule="auto"/>
        <w:jc w:val="center"/>
        <w:rPr>
          <w:rFonts w:ascii="Times New Roman" w:eastAsia="Times New Roman" w:hAnsi="Times New Roman"/>
          <w:sz w:val="28"/>
          <w:szCs w:val="28"/>
          <w:lang w:eastAsia="ru-RU"/>
        </w:rPr>
      </w:pPr>
      <w:r w:rsidRPr="00B05136">
        <w:rPr>
          <w:rFonts w:ascii="Times New Roman" w:eastAsia="Times New Roman" w:hAnsi="Times New Roman"/>
          <w:b/>
          <w:sz w:val="28"/>
          <w:szCs w:val="28"/>
          <w:lang w:eastAsia="ru-RU"/>
        </w:rPr>
        <w:t xml:space="preserve"> должностных лиц органов местного самоуправления Тейковского муниципального района, уполномоченных на составление протоколов об административных правонарушениях</w:t>
      </w:r>
    </w:p>
    <w:p w:rsidR="00B05136" w:rsidRPr="00B05136" w:rsidRDefault="00B05136" w:rsidP="00B05136">
      <w:pPr>
        <w:spacing w:after="0" w:line="240" w:lineRule="auto"/>
        <w:jc w:val="both"/>
        <w:rPr>
          <w:rFonts w:ascii="Times New Roman" w:eastAsia="Times New Roman" w:hAnsi="Times New Roman"/>
          <w:sz w:val="26"/>
          <w:szCs w:val="26"/>
          <w:lang w:eastAsia="ru-RU"/>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673"/>
        <w:gridCol w:w="3126"/>
        <w:gridCol w:w="4395"/>
      </w:tblGrid>
      <w:tr w:rsidR="00B05136" w:rsidRPr="00B05136" w:rsidTr="00B05136">
        <w:tc>
          <w:tcPr>
            <w:tcW w:w="588" w:type="dxa"/>
            <w:shd w:val="clear" w:color="auto" w:fill="auto"/>
          </w:tcPr>
          <w:p w:rsidR="00B05136" w:rsidRPr="00B05136" w:rsidRDefault="00B05136" w:rsidP="00B05136">
            <w:pPr>
              <w:spacing w:after="0" w:line="240" w:lineRule="auto"/>
              <w:rPr>
                <w:rFonts w:ascii="Times New Roman" w:eastAsia="Times New Roman" w:hAnsi="Times New Roman"/>
                <w:b/>
                <w:sz w:val="26"/>
                <w:szCs w:val="26"/>
                <w:lang w:eastAsia="ru-RU"/>
              </w:rPr>
            </w:pPr>
            <w:r w:rsidRPr="00B05136">
              <w:rPr>
                <w:rFonts w:ascii="Times New Roman" w:eastAsia="Times New Roman" w:hAnsi="Times New Roman"/>
                <w:b/>
                <w:sz w:val="26"/>
                <w:szCs w:val="26"/>
                <w:lang w:eastAsia="ru-RU"/>
              </w:rPr>
              <w:t>№</w:t>
            </w:r>
          </w:p>
          <w:p w:rsidR="00B05136" w:rsidRPr="00B05136" w:rsidRDefault="00B05136" w:rsidP="00B05136">
            <w:pPr>
              <w:spacing w:after="0" w:line="240" w:lineRule="auto"/>
              <w:rPr>
                <w:rFonts w:ascii="Times New Roman" w:eastAsia="Times New Roman" w:hAnsi="Times New Roman"/>
                <w:b/>
                <w:sz w:val="26"/>
                <w:szCs w:val="26"/>
                <w:lang w:eastAsia="ru-RU"/>
              </w:rPr>
            </w:pPr>
            <w:r w:rsidRPr="00B05136">
              <w:rPr>
                <w:rFonts w:ascii="Times New Roman" w:eastAsia="Times New Roman" w:hAnsi="Times New Roman"/>
                <w:b/>
                <w:sz w:val="26"/>
                <w:szCs w:val="26"/>
                <w:lang w:eastAsia="ru-RU"/>
              </w:rPr>
              <w:t>п/п</w:t>
            </w:r>
          </w:p>
        </w:tc>
        <w:tc>
          <w:tcPr>
            <w:tcW w:w="1673" w:type="dxa"/>
            <w:shd w:val="clear" w:color="auto" w:fill="auto"/>
          </w:tcPr>
          <w:p w:rsidR="00B05136" w:rsidRPr="00B05136" w:rsidRDefault="00B05136" w:rsidP="00B05136">
            <w:pPr>
              <w:spacing w:after="0" w:line="240" w:lineRule="auto"/>
              <w:rPr>
                <w:rFonts w:ascii="Times New Roman" w:eastAsia="Times New Roman" w:hAnsi="Times New Roman"/>
                <w:b/>
                <w:sz w:val="26"/>
                <w:szCs w:val="26"/>
                <w:lang w:eastAsia="ru-RU"/>
              </w:rPr>
            </w:pPr>
            <w:r w:rsidRPr="00B05136">
              <w:rPr>
                <w:rFonts w:ascii="Times New Roman" w:eastAsia="Times New Roman" w:hAnsi="Times New Roman"/>
                <w:b/>
                <w:sz w:val="26"/>
                <w:szCs w:val="26"/>
                <w:lang w:eastAsia="ru-RU"/>
              </w:rPr>
              <w:t xml:space="preserve">           ФИО</w:t>
            </w:r>
          </w:p>
        </w:tc>
        <w:tc>
          <w:tcPr>
            <w:tcW w:w="3126" w:type="dxa"/>
            <w:shd w:val="clear" w:color="auto" w:fill="auto"/>
          </w:tcPr>
          <w:p w:rsidR="00B05136" w:rsidRPr="00B05136" w:rsidRDefault="00B05136" w:rsidP="00B05136">
            <w:pPr>
              <w:spacing w:after="0" w:line="240" w:lineRule="auto"/>
              <w:jc w:val="center"/>
              <w:rPr>
                <w:rFonts w:ascii="Times New Roman" w:eastAsia="Times New Roman" w:hAnsi="Times New Roman"/>
                <w:b/>
                <w:sz w:val="26"/>
                <w:szCs w:val="26"/>
                <w:lang w:eastAsia="ru-RU"/>
              </w:rPr>
            </w:pPr>
            <w:r w:rsidRPr="00B05136">
              <w:rPr>
                <w:rFonts w:ascii="Times New Roman" w:eastAsia="Times New Roman" w:hAnsi="Times New Roman"/>
                <w:b/>
                <w:sz w:val="26"/>
                <w:szCs w:val="26"/>
                <w:lang w:eastAsia="ru-RU"/>
              </w:rPr>
              <w:t>Должность</w:t>
            </w:r>
          </w:p>
        </w:tc>
        <w:tc>
          <w:tcPr>
            <w:tcW w:w="4395" w:type="dxa"/>
            <w:shd w:val="clear" w:color="auto" w:fill="auto"/>
          </w:tcPr>
          <w:p w:rsidR="00B05136" w:rsidRPr="00B05136" w:rsidRDefault="00B05136" w:rsidP="00B05136">
            <w:pPr>
              <w:spacing w:after="0" w:line="240" w:lineRule="auto"/>
              <w:jc w:val="center"/>
              <w:rPr>
                <w:rFonts w:ascii="Times New Roman" w:eastAsia="Times New Roman" w:hAnsi="Times New Roman"/>
                <w:b/>
                <w:sz w:val="26"/>
                <w:szCs w:val="26"/>
                <w:lang w:eastAsia="ru-RU"/>
              </w:rPr>
            </w:pPr>
            <w:r w:rsidRPr="00B05136">
              <w:rPr>
                <w:rFonts w:ascii="Times New Roman" w:eastAsia="Times New Roman" w:hAnsi="Times New Roman"/>
                <w:b/>
                <w:sz w:val="26"/>
                <w:szCs w:val="26"/>
                <w:lang w:eastAsia="ru-RU"/>
              </w:rPr>
              <w:t>Полномочия</w:t>
            </w:r>
          </w:p>
        </w:tc>
      </w:tr>
      <w:tr w:rsidR="00B05136" w:rsidRPr="00B05136" w:rsidTr="00B05136">
        <w:tc>
          <w:tcPr>
            <w:tcW w:w="588" w:type="dxa"/>
            <w:shd w:val="clear" w:color="auto" w:fill="auto"/>
          </w:tcPr>
          <w:p w:rsidR="00B05136" w:rsidRPr="00B05136" w:rsidRDefault="00B05136" w:rsidP="00B05136">
            <w:pPr>
              <w:spacing w:after="0" w:line="240" w:lineRule="auto"/>
              <w:jc w:val="center"/>
              <w:rPr>
                <w:rFonts w:ascii="Times New Roman" w:eastAsia="Times New Roman" w:hAnsi="Times New Roman"/>
                <w:sz w:val="26"/>
                <w:szCs w:val="26"/>
                <w:lang w:eastAsia="ru-RU"/>
              </w:rPr>
            </w:pPr>
            <w:r w:rsidRPr="00B05136">
              <w:rPr>
                <w:rFonts w:ascii="Times New Roman" w:eastAsia="Times New Roman" w:hAnsi="Times New Roman"/>
                <w:sz w:val="26"/>
                <w:szCs w:val="26"/>
                <w:lang w:eastAsia="ru-RU"/>
              </w:rPr>
              <w:t>1.</w:t>
            </w:r>
          </w:p>
        </w:tc>
        <w:tc>
          <w:tcPr>
            <w:tcW w:w="1673" w:type="dxa"/>
            <w:shd w:val="clear" w:color="auto" w:fill="auto"/>
          </w:tcPr>
          <w:p w:rsidR="00B05136" w:rsidRPr="00B05136" w:rsidRDefault="00B05136" w:rsidP="00B05136">
            <w:pPr>
              <w:spacing w:after="0" w:line="240" w:lineRule="auto"/>
              <w:rPr>
                <w:rFonts w:ascii="Times New Roman" w:eastAsia="Times New Roman" w:hAnsi="Times New Roman"/>
                <w:sz w:val="26"/>
                <w:szCs w:val="26"/>
                <w:lang w:eastAsia="ru-RU"/>
              </w:rPr>
            </w:pPr>
            <w:r w:rsidRPr="00B05136">
              <w:rPr>
                <w:rFonts w:ascii="Times New Roman" w:eastAsia="Times New Roman" w:hAnsi="Times New Roman"/>
                <w:sz w:val="26"/>
                <w:szCs w:val="26"/>
                <w:lang w:eastAsia="ru-RU"/>
              </w:rPr>
              <w:t xml:space="preserve">Емельяненко </w:t>
            </w:r>
          </w:p>
          <w:p w:rsidR="00B05136" w:rsidRPr="00B05136" w:rsidRDefault="00B05136" w:rsidP="00B05136">
            <w:pPr>
              <w:spacing w:after="0" w:line="240" w:lineRule="auto"/>
              <w:rPr>
                <w:rFonts w:ascii="Times New Roman" w:eastAsia="Times New Roman" w:hAnsi="Times New Roman"/>
                <w:sz w:val="26"/>
                <w:szCs w:val="26"/>
                <w:lang w:eastAsia="ru-RU"/>
              </w:rPr>
            </w:pPr>
            <w:r w:rsidRPr="00B05136">
              <w:rPr>
                <w:rFonts w:ascii="Times New Roman" w:eastAsia="Times New Roman" w:hAnsi="Times New Roman"/>
                <w:sz w:val="26"/>
                <w:szCs w:val="26"/>
                <w:lang w:eastAsia="ru-RU"/>
              </w:rPr>
              <w:t>Е. Н.</w:t>
            </w:r>
          </w:p>
        </w:tc>
        <w:tc>
          <w:tcPr>
            <w:tcW w:w="3126" w:type="dxa"/>
            <w:shd w:val="clear" w:color="auto" w:fill="auto"/>
          </w:tcPr>
          <w:p w:rsidR="00B05136" w:rsidRPr="00B05136" w:rsidRDefault="00B05136" w:rsidP="00B05136">
            <w:pPr>
              <w:spacing w:after="0" w:line="240" w:lineRule="auto"/>
              <w:rPr>
                <w:rFonts w:ascii="Times New Roman" w:eastAsia="Times New Roman" w:hAnsi="Times New Roman"/>
                <w:sz w:val="26"/>
                <w:szCs w:val="26"/>
                <w:lang w:eastAsia="ru-RU"/>
              </w:rPr>
            </w:pPr>
            <w:r w:rsidRPr="00B05136">
              <w:rPr>
                <w:rFonts w:ascii="Times New Roman" w:eastAsia="Times New Roman" w:hAnsi="Times New Roman"/>
                <w:sz w:val="26"/>
                <w:szCs w:val="26"/>
                <w:lang w:eastAsia="ru-RU"/>
              </w:rPr>
              <w:t>Начальник отдела территориального планирования и градостроительной деятельности управления координации жилищно-  коммунального, дорожного хозяйства и градостроительной деятельности</w:t>
            </w:r>
          </w:p>
        </w:tc>
        <w:tc>
          <w:tcPr>
            <w:tcW w:w="4395" w:type="dxa"/>
            <w:shd w:val="clear" w:color="auto" w:fill="auto"/>
          </w:tcPr>
          <w:p w:rsidR="00B05136" w:rsidRPr="00B05136" w:rsidRDefault="00B05136" w:rsidP="00B05136">
            <w:pPr>
              <w:spacing w:after="0" w:line="240" w:lineRule="auto"/>
              <w:rPr>
                <w:rFonts w:ascii="Times New Roman" w:eastAsia="Times New Roman" w:hAnsi="Times New Roman"/>
                <w:sz w:val="26"/>
                <w:szCs w:val="26"/>
                <w:lang w:eastAsia="ru-RU"/>
              </w:rPr>
            </w:pPr>
            <w:r w:rsidRPr="00B05136">
              <w:rPr>
                <w:rFonts w:ascii="Times New Roman" w:eastAsia="Times New Roman" w:hAnsi="Times New Roman"/>
                <w:sz w:val="26"/>
                <w:szCs w:val="26"/>
                <w:lang w:eastAsia="ru-RU"/>
              </w:rPr>
              <w:t>Составление протоколов об административных</w:t>
            </w:r>
          </w:p>
          <w:p w:rsidR="00B05136" w:rsidRPr="00B05136" w:rsidRDefault="00B05136" w:rsidP="00B05136">
            <w:pPr>
              <w:spacing w:after="0" w:line="240" w:lineRule="auto"/>
              <w:rPr>
                <w:rFonts w:ascii="Times New Roman" w:eastAsia="Times New Roman" w:hAnsi="Times New Roman"/>
                <w:sz w:val="26"/>
                <w:szCs w:val="26"/>
                <w:lang w:eastAsia="ru-RU"/>
              </w:rPr>
            </w:pPr>
            <w:r w:rsidRPr="00B05136">
              <w:rPr>
                <w:rFonts w:ascii="Times New Roman" w:eastAsia="Times New Roman" w:hAnsi="Times New Roman"/>
                <w:sz w:val="26"/>
                <w:szCs w:val="26"/>
                <w:lang w:eastAsia="ru-RU"/>
              </w:rPr>
              <w:t>правонарушениях, предусмотренных статьями 6.1, 6.4, 6.7, частью 2 статьи 6.10, Закона Ивановской области от 24.04.2008г. № 11-ОЗ «Об административных правонарушениях в Ивановской области»</w:t>
            </w:r>
          </w:p>
        </w:tc>
      </w:tr>
      <w:tr w:rsidR="00B05136" w:rsidRPr="00B05136" w:rsidTr="00B05136">
        <w:tc>
          <w:tcPr>
            <w:tcW w:w="588" w:type="dxa"/>
            <w:shd w:val="clear" w:color="auto" w:fill="auto"/>
          </w:tcPr>
          <w:p w:rsidR="00B05136" w:rsidRPr="00B05136" w:rsidRDefault="00B05136" w:rsidP="00B05136">
            <w:pPr>
              <w:spacing w:after="0" w:line="240" w:lineRule="auto"/>
              <w:jc w:val="center"/>
              <w:rPr>
                <w:rFonts w:ascii="Times New Roman" w:eastAsia="Times New Roman" w:hAnsi="Times New Roman"/>
                <w:sz w:val="26"/>
                <w:szCs w:val="26"/>
                <w:lang w:eastAsia="ru-RU"/>
              </w:rPr>
            </w:pPr>
            <w:r w:rsidRPr="00B05136">
              <w:rPr>
                <w:rFonts w:ascii="Times New Roman" w:eastAsia="Times New Roman" w:hAnsi="Times New Roman"/>
                <w:sz w:val="26"/>
                <w:szCs w:val="26"/>
                <w:lang w:eastAsia="ru-RU"/>
              </w:rPr>
              <w:t>2.</w:t>
            </w:r>
          </w:p>
        </w:tc>
        <w:tc>
          <w:tcPr>
            <w:tcW w:w="1673" w:type="dxa"/>
            <w:shd w:val="clear" w:color="auto" w:fill="auto"/>
          </w:tcPr>
          <w:p w:rsidR="00B05136" w:rsidRPr="00B05136" w:rsidRDefault="00B05136" w:rsidP="00B05136">
            <w:pPr>
              <w:spacing w:after="0" w:line="240" w:lineRule="auto"/>
              <w:rPr>
                <w:rFonts w:ascii="Times New Roman" w:eastAsia="Times New Roman" w:hAnsi="Times New Roman"/>
                <w:sz w:val="26"/>
                <w:szCs w:val="26"/>
                <w:lang w:eastAsia="ru-RU"/>
              </w:rPr>
            </w:pPr>
            <w:proofErr w:type="spellStart"/>
            <w:r w:rsidRPr="00B05136">
              <w:rPr>
                <w:rFonts w:ascii="Times New Roman" w:eastAsia="Times New Roman" w:hAnsi="Times New Roman"/>
                <w:sz w:val="26"/>
                <w:szCs w:val="26"/>
                <w:lang w:eastAsia="ru-RU"/>
              </w:rPr>
              <w:t>Бакун</w:t>
            </w:r>
            <w:proofErr w:type="spellEnd"/>
            <w:r w:rsidRPr="00B05136">
              <w:rPr>
                <w:rFonts w:ascii="Times New Roman" w:eastAsia="Times New Roman" w:hAnsi="Times New Roman"/>
                <w:sz w:val="26"/>
                <w:szCs w:val="26"/>
                <w:lang w:eastAsia="ru-RU"/>
              </w:rPr>
              <w:t xml:space="preserve"> А.В.</w:t>
            </w:r>
          </w:p>
        </w:tc>
        <w:tc>
          <w:tcPr>
            <w:tcW w:w="3126" w:type="dxa"/>
            <w:shd w:val="clear" w:color="auto" w:fill="auto"/>
          </w:tcPr>
          <w:p w:rsidR="00B05136" w:rsidRPr="00B05136" w:rsidRDefault="00B05136" w:rsidP="00B05136">
            <w:pPr>
              <w:spacing w:after="0" w:line="240" w:lineRule="auto"/>
              <w:jc w:val="both"/>
              <w:rPr>
                <w:rFonts w:ascii="Times New Roman" w:eastAsia="Times New Roman" w:hAnsi="Times New Roman"/>
                <w:sz w:val="26"/>
                <w:szCs w:val="26"/>
                <w:lang w:eastAsia="ru-RU"/>
              </w:rPr>
            </w:pPr>
            <w:r w:rsidRPr="00B05136">
              <w:rPr>
                <w:rFonts w:ascii="Times New Roman" w:eastAsia="Times New Roman" w:hAnsi="Times New Roman"/>
                <w:sz w:val="26"/>
                <w:szCs w:val="26"/>
                <w:lang w:eastAsia="ru-RU"/>
              </w:rPr>
              <w:t>Заместитель главы администрации, начальник</w:t>
            </w:r>
          </w:p>
          <w:p w:rsidR="00B05136" w:rsidRPr="00B05136" w:rsidRDefault="00B05136" w:rsidP="00B05136">
            <w:pPr>
              <w:spacing w:after="0" w:line="240" w:lineRule="auto"/>
              <w:jc w:val="both"/>
              <w:rPr>
                <w:rFonts w:ascii="Times New Roman" w:eastAsia="Times New Roman" w:hAnsi="Times New Roman"/>
                <w:sz w:val="26"/>
                <w:szCs w:val="26"/>
                <w:lang w:eastAsia="ru-RU"/>
              </w:rPr>
            </w:pPr>
            <w:r w:rsidRPr="00B05136">
              <w:rPr>
                <w:rFonts w:ascii="Times New Roman" w:eastAsia="Times New Roman" w:hAnsi="Times New Roman"/>
                <w:sz w:val="26"/>
                <w:szCs w:val="26"/>
                <w:lang w:eastAsia="ru-RU"/>
              </w:rPr>
              <w:t xml:space="preserve"> управления координации</w:t>
            </w:r>
          </w:p>
          <w:p w:rsidR="00B05136" w:rsidRPr="00B05136" w:rsidRDefault="00B05136" w:rsidP="00B05136">
            <w:pPr>
              <w:spacing w:after="0" w:line="240" w:lineRule="auto"/>
              <w:jc w:val="both"/>
              <w:rPr>
                <w:rFonts w:ascii="Times New Roman" w:eastAsia="Times New Roman" w:hAnsi="Times New Roman"/>
                <w:sz w:val="26"/>
                <w:szCs w:val="26"/>
                <w:lang w:eastAsia="ru-RU"/>
              </w:rPr>
            </w:pPr>
            <w:r w:rsidRPr="00B05136">
              <w:rPr>
                <w:rFonts w:ascii="Times New Roman" w:eastAsia="Times New Roman" w:hAnsi="Times New Roman"/>
                <w:sz w:val="26"/>
                <w:szCs w:val="26"/>
                <w:lang w:eastAsia="ru-RU"/>
              </w:rPr>
              <w:t xml:space="preserve"> жилищно-коммунального, дорожного хозяйства и</w:t>
            </w:r>
          </w:p>
          <w:p w:rsidR="00B05136" w:rsidRPr="00B05136" w:rsidRDefault="00B05136" w:rsidP="00B05136">
            <w:pPr>
              <w:spacing w:after="0" w:line="240" w:lineRule="auto"/>
              <w:jc w:val="both"/>
              <w:rPr>
                <w:rFonts w:ascii="Times New Roman" w:eastAsia="Times New Roman" w:hAnsi="Times New Roman"/>
                <w:sz w:val="26"/>
                <w:szCs w:val="26"/>
                <w:lang w:eastAsia="ru-RU"/>
              </w:rPr>
            </w:pPr>
            <w:r w:rsidRPr="00B05136">
              <w:rPr>
                <w:rFonts w:ascii="Times New Roman" w:eastAsia="Times New Roman" w:hAnsi="Times New Roman"/>
                <w:sz w:val="26"/>
                <w:szCs w:val="26"/>
                <w:lang w:eastAsia="ru-RU"/>
              </w:rPr>
              <w:t xml:space="preserve"> градостроительной деятельности</w:t>
            </w:r>
          </w:p>
        </w:tc>
        <w:tc>
          <w:tcPr>
            <w:tcW w:w="4395" w:type="dxa"/>
            <w:shd w:val="clear" w:color="auto" w:fill="auto"/>
          </w:tcPr>
          <w:p w:rsidR="00B05136" w:rsidRPr="00B05136" w:rsidRDefault="00B05136" w:rsidP="00B05136">
            <w:pPr>
              <w:spacing w:after="0" w:line="240" w:lineRule="auto"/>
              <w:jc w:val="both"/>
              <w:rPr>
                <w:rFonts w:ascii="Times New Roman" w:eastAsia="Times New Roman" w:hAnsi="Times New Roman"/>
                <w:sz w:val="26"/>
                <w:szCs w:val="26"/>
                <w:lang w:eastAsia="ru-RU"/>
              </w:rPr>
            </w:pPr>
            <w:r w:rsidRPr="00B05136">
              <w:rPr>
                <w:rFonts w:ascii="Times New Roman" w:eastAsia="Times New Roman" w:hAnsi="Times New Roman"/>
                <w:sz w:val="26"/>
                <w:szCs w:val="26"/>
                <w:lang w:eastAsia="ru-RU"/>
              </w:rPr>
              <w:t>Составление протоколов об административных</w:t>
            </w:r>
          </w:p>
          <w:p w:rsidR="00B05136" w:rsidRPr="00B05136" w:rsidRDefault="00B05136" w:rsidP="00B05136">
            <w:pPr>
              <w:spacing w:after="0" w:line="240" w:lineRule="auto"/>
              <w:jc w:val="both"/>
              <w:rPr>
                <w:rFonts w:ascii="Times New Roman" w:eastAsia="Times New Roman" w:hAnsi="Times New Roman"/>
                <w:sz w:val="26"/>
                <w:szCs w:val="26"/>
                <w:lang w:eastAsia="ru-RU"/>
              </w:rPr>
            </w:pPr>
            <w:r w:rsidRPr="00B05136">
              <w:rPr>
                <w:rFonts w:ascii="Times New Roman" w:eastAsia="Times New Roman" w:hAnsi="Times New Roman"/>
                <w:sz w:val="26"/>
                <w:szCs w:val="26"/>
                <w:lang w:eastAsia="ru-RU"/>
              </w:rPr>
              <w:t xml:space="preserve">правонарушениях, предусмотренных статьями 5.7, 6.1, 6.3, 6.4, 6.6, 6.13, 6.14, Закона Ивановской области от 24.04.2008г. №11-ОЗ «Об административных правонарушениях в Ивановской области» </w:t>
            </w:r>
          </w:p>
        </w:tc>
      </w:tr>
      <w:tr w:rsidR="00B05136" w:rsidRPr="00B05136" w:rsidTr="00B05136">
        <w:tc>
          <w:tcPr>
            <w:tcW w:w="588" w:type="dxa"/>
            <w:tcBorders>
              <w:top w:val="single" w:sz="4" w:space="0" w:color="auto"/>
              <w:left w:val="single" w:sz="4" w:space="0" w:color="auto"/>
              <w:bottom w:val="single" w:sz="4" w:space="0" w:color="auto"/>
              <w:right w:val="single" w:sz="4" w:space="0" w:color="auto"/>
            </w:tcBorders>
            <w:shd w:val="clear" w:color="auto" w:fill="auto"/>
          </w:tcPr>
          <w:p w:rsidR="00B05136" w:rsidRPr="00B05136" w:rsidRDefault="00B05136" w:rsidP="00B05136">
            <w:pPr>
              <w:spacing w:after="0" w:line="240" w:lineRule="auto"/>
              <w:jc w:val="center"/>
              <w:rPr>
                <w:rFonts w:ascii="Times New Roman" w:eastAsia="Times New Roman" w:hAnsi="Times New Roman"/>
                <w:sz w:val="26"/>
                <w:szCs w:val="26"/>
                <w:lang w:eastAsia="ru-RU"/>
              </w:rPr>
            </w:pPr>
            <w:r w:rsidRPr="00B05136">
              <w:rPr>
                <w:rFonts w:ascii="Times New Roman" w:eastAsia="Times New Roman" w:hAnsi="Times New Roman"/>
                <w:sz w:val="26"/>
                <w:szCs w:val="26"/>
                <w:lang w:eastAsia="ru-RU"/>
              </w:rPr>
              <w:t>3.</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B05136" w:rsidRPr="00B05136" w:rsidRDefault="00B05136" w:rsidP="00B05136">
            <w:pPr>
              <w:spacing w:after="0" w:line="240" w:lineRule="auto"/>
              <w:rPr>
                <w:rFonts w:ascii="Times New Roman" w:eastAsia="Times New Roman" w:hAnsi="Times New Roman"/>
                <w:sz w:val="26"/>
                <w:szCs w:val="26"/>
                <w:lang w:eastAsia="ru-RU"/>
              </w:rPr>
            </w:pPr>
            <w:r w:rsidRPr="00B05136">
              <w:rPr>
                <w:rFonts w:ascii="Times New Roman" w:eastAsia="Times New Roman" w:hAnsi="Times New Roman"/>
                <w:sz w:val="26"/>
                <w:szCs w:val="26"/>
                <w:lang w:eastAsia="ru-RU"/>
              </w:rPr>
              <w:t>Серова О.В.</w:t>
            </w:r>
          </w:p>
        </w:tc>
        <w:tc>
          <w:tcPr>
            <w:tcW w:w="3126" w:type="dxa"/>
            <w:tcBorders>
              <w:top w:val="single" w:sz="4" w:space="0" w:color="auto"/>
              <w:left w:val="single" w:sz="4" w:space="0" w:color="auto"/>
              <w:bottom w:val="single" w:sz="4" w:space="0" w:color="auto"/>
              <w:right w:val="single" w:sz="4" w:space="0" w:color="auto"/>
            </w:tcBorders>
            <w:shd w:val="clear" w:color="auto" w:fill="auto"/>
          </w:tcPr>
          <w:p w:rsidR="00B05136" w:rsidRPr="00B05136" w:rsidRDefault="00B05136" w:rsidP="00B05136">
            <w:pPr>
              <w:spacing w:after="0" w:line="240" w:lineRule="auto"/>
              <w:jc w:val="both"/>
              <w:rPr>
                <w:rFonts w:ascii="Times New Roman" w:eastAsia="Times New Roman" w:hAnsi="Times New Roman"/>
                <w:sz w:val="26"/>
                <w:szCs w:val="26"/>
                <w:lang w:eastAsia="ru-RU"/>
              </w:rPr>
            </w:pPr>
            <w:r w:rsidRPr="00B05136">
              <w:rPr>
                <w:rFonts w:ascii="Times New Roman" w:eastAsia="Times New Roman" w:hAnsi="Times New Roman"/>
                <w:sz w:val="26"/>
                <w:szCs w:val="26"/>
                <w:lang w:eastAsia="ru-RU"/>
              </w:rPr>
              <w:t>Начальник отдела экономического развития, торговли, имущественных отношений и муниципального заказа</w:t>
            </w:r>
          </w:p>
          <w:p w:rsidR="00B05136" w:rsidRPr="00B05136" w:rsidRDefault="00B05136" w:rsidP="00B05136">
            <w:pPr>
              <w:spacing w:after="0" w:line="240" w:lineRule="auto"/>
              <w:jc w:val="both"/>
              <w:rPr>
                <w:rFonts w:ascii="Times New Roman" w:eastAsia="Times New Roman" w:hAnsi="Times New Roman"/>
                <w:sz w:val="26"/>
                <w:szCs w:val="26"/>
                <w:lang w:eastAsia="ru-RU"/>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B05136" w:rsidRPr="00B05136" w:rsidRDefault="00B05136" w:rsidP="00B05136">
            <w:pPr>
              <w:spacing w:after="0" w:line="240" w:lineRule="auto"/>
              <w:jc w:val="both"/>
              <w:rPr>
                <w:rFonts w:ascii="Times New Roman" w:eastAsia="Times New Roman" w:hAnsi="Times New Roman"/>
                <w:sz w:val="26"/>
                <w:szCs w:val="26"/>
                <w:lang w:eastAsia="ru-RU"/>
              </w:rPr>
            </w:pPr>
            <w:r w:rsidRPr="00B05136">
              <w:rPr>
                <w:rFonts w:ascii="Times New Roman" w:eastAsia="Times New Roman" w:hAnsi="Times New Roman"/>
                <w:sz w:val="26"/>
                <w:szCs w:val="26"/>
                <w:lang w:eastAsia="ru-RU"/>
              </w:rPr>
              <w:t xml:space="preserve">Составление протоколов об административных правонарушениях, предусмотренных статьями 2.1, 2.2, 2.4, 3.2, 3.5, </w:t>
            </w:r>
            <w:r w:rsidRPr="00B05136">
              <w:rPr>
                <w:rFonts w:ascii="Times New Roman" w:eastAsia="Times New Roman" w:hAnsi="Times New Roman"/>
                <w:sz w:val="24"/>
                <w:szCs w:val="24"/>
                <w:lang w:eastAsia="ru-RU"/>
              </w:rPr>
              <w:t>(в отношении должностных лиц органов местного самоуправления и работников, предоставляющих муниципальную услугу)</w:t>
            </w:r>
            <w:r w:rsidRPr="00B05136">
              <w:rPr>
                <w:rFonts w:ascii="Times New Roman" w:eastAsia="Times New Roman" w:hAnsi="Times New Roman"/>
                <w:sz w:val="20"/>
                <w:szCs w:val="20"/>
                <w:lang w:eastAsia="ru-RU"/>
              </w:rPr>
              <w:t xml:space="preserve"> </w:t>
            </w:r>
            <w:r w:rsidRPr="00B05136">
              <w:rPr>
                <w:rFonts w:ascii="Times New Roman" w:eastAsia="Times New Roman" w:hAnsi="Times New Roman"/>
                <w:sz w:val="26"/>
                <w:szCs w:val="26"/>
                <w:lang w:eastAsia="ru-RU"/>
              </w:rPr>
              <w:t xml:space="preserve">4.5, 4.6, 4.7, 5.1 Закона Ивановской области от 24.04.2008г. №11-ОЗ «Об административных правонарушениях в Ивановской области» </w:t>
            </w:r>
          </w:p>
        </w:tc>
      </w:tr>
    </w:tbl>
    <w:p w:rsidR="009653BD" w:rsidRPr="009653BD" w:rsidRDefault="009653BD" w:rsidP="009653BD">
      <w:pPr>
        <w:spacing w:line="259" w:lineRule="auto"/>
        <w:ind w:right="125"/>
        <w:jc w:val="center"/>
      </w:pPr>
      <w:r w:rsidRPr="009653BD">
        <w:rPr>
          <w:noProof/>
          <w:lang w:eastAsia="ru-RU"/>
        </w:rPr>
        <w:lastRenderedPageBreak/>
        <w:drawing>
          <wp:inline distT="0" distB="0" distL="0" distR="0">
            <wp:extent cx="702310" cy="862965"/>
            <wp:effectExtent l="0" t="0" r="2540" b="0"/>
            <wp:docPr id="4" name="Рисунок 4"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02310" cy="862965"/>
                    </a:xfrm>
                    <a:prstGeom prst="rect">
                      <a:avLst/>
                    </a:prstGeom>
                    <a:noFill/>
                    <a:ln>
                      <a:noFill/>
                    </a:ln>
                  </pic:spPr>
                </pic:pic>
              </a:graphicData>
            </a:graphic>
          </wp:inline>
        </w:drawing>
      </w:r>
    </w:p>
    <w:p w:rsidR="009653BD" w:rsidRPr="009653BD" w:rsidRDefault="009653BD" w:rsidP="009653BD">
      <w:pPr>
        <w:spacing w:line="259" w:lineRule="auto"/>
        <w:ind w:right="125"/>
        <w:jc w:val="center"/>
        <w:rPr>
          <w:rFonts w:ascii="Times New Roman" w:hAnsi="Times New Roman"/>
          <w:b/>
          <w:bCs/>
          <w:color w:val="33CCCC"/>
          <w:sz w:val="36"/>
          <w:szCs w:val="36"/>
        </w:rPr>
      </w:pPr>
      <w:r w:rsidRPr="009653BD">
        <w:rPr>
          <w:rFonts w:ascii="Times New Roman" w:hAnsi="Times New Roman"/>
          <w:b/>
          <w:sz w:val="36"/>
          <w:szCs w:val="36"/>
        </w:rPr>
        <w:t>СОВЕТ</w:t>
      </w:r>
      <w:r w:rsidRPr="009653BD">
        <w:rPr>
          <w:rFonts w:ascii="Times New Roman" w:hAnsi="Times New Roman"/>
          <w:b/>
          <w:bCs/>
          <w:color w:val="33CCCC"/>
          <w:sz w:val="36"/>
          <w:szCs w:val="36"/>
        </w:rPr>
        <w:t xml:space="preserve"> </w:t>
      </w:r>
    </w:p>
    <w:p w:rsidR="009653BD" w:rsidRPr="009653BD" w:rsidRDefault="009653BD" w:rsidP="009653BD">
      <w:pPr>
        <w:tabs>
          <w:tab w:val="left" w:pos="9639"/>
        </w:tabs>
        <w:spacing w:after="120" w:line="240" w:lineRule="auto"/>
        <w:ind w:left="283" w:right="125"/>
        <w:jc w:val="center"/>
        <w:rPr>
          <w:rFonts w:ascii="Times New Roman" w:eastAsia="Times New Roman" w:hAnsi="Times New Roman"/>
          <w:b/>
          <w:sz w:val="36"/>
          <w:szCs w:val="36"/>
          <w:lang w:eastAsia="ru-RU"/>
        </w:rPr>
      </w:pPr>
      <w:r w:rsidRPr="009653BD">
        <w:rPr>
          <w:rFonts w:ascii="Times New Roman" w:eastAsia="Times New Roman" w:hAnsi="Times New Roman"/>
          <w:b/>
          <w:sz w:val="36"/>
          <w:szCs w:val="36"/>
          <w:lang w:eastAsia="ru-RU"/>
        </w:rPr>
        <w:t xml:space="preserve">ТЕЙКОВСКОГО МУНИЦИПАЛЬНОГО РАЙОНА </w:t>
      </w:r>
      <w:proofErr w:type="gramStart"/>
      <w:r w:rsidRPr="009653BD">
        <w:rPr>
          <w:rFonts w:ascii="Times New Roman" w:eastAsia="Times New Roman" w:hAnsi="Times New Roman"/>
          <w:b/>
          <w:sz w:val="36"/>
          <w:szCs w:val="36"/>
          <w:lang w:eastAsia="ru-RU"/>
        </w:rPr>
        <w:t>пятого  созыва</w:t>
      </w:r>
      <w:proofErr w:type="gramEnd"/>
    </w:p>
    <w:p w:rsidR="009653BD" w:rsidRPr="009653BD" w:rsidRDefault="009653BD" w:rsidP="009653BD">
      <w:pPr>
        <w:tabs>
          <w:tab w:val="left" w:pos="9639"/>
        </w:tabs>
        <w:spacing w:after="120" w:line="240" w:lineRule="auto"/>
        <w:ind w:right="125"/>
        <w:rPr>
          <w:rFonts w:ascii="Times New Roman" w:eastAsia="Times New Roman" w:hAnsi="Times New Roman"/>
          <w:b/>
          <w:sz w:val="20"/>
          <w:szCs w:val="20"/>
          <w:lang w:eastAsia="ru-RU"/>
        </w:rPr>
      </w:pPr>
    </w:p>
    <w:p w:rsidR="009653BD" w:rsidRPr="009653BD" w:rsidRDefault="009653BD" w:rsidP="009653BD">
      <w:pPr>
        <w:spacing w:line="259" w:lineRule="auto"/>
        <w:rPr>
          <w:rFonts w:ascii="Times New Roman" w:hAnsi="Times New Roman"/>
          <w:b/>
          <w:sz w:val="28"/>
          <w:szCs w:val="36"/>
        </w:rPr>
      </w:pPr>
      <w:r w:rsidRPr="009653BD">
        <w:rPr>
          <w:rFonts w:ascii="Times New Roman" w:hAnsi="Times New Roman"/>
        </w:rPr>
        <w:t xml:space="preserve">                                                            </w:t>
      </w:r>
      <w:r w:rsidRPr="009653BD">
        <w:rPr>
          <w:rFonts w:ascii="Times New Roman" w:hAnsi="Times New Roman"/>
          <w:b/>
          <w:sz w:val="44"/>
          <w:szCs w:val="36"/>
        </w:rPr>
        <w:t>Р Е Ш Е Н И Е</w:t>
      </w:r>
    </w:p>
    <w:p w:rsidR="009653BD" w:rsidRPr="009653BD" w:rsidRDefault="00671254" w:rsidP="009653BD">
      <w:pPr>
        <w:spacing w:line="259" w:lineRule="auto"/>
        <w:jc w:val="center"/>
        <w:rPr>
          <w:rFonts w:ascii="Times New Roman" w:hAnsi="Times New Roman"/>
          <w:sz w:val="28"/>
        </w:rPr>
      </w:pPr>
      <w:r>
        <w:rPr>
          <w:rFonts w:ascii="Times New Roman" w:hAnsi="Times New Roman"/>
          <w:sz w:val="28"/>
        </w:rPr>
        <w:t>о</w:t>
      </w:r>
      <w:r w:rsidR="009653BD" w:rsidRPr="009653BD">
        <w:rPr>
          <w:rFonts w:ascii="Times New Roman" w:hAnsi="Times New Roman"/>
          <w:sz w:val="28"/>
        </w:rPr>
        <w:t>т 05.08.2015г.  № 21-р</w:t>
      </w:r>
    </w:p>
    <w:p w:rsidR="009653BD" w:rsidRPr="009653BD" w:rsidRDefault="009653BD" w:rsidP="009653BD">
      <w:pPr>
        <w:spacing w:line="259" w:lineRule="auto"/>
        <w:jc w:val="center"/>
        <w:rPr>
          <w:rFonts w:ascii="Times New Roman" w:hAnsi="Times New Roman"/>
          <w:sz w:val="28"/>
        </w:rPr>
      </w:pPr>
      <w:r w:rsidRPr="009653BD">
        <w:rPr>
          <w:rFonts w:ascii="Times New Roman" w:hAnsi="Times New Roman"/>
          <w:sz w:val="28"/>
        </w:rPr>
        <w:t>г. Тейково</w:t>
      </w:r>
    </w:p>
    <w:p w:rsidR="009653BD" w:rsidRPr="009653BD" w:rsidRDefault="009653BD" w:rsidP="009653BD">
      <w:pPr>
        <w:spacing w:line="259" w:lineRule="auto"/>
        <w:jc w:val="center"/>
        <w:rPr>
          <w:rFonts w:ascii="Times New Roman" w:hAnsi="Times New Roman"/>
          <w:b/>
          <w:sz w:val="28"/>
        </w:rPr>
      </w:pPr>
      <w:r w:rsidRPr="009653BD">
        <w:rPr>
          <w:rFonts w:ascii="Times New Roman" w:hAnsi="Times New Roman"/>
          <w:b/>
          <w:sz w:val="28"/>
        </w:rPr>
        <w:t xml:space="preserve">Об отмене решений Совета Тейковского муниципального района </w:t>
      </w:r>
    </w:p>
    <w:p w:rsidR="009653BD" w:rsidRPr="009653BD" w:rsidRDefault="009653BD" w:rsidP="00671254">
      <w:pPr>
        <w:spacing w:line="240" w:lineRule="auto"/>
        <w:ind w:firstLine="540"/>
        <w:jc w:val="both"/>
        <w:rPr>
          <w:rFonts w:ascii="Times New Roman" w:hAnsi="Times New Roman"/>
          <w:sz w:val="28"/>
          <w:szCs w:val="28"/>
        </w:rPr>
      </w:pPr>
      <w:r w:rsidRPr="009653BD">
        <w:rPr>
          <w:rFonts w:ascii="Times New Roman" w:hAnsi="Times New Roman"/>
          <w:sz w:val="28"/>
        </w:rPr>
        <w:t xml:space="preserve">В связи с принятием </w:t>
      </w:r>
      <w:proofErr w:type="gramStart"/>
      <w:r w:rsidRPr="009653BD">
        <w:rPr>
          <w:rFonts w:ascii="Times New Roman" w:hAnsi="Times New Roman"/>
          <w:sz w:val="28"/>
        </w:rPr>
        <w:t>Закона  Ивановской</w:t>
      </w:r>
      <w:proofErr w:type="gramEnd"/>
      <w:r w:rsidRPr="009653BD">
        <w:rPr>
          <w:rFonts w:ascii="Times New Roman" w:hAnsi="Times New Roman"/>
          <w:sz w:val="28"/>
        </w:rPr>
        <w:t xml:space="preserve">  области   от  03.06.2015г.  № 44-ОЗ «О внесении изменений в Закон Ивановской области «О бесплатном предоставлении земельных участков в собственность гражданам Российской Федерации», </w:t>
      </w:r>
    </w:p>
    <w:p w:rsidR="009653BD" w:rsidRPr="009653BD" w:rsidRDefault="009653BD" w:rsidP="00671254">
      <w:pPr>
        <w:widowControl w:val="0"/>
        <w:autoSpaceDE w:val="0"/>
        <w:autoSpaceDN w:val="0"/>
        <w:adjustRightInd w:val="0"/>
        <w:spacing w:after="0" w:line="240" w:lineRule="auto"/>
        <w:ind w:firstLine="540"/>
        <w:jc w:val="center"/>
        <w:rPr>
          <w:rFonts w:ascii="Times New Roman" w:hAnsi="Times New Roman"/>
          <w:b/>
          <w:sz w:val="28"/>
          <w:szCs w:val="28"/>
        </w:rPr>
      </w:pPr>
      <w:r w:rsidRPr="009653BD">
        <w:rPr>
          <w:rFonts w:ascii="Times New Roman" w:hAnsi="Times New Roman"/>
          <w:b/>
          <w:sz w:val="28"/>
          <w:szCs w:val="28"/>
        </w:rPr>
        <w:t xml:space="preserve">Совет Тейковского муниципального </w:t>
      </w:r>
      <w:proofErr w:type="gramStart"/>
      <w:r w:rsidRPr="009653BD">
        <w:rPr>
          <w:rFonts w:ascii="Times New Roman" w:hAnsi="Times New Roman"/>
          <w:b/>
          <w:sz w:val="28"/>
          <w:szCs w:val="28"/>
        </w:rPr>
        <w:t xml:space="preserve">района </w:t>
      </w:r>
      <w:r w:rsidRPr="009653BD">
        <w:rPr>
          <w:rFonts w:ascii="Times New Roman" w:hAnsi="Times New Roman"/>
          <w:sz w:val="28"/>
          <w:szCs w:val="28"/>
        </w:rPr>
        <w:t xml:space="preserve"> </w:t>
      </w:r>
      <w:r w:rsidRPr="009653BD">
        <w:rPr>
          <w:rFonts w:ascii="Times New Roman" w:hAnsi="Times New Roman"/>
          <w:b/>
          <w:sz w:val="28"/>
          <w:szCs w:val="28"/>
        </w:rPr>
        <w:t>РЕШИЛ</w:t>
      </w:r>
      <w:proofErr w:type="gramEnd"/>
      <w:r w:rsidRPr="009653BD">
        <w:rPr>
          <w:rFonts w:ascii="Times New Roman" w:hAnsi="Times New Roman"/>
          <w:b/>
          <w:sz w:val="28"/>
          <w:szCs w:val="28"/>
        </w:rPr>
        <w:t>:</w:t>
      </w:r>
    </w:p>
    <w:p w:rsidR="009653BD" w:rsidRPr="009653BD" w:rsidRDefault="009653BD" w:rsidP="00671254">
      <w:pPr>
        <w:spacing w:before="120" w:after="120" w:line="240" w:lineRule="auto"/>
        <w:ind w:right="-6"/>
        <w:rPr>
          <w:rFonts w:ascii="Times New Roman" w:hAnsi="Times New Roman"/>
          <w:b/>
          <w:sz w:val="28"/>
          <w:szCs w:val="28"/>
        </w:rPr>
      </w:pPr>
      <w:r w:rsidRPr="009653BD">
        <w:rPr>
          <w:rFonts w:ascii="Times New Roman" w:hAnsi="Times New Roman"/>
          <w:sz w:val="28"/>
          <w:szCs w:val="28"/>
        </w:rPr>
        <w:t xml:space="preserve">         Отменить:</w:t>
      </w:r>
      <w:r w:rsidRPr="009653BD">
        <w:rPr>
          <w:rFonts w:ascii="Times New Roman" w:hAnsi="Times New Roman"/>
          <w:b/>
          <w:sz w:val="28"/>
          <w:szCs w:val="28"/>
        </w:rPr>
        <w:t xml:space="preserve"> </w:t>
      </w:r>
    </w:p>
    <w:p w:rsidR="009653BD" w:rsidRPr="009653BD" w:rsidRDefault="009653BD" w:rsidP="00671254">
      <w:pPr>
        <w:spacing w:line="240" w:lineRule="auto"/>
        <w:jc w:val="both"/>
        <w:rPr>
          <w:rFonts w:ascii="Times New Roman" w:hAnsi="Times New Roman"/>
          <w:sz w:val="28"/>
          <w:szCs w:val="28"/>
        </w:rPr>
      </w:pPr>
      <w:r w:rsidRPr="009653BD">
        <w:rPr>
          <w:b/>
          <w:szCs w:val="28"/>
        </w:rPr>
        <w:t xml:space="preserve">- </w:t>
      </w:r>
      <w:r w:rsidRPr="009653BD">
        <w:rPr>
          <w:rFonts w:ascii="Times New Roman" w:hAnsi="Times New Roman"/>
          <w:sz w:val="28"/>
          <w:szCs w:val="28"/>
        </w:rPr>
        <w:t>решение Совета Тейковского муниципального района от 26.01.2011 г.  № 80-р «О порядке бесплатного предоставления в собственность гражданам земельных участков, находящихся в муниципальной собственности, а также земельных участков, государственная собственность на которые не разграничена и которыми в соответствии с земельным законодательством имеют право распоряжаться органы местного самоуправления Тейковского муниципального района Ивановской области»</w:t>
      </w:r>
    </w:p>
    <w:p w:rsidR="009653BD" w:rsidRPr="009653BD" w:rsidRDefault="009653BD" w:rsidP="00671254">
      <w:pPr>
        <w:spacing w:line="240" w:lineRule="auto"/>
        <w:jc w:val="both"/>
        <w:rPr>
          <w:rFonts w:ascii="Times New Roman" w:hAnsi="Times New Roman"/>
          <w:sz w:val="28"/>
          <w:szCs w:val="28"/>
        </w:rPr>
      </w:pPr>
      <w:r w:rsidRPr="009653BD">
        <w:rPr>
          <w:rFonts w:ascii="Times New Roman" w:hAnsi="Times New Roman"/>
          <w:sz w:val="28"/>
          <w:szCs w:val="28"/>
        </w:rPr>
        <w:t>- решение Совета Тейковского муниципального района от 11.07.2012 г.  № 192-р «О внесении изменений в решение Совета Тейковского муниципального района от 26.01.2011 г.  № 80-р «О порядке бесплатного предоставления в собственность гражданам земельных участков, находящихся в муниципальной собственности, а также земельных участков, государственная собственность на которые не разграничена и которыми в соответствии с земельным законодательством имеют право распоряжаться органы местного самоуправления Тейковского муниципального района Ивановской области»</w:t>
      </w:r>
    </w:p>
    <w:p w:rsidR="009653BD" w:rsidRPr="009653BD" w:rsidRDefault="009653BD" w:rsidP="00671254">
      <w:pPr>
        <w:widowControl w:val="0"/>
        <w:autoSpaceDE w:val="0"/>
        <w:autoSpaceDN w:val="0"/>
        <w:adjustRightInd w:val="0"/>
        <w:spacing w:after="0" w:line="240" w:lineRule="auto"/>
        <w:jc w:val="both"/>
        <w:rPr>
          <w:rFonts w:ascii="Times New Roman" w:hAnsi="Times New Roman"/>
          <w:sz w:val="28"/>
          <w:szCs w:val="28"/>
        </w:rPr>
      </w:pPr>
    </w:p>
    <w:p w:rsidR="009653BD" w:rsidRPr="009653BD" w:rsidRDefault="009653BD" w:rsidP="00671254">
      <w:pPr>
        <w:spacing w:after="0" w:line="240" w:lineRule="auto"/>
        <w:jc w:val="both"/>
        <w:rPr>
          <w:rFonts w:ascii="Times New Roman" w:hAnsi="Times New Roman"/>
          <w:b/>
          <w:sz w:val="28"/>
          <w:szCs w:val="28"/>
        </w:rPr>
      </w:pPr>
      <w:r w:rsidRPr="009653BD">
        <w:rPr>
          <w:rFonts w:ascii="Times New Roman" w:hAnsi="Times New Roman"/>
          <w:b/>
          <w:sz w:val="28"/>
          <w:szCs w:val="28"/>
        </w:rPr>
        <w:t xml:space="preserve">Глава Тейковского </w:t>
      </w:r>
    </w:p>
    <w:p w:rsidR="00FE0A91" w:rsidRDefault="009653BD" w:rsidP="00671254">
      <w:pPr>
        <w:spacing w:line="240" w:lineRule="auto"/>
      </w:pPr>
      <w:r w:rsidRPr="009653BD">
        <w:rPr>
          <w:rFonts w:ascii="Times New Roman" w:hAnsi="Times New Roman"/>
          <w:b/>
          <w:sz w:val="28"/>
          <w:szCs w:val="28"/>
        </w:rPr>
        <w:t xml:space="preserve">муниципального района               </w:t>
      </w:r>
      <w:r w:rsidR="00671254">
        <w:rPr>
          <w:rFonts w:ascii="Times New Roman" w:hAnsi="Times New Roman"/>
          <w:b/>
          <w:sz w:val="28"/>
          <w:szCs w:val="28"/>
        </w:rPr>
        <w:t xml:space="preserve">                </w:t>
      </w:r>
      <w:r w:rsidRPr="009653BD">
        <w:rPr>
          <w:rFonts w:ascii="Times New Roman" w:hAnsi="Times New Roman"/>
          <w:b/>
          <w:sz w:val="28"/>
          <w:szCs w:val="28"/>
        </w:rPr>
        <w:t xml:space="preserve">                       Н.С. Смирнов   </w:t>
      </w:r>
    </w:p>
    <w:p w:rsidR="009653BD" w:rsidRPr="009653BD" w:rsidRDefault="009653BD" w:rsidP="009653BD">
      <w:pPr>
        <w:spacing w:after="0" w:line="240" w:lineRule="auto"/>
        <w:jc w:val="center"/>
        <w:rPr>
          <w:rFonts w:ascii="Times New Roman" w:eastAsia="Times New Roman" w:hAnsi="Times New Roman"/>
          <w:b/>
          <w:sz w:val="28"/>
          <w:szCs w:val="28"/>
          <w:lang w:eastAsia="ru-RU"/>
        </w:rPr>
      </w:pPr>
      <w:r w:rsidRPr="009653BD">
        <w:rPr>
          <w:rFonts w:ascii="Times New Roman" w:eastAsia="Times New Roman" w:hAnsi="Times New Roman"/>
          <w:b/>
          <w:sz w:val="28"/>
          <w:szCs w:val="28"/>
          <w:lang w:eastAsia="ru-RU"/>
        </w:rPr>
        <w:lastRenderedPageBreak/>
        <w:t xml:space="preserve">  </w:t>
      </w:r>
      <w:r w:rsidRPr="009653BD">
        <w:rPr>
          <w:rFonts w:ascii="Times New Roman" w:eastAsia="Times New Roman" w:hAnsi="Times New Roman"/>
          <w:b/>
          <w:noProof/>
          <w:sz w:val="28"/>
          <w:szCs w:val="28"/>
          <w:lang w:eastAsia="ru-RU"/>
        </w:rPr>
        <w:drawing>
          <wp:inline distT="0" distB="0" distL="0" distR="0" wp14:anchorId="473C829C" wp14:editId="776B6838">
            <wp:extent cx="695325" cy="809625"/>
            <wp:effectExtent l="19050" t="0" r="9525" b="0"/>
            <wp:docPr id="6" name="Рисунок 6"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55"/>
                    <a:srcRect/>
                    <a:stretch>
                      <a:fillRect/>
                    </a:stretch>
                  </pic:blipFill>
                  <pic:spPr bwMode="auto">
                    <a:xfrm>
                      <a:off x="0" y="0"/>
                      <a:ext cx="695325" cy="809625"/>
                    </a:xfrm>
                    <a:prstGeom prst="rect">
                      <a:avLst/>
                    </a:prstGeom>
                    <a:noFill/>
                    <a:ln w="9525">
                      <a:noFill/>
                      <a:miter lim="800000"/>
                      <a:headEnd/>
                      <a:tailEnd/>
                    </a:ln>
                  </pic:spPr>
                </pic:pic>
              </a:graphicData>
            </a:graphic>
          </wp:inline>
        </w:drawing>
      </w:r>
      <w:r w:rsidRPr="009653BD">
        <w:rPr>
          <w:rFonts w:ascii="Times New Roman" w:eastAsia="Times New Roman" w:hAnsi="Times New Roman"/>
          <w:b/>
          <w:sz w:val="28"/>
          <w:szCs w:val="28"/>
          <w:lang w:eastAsia="ru-RU"/>
        </w:rPr>
        <w:t xml:space="preserve"> </w:t>
      </w:r>
    </w:p>
    <w:p w:rsidR="009653BD" w:rsidRPr="009653BD" w:rsidRDefault="009653BD" w:rsidP="009653BD">
      <w:pPr>
        <w:spacing w:after="0" w:line="240" w:lineRule="auto"/>
        <w:jc w:val="center"/>
        <w:rPr>
          <w:rFonts w:ascii="Times New Roman" w:eastAsia="Times New Roman" w:hAnsi="Times New Roman"/>
          <w:b/>
          <w:sz w:val="16"/>
          <w:szCs w:val="16"/>
          <w:lang w:eastAsia="ru-RU"/>
        </w:rPr>
      </w:pPr>
    </w:p>
    <w:p w:rsidR="009653BD" w:rsidRPr="009653BD" w:rsidRDefault="009653BD" w:rsidP="009653BD">
      <w:pPr>
        <w:spacing w:after="0" w:line="240" w:lineRule="auto"/>
        <w:ind w:right="180"/>
        <w:jc w:val="center"/>
        <w:rPr>
          <w:rFonts w:ascii="Times New Roman" w:eastAsia="Times New Roman" w:hAnsi="Times New Roman"/>
          <w:b/>
          <w:sz w:val="16"/>
          <w:szCs w:val="16"/>
          <w:lang w:eastAsia="ru-RU"/>
        </w:rPr>
      </w:pPr>
    </w:p>
    <w:p w:rsidR="009653BD" w:rsidRPr="009653BD" w:rsidRDefault="009653BD" w:rsidP="009653BD">
      <w:pPr>
        <w:spacing w:after="0" w:line="240" w:lineRule="auto"/>
        <w:jc w:val="center"/>
        <w:rPr>
          <w:rFonts w:ascii="Times New Roman" w:eastAsia="Times New Roman" w:hAnsi="Times New Roman"/>
          <w:b/>
          <w:sz w:val="40"/>
          <w:szCs w:val="40"/>
          <w:lang w:eastAsia="ru-RU"/>
        </w:rPr>
      </w:pPr>
      <w:r w:rsidRPr="009653BD">
        <w:rPr>
          <w:rFonts w:ascii="Times New Roman" w:eastAsia="Times New Roman" w:hAnsi="Times New Roman"/>
          <w:b/>
          <w:sz w:val="40"/>
          <w:szCs w:val="40"/>
          <w:lang w:eastAsia="ru-RU"/>
        </w:rPr>
        <w:t>СОВЕТ</w:t>
      </w:r>
    </w:p>
    <w:p w:rsidR="009653BD" w:rsidRPr="009653BD" w:rsidRDefault="009653BD" w:rsidP="009653BD">
      <w:pPr>
        <w:spacing w:after="0" w:line="240" w:lineRule="auto"/>
        <w:jc w:val="center"/>
        <w:rPr>
          <w:rFonts w:ascii="Times New Roman" w:eastAsia="Times New Roman" w:hAnsi="Times New Roman"/>
          <w:b/>
          <w:sz w:val="36"/>
          <w:szCs w:val="36"/>
          <w:lang w:eastAsia="ru-RU"/>
        </w:rPr>
      </w:pPr>
      <w:r w:rsidRPr="009653BD">
        <w:rPr>
          <w:rFonts w:ascii="Times New Roman" w:eastAsia="Times New Roman" w:hAnsi="Times New Roman"/>
          <w:b/>
          <w:sz w:val="36"/>
          <w:szCs w:val="36"/>
          <w:lang w:eastAsia="ru-RU"/>
        </w:rPr>
        <w:t>ТЕЙКОВСКОГО МУНИЦИПАЛЬНОГО РАЙОНА</w:t>
      </w:r>
    </w:p>
    <w:p w:rsidR="009653BD" w:rsidRPr="009653BD" w:rsidRDefault="009653BD" w:rsidP="009653BD">
      <w:pPr>
        <w:spacing w:after="0" w:line="240" w:lineRule="auto"/>
        <w:jc w:val="center"/>
        <w:rPr>
          <w:rFonts w:ascii="Times New Roman" w:eastAsia="Times New Roman" w:hAnsi="Times New Roman"/>
          <w:b/>
          <w:sz w:val="31"/>
          <w:szCs w:val="31"/>
          <w:lang w:eastAsia="ru-RU"/>
        </w:rPr>
      </w:pPr>
      <w:r w:rsidRPr="009653BD">
        <w:rPr>
          <w:rFonts w:ascii="Times New Roman" w:eastAsia="Times New Roman" w:hAnsi="Times New Roman"/>
          <w:b/>
          <w:sz w:val="32"/>
          <w:szCs w:val="32"/>
          <w:lang w:eastAsia="ru-RU"/>
        </w:rPr>
        <w:t xml:space="preserve">пятого созыва </w:t>
      </w:r>
    </w:p>
    <w:p w:rsidR="009653BD" w:rsidRPr="009653BD" w:rsidRDefault="009653BD" w:rsidP="009653BD">
      <w:pPr>
        <w:spacing w:after="0" w:line="276" w:lineRule="auto"/>
        <w:jc w:val="center"/>
        <w:rPr>
          <w:rFonts w:ascii="Times New Roman" w:eastAsia="Times New Roman" w:hAnsi="Times New Roman"/>
          <w:b/>
          <w:sz w:val="24"/>
          <w:szCs w:val="24"/>
          <w:lang w:eastAsia="ru-RU"/>
        </w:rPr>
      </w:pPr>
    </w:p>
    <w:p w:rsidR="009653BD" w:rsidRPr="009653BD" w:rsidRDefault="009653BD" w:rsidP="009653BD">
      <w:pPr>
        <w:spacing w:after="0" w:line="276" w:lineRule="auto"/>
        <w:jc w:val="center"/>
        <w:rPr>
          <w:rFonts w:ascii="Times New Roman" w:eastAsia="Times New Roman" w:hAnsi="Times New Roman"/>
          <w:b/>
          <w:sz w:val="24"/>
          <w:szCs w:val="24"/>
          <w:lang w:eastAsia="ru-RU"/>
        </w:rPr>
      </w:pPr>
    </w:p>
    <w:p w:rsidR="009653BD" w:rsidRPr="009653BD" w:rsidRDefault="009653BD" w:rsidP="009653BD">
      <w:pPr>
        <w:spacing w:after="0" w:line="276" w:lineRule="auto"/>
        <w:jc w:val="center"/>
        <w:rPr>
          <w:rFonts w:ascii="Times New Roman" w:eastAsia="Times New Roman" w:hAnsi="Times New Roman"/>
          <w:b/>
          <w:sz w:val="44"/>
          <w:szCs w:val="44"/>
          <w:lang w:eastAsia="ru-RU"/>
        </w:rPr>
      </w:pPr>
      <w:r w:rsidRPr="009653BD">
        <w:rPr>
          <w:rFonts w:ascii="Times New Roman" w:eastAsia="Times New Roman" w:hAnsi="Times New Roman"/>
          <w:b/>
          <w:sz w:val="44"/>
          <w:szCs w:val="44"/>
          <w:lang w:eastAsia="ru-RU"/>
        </w:rPr>
        <w:t>Р Е Ш Е Н И Е</w:t>
      </w:r>
    </w:p>
    <w:p w:rsidR="009653BD" w:rsidRPr="009653BD" w:rsidRDefault="009653BD" w:rsidP="009653BD">
      <w:pPr>
        <w:spacing w:after="0" w:line="276" w:lineRule="auto"/>
        <w:jc w:val="center"/>
        <w:rPr>
          <w:rFonts w:ascii="Times New Roman" w:eastAsia="Times New Roman" w:hAnsi="Times New Roman"/>
          <w:b/>
          <w:sz w:val="40"/>
          <w:szCs w:val="40"/>
          <w:lang w:eastAsia="ru-RU"/>
        </w:rPr>
      </w:pPr>
    </w:p>
    <w:p w:rsidR="009653BD" w:rsidRPr="009653BD" w:rsidRDefault="009653BD" w:rsidP="009653BD">
      <w:pPr>
        <w:spacing w:after="0" w:line="276" w:lineRule="auto"/>
        <w:jc w:val="center"/>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от 05.08.2015 г. № 24-р</w:t>
      </w:r>
    </w:p>
    <w:p w:rsidR="009653BD" w:rsidRPr="009653BD" w:rsidRDefault="009653BD" w:rsidP="009653BD">
      <w:pPr>
        <w:spacing w:after="0" w:line="276" w:lineRule="auto"/>
        <w:jc w:val="center"/>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г. Тейково</w:t>
      </w:r>
    </w:p>
    <w:p w:rsidR="009653BD" w:rsidRPr="009653BD" w:rsidRDefault="009653BD" w:rsidP="009653BD">
      <w:pPr>
        <w:autoSpaceDE w:val="0"/>
        <w:autoSpaceDN w:val="0"/>
        <w:adjustRightInd w:val="0"/>
        <w:spacing w:after="0" w:line="240" w:lineRule="auto"/>
        <w:jc w:val="center"/>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jc w:val="center"/>
        <w:rPr>
          <w:rFonts w:ascii="Times New Roman" w:eastAsia="Times New Roman" w:hAnsi="Times New Roman"/>
          <w:b/>
          <w:bCs/>
          <w:sz w:val="28"/>
          <w:szCs w:val="28"/>
          <w:lang w:eastAsia="ru-RU"/>
        </w:rPr>
      </w:pPr>
      <w:r w:rsidRPr="009653BD">
        <w:rPr>
          <w:rFonts w:ascii="Times New Roman" w:eastAsia="Times New Roman" w:hAnsi="Times New Roman"/>
          <w:b/>
          <w:bCs/>
          <w:sz w:val="28"/>
          <w:szCs w:val="28"/>
          <w:lang w:eastAsia="ru-RU"/>
        </w:rPr>
        <w:t xml:space="preserve">Об утверждении </w:t>
      </w:r>
      <w:hyperlink w:anchor="Par45" w:history="1">
        <w:r w:rsidRPr="009653BD">
          <w:rPr>
            <w:rFonts w:ascii="Times New Roman" w:eastAsia="Times New Roman" w:hAnsi="Times New Roman"/>
            <w:b/>
            <w:bCs/>
            <w:sz w:val="28"/>
            <w:szCs w:val="28"/>
            <w:lang w:eastAsia="ru-RU"/>
          </w:rPr>
          <w:t>Положения</w:t>
        </w:r>
      </w:hyperlink>
      <w:r w:rsidRPr="009653BD">
        <w:rPr>
          <w:rFonts w:ascii="Times New Roman" w:eastAsia="Times New Roman" w:hAnsi="Times New Roman"/>
          <w:b/>
          <w:bCs/>
          <w:sz w:val="28"/>
          <w:szCs w:val="28"/>
          <w:lang w:eastAsia="ru-RU"/>
        </w:rPr>
        <w:t xml:space="preserve"> о бюджетном </w:t>
      </w:r>
    </w:p>
    <w:p w:rsidR="009653BD" w:rsidRPr="009653BD" w:rsidRDefault="009653BD" w:rsidP="009653BD">
      <w:pPr>
        <w:autoSpaceDE w:val="0"/>
        <w:autoSpaceDN w:val="0"/>
        <w:adjustRightInd w:val="0"/>
        <w:spacing w:after="0" w:line="240" w:lineRule="auto"/>
        <w:jc w:val="center"/>
        <w:rPr>
          <w:rFonts w:ascii="Times New Roman" w:eastAsia="Times New Roman" w:hAnsi="Times New Roman"/>
          <w:b/>
          <w:sz w:val="28"/>
          <w:szCs w:val="28"/>
          <w:lang w:eastAsia="ru-RU"/>
        </w:rPr>
      </w:pPr>
      <w:r w:rsidRPr="009653BD">
        <w:rPr>
          <w:rFonts w:ascii="Times New Roman" w:eastAsia="Times New Roman" w:hAnsi="Times New Roman"/>
          <w:b/>
          <w:bCs/>
          <w:sz w:val="28"/>
          <w:szCs w:val="28"/>
          <w:lang w:eastAsia="ru-RU"/>
        </w:rPr>
        <w:t xml:space="preserve">процессе Тейковского муниципального района </w:t>
      </w:r>
    </w:p>
    <w:p w:rsidR="009653BD" w:rsidRPr="009653BD" w:rsidRDefault="009653BD" w:rsidP="009653BD">
      <w:pPr>
        <w:autoSpaceDE w:val="0"/>
        <w:autoSpaceDN w:val="0"/>
        <w:adjustRightInd w:val="0"/>
        <w:spacing w:after="0" w:line="240" w:lineRule="auto"/>
        <w:jc w:val="center"/>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jc w:val="center"/>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jc w:val="center"/>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bCs/>
          <w:sz w:val="28"/>
          <w:szCs w:val="28"/>
          <w:lang w:eastAsia="ru-RU"/>
        </w:rPr>
        <w:t xml:space="preserve">В целях приведения правовых актов Совета Тейковского муниципального района в соответствие с Бюджетным </w:t>
      </w:r>
      <w:hyperlink r:id="rId56" w:history="1">
        <w:r w:rsidRPr="009653BD">
          <w:rPr>
            <w:rFonts w:ascii="Times New Roman" w:eastAsia="Times New Roman" w:hAnsi="Times New Roman"/>
            <w:bCs/>
            <w:sz w:val="28"/>
            <w:szCs w:val="28"/>
            <w:lang w:eastAsia="ru-RU"/>
          </w:rPr>
          <w:t>кодексом</w:t>
        </w:r>
      </w:hyperlink>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9653BD" w:rsidRPr="009653BD" w:rsidRDefault="009653BD" w:rsidP="009653BD">
      <w:pPr>
        <w:autoSpaceDE w:val="0"/>
        <w:autoSpaceDN w:val="0"/>
        <w:adjustRightInd w:val="0"/>
        <w:spacing w:after="0" w:line="240" w:lineRule="auto"/>
        <w:ind w:firstLine="540"/>
        <w:jc w:val="center"/>
        <w:rPr>
          <w:rFonts w:ascii="Times New Roman" w:eastAsia="Times New Roman" w:hAnsi="Times New Roman"/>
          <w:b/>
          <w:bCs/>
          <w:sz w:val="28"/>
          <w:szCs w:val="28"/>
          <w:lang w:eastAsia="ru-RU"/>
        </w:rPr>
      </w:pPr>
      <w:r w:rsidRPr="009653BD">
        <w:rPr>
          <w:rFonts w:ascii="Times New Roman" w:eastAsia="Times New Roman" w:hAnsi="Times New Roman"/>
          <w:b/>
          <w:bCs/>
          <w:sz w:val="28"/>
          <w:szCs w:val="28"/>
          <w:lang w:eastAsia="ru-RU"/>
        </w:rPr>
        <w:t>Совет Тейковского муниципального района решил:</w:t>
      </w:r>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9653BD">
        <w:rPr>
          <w:rFonts w:ascii="Times New Roman" w:eastAsia="Times New Roman" w:hAnsi="Times New Roman"/>
          <w:bCs/>
          <w:sz w:val="28"/>
          <w:szCs w:val="28"/>
          <w:lang w:eastAsia="ru-RU"/>
        </w:rPr>
        <w:t xml:space="preserve">1. Утвердить </w:t>
      </w:r>
      <w:hyperlink w:anchor="Par45" w:history="1">
        <w:r w:rsidRPr="009653BD">
          <w:rPr>
            <w:rFonts w:ascii="Times New Roman" w:eastAsia="Times New Roman" w:hAnsi="Times New Roman"/>
            <w:bCs/>
            <w:sz w:val="28"/>
            <w:szCs w:val="28"/>
            <w:lang w:eastAsia="ru-RU"/>
          </w:rPr>
          <w:t>Положение</w:t>
        </w:r>
      </w:hyperlink>
      <w:r w:rsidRPr="009653BD">
        <w:rPr>
          <w:rFonts w:ascii="Times New Roman" w:eastAsia="Times New Roman" w:hAnsi="Times New Roman"/>
          <w:bCs/>
          <w:sz w:val="28"/>
          <w:szCs w:val="28"/>
          <w:lang w:eastAsia="ru-RU"/>
        </w:rPr>
        <w:t xml:space="preserve"> о бюджетном процессе Тейковского муниципального района в новой редакции (прилагается).</w:t>
      </w:r>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76" w:lineRule="auto"/>
        <w:ind w:firstLine="540"/>
        <w:jc w:val="both"/>
        <w:rPr>
          <w:rFonts w:ascii="Times New Roman" w:eastAsia="Times New Roman" w:hAnsi="Times New Roman"/>
          <w:bCs/>
          <w:sz w:val="28"/>
          <w:szCs w:val="28"/>
          <w:lang w:eastAsia="ru-RU"/>
        </w:rPr>
      </w:pPr>
      <w:r w:rsidRPr="009653BD">
        <w:rPr>
          <w:rFonts w:ascii="Times New Roman" w:eastAsia="Times New Roman" w:hAnsi="Times New Roman"/>
          <w:bCs/>
          <w:sz w:val="28"/>
          <w:szCs w:val="28"/>
          <w:lang w:eastAsia="ru-RU"/>
        </w:rPr>
        <w:t>2. Решение Тейковского районного Совета от 26.03.2008 № 126-р "</w:t>
      </w:r>
      <w:hyperlink r:id="rId57" w:history="1">
        <w:r w:rsidRPr="009653BD">
          <w:rPr>
            <w:rFonts w:ascii="Times New Roman" w:eastAsia="Times New Roman" w:hAnsi="Times New Roman"/>
            <w:bCs/>
            <w:sz w:val="28"/>
            <w:szCs w:val="28"/>
            <w:lang w:eastAsia="ru-RU"/>
          </w:rPr>
          <w:t>Положение</w:t>
        </w:r>
      </w:hyperlink>
      <w:r w:rsidRPr="009653BD">
        <w:rPr>
          <w:rFonts w:ascii="Times New Roman" w:eastAsia="Times New Roman" w:hAnsi="Times New Roman"/>
          <w:bCs/>
          <w:sz w:val="28"/>
          <w:szCs w:val="28"/>
          <w:lang w:eastAsia="ru-RU"/>
        </w:rPr>
        <w:t xml:space="preserve"> о бюджетном процессе в Тейковском муниципальном районе",  </w:t>
      </w:r>
      <w:hyperlink r:id="rId58" w:history="1">
        <w:r w:rsidRPr="009653BD">
          <w:rPr>
            <w:rFonts w:ascii="Times New Roman" w:eastAsia="Times New Roman" w:hAnsi="Times New Roman"/>
            <w:bCs/>
            <w:sz w:val="28"/>
            <w:szCs w:val="28"/>
            <w:lang w:eastAsia="ru-RU"/>
          </w:rPr>
          <w:t>решение</w:t>
        </w:r>
      </w:hyperlink>
      <w:r w:rsidRPr="009653BD">
        <w:rPr>
          <w:rFonts w:ascii="Times New Roman" w:eastAsia="Times New Roman" w:hAnsi="Times New Roman"/>
          <w:bCs/>
          <w:sz w:val="28"/>
          <w:szCs w:val="28"/>
          <w:lang w:eastAsia="ru-RU"/>
        </w:rPr>
        <w:t xml:space="preserve"> Тейковского районного Совета от 25.02.2009 № 193-р "О внесении изменений в решение Тейковского районного Совета от 26.03.2008 № 126-р "Об утверждении Положения о бюджетном процессе  Тейковского муниципального района", решение Совета Тейковского муниципального района от 25.08.2010 г. № 44-р "О внесении изменений в решение Тейковского районного Совета от 26.03.2008 № 126-р "Об утверждении Положения о бюджетном процессе  Тейковского муниципального района", решение Совета Тейковского муниципального района от 22.12.2010 г. № 68-р "О внесении изменений в решение Тейковского районного Совета от 26.03.2008 № 126-р </w:t>
      </w:r>
      <w:r w:rsidRPr="009653BD">
        <w:rPr>
          <w:rFonts w:ascii="Times New Roman" w:eastAsia="Times New Roman" w:hAnsi="Times New Roman"/>
          <w:bCs/>
          <w:sz w:val="28"/>
          <w:szCs w:val="28"/>
          <w:lang w:eastAsia="ru-RU"/>
        </w:rPr>
        <w:lastRenderedPageBreak/>
        <w:t xml:space="preserve">"Об утверждении Положения о бюджетном процессе  Тейковского муниципального района", решение Совета Тейковского муниципального района от 16.12.2011 г. № 139-р "О внесении изменений в решение Тейковского районного Совета от 26.03.2008 № 126-р "Об утверждении Положения о бюджетном процессе  Тейковского муниципального района", решение Совета Тейковского муниципального района от 12.12.2012 г. № 220-р "О внесении изменений в решение Тейковского районного Совета от 26.03.2008 № 126-р "Об утверждении Положения о бюджетном процессе  Тейковского муниципального района", решение Совета Тейковского муниципального района от 24.09.2013 г. № 278-р "О внесении изменений в решение Тейковского районного Совета от 26.03.2008 № 126-р "Об утверждении Положения о бюджетном процессе  Тейковского муниципального района", решение Совета Тейковского муниципального района от </w:t>
      </w:r>
      <w:r w:rsidRPr="009653BD">
        <w:rPr>
          <w:rFonts w:ascii="Times New Roman" w:eastAsia="Times New Roman" w:hAnsi="Times New Roman"/>
          <w:sz w:val="28"/>
          <w:szCs w:val="28"/>
          <w:lang w:eastAsia="ru-RU"/>
        </w:rPr>
        <w:t xml:space="preserve">14.11.2013 </w:t>
      </w:r>
      <w:r w:rsidRPr="009653BD">
        <w:rPr>
          <w:rFonts w:ascii="Times New Roman" w:eastAsia="Times New Roman" w:hAnsi="Times New Roman"/>
          <w:bCs/>
          <w:sz w:val="28"/>
          <w:szCs w:val="28"/>
          <w:lang w:eastAsia="ru-RU"/>
        </w:rPr>
        <w:t xml:space="preserve">г. № 294-р "О внесении изменений в решение Тейковского районного Совета от 26.03.2008 № 126-р "Об утверждении Положения о бюджетном процессе  Тейковского муниципального района" и решение Совета Тейковского муниципального района от </w:t>
      </w:r>
      <w:r w:rsidRPr="009653BD">
        <w:rPr>
          <w:rFonts w:ascii="Times New Roman" w:eastAsia="Times New Roman" w:hAnsi="Times New Roman"/>
          <w:sz w:val="28"/>
          <w:szCs w:val="28"/>
          <w:lang w:eastAsia="ru-RU"/>
        </w:rPr>
        <w:t>07.11.2014</w:t>
      </w:r>
      <w:r w:rsidRPr="009653BD">
        <w:rPr>
          <w:rFonts w:ascii="Times New Roman" w:eastAsia="Times New Roman" w:hAnsi="Times New Roman"/>
          <w:sz w:val="24"/>
          <w:szCs w:val="24"/>
          <w:lang w:eastAsia="ru-RU"/>
        </w:rPr>
        <w:t xml:space="preserve"> </w:t>
      </w:r>
      <w:r w:rsidRPr="009653BD">
        <w:rPr>
          <w:rFonts w:ascii="Times New Roman" w:eastAsia="Times New Roman" w:hAnsi="Times New Roman"/>
          <w:bCs/>
          <w:sz w:val="28"/>
          <w:szCs w:val="28"/>
          <w:lang w:eastAsia="ru-RU"/>
        </w:rPr>
        <w:t>г. № 341-р "О внесении изменений в решение Тейковского районного Совета от 26.03.2008 № 126-р "Об утверждении Положения о бюджетном процессе  Тейковского муниципального района" отменить.</w:t>
      </w:r>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9653BD">
        <w:rPr>
          <w:rFonts w:ascii="Times New Roman" w:eastAsia="Times New Roman" w:hAnsi="Times New Roman"/>
          <w:bCs/>
          <w:sz w:val="28"/>
          <w:szCs w:val="28"/>
          <w:lang w:eastAsia="ru-RU"/>
        </w:rPr>
        <w:t>3. Установить, что абзац четвертый статьи 5.2, абзац шестой статьи 5.3, абзацы двенадцатый, тринадцатый статьи 6.9 вступают в силу с 01 января 2016 года.</w:t>
      </w:r>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jc w:val="right"/>
        <w:rPr>
          <w:rFonts w:ascii="Times New Roman" w:eastAsia="Times New Roman" w:hAnsi="Times New Roman"/>
          <w:bCs/>
          <w:sz w:val="28"/>
          <w:szCs w:val="28"/>
          <w:lang w:eastAsia="ru-RU"/>
        </w:rPr>
      </w:pPr>
    </w:p>
    <w:p w:rsidR="009653BD" w:rsidRPr="009653BD" w:rsidRDefault="009653BD" w:rsidP="009653BD">
      <w:pPr>
        <w:autoSpaceDE w:val="0"/>
        <w:autoSpaceDN w:val="0"/>
        <w:adjustRightInd w:val="0"/>
        <w:spacing w:after="0" w:line="240" w:lineRule="auto"/>
        <w:jc w:val="right"/>
        <w:rPr>
          <w:rFonts w:ascii="Times New Roman" w:eastAsia="Times New Roman" w:hAnsi="Times New Roman"/>
          <w:bCs/>
          <w:sz w:val="28"/>
          <w:szCs w:val="28"/>
          <w:lang w:eastAsia="ru-RU"/>
        </w:rPr>
      </w:pPr>
    </w:p>
    <w:p w:rsidR="009653BD" w:rsidRPr="009653BD" w:rsidRDefault="009653BD" w:rsidP="009653BD">
      <w:pPr>
        <w:spacing w:after="0" w:line="276" w:lineRule="auto"/>
        <w:rPr>
          <w:rFonts w:ascii="Times New Roman" w:eastAsia="Times New Roman" w:hAnsi="Times New Roman"/>
          <w:b/>
          <w:sz w:val="28"/>
          <w:szCs w:val="28"/>
          <w:lang w:eastAsia="ru-RU"/>
        </w:rPr>
      </w:pPr>
      <w:r w:rsidRPr="009653BD">
        <w:rPr>
          <w:rFonts w:ascii="Times New Roman" w:eastAsia="Times New Roman" w:hAnsi="Times New Roman"/>
          <w:b/>
          <w:sz w:val="28"/>
          <w:szCs w:val="28"/>
          <w:lang w:eastAsia="ru-RU"/>
        </w:rPr>
        <w:t>Глава Тейковского</w:t>
      </w:r>
    </w:p>
    <w:p w:rsidR="009653BD" w:rsidRPr="009653BD" w:rsidRDefault="009653BD" w:rsidP="009653BD">
      <w:pPr>
        <w:spacing w:after="0" w:line="276" w:lineRule="auto"/>
        <w:rPr>
          <w:rFonts w:ascii="Times New Roman" w:eastAsia="Times New Roman" w:hAnsi="Times New Roman"/>
          <w:sz w:val="28"/>
          <w:szCs w:val="28"/>
          <w:lang w:eastAsia="ru-RU"/>
        </w:rPr>
      </w:pPr>
      <w:r w:rsidRPr="009653BD">
        <w:rPr>
          <w:rFonts w:ascii="Times New Roman" w:eastAsia="Times New Roman" w:hAnsi="Times New Roman"/>
          <w:b/>
          <w:sz w:val="28"/>
          <w:szCs w:val="28"/>
          <w:lang w:eastAsia="ru-RU"/>
        </w:rPr>
        <w:t>муниципального района</w:t>
      </w:r>
      <w:r w:rsidRPr="009653BD">
        <w:rPr>
          <w:rFonts w:ascii="Times New Roman" w:eastAsia="Times New Roman" w:hAnsi="Times New Roman"/>
          <w:b/>
          <w:sz w:val="28"/>
          <w:szCs w:val="28"/>
          <w:lang w:eastAsia="ru-RU"/>
        </w:rPr>
        <w:tab/>
      </w:r>
      <w:r w:rsidRPr="009653BD">
        <w:rPr>
          <w:rFonts w:ascii="Times New Roman" w:eastAsia="Times New Roman" w:hAnsi="Times New Roman"/>
          <w:b/>
          <w:sz w:val="28"/>
          <w:szCs w:val="28"/>
          <w:lang w:eastAsia="ru-RU"/>
        </w:rPr>
        <w:tab/>
      </w:r>
      <w:r w:rsidRPr="009653BD">
        <w:rPr>
          <w:rFonts w:ascii="Times New Roman" w:eastAsia="Times New Roman" w:hAnsi="Times New Roman"/>
          <w:b/>
          <w:sz w:val="28"/>
          <w:szCs w:val="28"/>
          <w:lang w:eastAsia="ru-RU"/>
        </w:rPr>
        <w:tab/>
      </w:r>
      <w:r w:rsidRPr="009653BD">
        <w:rPr>
          <w:rFonts w:ascii="Times New Roman" w:eastAsia="Times New Roman" w:hAnsi="Times New Roman"/>
          <w:b/>
          <w:sz w:val="28"/>
          <w:szCs w:val="28"/>
          <w:lang w:eastAsia="ru-RU"/>
        </w:rPr>
        <w:tab/>
        <w:t xml:space="preserve">                          Н.С. Смирнов </w:t>
      </w:r>
    </w:p>
    <w:p w:rsidR="009653BD" w:rsidRPr="009653BD" w:rsidRDefault="009653BD" w:rsidP="009653BD">
      <w:pPr>
        <w:widowControl w:val="0"/>
        <w:autoSpaceDE w:val="0"/>
        <w:autoSpaceDN w:val="0"/>
        <w:adjustRightInd w:val="0"/>
        <w:spacing w:after="0" w:line="276" w:lineRule="auto"/>
        <w:jc w:val="right"/>
        <w:outlineLvl w:val="0"/>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lastRenderedPageBreak/>
        <w:t>Приложение</w:t>
      </w:r>
    </w:p>
    <w:p w:rsidR="009653BD" w:rsidRPr="009653BD" w:rsidRDefault="009653BD" w:rsidP="009653BD">
      <w:pPr>
        <w:widowControl w:val="0"/>
        <w:autoSpaceDE w:val="0"/>
        <w:autoSpaceDN w:val="0"/>
        <w:adjustRightInd w:val="0"/>
        <w:spacing w:after="0" w:line="276" w:lineRule="auto"/>
        <w:jc w:val="right"/>
        <w:outlineLvl w:val="0"/>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к решению Совета</w:t>
      </w:r>
    </w:p>
    <w:p w:rsidR="009653BD" w:rsidRPr="009653BD" w:rsidRDefault="009653BD" w:rsidP="009653BD">
      <w:pPr>
        <w:widowControl w:val="0"/>
        <w:autoSpaceDE w:val="0"/>
        <w:autoSpaceDN w:val="0"/>
        <w:adjustRightInd w:val="0"/>
        <w:spacing w:after="0" w:line="276" w:lineRule="auto"/>
        <w:jc w:val="right"/>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Тейковского муниципального района</w:t>
      </w:r>
    </w:p>
    <w:p w:rsidR="009653BD" w:rsidRPr="009653BD" w:rsidRDefault="009653BD" w:rsidP="009653BD">
      <w:pPr>
        <w:widowControl w:val="0"/>
        <w:autoSpaceDE w:val="0"/>
        <w:autoSpaceDN w:val="0"/>
        <w:adjustRightInd w:val="0"/>
        <w:spacing w:after="200" w:line="276" w:lineRule="auto"/>
        <w:jc w:val="center"/>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w:t>
      </w:r>
      <w:proofErr w:type="gramStart"/>
      <w:r w:rsidRPr="009653BD">
        <w:rPr>
          <w:rFonts w:ascii="Times New Roman" w:eastAsia="Times New Roman" w:hAnsi="Times New Roman"/>
          <w:sz w:val="28"/>
          <w:szCs w:val="28"/>
          <w:lang w:eastAsia="ru-RU"/>
        </w:rPr>
        <w:t>от  05.08.2015г.</w:t>
      </w:r>
      <w:proofErr w:type="gramEnd"/>
      <w:r w:rsidRPr="009653BD">
        <w:rPr>
          <w:rFonts w:ascii="Times New Roman" w:eastAsia="Times New Roman" w:hAnsi="Times New Roman"/>
          <w:sz w:val="28"/>
          <w:szCs w:val="28"/>
          <w:lang w:eastAsia="ru-RU"/>
        </w:rPr>
        <w:t xml:space="preserve"> № 24-р</w:t>
      </w:r>
    </w:p>
    <w:p w:rsidR="009653BD" w:rsidRPr="009653BD" w:rsidRDefault="009653BD" w:rsidP="009653BD">
      <w:pPr>
        <w:widowControl w:val="0"/>
        <w:autoSpaceDE w:val="0"/>
        <w:autoSpaceDN w:val="0"/>
        <w:adjustRightInd w:val="0"/>
        <w:spacing w:after="0" w:line="276" w:lineRule="auto"/>
        <w:jc w:val="center"/>
        <w:rPr>
          <w:rFonts w:ascii="Times New Roman" w:eastAsia="Times New Roman" w:hAnsi="Times New Roman"/>
          <w:b/>
          <w:bCs/>
          <w:sz w:val="28"/>
          <w:szCs w:val="28"/>
          <w:lang w:eastAsia="ru-RU"/>
        </w:rPr>
      </w:pPr>
      <w:bookmarkStart w:id="113" w:name="Par49"/>
      <w:bookmarkEnd w:id="113"/>
      <w:r w:rsidRPr="009653BD">
        <w:rPr>
          <w:rFonts w:ascii="Times New Roman" w:eastAsia="Times New Roman" w:hAnsi="Times New Roman"/>
          <w:b/>
          <w:bCs/>
          <w:sz w:val="28"/>
          <w:szCs w:val="28"/>
          <w:lang w:eastAsia="ru-RU"/>
        </w:rPr>
        <w:t>ПОЛОЖЕНИЕ</w:t>
      </w:r>
    </w:p>
    <w:p w:rsidR="009653BD" w:rsidRPr="009653BD" w:rsidRDefault="009653BD" w:rsidP="009653BD">
      <w:pPr>
        <w:widowControl w:val="0"/>
        <w:autoSpaceDE w:val="0"/>
        <w:autoSpaceDN w:val="0"/>
        <w:adjustRightInd w:val="0"/>
        <w:spacing w:after="0" w:line="276" w:lineRule="auto"/>
        <w:jc w:val="center"/>
        <w:rPr>
          <w:rFonts w:ascii="Times New Roman" w:eastAsia="Times New Roman" w:hAnsi="Times New Roman"/>
          <w:b/>
          <w:bCs/>
          <w:sz w:val="28"/>
          <w:szCs w:val="28"/>
          <w:lang w:eastAsia="ru-RU"/>
        </w:rPr>
      </w:pPr>
      <w:r w:rsidRPr="009653BD">
        <w:rPr>
          <w:rFonts w:ascii="Times New Roman" w:eastAsia="Times New Roman" w:hAnsi="Times New Roman"/>
          <w:b/>
          <w:bCs/>
          <w:sz w:val="28"/>
          <w:szCs w:val="28"/>
          <w:lang w:eastAsia="ru-RU"/>
        </w:rPr>
        <w:t>О БЮДЖЕТНОМ ПРОЦЕССЕ ТЕЙКОВСКОГО МУНИЦИПАЛЬНОГО РАЙОНА</w:t>
      </w:r>
    </w:p>
    <w:p w:rsidR="009653BD" w:rsidRPr="009653BD" w:rsidRDefault="009653BD" w:rsidP="009653BD">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9653BD" w:rsidRPr="009653BD" w:rsidRDefault="009653BD" w:rsidP="009653BD">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1. Общие положения</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1.1. Настоящее Положение разработано в соответствии с Конституцией Российской Федерации, Бюджетным кодексом Российской Федерации, Федеральным законом от 06.10.2003 N 131-ФЗ "Об общих принципах организации местного самоуправления в Российской Федерации", Уставом  Тейковского муниципального района и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Тейковского муниципального района (далее – бюджет района) и  контроля за его исполнением.</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9653BD" w:rsidRPr="009653BD" w:rsidRDefault="009653BD" w:rsidP="009653BD">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2. Основные этапы бюджетного процесса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2.1. Бюджетный процесс в Тейковском муниципальном районе включает следующие этапы:</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составление проекта бюджета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рассмотрение и утверждение бюджета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исполнение бюджета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рассмотрение и утверждение отчета об исполнении бюджета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осуществление муниципального финансового контроля.</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9653BD" w:rsidRPr="009653BD" w:rsidRDefault="009653BD" w:rsidP="009653BD">
      <w:pPr>
        <w:widowControl w:val="0"/>
        <w:autoSpaceDE w:val="0"/>
        <w:autoSpaceDN w:val="0"/>
        <w:adjustRightInd w:val="0"/>
        <w:spacing w:after="0" w:line="240" w:lineRule="auto"/>
        <w:ind w:firstLine="540"/>
        <w:jc w:val="both"/>
        <w:outlineLvl w:val="1"/>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3. Участники бюджетного процесса</w:t>
      </w:r>
    </w:p>
    <w:p w:rsidR="009653BD" w:rsidRPr="009653BD" w:rsidRDefault="009653BD" w:rsidP="009653BD">
      <w:pPr>
        <w:widowControl w:val="0"/>
        <w:autoSpaceDE w:val="0"/>
        <w:autoSpaceDN w:val="0"/>
        <w:adjustRightInd w:val="0"/>
        <w:spacing w:after="0" w:line="240" w:lineRule="auto"/>
        <w:ind w:firstLine="540"/>
        <w:jc w:val="both"/>
        <w:outlineLvl w:val="1"/>
        <w:rPr>
          <w:rFonts w:ascii="Times New Roman" w:eastAsia="Times New Roman" w:hAnsi="Times New Roman"/>
          <w:sz w:val="28"/>
          <w:szCs w:val="28"/>
          <w:lang w:eastAsia="ru-RU"/>
        </w:rPr>
      </w:pPr>
    </w:p>
    <w:p w:rsidR="009653BD" w:rsidRPr="009653BD" w:rsidRDefault="009653BD" w:rsidP="009653B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3.1.Участники бюджетного процесса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Глава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Совет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контрольно-счетная комиссия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администрация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финансовый отдел администрации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главные распорядители (распорядители) бюджетных средств;</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lastRenderedPageBreak/>
        <w:t>-  главные администраторы (администраторы) доходов бюджета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главные администраторы (администраторы) источников финансирования дефицита бюджета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получатели бюджетных средств;</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иные органы, на которые бюджетным законодательством Российской Федерации возложены бюджетные, налоговые и иные полномочия.</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9653BD" w:rsidRPr="009653BD" w:rsidRDefault="009653BD" w:rsidP="009653BD">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bookmarkStart w:id="114" w:name="Par67"/>
      <w:bookmarkStart w:id="115" w:name="Par81"/>
      <w:bookmarkEnd w:id="114"/>
      <w:bookmarkEnd w:id="115"/>
      <w:r w:rsidRPr="009653BD">
        <w:rPr>
          <w:rFonts w:ascii="Times New Roman" w:eastAsia="Times New Roman" w:hAnsi="Times New Roman"/>
          <w:sz w:val="28"/>
          <w:szCs w:val="28"/>
          <w:lang w:eastAsia="ru-RU"/>
        </w:rPr>
        <w:t>4.  Участники бюджетного процесса</w:t>
      </w:r>
    </w:p>
    <w:p w:rsidR="009653BD" w:rsidRPr="009653BD" w:rsidRDefault="009653BD" w:rsidP="009653BD">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p>
    <w:p w:rsidR="009653BD" w:rsidRPr="009653BD" w:rsidRDefault="009653BD" w:rsidP="009653BD">
      <w:pPr>
        <w:widowControl w:val="0"/>
        <w:autoSpaceDE w:val="0"/>
        <w:autoSpaceDN w:val="0"/>
        <w:adjustRightInd w:val="0"/>
        <w:spacing w:after="0" w:line="240" w:lineRule="auto"/>
        <w:outlineLvl w:val="1"/>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4.1. Глава Тейковского муниципального района:        </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организует рассмотрение проекта </w:t>
      </w:r>
      <w:proofErr w:type="gramStart"/>
      <w:r w:rsidRPr="009653BD">
        <w:rPr>
          <w:rFonts w:ascii="Times New Roman" w:eastAsia="Times New Roman" w:hAnsi="Times New Roman"/>
          <w:sz w:val="28"/>
          <w:szCs w:val="28"/>
          <w:lang w:eastAsia="ru-RU"/>
        </w:rPr>
        <w:t>бюджета  района</w:t>
      </w:r>
      <w:proofErr w:type="gramEnd"/>
      <w:r w:rsidRPr="009653BD">
        <w:rPr>
          <w:rFonts w:ascii="Times New Roman" w:eastAsia="Times New Roman" w:hAnsi="Times New Roman"/>
          <w:sz w:val="28"/>
          <w:szCs w:val="28"/>
          <w:lang w:eastAsia="ru-RU"/>
        </w:rPr>
        <w:t xml:space="preserve"> и отчета о его исполнении;</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назначает публичные слушания по проекту бюджета района и отчету о его исполнении;</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осуществляет иные полномочия в соответствии с Бюджетным кодексом Российской Федерации, иными правовыми актами, регулирующими бюджетные правоотношения.</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4.2.  Совет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рассматривает, принимает </w:t>
      </w:r>
      <w:proofErr w:type="gramStart"/>
      <w:r w:rsidRPr="009653BD">
        <w:rPr>
          <w:rFonts w:ascii="Times New Roman" w:eastAsia="Times New Roman" w:hAnsi="Times New Roman"/>
          <w:sz w:val="28"/>
          <w:szCs w:val="28"/>
          <w:lang w:eastAsia="ru-RU"/>
        </w:rPr>
        <w:t>или  отклоняет</w:t>
      </w:r>
      <w:proofErr w:type="gramEnd"/>
      <w:r w:rsidRPr="009653BD">
        <w:rPr>
          <w:rFonts w:ascii="Times New Roman" w:eastAsia="Times New Roman" w:hAnsi="Times New Roman"/>
          <w:sz w:val="28"/>
          <w:szCs w:val="28"/>
          <w:lang w:eastAsia="ru-RU"/>
        </w:rPr>
        <w:t xml:space="preserve"> проект решения о бюджете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рассматривает, принимает или отклоняет проект решения о внесении изменений и дополнений </w:t>
      </w:r>
      <w:proofErr w:type="gramStart"/>
      <w:r w:rsidRPr="009653BD">
        <w:rPr>
          <w:rFonts w:ascii="Times New Roman" w:eastAsia="Times New Roman" w:hAnsi="Times New Roman"/>
          <w:sz w:val="28"/>
          <w:szCs w:val="28"/>
          <w:lang w:eastAsia="ru-RU"/>
        </w:rPr>
        <w:t>в  бюджет</w:t>
      </w:r>
      <w:proofErr w:type="gramEnd"/>
      <w:r w:rsidRPr="009653BD">
        <w:rPr>
          <w:rFonts w:ascii="Times New Roman" w:eastAsia="Times New Roman" w:hAnsi="Times New Roman"/>
          <w:sz w:val="28"/>
          <w:szCs w:val="28"/>
          <w:lang w:eastAsia="ru-RU"/>
        </w:rPr>
        <w:t xml:space="preserve">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w:t>
      </w:r>
      <w:proofErr w:type="gramStart"/>
      <w:r w:rsidRPr="009653BD">
        <w:rPr>
          <w:rFonts w:ascii="Times New Roman" w:eastAsia="Times New Roman" w:hAnsi="Times New Roman"/>
          <w:sz w:val="28"/>
          <w:szCs w:val="28"/>
          <w:lang w:eastAsia="ru-RU"/>
        </w:rPr>
        <w:t>устанавливает  расходные</w:t>
      </w:r>
      <w:proofErr w:type="gramEnd"/>
      <w:r w:rsidRPr="009653BD">
        <w:rPr>
          <w:rFonts w:ascii="Times New Roman" w:eastAsia="Times New Roman" w:hAnsi="Times New Roman"/>
          <w:sz w:val="28"/>
          <w:szCs w:val="28"/>
          <w:lang w:eastAsia="ru-RU"/>
        </w:rPr>
        <w:t xml:space="preserve"> обязательства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осуществляет контроль за исполнением бюджета района;</w:t>
      </w:r>
    </w:p>
    <w:p w:rsidR="009653BD" w:rsidRPr="009653BD" w:rsidRDefault="009653BD" w:rsidP="009653B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  </w:t>
      </w:r>
      <w:proofErr w:type="gramStart"/>
      <w:r w:rsidRPr="009653BD">
        <w:rPr>
          <w:rFonts w:ascii="Times New Roman" w:eastAsia="Times New Roman" w:hAnsi="Times New Roman"/>
          <w:sz w:val="28"/>
          <w:szCs w:val="28"/>
          <w:lang w:eastAsia="ru-RU"/>
        </w:rPr>
        <w:t>утверждает  отчет</w:t>
      </w:r>
      <w:proofErr w:type="gramEnd"/>
      <w:r w:rsidRPr="009653BD">
        <w:rPr>
          <w:rFonts w:ascii="Times New Roman" w:eastAsia="Times New Roman" w:hAnsi="Times New Roman"/>
          <w:sz w:val="28"/>
          <w:szCs w:val="28"/>
          <w:lang w:eastAsia="ru-RU"/>
        </w:rPr>
        <w:t xml:space="preserve"> об  исполнении бюджета района;</w:t>
      </w:r>
    </w:p>
    <w:p w:rsidR="009653BD" w:rsidRPr="009653BD" w:rsidRDefault="009653BD" w:rsidP="009653B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 определяет порядок осуществления внешней проверки годового отчета об исполнении бюджета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  устанавливает, изменяет и отменяет местные налоги и сборы в соответствии с </w:t>
      </w:r>
      <w:proofErr w:type="gramStart"/>
      <w:r w:rsidRPr="009653BD">
        <w:rPr>
          <w:rFonts w:ascii="Times New Roman" w:eastAsia="Times New Roman" w:hAnsi="Times New Roman"/>
          <w:sz w:val="28"/>
          <w:szCs w:val="28"/>
          <w:lang w:eastAsia="ru-RU"/>
        </w:rPr>
        <w:t>законодательством  Российской</w:t>
      </w:r>
      <w:proofErr w:type="gramEnd"/>
      <w:r w:rsidRPr="009653BD">
        <w:rPr>
          <w:rFonts w:ascii="Times New Roman" w:eastAsia="Times New Roman" w:hAnsi="Times New Roman"/>
          <w:sz w:val="28"/>
          <w:szCs w:val="28"/>
          <w:lang w:eastAsia="ru-RU"/>
        </w:rPr>
        <w:t xml:space="preserve"> Федерации о налогах и сборах;</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осуществление других полномочий в соответствии с Бюджетным кодексом Российской Федерации, иными правовыми актами бюджетного законодательства Российской Федерации, Ивановской области, Тейковского муниципального района и настоящим Положением.</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4.3.  Администрация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w:t>
      </w:r>
      <w:proofErr w:type="gramStart"/>
      <w:r w:rsidRPr="009653BD">
        <w:rPr>
          <w:rFonts w:ascii="Times New Roman" w:eastAsia="Times New Roman" w:hAnsi="Times New Roman"/>
          <w:sz w:val="28"/>
          <w:szCs w:val="28"/>
          <w:lang w:eastAsia="ru-RU"/>
        </w:rPr>
        <w:t>организует  составление</w:t>
      </w:r>
      <w:proofErr w:type="gramEnd"/>
      <w:r w:rsidRPr="009653BD">
        <w:rPr>
          <w:rFonts w:ascii="Times New Roman" w:eastAsia="Times New Roman" w:hAnsi="Times New Roman"/>
          <w:sz w:val="28"/>
          <w:szCs w:val="28"/>
          <w:lang w:eastAsia="ru-RU"/>
        </w:rPr>
        <w:t xml:space="preserve"> проекта бюджета района на очередной финансовый год и плановый период;</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вносит на рассмотрение Совета Тейковского муниципального района проект бюджета района с необходимыми документами и материалами, а также отчет об исполнении бюджета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определяет бюджетную и налоговую политику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w:t>
      </w:r>
      <w:proofErr w:type="gramStart"/>
      <w:r w:rsidRPr="009653BD">
        <w:rPr>
          <w:rFonts w:ascii="Times New Roman" w:eastAsia="Times New Roman" w:hAnsi="Times New Roman"/>
          <w:sz w:val="28"/>
          <w:szCs w:val="28"/>
          <w:lang w:eastAsia="ru-RU"/>
        </w:rPr>
        <w:t>разрабатывает  и</w:t>
      </w:r>
      <w:proofErr w:type="gramEnd"/>
      <w:r w:rsidRPr="009653BD">
        <w:rPr>
          <w:rFonts w:ascii="Times New Roman" w:eastAsia="Times New Roman" w:hAnsi="Times New Roman"/>
          <w:sz w:val="28"/>
          <w:szCs w:val="28"/>
          <w:lang w:eastAsia="ru-RU"/>
        </w:rPr>
        <w:t xml:space="preserve"> утверждает  методики распределения и (или) порядки  предоставления межбюджетных трансфертов;</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lastRenderedPageBreak/>
        <w:t xml:space="preserve">- устанавливает </w:t>
      </w:r>
      <w:proofErr w:type="gramStart"/>
      <w:r w:rsidRPr="009653BD">
        <w:rPr>
          <w:rFonts w:ascii="Times New Roman" w:eastAsia="Times New Roman" w:hAnsi="Times New Roman"/>
          <w:sz w:val="28"/>
          <w:szCs w:val="28"/>
          <w:lang w:eastAsia="ru-RU"/>
        </w:rPr>
        <w:t>порядок  предоставления</w:t>
      </w:r>
      <w:proofErr w:type="gramEnd"/>
      <w:r w:rsidRPr="009653BD">
        <w:rPr>
          <w:rFonts w:ascii="Times New Roman" w:eastAsia="Times New Roman" w:hAnsi="Times New Roman"/>
          <w:sz w:val="28"/>
          <w:szCs w:val="28"/>
          <w:lang w:eastAsia="ru-RU"/>
        </w:rPr>
        <w:t xml:space="preserve"> средств, для которых решением о бюджете района установлены условия их предоставления;</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утверждает порядок ведения муниципальной долговой книги;</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утверждает порядок формирования муниципального задания и порядок его </w:t>
      </w:r>
      <w:proofErr w:type="gramStart"/>
      <w:r w:rsidRPr="009653BD">
        <w:rPr>
          <w:rFonts w:ascii="Times New Roman" w:eastAsia="Times New Roman" w:hAnsi="Times New Roman"/>
          <w:sz w:val="28"/>
          <w:szCs w:val="28"/>
          <w:lang w:eastAsia="ru-RU"/>
        </w:rPr>
        <w:t>финансового  обеспечения</w:t>
      </w:r>
      <w:proofErr w:type="gramEnd"/>
      <w:r w:rsidRPr="009653BD">
        <w:rPr>
          <w:rFonts w:ascii="Times New Roman" w:eastAsia="Times New Roman" w:hAnsi="Times New Roman"/>
          <w:sz w:val="28"/>
          <w:szCs w:val="28"/>
          <w:lang w:eastAsia="ru-RU"/>
        </w:rPr>
        <w:t>;</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устанавливает порядок предоставления субсидий бюджетным учреждениям на финансовое обеспечение выполнения ими муниципального задания, рассчитанных с учетом нормативных затрат на оказание ими муниципальных услуг физическим и (или) юридическим лицам и нормативных </w:t>
      </w:r>
      <w:proofErr w:type="gramStart"/>
      <w:r w:rsidRPr="009653BD">
        <w:rPr>
          <w:rFonts w:ascii="Times New Roman" w:eastAsia="Times New Roman" w:hAnsi="Times New Roman"/>
          <w:sz w:val="28"/>
          <w:szCs w:val="28"/>
          <w:lang w:eastAsia="ru-RU"/>
        </w:rPr>
        <w:t>затрат  на</w:t>
      </w:r>
      <w:proofErr w:type="gramEnd"/>
      <w:r w:rsidRPr="009653BD">
        <w:rPr>
          <w:rFonts w:ascii="Times New Roman" w:eastAsia="Times New Roman" w:hAnsi="Times New Roman"/>
          <w:sz w:val="28"/>
          <w:szCs w:val="28"/>
          <w:lang w:eastAsia="ru-RU"/>
        </w:rPr>
        <w:t xml:space="preserve"> содержание муниципального имущества;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утверждает муниципальные программы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определяет порядок проведения реструктуризации обязательств (задолженности) по бюджетному кредиту;</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устанавливает порядок предоставления бюджетных инвестиций муниципальному унитарному предприятию, основанному на праве оперативного управления и бюджетному учреждению;</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осуществляет иные полномочия, определенные Бюджетным кодексом РФ и (или) принимаемыми в соответствии с ним муниципальными правовыми актами, регулирующими бюджетные правоотношения.</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4.4. Контрольно-счетная комиссия Тейковского муниципального района осуществляет функции муниципального финансового контроля в соответствии с Положением о контрольно-счетной комиссии Тейковского муниципального района, утвержденным решением Совета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4.5. Полномочия иных участников бюджетного процесса Тейковского муниципального района устанавливаются Бюджетным кодексом Российской Федерации и принятыми в соответствии с ним правовыми актами.</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9653BD" w:rsidRPr="009653BD" w:rsidRDefault="009653BD" w:rsidP="009653BD">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5. Составление проекта бюджета</w:t>
      </w:r>
    </w:p>
    <w:p w:rsidR="009653BD" w:rsidRPr="009653BD" w:rsidRDefault="009653BD" w:rsidP="009653BD">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5.1. Составление проекта бюджета района - исключительная компетенция администрации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Непосредственное составление проекта бюджета района осуществляет финансовый отдел администрации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5.2. Составление проекта бюджета района основывается 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прогнозе социально-экономического развития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основных направлений бюджетной политики и основных направлений налоговой политики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бюджетном прогнозе (проекте бюджетного прогноза, проекте изменений бюджетного прогноза) на долгосрочный период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lastRenderedPageBreak/>
        <w:t>- муниципальных программ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5.3. Прогноз социально-экономического развития Тейковского муниципального района ежегодно разрабатывается в порядке, установленном администрацией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Прогноз социально-экономического развития Тейковского муниципального </w:t>
      </w:r>
      <w:proofErr w:type="gramStart"/>
      <w:r w:rsidRPr="009653BD">
        <w:rPr>
          <w:rFonts w:ascii="Times New Roman" w:eastAsia="Times New Roman" w:hAnsi="Times New Roman"/>
          <w:sz w:val="28"/>
          <w:szCs w:val="28"/>
          <w:lang w:eastAsia="ru-RU"/>
        </w:rPr>
        <w:t>района  одобряется</w:t>
      </w:r>
      <w:proofErr w:type="gramEnd"/>
      <w:r w:rsidRPr="009653BD">
        <w:rPr>
          <w:rFonts w:ascii="Times New Roman" w:eastAsia="Times New Roman" w:hAnsi="Times New Roman"/>
          <w:sz w:val="28"/>
          <w:szCs w:val="28"/>
          <w:lang w:eastAsia="ru-RU"/>
        </w:rPr>
        <w:t xml:space="preserve"> главой администрации Тейковского муниципального района.  </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Изменение прогноза социально-экономического развития Тейковского муниципального района влечет за собой изменение основных характеристик проекта бюджета.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В целях формирования бюджетного прогноза Тейковского муниципального </w:t>
      </w:r>
      <w:proofErr w:type="gramStart"/>
      <w:r w:rsidRPr="009653BD">
        <w:rPr>
          <w:rFonts w:ascii="Times New Roman" w:eastAsia="Times New Roman" w:hAnsi="Times New Roman"/>
          <w:sz w:val="28"/>
          <w:szCs w:val="28"/>
          <w:lang w:eastAsia="ru-RU"/>
        </w:rPr>
        <w:t>района  на</w:t>
      </w:r>
      <w:proofErr w:type="gramEnd"/>
      <w:r w:rsidRPr="009653BD">
        <w:rPr>
          <w:rFonts w:ascii="Times New Roman" w:eastAsia="Times New Roman" w:hAnsi="Times New Roman"/>
          <w:sz w:val="28"/>
          <w:szCs w:val="28"/>
          <w:lang w:eastAsia="ru-RU"/>
        </w:rPr>
        <w:t xml:space="preserve"> долгосрочный период разрабатывается прогноз социально-экономического развития Тейковского муниципального района на долгосрочный период в порядке, установленном администрацией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5.4.  Основные направления бюджетной политики Тейковского муниципального района должны содержать краткий анализ структуры расходов бюджета района в текущем и завершенных финансовых годах и обоснование предложений о приоритетных направлениях расходования бюджета принимаемых обязательств в предстоящем финансовом году и на среднесрочную перспективу с учетом прогнозов и программ социально-экономического развития Тейковского муниципального района.</w:t>
      </w:r>
    </w:p>
    <w:p w:rsidR="009653BD" w:rsidRPr="009653BD" w:rsidRDefault="009653BD" w:rsidP="009653B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Основные направления налоговой политики Тейковского муниципального района должны содержать анализ законодательства о налогах и сборах в части налогов и сборов, формирующих налоговые доходы бюджета Тейковского муниципального </w:t>
      </w:r>
      <w:proofErr w:type="gramStart"/>
      <w:r w:rsidRPr="009653BD">
        <w:rPr>
          <w:rFonts w:ascii="Times New Roman" w:eastAsia="Times New Roman" w:hAnsi="Times New Roman"/>
          <w:sz w:val="28"/>
          <w:szCs w:val="28"/>
          <w:lang w:eastAsia="ru-RU"/>
        </w:rPr>
        <w:t>района,  обоснование</w:t>
      </w:r>
      <w:proofErr w:type="gramEnd"/>
      <w:r w:rsidRPr="009653BD">
        <w:rPr>
          <w:rFonts w:ascii="Times New Roman" w:eastAsia="Times New Roman" w:hAnsi="Times New Roman"/>
          <w:sz w:val="28"/>
          <w:szCs w:val="28"/>
          <w:lang w:eastAsia="ru-RU"/>
        </w:rPr>
        <w:t xml:space="preserve"> предложений по его совершенствованию в пределах компетенции органов местного самоуправления и оценку влияния данных предложений на сценарные условия.</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Основные направления бюджетной и налоговой политики разрабатываются финансовым органом администрации Тейковского муниципального </w:t>
      </w:r>
      <w:proofErr w:type="gramStart"/>
      <w:r w:rsidRPr="009653BD">
        <w:rPr>
          <w:rFonts w:ascii="Times New Roman" w:eastAsia="Times New Roman" w:hAnsi="Times New Roman"/>
          <w:sz w:val="28"/>
          <w:szCs w:val="28"/>
          <w:lang w:eastAsia="ru-RU"/>
        </w:rPr>
        <w:t>района  и</w:t>
      </w:r>
      <w:proofErr w:type="gramEnd"/>
      <w:r w:rsidRPr="009653BD">
        <w:rPr>
          <w:rFonts w:ascii="Times New Roman" w:eastAsia="Times New Roman" w:hAnsi="Times New Roman"/>
          <w:sz w:val="28"/>
          <w:szCs w:val="28"/>
          <w:lang w:eastAsia="ru-RU"/>
        </w:rPr>
        <w:t xml:space="preserve"> утверждаются главой администрации Тейковского муниципального района  в форме издания муниципального правового акта администрации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Основные направления бюджетной и налоговой политики могут принимать форму единого документа, в котором выделены соответствующие тематические разделы.</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lastRenderedPageBreak/>
        <w:t>5.5. Муниципальные программы утверждаются администрацией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Сроки реализации муниципальных программ определяются в порядке, </w:t>
      </w:r>
      <w:proofErr w:type="gramStart"/>
      <w:r w:rsidRPr="009653BD">
        <w:rPr>
          <w:rFonts w:ascii="Times New Roman" w:eastAsia="Times New Roman" w:hAnsi="Times New Roman"/>
          <w:sz w:val="28"/>
          <w:szCs w:val="28"/>
          <w:lang w:eastAsia="ru-RU"/>
        </w:rPr>
        <w:t>установленном  администрацией</w:t>
      </w:r>
      <w:proofErr w:type="gramEnd"/>
      <w:r w:rsidRPr="009653BD">
        <w:rPr>
          <w:rFonts w:ascii="Times New Roman" w:eastAsia="Times New Roman" w:hAnsi="Times New Roman"/>
          <w:sz w:val="28"/>
          <w:szCs w:val="28"/>
          <w:lang w:eastAsia="ru-RU"/>
        </w:rPr>
        <w:t xml:space="preserve">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Порядок принятия решений о разработке муниципальных программ, их формирования и реализации устанавливается администрацией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Муниципальные программы, предлагаемые к реализации начиная с очередного финансового года и планового периода, а также изменения в ранее утвержденные муниципальные программы подлежат утверждению в сроки, установленные администрацией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Муниципальные программы подлежат приведению в соответствие с решением о бюджете не позднее двух месяцев со дня вступления его в силу.</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По каждой муниципальной программе ежегодно проводится оценка эффективности ее реализации в порядке, установленном администрацией Тейковского муниципального района </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По результатам указанной оценки администрацией Тейковского муниципального района может быть принято решение о необходимости прекращения или об изменении начиная с очередного финансового года и планового периода ранее утвержденной</w:t>
      </w:r>
      <w:r w:rsidRPr="009653BD">
        <w:rPr>
          <w:rFonts w:ascii="Times New Roman" w:eastAsia="Times New Roman" w:hAnsi="Times New Roman"/>
          <w:lang w:eastAsia="ru-RU"/>
        </w:rPr>
        <w:t xml:space="preserve"> </w:t>
      </w:r>
      <w:r w:rsidRPr="009653BD">
        <w:rPr>
          <w:rFonts w:ascii="Times New Roman" w:eastAsia="Times New Roman" w:hAnsi="Times New Roman"/>
          <w:sz w:val="28"/>
          <w:szCs w:val="28"/>
          <w:lang w:eastAsia="ru-RU"/>
        </w:rPr>
        <w:t>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5.6. Проект бюджета </w:t>
      </w:r>
      <w:proofErr w:type="gramStart"/>
      <w:r w:rsidRPr="009653BD">
        <w:rPr>
          <w:rFonts w:ascii="Times New Roman" w:eastAsia="Times New Roman" w:hAnsi="Times New Roman"/>
          <w:sz w:val="28"/>
          <w:szCs w:val="28"/>
          <w:lang w:eastAsia="ru-RU"/>
        </w:rPr>
        <w:t>района  составляется</w:t>
      </w:r>
      <w:proofErr w:type="gramEnd"/>
      <w:r w:rsidRPr="009653BD">
        <w:rPr>
          <w:rFonts w:ascii="Times New Roman" w:eastAsia="Times New Roman" w:hAnsi="Times New Roman"/>
          <w:sz w:val="28"/>
          <w:szCs w:val="28"/>
          <w:lang w:eastAsia="ru-RU"/>
        </w:rPr>
        <w:t xml:space="preserve"> и утверждается на очередной финансовый год и плановый период.</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9653BD" w:rsidRPr="009653BD" w:rsidRDefault="009653BD" w:rsidP="009653BD">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6. Рассмотрение и утверждение бюджета</w:t>
      </w:r>
    </w:p>
    <w:p w:rsidR="009653BD" w:rsidRPr="009653BD" w:rsidRDefault="009653BD" w:rsidP="009653BD">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Тейковского муниципального района</w:t>
      </w:r>
    </w:p>
    <w:p w:rsidR="009653BD" w:rsidRPr="009653BD" w:rsidRDefault="009653BD" w:rsidP="009653BD">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6.1. Администрация Тейковского муниципального района вносит на рассмотрение Совета Тейковского муниципального района проект решения о бюджете района не позднее 15 ноября текущего года.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Одновременно Советом Тейковского муниципального района принимается постановление о назначении публичных слушаний и об опубликовании проекта бюджета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6.2. В решении о бюджете района должны содержаться:</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основные характеристики бюджета, к которым относятся общий объем доходов бюджета, общий объем расходов, дефицита (профицита) бюджета;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нормативы распределения доходов между бюджетом района и бюджетами городского, сельских поселений в случае если они не установлены Бюджетным кодексом Российской Федерации, законами Ивановской области и решениями Совета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lastRenderedPageBreak/>
        <w:t>-  иные показатели, установленные настоящим Положением, законами Ивановской области, решениями Совета Тейковского муниципального района (кроме решений о бюджете).</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6.3. Решением о бюджете утверждается:</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перечень главных администраторов (администраторов) доходов бюджета района; </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перечень главных администраторов источников финансирования дефицита бюджета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распределение бюджетных ассигнований по целевым статьям (муниципальным программам и не включенным в муниципальные программы направлениям деятельности), группам видов расходов </w:t>
      </w:r>
      <w:proofErr w:type="gramStart"/>
      <w:r w:rsidRPr="009653BD">
        <w:rPr>
          <w:rFonts w:ascii="Times New Roman" w:eastAsia="Times New Roman" w:hAnsi="Times New Roman"/>
          <w:sz w:val="28"/>
          <w:szCs w:val="28"/>
          <w:lang w:eastAsia="ru-RU"/>
        </w:rPr>
        <w:t>классификации  расходов</w:t>
      </w:r>
      <w:proofErr w:type="gramEnd"/>
      <w:r w:rsidRPr="009653BD">
        <w:rPr>
          <w:rFonts w:ascii="Times New Roman" w:eastAsia="Times New Roman" w:hAnsi="Times New Roman"/>
          <w:sz w:val="28"/>
          <w:szCs w:val="28"/>
          <w:lang w:eastAsia="ru-RU"/>
        </w:rPr>
        <w:t xml:space="preserve"> бюджета;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ведомственная структура расходов бюджета на очередной финансовый год и плановый период;</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общий объем бюджетных ассигнований, направляемых на исполнение публичных нормативных обязательств;</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объем межбюджетных трансфертов, получаемых из бюджета Ивановской области в очередном финансовом году и плановом периоде;</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источники финансирования дефицита бюджета на очередной финансовый год и плановый период;</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объем расходов на обслуживание муниципального долга;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 иные показатели в соответствии с Бюджетным кодексом Российской Федерации и настоящим решением.</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6.4. Решением о бюджете района на очередной финансовый </w:t>
      </w:r>
      <w:proofErr w:type="gramStart"/>
      <w:r w:rsidRPr="009653BD">
        <w:rPr>
          <w:rFonts w:ascii="Times New Roman" w:eastAsia="Times New Roman" w:hAnsi="Times New Roman"/>
          <w:sz w:val="28"/>
          <w:szCs w:val="28"/>
          <w:lang w:eastAsia="ru-RU"/>
        </w:rPr>
        <w:t>год  и</w:t>
      </w:r>
      <w:proofErr w:type="gramEnd"/>
      <w:r w:rsidRPr="009653BD">
        <w:rPr>
          <w:rFonts w:ascii="Times New Roman" w:eastAsia="Times New Roman" w:hAnsi="Times New Roman"/>
          <w:sz w:val="28"/>
          <w:szCs w:val="28"/>
          <w:lang w:eastAsia="ru-RU"/>
        </w:rPr>
        <w:t xml:space="preserve"> плановый период, кроме показателей, предусмотренных статьей 184.1 Бюджетного кодекса Российской Федерации, утверждаются следующие показатели бюджета: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9653BD">
        <w:rPr>
          <w:rFonts w:ascii="Times New Roman" w:eastAsia="Times New Roman" w:hAnsi="Times New Roman"/>
          <w:sz w:val="28"/>
          <w:szCs w:val="28"/>
          <w:lang w:eastAsia="ru-RU"/>
        </w:rPr>
        <w:t>- показатели доходов бюджета района на очередной финансовый год и плановый период по кодам классификации доходов бюджетов</w:t>
      </w:r>
      <w:r w:rsidRPr="009653BD">
        <w:rPr>
          <w:rFonts w:ascii="Times New Roman" w:eastAsia="Times New Roman" w:hAnsi="Times New Roman"/>
          <w:lang w:eastAsia="ru-RU"/>
        </w:rPr>
        <w:t>.</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6.5. Решением о бюджете устанавливается:</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цели, условия и порядок предоставления бюджетных кредитов;</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lastRenderedPageBreak/>
        <w:t>- случаи и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размер резервного фонда администрации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цели использования доходов бюджета по отдельным видам (подвидам) неналоговых доходов, предлагаемых к введению (отражению в бюджете) начиная с очередного финансового года, сверх соответствующих бюджетных ассигнований и (или) общего объема расходов бюджета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иные показатели бюджета района, установленные соответственно Бюджетным кодексом Российской Федерации, решениями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6.6. Проект решения о бюджете района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Изменение параметров планового периода проекта бюджета района предусматривает:</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1) утверждение уточнений показателей;</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2) утверждение увеличения или сокращения утвержденных показателей ведомственной структуры расходов бюджета района либо включение в нее бюджетных ассигнований по дополнительным целевым статьям и (или) видам расходов бюджета района.</w:t>
      </w:r>
      <w:bookmarkStart w:id="116" w:name="P243"/>
      <w:bookmarkEnd w:id="116"/>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6.7. Ведомственная структура расходов бюджета района на очередной финансовый год и плановый период утверждается решением о бюджете района на очередной финансовый год и плановый период по главным распорядителям средств бюджета,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6.8. В проекте решения о бюджете района на очередной финансовый год и плановый период могут быть определены обязательные для исполнения получателями бюджетных средств условия финансирования конкретных расходов бюджета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6.9. Одновременно с проектом решения Совета Тейковского муниципального района о бюджете Тейковского муниципального района представляются следующие документы и материалы:</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основные направления бюджетной </w:t>
      </w:r>
      <w:proofErr w:type="gramStart"/>
      <w:r w:rsidRPr="009653BD">
        <w:rPr>
          <w:rFonts w:ascii="Times New Roman" w:eastAsia="Times New Roman" w:hAnsi="Times New Roman"/>
          <w:sz w:val="28"/>
          <w:szCs w:val="28"/>
          <w:lang w:eastAsia="ru-RU"/>
        </w:rPr>
        <w:t>политики  и</w:t>
      </w:r>
      <w:proofErr w:type="gramEnd"/>
      <w:r w:rsidRPr="009653BD">
        <w:rPr>
          <w:rFonts w:ascii="Times New Roman" w:eastAsia="Times New Roman" w:hAnsi="Times New Roman"/>
          <w:sz w:val="28"/>
          <w:szCs w:val="28"/>
          <w:lang w:eastAsia="ru-RU"/>
        </w:rPr>
        <w:t xml:space="preserve"> основные направления  налоговой политики Тейковского муниципального района на очередной финансовый год и плановый период;</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предварительные итоги социально-экономического развития Тейковского муниципального района за истекший период текущего финансового года и ожидаемые итоги социально-экономического развития Тейковского муниципального района за текущий финансовый год;</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прогноз социально-экономического развития Тейковского </w:t>
      </w:r>
      <w:r w:rsidRPr="009653BD">
        <w:rPr>
          <w:rFonts w:ascii="Times New Roman" w:eastAsia="Times New Roman" w:hAnsi="Times New Roman"/>
          <w:sz w:val="28"/>
          <w:szCs w:val="28"/>
          <w:lang w:eastAsia="ru-RU"/>
        </w:rPr>
        <w:lastRenderedPageBreak/>
        <w:t>муниципального района на очередной финансовый год и плановый период;</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прогноз основных характеристик (общий объем доходов, общий объем расходов, дефицита (профицита) бюджета) консолидированного бюджета Тейковского муниципального района на очередной финансовый год и плановый период;</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пояснительная записка к проекту бюджета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методики (проекты методик) и расчеты распределения межбюджетных трансфертов;</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верхний предел муниципального внутреннего долга на 1 </w:t>
      </w:r>
      <w:proofErr w:type="gramStart"/>
      <w:r w:rsidRPr="009653BD">
        <w:rPr>
          <w:rFonts w:ascii="Times New Roman" w:eastAsia="Times New Roman" w:hAnsi="Times New Roman"/>
          <w:sz w:val="28"/>
          <w:szCs w:val="28"/>
          <w:lang w:eastAsia="ru-RU"/>
        </w:rPr>
        <w:t>января  года</w:t>
      </w:r>
      <w:proofErr w:type="gramEnd"/>
      <w:r w:rsidRPr="009653BD">
        <w:rPr>
          <w:rFonts w:ascii="Times New Roman" w:eastAsia="Times New Roman" w:hAnsi="Times New Roman"/>
          <w:sz w:val="28"/>
          <w:szCs w:val="28"/>
          <w:lang w:eastAsia="ru-RU"/>
        </w:rPr>
        <w:t>, следующего за очередным финансовым годом и каждым годом планового периода;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паспорта муниципальных программ (проекты паспортов), проекты изменений </w:t>
      </w:r>
      <w:proofErr w:type="gramStart"/>
      <w:r w:rsidRPr="009653BD">
        <w:rPr>
          <w:rFonts w:ascii="Times New Roman" w:eastAsia="Times New Roman" w:hAnsi="Times New Roman"/>
          <w:sz w:val="28"/>
          <w:szCs w:val="28"/>
          <w:lang w:eastAsia="ru-RU"/>
        </w:rPr>
        <w:t>в  паспорта</w:t>
      </w:r>
      <w:proofErr w:type="gramEnd"/>
      <w:r w:rsidRPr="009653BD">
        <w:rPr>
          <w:rFonts w:ascii="Times New Roman" w:eastAsia="Times New Roman" w:hAnsi="Times New Roman"/>
          <w:sz w:val="28"/>
          <w:szCs w:val="28"/>
          <w:lang w:eastAsia="ru-RU"/>
        </w:rPr>
        <w:t xml:space="preserve"> муниципальных программ; </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оценка ожидаемого исполнения бюджета района на текущий финансовый год;</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предложенный Советом Тейковского муниципального района проект бюджетной сметы Совета Тейковского муниципального района, представляемый в случае возникновения разногласий с финансовым отделом администрации Тейковского муниципального района в отношении указанной бюджетной сметы;</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бюджетный прогноз (проект бюджетного прогноза, проект изменений бюджетного прогноза) Тейковского муниципального района на долгосрочный период;</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реестр источников доходов бюджета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иные документы и материалы.</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6.10. В случае отклонения проекта решения о бюджете района на очередной финансовый год и плановый период Совет Тейковского муниципального района может вернуть указанный проект решения в администрацию Тейковского муниципального района на доработку.</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6.11. В случае отклонения Советом Тейковского муниципального района проекта решения о бюджете района на очередной финансовый год и плановый период и возвращения его на доработку в администрацию Тейковского муниципального района в течение 15 дней администрация Тейковского муниципального района дорабатывает указанный проект с учетом предложений и рекомендаций, изложенных в заключениях комитета по бюджету, финансовому и кредитному регулированию Совета Тейковского муниципального района, и представляет доработанный проект для повторного внесения его на рассмотрение Совета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Доработанный проект решения о бюджете со всеми необходимыми документами и материалами направляется на рассмотрение Совета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6.12. Решение о бюджете Тейковского муниципального района на очередной финансовый год и плановый период вступает в силу с 1 января и </w:t>
      </w:r>
      <w:r w:rsidRPr="009653BD">
        <w:rPr>
          <w:rFonts w:ascii="Times New Roman" w:eastAsia="Times New Roman" w:hAnsi="Times New Roman"/>
          <w:sz w:val="28"/>
          <w:szCs w:val="28"/>
          <w:lang w:eastAsia="ru-RU"/>
        </w:rPr>
        <w:lastRenderedPageBreak/>
        <w:t>действует по 31 декабря финансового года.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В случае если решение о бюджете на очередной финансовый год и плановый период не вступило в силу с начала финансового года, вводится режим временного управления бюджетом в соответствии с Бюджетным кодексом Российской Федерации.</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6.13. Администрация Тейковского муниципального района в соответствии с Бюджетным кодексом Российской Федерации, нормативными правовыми актами Ивановской области и муниципальными правовыми актами Тейковского муниципального района разрабатывает и представляет проекты решений Совета Тейковского муниципального района о внесении изменений и дополнений в решение о бюджете Тейковского муниципального района на очередной финансовый год и плановый период по всем вопросам, являющимся предметом правового регулирования решения Совета Тейковского муниципального района о бюджете Тейковского муниципального района на очередной финансовый год и плановый период.</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Непосредственное составление проекта решения Совета Тейковского муниципального района о внесении изменений и дополнений в решение о бюджете Тейковского муниципального района осуществляется финансовым отделом администрации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9653BD" w:rsidRPr="009653BD" w:rsidRDefault="009653BD" w:rsidP="009653BD">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bookmarkStart w:id="117" w:name="Par163"/>
      <w:bookmarkEnd w:id="117"/>
      <w:r w:rsidRPr="009653BD">
        <w:rPr>
          <w:rFonts w:ascii="Times New Roman" w:eastAsia="Times New Roman" w:hAnsi="Times New Roman"/>
          <w:sz w:val="28"/>
          <w:szCs w:val="28"/>
          <w:lang w:eastAsia="ru-RU"/>
        </w:rPr>
        <w:t>7. Исполнение бюджета Тейковского муниципального района,</w:t>
      </w:r>
    </w:p>
    <w:p w:rsidR="009653BD" w:rsidRPr="009653BD" w:rsidRDefault="009653BD" w:rsidP="009653BD">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составление, внешняя проверка, рассмотрение и утверждение</w:t>
      </w:r>
    </w:p>
    <w:p w:rsidR="009653BD" w:rsidRPr="009653BD" w:rsidRDefault="009653BD" w:rsidP="009653BD">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бюджетной отчетности</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7.1. Исполнение бюджета Тейковского муниципального района осуществляется в соответствии с основами исполнения бюджетов Российской Федерации, установленными Бюджетным кодексом Российской Федерации.</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Исполнение бюджета Тейковского муниципального района обеспечивается администрацией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Организация исполнения бюджета возлагается на финансовый отдел администрации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7.2.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Главные администраторы бюджетных средств представляют сводную бюджетную отчетность в финансовый отдел администрации Тейковского муниципального района в установленные им сроки.</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7.3. Бюджетная отчетность составляется финансовым отделом администрации Тейковского муниципального района на основании сводной </w:t>
      </w:r>
      <w:r w:rsidRPr="009653BD">
        <w:rPr>
          <w:rFonts w:ascii="Times New Roman" w:eastAsia="Times New Roman" w:hAnsi="Times New Roman"/>
          <w:sz w:val="28"/>
          <w:szCs w:val="28"/>
          <w:lang w:eastAsia="ru-RU"/>
        </w:rPr>
        <w:lastRenderedPageBreak/>
        <w:t>бюджетной отчетности главных администраторов бюджетных средств.</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7.4. Бюджетная отчетность Тейковского муниципального района является годовой. Отчет об исполнении бюджета является ежеквартальным.</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7.5. Бюджетная </w:t>
      </w:r>
      <w:proofErr w:type="gramStart"/>
      <w:r w:rsidRPr="009653BD">
        <w:rPr>
          <w:rFonts w:ascii="Times New Roman" w:eastAsia="Times New Roman" w:hAnsi="Times New Roman"/>
          <w:sz w:val="28"/>
          <w:szCs w:val="28"/>
          <w:lang w:eastAsia="ru-RU"/>
        </w:rPr>
        <w:t>отчетность  представляется</w:t>
      </w:r>
      <w:proofErr w:type="gramEnd"/>
      <w:r w:rsidRPr="009653BD">
        <w:rPr>
          <w:rFonts w:ascii="Times New Roman" w:eastAsia="Times New Roman" w:hAnsi="Times New Roman"/>
          <w:sz w:val="28"/>
          <w:szCs w:val="28"/>
          <w:lang w:eastAsia="ru-RU"/>
        </w:rPr>
        <w:t xml:space="preserve"> финансовым отделом главе администрации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7.6. Отчет об исполнении бюджета Тейковского муниципального района за первый квартал, полугодие и девять месяцев текущего финансового года утверждается администрацией Тейковского муниципального района и направляется в Совет Тейковского муниципального района и контрольно-счетную комиссию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Годовой отчет об исполнении бюджета Тейковского муниципального района подлежит рассмотрению и утверждению Советом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7.7. Годовой отчет об исполнении бюджета Тейковского муниципального района до его рассмотрения в Совете Тейковского муниципального района подлежит внешней проверке, которая включает проверку бюджетной отчетности главных администраторов бюджетных средств и подготовку заключения на годовой отчет об исполнении бюджета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Внешняя проверка годового отчета об исполнении бюджета Тейковского муниципального района осуществляется контрольно-счетной комиссией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Администрация Тейковского муниципального района представляет отчет об исполнении бюджета Тейковского муниципального района в контрольно-счетную комиссию Тейковского муниципального района для подготовки заключения на него не позднее 1 апреля текущего года. Подготовка заключения на годовой отчет об исполнении бюджета муниципального района проводится в срок, не превышающий один месяц.</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Главные администраторы бюджетных средств представляют годовую бюджетную отчетность в контрольно-счетную комиссию Тейковского муниципального района для внешней проверки не позднее 1 марта текущего года.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Результаты внешней проверки годовой бюджетной отчетности главных администраторов средств бюджета Тейковского муниципального района оформляются заключением контрольно-счетной комиссии Тейковского муниципального района в срок до 1 апреля текущего финансового года.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Заключение на годовой отчет об исполнении бюджета Тейковского муниципального района представляется контрольно-счетной комиссией Тейковского муниципального района в Совет Тейковского муниципального района с одновременным направлением в администрацию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Годовой отчет об исполнении бюджета Тейковского муниципального района представляется администрацией Тейковского муниципального района в Совет Тейковского муниципального района не позднее 1 мая текущего года.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lastRenderedPageBreak/>
        <w:t>Одновременно с годовым отчетом об исполнении бюджета Тейковского муниципального района администрацией Тейковского муниципального района представляются:</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1) проект решения Совета Тейковского муниципального района об исполнении бюджета Тейковского муниципального района за отчетный финансовый год;</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2) баланс исполнения бюджета Тейковского муниципального района за отчетный финансовый год;</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3) отчет о финансовых результатах деятельности;</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4) отчет о движении денежных средств;</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5) пояснительная записка;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6) отчет об использовании резервного фонда администрации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7) сведения о состоянии муниципального долга Тейковского муниципального района на начало и конец отчетного финансового года;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8) отчетность об исполнении консолидированного бюджета Тейковского муниципального района за отчетный финансовый год;</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9) отчет об исполнении муниципальных программ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Советом Тейковского муниципального района назначаются публичные слушания по проекту решения Совета Тейковского муниципального района об исполнении бюджета за отчетный финансовый год.</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Проект решения об исполнении бюджета Тейковского муниципального района подлежит опубликованию в Вестнике Совета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7.8. Совет Тейковского муниципального района рассматривает отчет об исполнении бюджета района после получения заключения контрольно-счетной комиссии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При рассмотрении отчета об исполнении бюджета Совет Тейковского муниципального района заслушивает:</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доклад руководителя финансового отдела администрации Тейковского муниципального района об исполнении бюджета или его заместителя;</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заключение контрольно-счетной комиссии Тейковского муниципального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По результатам рассмотрения отчета об исполнении бюджета Тейковского муниципального района Совет Тейковского муниципального района принимает либо отклоняет решение Совета Тейковского муниципального района об исполнении бюджета Тейковского муниципального района за отчетный год.</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В случае отклонения Советом Тейковского муниципального района решения об исполнении бюджета он возвращается администрации Тейковского муниципального района для устранения фактов недостоверного или неполного отражения данных и повторного представления в срок, не превышающий один месяц.</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lastRenderedPageBreak/>
        <w:t>7.9. Решением Совета Тейковского муниципального района утверждается отчет об исполнении бюджета за отчетный финансовый год с указанием общего объема доходов, расходов и дефицита (профицита) бюджета района.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Отдельными приложениями к решению об исполнении бюджета за отчетный финансовый год утверждаются показатели:</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доходов бюджета по кодам классификации доходов бюджетов;</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расходов бюджета по ведомственной структуре </w:t>
      </w:r>
      <w:proofErr w:type="gramStart"/>
      <w:r w:rsidRPr="009653BD">
        <w:rPr>
          <w:rFonts w:ascii="Times New Roman" w:eastAsia="Times New Roman" w:hAnsi="Times New Roman"/>
          <w:sz w:val="28"/>
          <w:szCs w:val="28"/>
          <w:lang w:eastAsia="ru-RU"/>
        </w:rPr>
        <w:t>расходов  бюджета</w:t>
      </w:r>
      <w:proofErr w:type="gramEnd"/>
      <w:r w:rsidRPr="009653BD">
        <w:rPr>
          <w:rFonts w:ascii="Times New Roman" w:eastAsia="Times New Roman" w:hAnsi="Times New Roman"/>
          <w:sz w:val="28"/>
          <w:szCs w:val="28"/>
          <w:lang w:eastAsia="ru-RU"/>
        </w:rPr>
        <w:t>;</w:t>
      </w:r>
    </w:p>
    <w:p w:rsidR="009653BD" w:rsidRPr="009653BD" w:rsidRDefault="009653BD" w:rsidP="009653B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  расходов бюджета по разделам и подразделам классификации расходов бюджетов;</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источников финансирования дефицита бюджета по кодам классификации источников финансирования дефицитов бюджетов;</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расходы бюджета района по использованию межбюджетных трансфертов бюджетам других уровней;</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Решением об исполнении бюджета также утверждаются иные показатели, установленные Бюджетным кодексом Российской Федерации, законом Ивановской области, муниципальным правовым актом Совета Тейковского муниципального района для решения об исполнении бюджета.</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9653BD" w:rsidRPr="009653BD" w:rsidRDefault="009653BD" w:rsidP="009653BD">
      <w:pPr>
        <w:widowControl w:val="0"/>
        <w:autoSpaceDE w:val="0"/>
        <w:autoSpaceDN w:val="0"/>
        <w:adjustRightInd w:val="0"/>
        <w:spacing w:after="0" w:line="240" w:lineRule="auto"/>
        <w:jc w:val="center"/>
        <w:outlineLvl w:val="1"/>
        <w:rPr>
          <w:rFonts w:ascii="Times New Roman" w:eastAsia="Times New Roman" w:hAnsi="Times New Roman"/>
          <w:sz w:val="28"/>
          <w:szCs w:val="28"/>
          <w:lang w:eastAsia="ru-RU"/>
        </w:rPr>
      </w:pPr>
      <w:bookmarkStart w:id="118" w:name="Par212"/>
      <w:bookmarkEnd w:id="118"/>
      <w:r w:rsidRPr="009653BD">
        <w:rPr>
          <w:rFonts w:ascii="Times New Roman" w:eastAsia="Times New Roman" w:hAnsi="Times New Roman"/>
          <w:sz w:val="28"/>
          <w:szCs w:val="28"/>
          <w:lang w:eastAsia="ru-RU"/>
        </w:rPr>
        <w:t>8. Осуществление муниципального финансового контроля</w:t>
      </w:r>
    </w:p>
    <w:p w:rsidR="009653BD" w:rsidRPr="009653BD" w:rsidRDefault="009653BD" w:rsidP="009653BD">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9653BD" w:rsidRPr="009653BD" w:rsidRDefault="009653BD" w:rsidP="009653BD">
      <w:pPr>
        <w:spacing w:after="0" w:line="240" w:lineRule="auto"/>
        <w:ind w:firstLine="709"/>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8.1.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9653BD" w:rsidRPr="009653BD" w:rsidRDefault="009653BD" w:rsidP="009653BD">
      <w:pPr>
        <w:spacing w:after="0" w:line="240" w:lineRule="auto"/>
        <w:ind w:firstLine="709"/>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Муниципальный финансовый контроль подразделяется на внешний и внутренний, предварительный и последующий.</w:t>
      </w:r>
    </w:p>
    <w:p w:rsidR="009653BD" w:rsidRPr="009653BD" w:rsidRDefault="009653BD" w:rsidP="009653BD">
      <w:pPr>
        <w:spacing w:after="0" w:line="240" w:lineRule="auto"/>
        <w:ind w:firstLine="709"/>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Внешний муниципальный </w:t>
      </w:r>
      <w:r w:rsidR="00671254" w:rsidRPr="009653BD">
        <w:rPr>
          <w:rFonts w:ascii="Times New Roman" w:eastAsia="Times New Roman" w:hAnsi="Times New Roman"/>
          <w:sz w:val="28"/>
          <w:szCs w:val="28"/>
          <w:lang w:eastAsia="ru-RU"/>
        </w:rPr>
        <w:t>финансовый контроль</w:t>
      </w:r>
      <w:r w:rsidRPr="009653BD">
        <w:rPr>
          <w:rFonts w:ascii="Times New Roman" w:eastAsia="Times New Roman" w:hAnsi="Times New Roman"/>
          <w:sz w:val="28"/>
          <w:szCs w:val="28"/>
          <w:lang w:eastAsia="ru-RU"/>
        </w:rPr>
        <w:t xml:space="preserve"> в сфере бюджетных правоотношений </w:t>
      </w:r>
      <w:r w:rsidR="00671254" w:rsidRPr="009653BD">
        <w:rPr>
          <w:rFonts w:ascii="Times New Roman" w:eastAsia="Times New Roman" w:hAnsi="Times New Roman"/>
          <w:sz w:val="28"/>
          <w:szCs w:val="28"/>
          <w:lang w:eastAsia="ru-RU"/>
        </w:rPr>
        <w:t>осуществляется контрольно</w:t>
      </w:r>
      <w:r w:rsidRPr="009653BD">
        <w:rPr>
          <w:rFonts w:ascii="Times New Roman" w:eastAsia="Times New Roman" w:hAnsi="Times New Roman"/>
          <w:sz w:val="28"/>
          <w:szCs w:val="28"/>
          <w:lang w:eastAsia="ru-RU"/>
        </w:rPr>
        <w:t xml:space="preserve">-счетной комиссией Тейковского </w:t>
      </w:r>
      <w:r w:rsidR="00671254" w:rsidRPr="009653BD">
        <w:rPr>
          <w:rFonts w:ascii="Times New Roman" w:eastAsia="Times New Roman" w:hAnsi="Times New Roman"/>
          <w:sz w:val="28"/>
          <w:szCs w:val="28"/>
          <w:lang w:eastAsia="ru-RU"/>
        </w:rPr>
        <w:t>муниципального района</w:t>
      </w:r>
      <w:r w:rsidRPr="009653BD">
        <w:rPr>
          <w:rFonts w:ascii="Times New Roman" w:eastAsia="Times New Roman" w:hAnsi="Times New Roman"/>
          <w:sz w:val="28"/>
          <w:szCs w:val="28"/>
          <w:lang w:eastAsia="ru-RU"/>
        </w:rPr>
        <w:t>.</w:t>
      </w:r>
    </w:p>
    <w:p w:rsidR="009653BD" w:rsidRPr="009653BD" w:rsidRDefault="009653BD" w:rsidP="009653BD">
      <w:pPr>
        <w:spacing w:after="0" w:line="240" w:lineRule="auto"/>
        <w:ind w:firstLine="709"/>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Порядок осуществления внешнего муниципального финансового контроля определяется решением Совета Тейковского муниципального района.</w:t>
      </w:r>
    </w:p>
    <w:p w:rsidR="009653BD" w:rsidRPr="009653BD" w:rsidRDefault="009653BD" w:rsidP="009653BD">
      <w:pPr>
        <w:spacing w:after="0" w:line="240" w:lineRule="auto"/>
        <w:ind w:firstLine="709"/>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Внутренний </w:t>
      </w:r>
      <w:r w:rsidR="00671254" w:rsidRPr="009653BD">
        <w:rPr>
          <w:rFonts w:ascii="Times New Roman" w:eastAsia="Times New Roman" w:hAnsi="Times New Roman"/>
          <w:sz w:val="28"/>
          <w:szCs w:val="28"/>
          <w:lang w:eastAsia="ru-RU"/>
        </w:rPr>
        <w:t>муниципальный финансовый</w:t>
      </w:r>
      <w:r w:rsidRPr="009653BD">
        <w:rPr>
          <w:rFonts w:ascii="Times New Roman" w:eastAsia="Times New Roman" w:hAnsi="Times New Roman"/>
          <w:sz w:val="28"/>
          <w:szCs w:val="28"/>
          <w:lang w:eastAsia="ru-RU"/>
        </w:rPr>
        <w:t xml:space="preserve"> контроль в сфере бюджетных правоотношений осуществляется органом (должностными </w:t>
      </w:r>
      <w:r w:rsidR="00671254" w:rsidRPr="009653BD">
        <w:rPr>
          <w:rFonts w:ascii="Times New Roman" w:eastAsia="Times New Roman" w:hAnsi="Times New Roman"/>
          <w:sz w:val="28"/>
          <w:szCs w:val="28"/>
          <w:lang w:eastAsia="ru-RU"/>
        </w:rPr>
        <w:t>лицами) администрации</w:t>
      </w:r>
      <w:r w:rsidRPr="009653BD">
        <w:rPr>
          <w:rFonts w:ascii="Times New Roman" w:eastAsia="Times New Roman" w:hAnsi="Times New Roman"/>
          <w:sz w:val="28"/>
          <w:szCs w:val="28"/>
          <w:lang w:eastAsia="ru-RU"/>
        </w:rPr>
        <w:t xml:space="preserve"> Тейковского муниципального района.</w:t>
      </w:r>
    </w:p>
    <w:p w:rsidR="009653BD" w:rsidRPr="009653BD" w:rsidRDefault="009653BD" w:rsidP="009653BD">
      <w:pPr>
        <w:spacing w:after="0" w:line="240" w:lineRule="auto"/>
        <w:ind w:firstLine="709"/>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lastRenderedPageBreak/>
        <w:t xml:space="preserve">   Порядок осуществления внутреннего муниципального финансового контроля определяется </w:t>
      </w:r>
      <w:r w:rsidR="00671254" w:rsidRPr="009653BD">
        <w:rPr>
          <w:rFonts w:ascii="Times New Roman" w:eastAsia="Times New Roman" w:hAnsi="Times New Roman"/>
          <w:sz w:val="28"/>
          <w:szCs w:val="28"/>
          <w:lang w:eastAsia="ru-RU"/>
        </w:rPr>
        <w:t>постановлением администрации</w:t>
      </w:r>
      <w:r w:rsidRPr="009653BD">
        <w:rPr>
          <w:rFonts w:ascii="Times New Roman" w:eastAsia="Times New Roman" w:hAnsi="Times New Roman"/>
          <w:sz w:val="28"/>
          <w:szCs w:val="28"/>
          <w:lang w:eastAsia="ru-RU"/>
        </w:rPr>
        <w:t xml:space="preserve"> Тейковского муниципального района. </w:t>
      </w:r>
    </w:p>
    <w:p w:rsidR="009653BD" w:rsidRPr="009653BD" w:rsidRDefault="009653BD" w:rsidP="009653BD">
      <w:pPr>
        <w:spacing w:after="0" w:line="240" w:lineRule="auto"/>
        <w:ind w:firstLine="709"/>
        <w:jc w:val="both"/>
        <w:rPr>
          <w:rFonts w:ascii="Times New Roman" w:eastAsia="Times New Roman" w:hAnsi="Times New Roman"/>
          <w:sz w:val="28"/>
          <w:szCs w:val="28"/>
          <w:lang w:eastAsia="ru-RU"/>
        </w:rPr>
      </w:pPr>
      <w:r w:rsidRPr="009653BD">
        <w:rPr>
          <w:rFonts w:ascii="Times New Roman" w:eastAsia="Times New Roman" w:hAnsi="Times New Roman"/>
          <w:sz w:val="28"/>
          <w:szCs w:val="28"/>
          <w:lang w:eastAsia="ru-RU"/>
        </w:rPr>
        <w:t xml:space="preserve"> Предварительный контроль осуществляется в целях предупреждения и пресечения бюджетных нарушений в процессе исполнения бюджета Тейковского </w:t>
      </w:r>
      <w:r w:rsidR="00671254" w:rsidRPr="009653BD">
        <w:rPr>
          <w:rFonts w:ascii="Times New Roman" w:eastAsia="Times New Roman" w:hAnsi="Times New Roman"/>
          <w:sz w:val="28"/>
          <w:szCs w:val="28"/>
          <w:lang w:eastAsia="ru-RU"/>
        </w:rPr>
        <w:t>муниципального района</w:t>
      </w:r>
      <w:r w:rsidRPr="009653BD">
        <w:rPr>
          <w:rFonts w:ascii="Times New Roman" w:eastAsia="Times New Roman" w:hAnsi="Times New Roman"/>
          <w:sz w:val="28"/>
          <w:szCs w:val="28"/>
          <w:lang w:eastAsia="ru-RU"/>
        </w:rPr>
        <w:t>.</w:t>
      </w:r>
    </w:p>
    <w:p w:rsidR="009653BD" w:rsidRPr="009653BD" w:rsidRDefault="009653BD" w:rsidP="009653BD">
      <w:pPr>
        <w:spacing w:after="0" w:line="240" w:lineRule="auto"/>
        <w:jc w:val="both"/>
        <w:rPr>
          <w:rFonts w:ascii="Times New Roman" w:eastAsia="Times New Roman" w:hAnsi="Times New Roman"/>
          <w:bCs/>
          <w:sz w:val="28"/>
          <w:szCs w:val="28"/>
          <w:lang w:eastAsia="ru-RU"/>
        </w:rPr>
      </w:pPr>
      <w:r w:rsidRPr="009653BD">
        <w:rPr>
          <w:rFonts w:ascii="Times New Roman" w:eastAsia="Times New Roman" w:hAnsi="Times New Roman"/>
          <w:sz w:val="28"/>
          <w:szCs w:val="28"/>
          <w:lang w:eastAsia="ru-RU"/>
        </w:rPr>
        <w:t xml:space="preserve">            Последующий контроль осуществляется по результатам исполнения бюджета Тейковского муниципального района в целях установления законности их исполнения, достоверности учета и отчетности».</w:t>
      </w:r>
    </w:p>
    <w:p w:rsidR="00FE0A91" w:rsidRDefault="00FE0A91"/>
    <w:sectPr w:rsidR="00FE0A91">
      <w:footerReference w:type="default" r:id="rId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7A2" w:rsidRDefault="00AD27A2" w:rsidP="00B05136">
      <w:pPr>
        <w:spacing w:after="0" w:line="240" w:lineRule="auto"/>
      </w:pPr>
      <w:r>
        <w:separator/>
      </w:r>
    </w:p>
  </w:endnote>
  <w:endnote w:type="continuationSeparator" w:id="0">
    <w:p w:rsidR="00AD27A2" w:rsidRDefault="00AD27A2" w:rsidP="00B05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082016"/>
      <w:docPartObj>
        <w:docPartGallery w:val="Page Numbers (Bottom of Page)"/>
        <w:docPartUnique/>
      </w:docPartObj>
    </w:sdtPr>
    <w:sdtContent>
      <w:p w:rsidR="005842B0" w:rsidRDefault="005842B0">
        <w:pPr>
          <w:pStyle w:val="a5"/>
          <w:jc w:val="center"/>
        </w:pPr>
        <w:r>
          <w:fldChar w:fldCharType="begin"/>
        </w:r>
        <w:r>
          <w:instrText>PAGE   \* MERGEFORMAT</w:instrText>
        </w:r>
        <w:r>
          <w:fldChar w:fldCharType="separate"/>
        </w:r>
        <w:r w:rsidR="0098470A">
          <w:rPr>
            <w:noProof/>
          </w:rPr>
          <w:t>39</w:t>
        </w:r>
        <w:r>
          <w:fldChar w:fldCharType="end"/>
        </w:r>
      </w:p>
    </w:sdtContent>
  </w:sdt>
  <w:p w:rsidR="005842B0" w:rsidRDefault="005842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7A2" w:rsidRDefault="00AD27A2" w:rsidP="00B05136">
      <w:pPr>
        <w:spacing w:after="0" w:line="240" w:lineRule="auto"/>
      </w:pPr>
      <w:r>
        <w:separator/>
      </w:r>
    </w:p>
  </w:footnote>
  <w:footnote w:type="continuationSeparator" w:id="0">
    <w:p w:rsidR="00AD27A2" w:rsidRDefault="00AD27A2" w:rsidP="00B051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ED"/>
    <w:rsid w:val="00054D70"/>
    <w:rsid w:val="003D0BED"/>
    <w:rsid w:val="005842B0"/>
    <w:rsid w:val="00671254"/>
    <w:rsid w:val="00766F77"/>
    <w:rsid w:val="009653BD"/>
    <w:rsid w:val="0098470A"/>
    <w:rsid w:val="00AD27A2"/>
    <w:rsid w:val="00B05136"/>
    <w:rsid w:val="00D90E0A"/>
    <w:rsid w:val="00FE0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8EBBDA4-B324-4910-A0FA-B0773784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A91"/>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1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05136"/>
    <w:rPr>
      <w:rFonts w:ascii="Calibri" w:eastAsia="Calibri" w:hAnsi="Calibri" w:cs="Times New Roman"/>
    </w:rPr>
  </w:style>
  <w:style w:type="paragraph" w:styleId="a5">
    <w:name w:val="footer"/>
    <w:basedOn w:val="a"/>
    <w:link w:val="a6"/>
    <w:uiPriority w:val="99"/>
    <w:unhideWhenUsed/>
    <w:rsid w:val="00B051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5136"/>
    <w:rPr>
      <w:rFonts w:ascii="Calibri" w:eastAsia="Calibri" w:hAnsi="Calibri" w:cs="Times New Roman"/>
    </w:rPr>
  </w:style>
  <w:style w:type="character" w:styleId="a7">
    <w:name w:val="Hyperlink"/>
    <w:basedOn w:val="a0"/>
    <w:uiPriority w:val="99"/>
    <w:unhideWhenUsed/>
    <w:rsid w:val="00671254"/>
    <w:rPr>
      <w:color w:val="0563C1" w:themeColor="hyperlink"/>
      <w:u w:val="single"/>
    </w:rPr>
  </w:style>
  <w:style w:type="paragraph" w:styleId="a8">
    <w:name w:val="Balloon Text"/>
    <w:basedOn w:val="a"/>
    <w:link w:val="a9"/>
    <w:uiPriority w:val="99"/>
    <w:semiHidden/>
    <w:unhideWhenUsed/>
    <w:rsid w:val="005842B0"/>
    <w:pPr>
      <w:spacing w:after="0" w:line="240" w:lineRule="auto"/>
    </w:pPr>
    <w:rPr>
      <w:rFonts w:ascii="Arial" w:hAnsi="Arial" w:cs="Arial"/>
      <w:sz w:val="18"/>
      <w:szCs w:val="18"/>
    </w:rPr>
  </w:style>
  <w:style w:type="character" w:customStyle="1" w:styleId="a9">
    <w:name w:val="Текст выноски Знак"/>
    <w:basedOn w:val="a0"/>
    <w:link w:val="a8"/>
    <w:uiPriority w:val="99"/>
    <w:semiHidden/>
    <w:rsid w:val="005842B0"/>
    <w:rPr>
      <w:rFonts w:ascii="Arial" w:eastAsia="Calibri"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72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D592C886503F1204E1950341EFE39A091CD7351BC234C0210C1D0937BBEB7385F44F4B6DBD4B4829CBD6Ar6p7M" TargetMode="External"/><Relationship Id="rId18"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26"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9"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21"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4"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2"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7"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50"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55" Type="http://schemas.openxmlformats.org/officeDocument/2006/relationships/image" Target="media/image3.jpeg"/><Relationship Id="rId7" Type="http://schemas.openxmlformats.org/officeDocument/2006/relationships/hyperlink" Target="consultantplus://offline/ref=5F54AFF16CC96DBFE734FADC4BAAD4A12D9E3113CF02C9EBA84173007C434A2497870CCB955E68257F5EL" TargetMode="External"/><Relationship Id="rId2" Type="http://schemas.openxmlformats.org/officeDocument/2006/relationships/settings" Target="settings.xml"/><Relationship Id="rId16" Type="http://schemas.openxmlformats.org/officeDocument/2006/relationships/hyperlink" Target="consultantplus://offline/ref=2FC61430FE4D866450BDDB81D3E3717C5939FCD5FB2B2940193A52F09BF4B7BD33EB743BA5E88E563BC3C2Q3N0I" TargetMode="External"/><Relationship Id="rId20"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29"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1"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54" Type="http://schemas.openxmlformats.org/officeDocument/2006/relationships/image" Target="media/image2.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0D592C886503F1204E1950341EFE39A091CD7351BC234C0210C1D0937BBEB7385F44F4B6DBD4B4829CBD6Ar6p0M" TargetMode="External"/><Relationship Id="rId24"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2"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7"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0"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5"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53"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58" Type="http://schemas.openxmlformats.org/officeDocument/2006/relationships/hyperlink" Target="consultantplus://offline/ref=88BAAEDAC6AA00A36BFF9CB521EFD47E45AE04CB218526E3819193D4D7BD680Cu6ODG" TargetMode="External"/><Relationship Id="rId5" Type="http://schemas.openxmlformats.org/officeDocument/2006/relationships/endnotes" Target="endnotes.xml"/><Relationship Id="rId15" Type="http://schemas.openxmlformats.org/officeDocument/2006/relationships/hyperlink" Target="consultantplus://offline/ref=2FC61430FE4D866450BDDB81D3E3717C5939FCD5FB2B2940193A52F09BF4B7BD33EB743BA5E88E563BC3C2Q3N0I" TargetMode="External"/><Relationship Id="rId23"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28"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6"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9"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57" Type="http://schemas.openxmlformats.org/officeDocument/2006/relationships/hyperlink" Target="consultantplus://offline/ref=88BAAEDAC6AA00A36BFF9CB521EFD47E45AE04CB218525E2859193D4D7BD680C6D6BD4DB6FB47BDF002D6CuEO3G" TargetMode="External"/><Relationship Id="rId61" Type="http://schemas.openxmlformats.org/officeDocument/2006/relationships/theme" Target="theme/theme1.xml"/><Relationship Id="rId10" Type="http://schemas.openxmlformats.org/officeDocument/2006/relationships/hyperlink" Target="consultantplus://offline/ref=CE7F356A23DB31C25A4083063EC4169786DB1F54FF4318D31A33E7468A66595A3C77ED3CD42B19B5xFN7M" TargetMode="External"/><Relationship Id="rId19"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1"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4"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52"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CE7F356A23DB31C25A4083063EC4169786DB1F54FF4318D31A33E7468A66595A3C77ED3CD42E1FB3xFNFM" TargetMode="External"/><Relationship Id="rId14" Type="http://schemas.openxmlformats.org/officeDocument/2006/relationships/hyperlink" Target="consultantplus://offline/ref=2FC61430FE4D866450BDDB81D3E3717C5939FCD5FB2B2940193A52F09BF4B7BD33EB743BA5E88E563BC3C2Q3N0I" TargetMode="External"/><Relationship Id="rId22"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27"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0"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5"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3"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8"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56" Type="http://schemas.openxmlformats.org/officeDocument/2006/relationships/hyperlink" Target="consultantplus://offline/ref=88BAAEDAC6AA00A36BFF82B83783887140A652C121872DBCDDCEC88980B4625B2A248D902AuBO8G" TargetMode="External"/><Relationship Id="rId8" Type="http://schemas.openxmlformats.org/officeDocument/2006/relationships/hyperlink" Target="consultantplus://offline/ref=CE7F356A23DB31C25A4083063EC4169786DB1F54FB4118D31A33E7468A66595A3C77ED3CD42E10B3xFN4M" TargetMode="External"/><Relationship Id="rId51"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 Type="http://schemas.openxmlformats.org/officeDocument/2006/relationships/webSettings" Target="webSettings.xml"/><Relationship Id="rId12" Type="http://schemas.openxmlformats.org/officeDocument/2006/relationships/hyperlink" Target="consultantplus://offline/ref=0D592C886503F1204E1950341EFE39A091CD7351BC234C0210C1D0937BBEB7385F44F4B6DBD4B4829CBD6Ar6p0M" TargetMode="External"/><Relationship Id="rId17"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25"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3"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38"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46" Type="http://schemas.openxmlformats.org/officeDocument/2006/relationships/hyperlink" Target="file:///C:\Documents%20and%20Settings\&#1044;&#1080;&#1088;&#1077;&#1082;&#1090;&#1086;&#1088;\&#1056;&#1072;&#1073;&#1086;&#1095;&#1080;&#1081;%20&#1089;&#1090;&#1086;&#1083;\&#1055;&#1086;&#1083;&#1086;&#1078;&#1077;&#1085;&#1080;&#1103;%20&#1087;&#1086;%20&#1082;&#1086;&#1085;&#1082;&#1091;&#1088;&#1089;&#1091;\&#1055;&#1086;&#1083;&#1086;&#1078;&#1077;&#1085;&#1080;&#1077;%20(&#1053;&#1072;&#1076;&#1103;).doc"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40</Pages>
  <Words>14289</Words>
  <Characters>81452</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8</cp:revision>
  <cp:lastPrinted>2015-10-06T06:58:00Z</cp:lastPrinted>
  <dcterms:created xsi:type="dcterms:W3CDTF">2015-08-21T10:50:00Z</dcterms:created>
  <dcterms:modified xsi:type="dcterms:W3CDTF">2015-10-06T07:35:00Z</dcterms:modified>
</cp:coreProperties>
</file>