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264" w:rsidRDefault="00D34264" w:rsidP="00D34264">
      <w:pPr>
        <w:autoSpaceDE w:val="0"/>
        <w:autoSpaceDN w:val="0"/>
        <w:adjustRightInd w:val="0"/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Актуальная редакция</w:t>
      </w:r>
    </w:p>
    <w:p w:rsidR="00D34264" w:rsidRDefault="00D34264" w:rsidP="00D34264">
      <w:pPr>
        <w:autoSpaceDE w:val="0"/>
        <w:autoSpaceDN w:val="0"/>
        <w:adjustRightInd w:val="0"/>
        <w:jc w:val="center"/>
      </w:pPr>
    </w:p>
    <w:p w:rsidR="00D34264" w:rsidRDefault="00D34264" w:rsidP="00D34264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D34264" w:rsidRDefault="00D34264" w:rsidP="00D3426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АДМИНИСТРАЦИЯ   </w:t>
      </w:r>
    </w:p>
    <w:p w:rsidR="00D34264" w:rsidRDefault="00D34264" w:rsidP="00D34264">
      <w:pPr>
        <w:autoSpaceDE w:val="0"/>
        <w:autoSpaceDN w:val="0"/>
        <w:adjustRightInd w:val="0"/>
        <w:ind w:hanging="180"/>
        <w:jc w:val="center"/>
        <w:rPr>
          <w:b/>
          <w:bCs/>
        </w:rPr>
      </w:pPr>
      <w:r>
        <w:rPr>
          <w:b/>
          <w:bCs/>
        </w:rPr>
        <w:t>ТЕЙКОВСКОГО МУНИЦИПАЛЬНОГО РАЙОНА</w:t>
      </w:r>
    </w:p>
    <w:p w:rsidR="00D34264" w:rsidRDefault="00D34264" w:rsidP="00D3426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ИВАНОВСКОЙ ОБЛАСТИ</w:t>
      </w:r>
    </w:p>
    <w:p w:rsidR="00D34264" w:rsidRDefault="00D34264" w:rsidP="00D34264">
      <w:pPr>
        <w:autoSpaceDE w:val="0"/>
        <w:autoSpaceDN w:val="0"/>
        <w:adjustRightInd w:val="0"/>
        <w:jc w:val="center"/>
        <w:rPr>
          <w:b/>
          <w:bCs/>
        </w:rPr>
      </w:pPr>
    </w:p>
    <w:p w:rsidR="00D34264" w:rsidRDefault="00D34264" w:rsidP="00D34264">
      <w:pPr>
        <w:autoSpaceDE w:val="0"/>
        <w:autoSpaceDN w:val="0"/>
        <w:adjustRightInd w:val="0"/>
        <w:jc w:val="center"/>
        <w:rPr>
          <w:b/>
          <w:bCs/>
        </w:rPr>
      </w:pPr>
    </w:p>
    <w:p w:rsidR="00D34264" w:rsidRDefault="00D34264" w:rsidP="00D34264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 Е </w:t>
      </w:r>
    </w:p>
    <w:p w:rsidR="00D34264" w:rsidRDefault="00D34264" w:rsidP="00D34264">
      <w:pPr>
        <w:autoSpaceDE w:val="0"/>
        <w:autoSpaceDN w:val="0"/>
        <w:adjustRightInd w:val="0"/>
        <w:jc w:val="center"/>
        <w:rPr>
          <w:b/>
          <w:bCs/>
        </w:rPr>
      </w:pPr>
    </w:p>
    <w:p w:rsidR="00D34264" w:rsidRDefault="00D34264" w:rsidP="00D34264">
      <w:pPr>
        <w:autoSpaceDE w:val="0"/>
        <w:autoSpaceDN w:val="0"/>
        <w:adjustRightInd w:val="0"/>
        <w:jc w:val="center"/>
        <w:rPr>
          <w:b/>
          <w:bCs/>
        </w:rPr>
      </w:pPr>
    </w:p>
    <w:p w:rsidR="00D34264" w:rsidRDefault="00D34264" w:rsidP="00D34264">
      <w:pPr>
        <w:autoSpaceDE w:val="0"/>
        <w:autoSpaceDN w:val="0"/>
        <w:adjustRightInd w:val="0"/>
        <w:jc w:val="center"/>
      </w:pPr>
      <w:r>
        <w:t>от  22.11.2013  № 621</w:t>
      </w:r>
    </w:p>
    <w:p w:rsidR="00D34264" w:rsidRDefault="00D34264" w:rsidP="00D34264">
      <w:pPr>
        <w:autoSpaceDE w:val="0"/>
        <w:autoSpaceDN w:val="0"/>
        <w:adjustRightInd w:val="0"/>
        <w:jc w:val="center"/>
      </w:pPr>
      <w:r>
        <w:t xml:space="preserve">г. Тейково </w:t>
      </w:r>
    </w:p>
    <w:p w:rsidR="00D34264" w:rsidRDefault="00D34264" w:rsidP="00D34264">
      <w:pPr>
        <w:autoSpaceDE w:val="0"/>
        <w:autoSpaceDN w:val="0"/>
        <w:adjustRightInd w:val="0"/>
        <w:jc w:val="center"/>
      </w:pPr>
    </w:p>
    <w:p w:rsidR="00D34264" w:rsidRDefault="00D34264" w:rsidP="00D3426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Об утверждении муниципальной программы  </w:t>
      </w:r>
    </w:p>
    <w:p w:rsidR="00D34264" w:rsidRDefault="00D34264" w:rsidP="00D3426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«Культура Тейковского муниципального района»</w:t>
      </w:r>
    </w:p>
    <w:p w:rsidR="00D34264" w:rsidRDefault="00D34264" w:rsidP="00D34264">
      <w:pPr>
        <w:autoSpaceDE w:val="0"/>
        <w:autoSpaceDN w:val="0"/>
        <w:adjustRightInd w:val="0"/>
        <w:jc w:val="center"/>
      </w:pPr>
      <w:proofErr w:type="gramStart"/>
      <w:r>
        <w:t>(в редакции постановлений № 661 от 19.12.2013г., № 46 от 11.02.2014г., № 116 от 17.03.2014г., № 220 от 14.04.2014г., № 321 от 23.06.2014г., № 496 от 31.10.2014г., № 534 от 27.11.2014г., № 564 от 15.12.2014г., № 110 от 20.04.2015г., № 180 от 31.07.2015г., № 250 от 01.12.2015г., от 25.04.216г. № 64, от 30.05.2016г. № 82, от 26.07.2016 №123, от 21.11.2016</w:t>
      </w:r>
      <w:proofErr w:type="gramEnd"/>
      <w:r>
        <w:t xml:space="preserve"> №</w:t>
      </w:r>
      <w:proofErr w:type="gramStart"/>
      <w:r>
        <w:t>189, от 15.12.2016 №215, от 22.02.2017 №57, от 28.03.2017 №98, от 24.04.2017 №136, от 19.05.2017 №197, от 19.06.2017 №232, от 11.08.2017 №273, от 19.09.2017 №317, от 10.11.2017 №398, от 27.12.2017 №483, от 29.01.2018 №73, от 26.03.2018 №197, от 24.04.2018 №262, от 28.05.2018 №300, от 18.06.2018 №327, от 13.11.2018 №502, от 11.12.2018 №543, от 25.12.2018 №557, от 18.02.2019 №61, от 18.03.2019</w:t>
      </w:r>
      <w:proofErr w:type="gramEnd"/>
      <w:r>
        <w:t xml:space="preserve"> №</w:t>
      </w:r>
      <w:proofErr w:type="gramStart"/>
      <w:r>
        <w:t>85, от 21.05.2019 №153, от 14.06.2019 №170</w:t>
      </w:r>
      <w:r w:rsidR="00DF11D6">
        <w:t>, от 26.08.2019 №232</w:t>
      </w:r>
      <w:r w:rsidR="00784E6A">
        <w:t>, от 08.10.2019 №266</w:t>
      </w:r>
      <w:r w:rsidR="00E97A43">
        <w:t>, 12.11.2019 №302</w:t>
      </w:r>
      <w:r w:rsidR="008255F5">
        <w:t>, 10.12.2019 №335</w:t>
      </w:r>
      <w:r>
        <w:t>)</w:t>
      </w:r>
      <w:proofErr w:type="gramEnd"/>
    </w:p>
    <w:p w:rsidR="00D34264" w:rsidRDefault="00D34264" w:rsidP="00D34264">
      <w:pPr>
        <w:autoSpaceDE w:val="0"/>
        <w:autoSpaceDN w:val="0"/>
        <w:adjustRightInd w:val="0"/>
        <w:rPr>
          <w:b/>
          <w:bCs/>
        </w:rPr>
      </w:pPr>
    </w:p>
    <w:p w:rsidR="00D34264" w:rsidRDefault="00D34264" w:rsidP="00D34264">
      <w:pPr>
        <w:autoSpaceDE w:val="0"/>
        <w:autoSpaceDN w:val="0"/>
        <w:adjustRightInd w:val="0"/>
        <w:rPr>
          <w:b/>
          <w:bCs/>
        </w:rPr>
      </w:pPr>
    </w:p>
    <w:p w:rsidR="00D34264" w:rsidRDefault="00D34264" w:rsidP="00D34264">
      <w:pPr>
        <w:autoSpaceDE w:val="0"/>
        <w:autoSpaceDN w:val="0"/>
        <w:adjustRightInd w:val="0"/>
        <w:jc w:val="both"/>
      </w:pPr>
      <w:r>
        <w:tab/>
        <w:t>В целях улучшения положения и качества жизни населения, повышения степени их социальной  защищенности, активизации участия населения в жизни общества, администрация Тейковского муниципального района:</w:t>
      </w:r>
    </w:p>
    <w:p w:rsidR="00D34264" w:rsidRDefault="00D34264" w:rsidP="00D34264">
      <w:pPr>
        <w:autoSpaceDE w:val="0"/>
        <w:autoSpaceDN w:val="0"/>
        <w:adjustRightInd w:val="0"/>
        <w:jc w:val="both"/>
      </w:pPr>
    </w:p>
    <w:p w:rsidR="00D34264" w:rsidRDefault="00D34264" w:rsidP="00D3426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ПОСТАНОВЛЯЕТ:</w:t>
      </w:r>
    </w:p>
    <w:p w:rsidR="00D34264" w:rsidRDefault="00D34264" w:rsidP="00D34264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:rsidR="00D34264" w:rsidRDefault="00D34264" w:rsidP="00D34264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b/>
          <w:bCs/>
        </w:rPr>
      </w:pPr>
      <w:r>
        <w:t xml:space="preserve">Утвердить муниципальную </w:t>
      </w:r>
      <w:hyperlink r:id="rId6" w:history="1">
        <w:r>
          <w:rPr>
            <w:rStyle w:val="a3"/>
            <w:rFonts w:eastAsia="Calibri"/>
          </w:rPr>
          <w:t>программу</w:t>
        </w:r>
      </w:hyperlink>
      <w:r>
        <w:t xml:space="preserve"> «Культура Тейковского муниципального района» согласно приложению.</w:t>
      </w:r>
    </w:p>
    <w:p w:rsidR="00D34264" w:rsidRDefault="00D34264" w:rsidP="00D34264">
      <w:pPr>
        <w:autoSpaceDE w:val="0"/>
        <w:autoSpaceDN w:val="0"/>
        <w:adjustRightInd w:val="0"/>
        <w:jc w:val="both"/>
      </w:pPr>
    </w:p>
    <w:p w:rsidR="00D34264" w:rsidRDefault="00D34264" w:rsidP="00D34264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b/>
          <w:bCs/>
        </w:rPr>
      </w:pPr>
      <w:r>
        <w:t>Настоящее постановление вступает в силу после его официального опубликования и распространяется на правоотношения, связанные с формированием бюджета Тейковского муниципального района, начиная с формирования бюджета Тейковского муниципального района на 2014 год и на плановый период 2015 и 2016 годов.</w:t>
      </w:r>
    </w:p>
    <w:p w:rsidR="00D34264" w:rsidRDefault="00D34264" w:rsidP="00D34264">
      <w:pPr>
        <w:autoSpaceDE w:val="0"/>
        <w:autoSpaceDN w:val="0"/>
        <w:adjustRightInd w:val="0"/>
        <w:jc w:val="both"/>
      </w:pPr>
    </w:p>
    <w:p w:rsidR="00D34264" w:rsidRDefault="00D34264" w:rsidP="00D34264">
      <w:pPr>
        <w:autoSpaceDE w:val="0"/>
        <w:autoSpaceDN w:val="0"/>
        <w:adjustRightInd w:val="0"/>
        <w:jc w:val="both"/>
      </w:pPr>
    </w:p>
    <w:p w:rsidR="00D34264" w:rsidRDefault="00D34264" w:rsidP="00D34264">
      <w:pPr>
        <w:autoSpaceDE w:val="0"/>
        <w:autoSpaceDN w:val="0"/>
        <w:adjustRightInd w:val="0"/>
        <w:jc w:val="both"/>
      </w:pPr>
    </w:p>
    <w:p w:rsidR="00D34264" w:rsidRDefault="00D34264" w:rsidP="00D34264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И. о. главы  администрации </w:t>
      </w:r>
    </w:p>
    <w:p w:rsidR="00D34264" w:rsidRDefault="00D34264" w:rsidP="00D34264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Тейковского муниципального района                                       А.Я. </w:t>
      </w:r>
      <w:proofErr w:type="spellStart"/>
      <w:r>
        <w:rPr>
          <w:b/>
          <w:bCs/>
        </w:rPr>
        <w:t>Бочагова</w:t>
      </w:r>
      <w:proofErr w:type="spellEnd"/>
    </w:p>
    <w:p w:rsidR="00D34264" w:rsidRDefault="00D34264" w:rsidP="00D34264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34264" w:rsidRDefault="00D34264" w:rsidP="00D34264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34264" w:rsidRDefault="00D34264" w:rsidP="00D34264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34264" w:rsidRDefault="00D34264" w:rsidP="00D34264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34264" w:rsidRDefault="00D34264" w:rsidP="00D34264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34264" w:rsidRDefault="00D34264" w:rsidP="00D34264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34264" w:rsidRDefault="00D34264" w:rsidP="00D34264">
      <w:pPr>
        <w:autoSpaceDE w:val="0"/>
        <w:autoSpaceDN w:val="0"/>
        <w:adjustRightInd w:val="0"/>
        <w:jc w:val="right"/>
      </w:pPr>
      <w:r>
        <w:t>Приложение</w:t>
      </w:r>
    </w:p>
    <w:p w:rsidR="00D34264" w:rsidRDefault="00D34264" w:rsidP="00D34264">
      <w:pPr>
        <w:autoSpaceDE w:val="0"/>
        <w:autoSpaceDN w:val="0"/>
        <w:adjustRightInd w:val="0"/>
        <w:jc w:val="right"/>
      </w:pPr>
      <w:r>
        <w:t xml:space="preserve">к постановлению  администрации </w:t>
      </w:r>
    </w:p>
    <w:p w:rsidR="00D34264" w:rsidRDefault="00D34264" w:rsidP="00D34264">
      <w:pPr>
        <w:autoSpaceDE w:val="0"/>
        <w:autoSpaceDN w:val="0"/>
        <w:adjustRightInd w:val="0"/>
        <w:jc w:val="right"/>
      </w:pPr>
      <w:r>
        <w:t>Тейковского муниципального района</w:t>
      </w:r>
    </w:p>
    <w:p w:rsidR="00D34264" w:rsidRDefault="00D34264" w:rsidP="00D34264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от 22.11.2013     № 621</w:t>
      </w:r>
    </w:p>
    <w:p w:rsidR="00D34264" w:rsidRDefault="00D34264" w:rsidP="00D34264">
      <w:pPr>
        <w:autoSpaceDE w:val="0"/>
        <w:autoSpaceDN w:val="0"/>
        <w:adjustRightInd w:val="0"/>
        <w:rPr>
          <w:color w:val="000000"/>
        </w:rPr>
      </w:pPr>
    </w:p>
    <w:p w:rsidR="00D34264" w:rsidRDefault="00D34264" w:rsidP="00D34264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b/>
          <w:bCs/>
          <w:color w:val="000000"/>
        </w:rPr>
        <w:t>Муниципальная программа</w:t>
      </w:r>
    </w:p>
    <w:p w:rsidR="00D34264" w:rsidRDefault="00D34264" w:rsidP="00D3426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«Культура Тейковского муниципального района»</w:t>
      </w:r>
    </w:p>
    <w:p w:rsidR="00D34264" w:rsidRDefault="00D34264" w:rsidP="00D34264">
      <w:pPr>
        <w:autoSpaceDE w:val="0"/>
        <w:autoSpaceDN w:val="0"/>
        <w:adjustRightInd w:val="0"/>
        <w:rPr>
          <w:color w:val="000000"/>
        </w:rPr>
      </w:pPr>
      <w:r>
        <w:t xml:space="preserve">    </w:t>
      </w:r>
    </w:p>
    <w:p w:rsidR="00D34264" w:rsidRDefault="00D34264" w:rsidP="00D34264">
      <w:pPr>
        <w:pStyle w:val="af0"/>
        <w:numPr>
          <w:ilvl w:val="0"/>
          <w:numId w:val="4"/>
        </w:numPr>
        <w:autoSpaceDE w:val="0"/>
        <w:autoSpaceDN w:val="0"/>
        <w:adjustRightInd w:val="0"/>
        <w:jc w:val="center"/>
        <w:rPr>
          <w:b/>
        </w:rPr>
      </w:pPr>
      <w:r>
        <w:rPr>
          <w:b/>
          <w:lang w:eastAsia="en-US"/>
        </w:rPr>
        <w:t>Паспорт муниципальной программы Тейковского муниципального района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1"/>
        <w:gridCol w:w="7959"/>
      </w:tblGrid>
      <w:tr w:rsidR="008255F5" w:rsidRPr="008255F5" w:rsidTr="00FC209B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rPr>
                <w:b/>
              </w:rPr>
            </w:pPr>
          </w:p>
        </w:tc>
      </w:tr>
      <w:tr w:rsidR="008255F5" w:rsidRPr="008255F5" w:rsidTr="00FC209B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4" w:lineRule="auto"/>
              <w:rPr>
                <w:lang w:eastAsia="en-US"/>
              </w:rPr>
            </w:pPr>
            <w:r w:rsidRPr="008255F5">
              <w:rPr>
                <w:lang w:eastAsia="en-US"/>
              </w:rPr>
              <w:t>Наименование программы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F5" w:rsidRPr="008255F5" w:rsidRDefault="008255F5" w:rsidP="008255F5">
            <w:pPr>
              <w:spacing w:line="254" w:lineRule="auto"/>
              <w:rPr>
                <w:lang w:eastAsia="en-US"/>
              </w:rPr>
            </w:pPr>
            <w:r w:rsidRPr="008255F5">
              <w:rPr>
                <w:lang w:eastAsia="en-US"/>
              </w:rPr>
              <w:t>«Культура Тейковского муниципального района»</w:t>
            </w:r>
          </w:p>
          <w:p w:rsidR="008255F5" w:rsidRPr="008255F5" w:rsidRDefault="008255F5" w:rsidP="008255F5">
            <w:pPr>
              <w:spacing w:line="254" w:lineRule="auto"/>
              <w:rPr>
                <w:lang w:eastAsia="en-US"/>
              </w:rPr>
            </w:pPr>
          </w:p>
        </w:tc>
      </w:tr>
      <w:tr w:rsidR="008255F5" w:rsidRPr="008255F5" w:rsidTr="00FC209B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Срок</w:t>
            </w:r>
          </w:p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реализации программы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F5" w:rsidRPr="008255F5" w:rsidRDefault="008255F5" w:rsidP="008255F5">
            <w:pPr>
              <w:spacing w:line="254" w:lineRule="auto"/>
              <w:rPr>
                <w:lang w:eastAsia="en-US"/>
              </w:rPr>
            </w:pPr>
            <w:r w:rsidRPr="008255F5">
              <w:rPr>
                <w:lang w:eastAsia="en-US"/>
              </w:rPr>
              <w:t>2014-2021 годы</w:t>
            </w:r>
          </w:p>
          <w:p w:rsidR="008255F5" w:rsidRPr="008255F5" w:rsidRDefault="008255F5" w:rsidP="008255F5">
            <w:pPr>
              <w:spacing w:line="254" w:lineRule="auto"/>
              <w:rPr>
                <w:lang w:eastAsia="en-US"/>
              </w:rPr>
            </w:pPr>
          </w:p>
        </w:tc>
      </w:tr>
      <w:tr w:rsidR="008255F5" w:rsidRPr="008255F5" w:rsidTr="00FC209B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4" w:lineRule="auto"/>
              <w:rPr>
                <w:lang w:eastAsia="en-US"/>
              </w:rPr>
            </w:pPr>
            <w:r w:rsidRPr="008255F5">
              <w:rPr>
                <w:lang w:eastAsia="en-US"/>
              </w:rPr>
              <w:t>Администратор программы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4" w:lineRule="auto"/>
              <w:rPr>
                <w:lang w:eastAsia="en-US"/>
              </w:rPr>
            </w:pPr>
            <w:r w:rsidRPr="008255F5">
              <w:rPr>
                <w:lang w:eastAsia="en-US"/>
              </w:rPr>
              <w:t>Отдел культуры, туризма, молодежной и социальной политики администрации Тейковского муниципального района</w:t>
            </w:r>
          </w:p>
        </w:tc>
      </w:tr>
      <w:tr w:rsidR="008255F5" w:rsidRPr="008255F5" w:rsidTr="00FC209B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4" w:lineRule="auto"/>
              <w:rPr>
                <w:lang w:eastAsia="en-US"/>
              </w:rPr>
            </w:pPr>
            <w:r w:rsidRPr="008255F5">
              <w:rPr>
                <w:lang w:eastAsia="en-US"/>
              </w:rPr>
              <w:t>Исполнители программы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- Отдел культуры, туризма, молодежной и социальной политики администрации Тейковского муниципального района</w:t>
            </w:r>
          </w:p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- Отдел образования администрации Тейковского муниципального района</w:t>
            </w:r>
          </w:p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- Муниципальное казенное учреждение Тейковского муниципального района «</w:t>
            </w:r>
            <w:proofErr w:type="spellStart"/>
            <w:r w:rsidRPr="008255F5">
              <w:rPr>
                <w:lang w:eastAsia="en-US"/>
              </w:rPr>
              <w:t>Межпоселенческое</w:t>
            </w:r>
            <w:proofErr w:type="spellEnd"/>
            <w:r w:rsidRPr="008255F5">
              <w:rPr>
                <w:lang w:eastAsia="en-US"/>
              </w:rPr>
              <w:t xml:space="preserve"> социально-культурное объединение»</w:t>
            </w:r>
          </w:p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- МКУ ДО «</w:t>
            </w:r>
            <w:proofErr w:type="spellStart"/>
            <w:r w:rsidRPr="008255F5">
              <w:rPr>
                <w:lang w:eastAsia="en-US"/>
              </w:rPr>
              <w:t>Новогоряновская</w:t>
            </w:r>
            <w:proofErr w:type="spellEnd"/>
            <w:r w:rsidRPr="008255F5">
              <w:rPr>
                <w:lang w:eastAsia="en-US"/>
              </w:rPr>
              <w:t xml:space="preserve"> детская школа искусств»</w:t>
            </w:r>
          </w:p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- Отдел градостроительства управления координации жилищно-коммунального, дорожного хозяйства и градостроительства</w:t>
            </w:r>
          </w:p>
        </w:tc>
      </w:tr>
      <w:tr w:rsidR="008255F5" w:rsidRPr="008255F5" w:rsidTr="00FC209B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4" w:lineRule="auto"/>
              <w:rPr>
                <w:lang w:eastAsia="en-US"/>
              </w:rPr>
            </w:pPr>
            <w:r w:rsidRPr="008255F5">
              <w:rPr>
                <w:lang w:eastAsia="en-US"/>
              </w:rPr>
              <w:t>Перечень подпрограмм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4" w:lineRule="auto"/>
              <w:rPr>
                <w:lang w:eastAsia="en-US"/>
              </w:rPr>
            </w:pPr>
            <w:r w:rsidRPr="008255F5">
              <w:rPr>
                <w:lang w:eastAsia="en-US"/>
              </w:rPr>
              <w:t>1. «Развитие культуры Тейковского муниципального района»</w:t>
            </w:r>
          </w:p>
          <w:p w:rsidR="008255F5" w:rsidRPr="008255F5" w:rsidRDefault="008255F5" w:rsidP="008255F5">
            <w:pPr>
              <w:spacing w:line="254" w:lineRule="auto"/>
              <w:rPr>
                <w:lang w:eastAsia="en-US"/>
              </w:rPr>
            </w:pPr>
            <w:r w:rsidRPr="008255F5">
              <w:rPr>
                <w:lang w:eastAsia="en-US"/>
              </w:rPr>
              <w:t>2. «Предоставление дополнительного образования в сфере культуры и искусства»</w:t>
            </w:r>
          </w:p>
          <w:p w:rsidR="008255F5" w:rsidRPr="008255F5" w:rsidRDefault="008255F5" w:rsidP="008255F5">
            <w:pPr>
              <w:spacing w:line="254" w:lineRule="auto"/>
              <w:rPr>
                <w:lang w:eastAsia="en-US"/>
              </w:rPr>
            </w:pPr>
            <w:r w:rsidRPr="008255F5">
              <w:rPr>
                <w:lang w:eastAsia="en-US"/>
              </w:rPr>
              <w:t>3. «Сохранение, использование, популяризация и государственная охрана объектов культурного наследия (памятники истории и культуры) Тейковского муниципального района»</w:t>
            </w:r>
          </w:p>
        </w:tc>
      </w:tr>
      <w:tr w:rsidR="008255F5" w:rsidRPr="008255F5" w:rsidTr="00FC209B">
        <w:trPr>
          <w:trHeight w:val="2393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4" w:lineRule="auto"/>
              <w:rPr>
                <w:lang w:eastAsia="en-US"/>
              </w:rPr>
            </w:pPr>
            <w:r w:rsidRPr="008255F5">
              <w:rPr>
                <w:lang w:eastAsia="en-US"/>
              </w:rPr>
              <w:t>Цель (цели) программы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76" w:lineRule="auto"/>
              <w:rPr>
                <w:lang w:eastAsia="en-US"/>
              </w:rPr>
            </w:pPr>
            <w:r w:rsidRPr="008255F5">
              <w:rPr>
                <w:lang w:eastAsia="en-US"/>
              </w:rPr>
              <w:t>1.Обеспечение права доступа граждан на доступ к культурным ценностям.</w:t>
            </w:r>
          </w:p>
          <w:p w:rsidR="008255F5" w:rsidRPr="008255F5" w:rsidRDefault="008255F5" w:rsidP="008255F5">
            <w:pPr>
              <w:spacing w:line="276" w:lineRule="auto"/>
              <w:rPr>
                <w:lang w:eastAsia="en-US"/>
              </w:rPr>
            </w:pPr>
            <w:r w:rsidRPr="008255F5">
              <w:rPr>
                <w:lang w:eastAsia="en-US"/>
              </w:rPr>
              <w:t>2.Развитие творческого потенциала жителей Тейковского муниципального района.</w:t>
            </w:r>
          </w:p>
          <w:p w:rsidR="008255F5" w:rsidRPr="008255F5" w:rsidRDefault="008255F5" w:rsidP="008255F5">
            <w:pPr>
              <w:spacing w:line="276" w:lineRule="auto"/>
              <w:rPr>
                <w:lang w:eastAsia="en-US"/>
              </w:rPr>
            </w:pPr>
            <w:r w:rsidRPr="008255F5">
              <w:rPr>
                <w:lang w:eastAsia="en-US"/>
              </w:rPr>
              <w:t>3.Создание условий для улучшения доступа населения района к культурным ценностям, информации, знаниям.</w:t>
            </w:r>
          </w:p>
          <w:p w:rsidR="008255F5" w:rsidRPr="008255F5" w:rsidRDefault="008255F5" w:rsidP="008255F5">
            <w:pPr>
              <w:spacing w:line="276" w:lineRule="auto"/>
              <w:rPr>
                <w:lang w:eastAsia="en-US"/>
              </w:rPr>
            </w:pPr>
            <w:r w:rsidRPr="008255F5">
              <w:rPr>
                <w:lang w:eastAsia="en-US"/>
              </w:rPr>
              <w:t>4. Укрепление  материально-технической базы муниципальных учреждений культуры.</w:t>
            </w:r>
          </w:p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 xml:space="preserve">5.Компьютеризация и информатизация культурного пространства Тейковского муниципального района. </w:t>
            </w:r>
          </w:p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6. Поддержка и развитие учреждений дополнительного образования в сфере культуры.</w:t>
            </w:r>
          </w:p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7.Организация библиотечного обслуживания населения, комплектование и обеспечение сохранности их библиотечных фондов.</w:t>
            </w:r>
          </w:p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8.Обеспечение сохранности объектов культурного наследия и их современное использование.</w:t>
            </w:r>
          </w:p>
        </w:tc>
      </w:tr>
      <w:tr w:rsidR="008255F5" w:rsidRPr="008255F5" w:rsidTr="00FC209B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76" w:lineRule="auto"/>
              <w:rPr>
                <w:lang w:eastAsia="en-US"/>
              </w:rPr>
            </w:pPr>
            <w:r w:rsidRPr="008255F5">
              <w:rPr>
                <w:lang w:eastAsia="en-US"/>
              </w:rPr>
              <w:t>Объем ресурсного обеспечения программы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Общий объем бюджетных ассигнований</w:t>
            </w:r>
          </w:p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2014г. -  8964,3 тыс. рублей,</w:t>
            </w:r>
          </w:p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2015г. -  6740,9 тыс. рублей,</w:t>
            </w:r>
          </w:p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lastRenderedPageBreak/>
              <w:t>2016г.-   6629,4 тыс. рублей,</w:t>
            </w:r>
          </w:p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2017г.-   9561,4 тыс. рублей,</w:t>
            </w:r>
          </w:p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2018г.- 17786,3 тыс. рублей,</w:t>
            </w:r>
          </w:p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2019г. - 20108,9 тыс. рублей,</w:t>
            </w:r>
          </w:p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2020г. -  8152,5 тыс. рублей,</w:t>
            </w:r>
          </w:p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2021г.    8152,5 тыс. рублей.</w:t>
            </w:r>
          </w:p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 xml:space="preserve">федеральный бюджет </w:t>
            </w:r>
          </w:p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2014г. -       0,0 тыс. рублей,</w:t>
            </w:r>
          </w:p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2015г. -       0,0 тыс. рублей,</w:t>
            </w:r>
          </w:p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2016г. -       0,0 тыс. рублей,</w:t>
            </w:r>
          </w:p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2017г. -   103,1 тыс. рублей,</w:t>
            </w:r>
          </w:p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2018г. - 1361,0 тыс. рублей,</w:t>
            </w:r>
          </w:p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2019г. -       150,6 тыс. рублей,</w:t>
            </w:r>
          </w:p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2020г. -      0,0 тыс. рублей,</w:t>
            </w:r>
          </w:p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2021г. -       0,0 тыс. рублей.</w:t>
            </w:r>
          </w:p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 xml:space="preserve">областной бюджет </w:t>
            </w:r>
          </w:p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2014г. - 2586,5 тыс. рублей,</w:t>
            </w:r>
          </w:p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2015г. -   687,8 тыс. рублей,</w:t>
            </w:r>
          </w:p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2016г. -   219,9 тыс. рублей,</w:t>
            </w:r>
          </w:p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2017г. - 1028,7 тыс. рублей,</w:t>
            </w:r>
          </w:p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2018г. - 4376,4 тыс. рублей,</w:t>
            </w:r>
          </w:p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2019г. – 2745,2 тыс. рублей,</w:t>
            </w:r>
          </w:p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2020г. -      0,0 тыс. рублей,</w:t>
            </w:r>
          </w:p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2021г. -       0,0 тыс. рублей.</w:t>
            </w:r>
          </w:p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бюджет Тейковского муниципального района</w:t>
            </w:r>
          </w:p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2014г.-   6377,8 тыс. рублей,</w:t>
            </w:r>
          </w:p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2015г.-   6053,1 тыс. рублей,</w:t>
            </w:r>
          </w:p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2016г.-   6409,5 тыс. рублей,</w:t>
            </w:r>
          </w:p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2017г.-   8429,6 тыс. рублей,</w:t>
            </w:r>
          </w:p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2018г.- 12048,9 тыс. рублей,</w:t>
            </w:r>
          </w:p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2019г. -17213,1 тыс. рублей,</w:t>
            </w:r>
          </w:p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2020г. -  8152,5 тыс. рублей,</w:t>
            </w:r>
          </w:p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2021г. -  8152,5 тыс. рублей.</w:t>
            </w:r>
          </w:p>
        </w:tc>
      </w:tr>
    </w:tbl>
    <w:p w:rsidR="00D34264" w:rsidRDefault="00D34264" w:rsidP="00D34264">
      <w:pPr>
        <w:pStyle w:val="af0"/>
        <w:autoSpaceDE w:val="0"/>
        <w:autoSpaceDN w:val="0"/>
        <w:adjustRightInd w:val="0"/>
        <w:ind w:left="480"/>
        <w:rPr>
          <w:b/>
        </w:rPr>
      </w:pPr>
    </w:p>
    <w:p w:rsidR="00D34264" w:rsidRDefault="00D34264" w:rsidP="00D34264">
      <w:pPr>
        <w:pStyle w:val="af0"/>
        <w:numPr>
          <w:ilvl w:val="0"/>
          <w:numId w:val="4"/>
        </w:num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Анализ текущей ситуации в сфере реализации муниципальной программы</w:t>
      </w:r>
    </w:p>
    <w:p w:rsidR="00D34264" w:rsidRDefault="00D34264" w:rsidP="00D34264">
      <w:pPr>
        <w:autoSpaceDE w:val="0"/>
        <w:autoSpaceDN w:val="0"/>
        <w:adjustRightInd w:val="0"/>
        <w:ind w:left="720"/>
        <w:rPr>
          <w:b/>
          <w:bCs/>
          <w:color w:val="000000"/>
        </w:rPr>
      </w:pPr>
    </w:p>
    <w:p w:rsidR="00D34264" w:rsidRDefault="00D34264" w:rsidP="00D34264">
      <w:pPr>
        <w:pStyle w:val="af0"/>
        <w:numPr>
          <w:ilvl w:val="1"/>
          <w:numId w:val="4"/>
        </w:numPr>
        <w:autoSpaceDE w:val="0"/>
        <w:autoSpaceDN w:val="0"/>
        <w:adjustRightInd w:val="0"/>
        <w:ind w:left="709" w:hanging="709"/>
        <w:rPr>
          <w:color w:val="000000"/>
        </w:rPr>
      </w:pPr>
      <w:r>
        <w:rPr>
          <w:b/>
          <w:bCs/>
          <w:color w:val="000000"/>
        </w:rPr>
        <w:t>Описание сложившейся  социальной и экономической ситуации в сфере реализации Программы и основных тенденций ее изменений</w:t>
      </w:r>
    </w:p>
    <w:p w:rsidR="00D34264" w:rsidRDefault="00D34264" w:rsidP="00D34264">
      <w:pPr>
        <w:pStyle w:val="af0"/>
        <w:rPr>
          <w:color w:val="000000"/>
        </w:rPr>
      </w:pPr>
    </w:p>
    <w:p w:rsidR="00D34264" w:rsidRDefault="00D34264" w:rsidP="00D34264">
      <w:pPr>
        <w:autoSpaceDE w:val="0"/>
        <w:autoSpaceDN w:val="0"/>
        <w:adjustRightInd w:val="0"/>
        <w:ind w:firstLine="708"/>
        <w:jc w:val="both"/>
      </w:pPr>
      <w:r>
        <w:t>Культурный потенциал Тейковского муниципального района характеризуется достаточно развитой сетью муниципальных учреждений культуры, исторически сложившимися культурными традициями, уникальными объектами историко-культурного наследия.</w:t>
      </w:r>
    </w:p>
    <w:p w:rsidR="00D34264" w:rsidRDefault="00D34264" w:rsidP="00D34264">
      <w:pPr>
        <w:autoSpaceDE w:val="0"/>
        <w:autoSpaceDN w:val="0"/>
        <w:adjustRightInd w:val="0"/>
        <w:ind w:firstLine="708"/>
        <w:jc w:val="both"/>
      </w:pPr>
      <w:r>
        <w:t>Тейковский муниципальный район - район с богатым культурным и историческим наследием. Свидетельством этого служат памятники истории и культуры. На территории района представлены разнообразные категории  объектов культурного наследия. Из 68 объектов культурного наследия 11 являются памятниками истории и культуры федерального значения,  5 - регионального, 4 – муниципального значения. 48 объектов являются выявленными объектами культурного наследия. С 2006 года по настоящее время на территории района ведется мониторинг памятников.</w:t>
      </w:r>
    </w:p>
    <w:p w:rsidR="00D34264" w:rsidRDefault="00D34264" w:rsidP="00D34264">
      <w:pPr>
        <w:autoSpaceDE w:val="0"/>
        <w:autoSpaceDN w:val="0"/>
        <w:adjustRightInd w:val="0"/>
        <w:ind w:firstLine="708"/>
        <w:jc w:val="both"/>
      </w:pPr>
      <w:r>
        <w:t xml:space="preserve"> Районная  библиотека – является  методическим центром для 14 сельских библиотек  и  имеет высокий уровень технической оснащенности, что делает ее заметным участником формирования информационного и культурного пространства  района, более низкий уровень </w:t>
      </w:r>
      <w:r>
        <w:lastRenderedPageBreak/>
        <w:t xml:space="preserve">технической оснащенности у библиотек поселений. В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 xml:space="preserve">. пользователями библиотечных услуг стали  4621 человек или  39% населения Тейковского муниципального района (областной показатель 42%). Только пятая часть библиотек имеют персональные компьютеры (34%-область), 7 % имеют выход в Интернет (10%-область). В целом  библиотеками района обеспечено библиотечно-информационным обслуживанием около 43 тысяч человек, количество выданных изданий – 76 тыс.951 экземпляр, для работы муниципальных библиотек поселений издаются методические пособия. При общей тенденции к снижению количества читателей в библиотеках России в </w:t>
      </w:r>
      <w:proofErr w:type="spellStart"/>
      <w:r>
        <w:t>Тейковском</w:t>
      </w:r>
      <w:proofErr w:type="spellEnd"/>
      <w:r>
        <w:t xml:space="preserve"> муниципальном районе показатель составляет 37% жителей района (в Ивановской области  42 %,  по ЦФО -27%). Все библиотеки являются центрами правовой информации. </w:t>
      </w:r>
    </w:p>
    <w:p w:rsidR="00D34264" w:rsidRDefault="00D34264" w:rsidP="00D34264">
      <w:pPr>
        <w:autoSpaceDE w:val="0"/>
        <w:autoSpaceDN w:val="0"/>
        <w:adjustRightInd w:val="0"/>
        <w:ind w:firstLine="708"/>
        <w:jc w:val="both"/>
      </w:pPr>
      <w:r>
        <w:t xml:space="preserve">По социальным нормативам и нормам, утвержденным распоряжением Правительства Российской Федерации показатель количества библиотек в районе не соответствует в </w:t>
      </w:r>
      <w:proofErr w:type="spellStart"/>
      <w:r>
        <w:t>Большеклочковском</w:t>
      </w:r>
      <w:proofErr w:type="spellEnd"/>
      <w:r>
        <w:t xml:space="preserve"> сельском поселении, на стадии разработки находится вопрос  открытия библиотеки в </w:t>
      </w:r>
      <w:proofErr w:type="spellStart"/>
      <w:r>
        <w:t>с.Зиново</w:t>
      </w:r>
      <w:proofErr w:type="spellEnd"/>
      <w:r>
        <w:t xml:space="preserve">.  Библиотеки посещают читатели самого разного социального положения: учащиеся школ, молодежь, студенты, рабочие, служащие, пенсионеры. </w:t>
      </w:r>
    </w:p>
    <w:p w:rsidR="00D34264" w:rsidRDefault="00D34264" w:rsidP="00D34264">
      <w:pPr>
        <w:autoSpaceDE w:val="0"/>
        <w:autoSpaceDN w:val="0"/>
        <w:adjustRightInd w:val="0"/>
        <w:ind w:firstLine="708"/>
        <w:jc w:val="both"/>
      </w:pPr>
      <w:r>
        <w:t>Культурно-досуговую деятельность в районе осуществляют 14 учреждений клубного типа. Муниципальное казенное учреждение «</w:t>
      </w:r>
      <w:proofErr w:type="spellStart"/>
      <w:r>
        <w:t>Межпоселенческое</w:t>
      </w:r>
      <w:proofErr w:type="spellEnd"/>
      <w:r>
        <w:t xml:space="preserve"> социально-культурное объединение», в состав которого входит районный Дом культуры является методическим центром для сельских учреждений культуры.  На базе учреждений культуры работает 99 клубных формирований (кружки, любительские объединения по различным направлениям), в которых занимается 1300 чел. В целях интенсификации культурной жизни района проводятся различные творческие конкурсы, выставки, праздники, фестивали по популяризации народной культуры.  Уровень фактической обеспеченности учреждениями культуры (клубы) в районе от нормативной потребности составляет – 119,3% (2011г-117,7%). В 2012г открылся клуб в </w:t>
      </w:r>
      <w:proofErr w:type="spellStart"/>
      <w:r>
        <w:t>д.Сокатово</w:t>
      </w:r>
      <w:proofErr w:type="spellEnd"/>
      <w:r>
        <w:t xml:space="preserve">, ведутся работы по открытию клуба  в </w:t>
      </w:r>
      <w:proofErr w:type="spellStart"/>
      <w:r>
        <w:t>с.Зиново</w:t>
      </w:r>
      <w:proofErr w:type="spellEnd"/>
      <w:r>
        <w:t>. Ежегодно клубными учреждениями района проводится около 3 тыс. мероприятий, из них около 1,2 тыс. 41% (32% - областной) - для детской аудитории. Это выше, чем в среднем по Центральному федеральному округу (27%).</w:t>
      </w:r>
    </w:p>
    <w:p w:rsidR="00D34264" w:rsidRDefault="00D34264" w:rsidP="00D34264">
      <w:pPr>
        <w:autoSpaceDE w:val="0"/>
        <w:autoSpaceDN w:val="0"/>
        <w:adjustRightInd w:val="0"/>
        <w:ind w:firstLine="708"/>
        <w:jc w:val="both"/>
      </w:pPr>
      <w:r>
        <w:t xml:space="preserve">Сохранение сети учреждений, обеспечение условий их функционирования является одним из приоритетных направлений  деятельности в сфере культуры. Для повышения качества предоставляемых услуг ведется планомерная работа по укреплению материально-технической базы. Увеличение в последние годы объема финансирования отрасли культуры, позволило обеспечить безопасные условия пребывания, улучшить условия для проведения культурных мероприятий. </w:t>
      </w:r>
    </w:p>
    <w:p w:rsidR="00D34264" w:rsidRDefault="00D34264" w:rsidP="00D34264">
      <w:pPr>
        <w:autoSpaceDE w:val="0"/>
        <w:autoSpaceDN w:val="0"/>
        <w:adjustRightInd w:val="0"/>
        <w:ind w:firstLine="708"/>
        <w:jc w:val="both"/>
      </w:pPr>
      <w:r>
        <w:t xml:space="preserve">В исполнении Указа Президента РФ от 07.05.2012 года № 597 «О мерах по реализации государственной социальной политики» реализуется система мер по поэтапному  повышению заработной платы работникам культуры. </w:t>
      </w:r>
    </w:p>
    <w:p w:rsidR="00D34264" w:rsidRDefault="00D34264" w:rsidP="00D34264">
      <w:pPr>
        <w:suppressAutoHyphens/>
        <w:autoSpaceDE w:val="0"/>
        <w:autoSpaceDN w:val="0"/>
        <w:adjustRightInd w:val="0"/>
        <w:ind w:firstLine="709"/>
        <w:jc w:val="both"/>
      </w:pPr>
      <w:r>
        <w:t xml:space="preserve">Проблемные вопросы по содержанию, ремонту учреждений культуры решаются администрациями района и поселений. Совместная деятельность представительной и исполнительной власти, как муниципалитета, так и Правительства Ивановской области, областной Думы способствует в решении важнейшей задачи в сфере культуры повышение качества предоставляемых услуг. </w:t>
      </w:r>
    </w:p>
    <w:p w:rsidR="00D34264" w:rsidRDefault="00D34264" w:rsidP="00D34264">
      <w:pPr>
        <w:autoSpaceDE w:val="0"/>
        <w:autoSpaceDN w:val="0"/>
        <w:adjustRightInd w:val="0"/>
        <w:ind w:firstLine="708"/>
        <w:jc w:val="both"/>
      </w:pPr>
      <w:r>
        <w:t xml:space="preserve">Начальной базой для профессионального образования является МКОУ ДОД  </w:t>
      </w:r>
      <w:proofErr w:type="spellStart"/>
      <w:r>
        <w:t>Новогоряновская</w:t>
      </w:r>
      <w:proofErr w:type="spellEnd"/>
      <w:r>
        <w:t xml:space="preserve"> детская школа искусств. На трех отделениях (хореографическое, художественное и музыкальное) ежегодно обучается более 50 учащихся в возрасте от 6 до 18 лет.  Это составляет 7 % от всего количества детей данного возраста, проживающего на территории района, что показывает востребованность получения эстетического и художественного образования. </w:t>
      </w:r>
    </w:p>
    <w:p w:rsidR="00D34264" w:rsidRDefault="00D34264" w:rsidP="00D34264">
      <w:pPr>
        <w:autoSpaceDE w:val="0"/>
        <w:autoSpaceDN w:val="0"/>
        <w:adjustRightInd w:val="0"/>
        <w:ind w:firstLine="708"/>
        <w:jc w:val="both"/>
      </w:pPr>
      <w:r>
        <w:t>Проблема сохранения культурного наследия сегодня осознается как одна из наиболее важных проблем, стоящих перед органами местного самоуправления. Это система мероприятий, направленных на обеспечение эффективной охраны памятников истории и культуры, рациональное использование объектов культурного наследия в современных условиях.</w:t>
      </w:r>
    </w:p>
    <w:p w:rsidR="00D34264" w:rsidRDefault="00D34264" w:rsidP="00D34264">
      <w:pPr>
        <w:autoSpaceDE w:val="0"/>
        <w:autoSpaceDN w:val="0"/>
        <w:adjustRightInd w:val="0"/>
        <w:ind w:firstLine="708"/>
        <w:jc w:val="both"/>
      </w:pPr>
      <w:r>
        <w:lastRenderedPageBreak/>
        <w:t>Основными проблемами сохранения эффективного использования, популяризации и государственной охраны объектов культурного наследия являются следующие:</w:t>
      </w:r>
    </w:p>
    <w:p w:rsidR="00D34264" w:rsidRDefault="00D34264" w:rsidP="00D34264">
      <w:pPr>
        <w:autoSpaceDE w:val="0"/>
        <w:autoSpaceDN w:val="0"/>
        <w:adjustRightInd w:val="0"/>
        <w:ind w:firstLine="708"/>
        <w:jc w:val="both"/>
      </w:pPr>
      <w:r>
        <w:t>- недостаточная изученность культурного наследия на территории Тейковского муниципального района, отсутствие полного объема достоверной информации об объектах культурного наследия, необходимого для организации эффективной системы их учета и контроля;</w:t>
      </w:r>
    </w:p>
    <w:p w:rsidR="00D34264" w:rsidRDefault="00D34264" w:rsidP="00D34264">
      <w:pPr>
        <w:autoSpaceDE w:val="0"/>
        <w:autoSpaceDN w:val="0"/>
        <w:adjustRightInd w:val="0"/>
        <w:ind w:firstLine="708"/>
        <w:jc w:val="both"/>
      </w:pPr>
      <w:r>
        <w:t>- высокая степень физической изношенности значительного количества объектов культурного наследия, создающая угрозу их полной физической утраты;</w:t>
      </w:r>
    </w:p>
    <w:p w:rsidR="00D34264" w:rsidRDefault="00D34264" w:rsidP="00D34264">
      <w:pPr>
        <w:autoSpaceDE w:val="0"/>
        <w:autoSpaceDN w:val="0"/>
        <w:adjustRightInd w:val="0"/>
        <w:ind w:firstLine="708"/>
        <w:jc w:val="both"/>
      </w:pPr>
      <w:r>
        <w:t>- недостаточность объема финансирования работ по сохранению объектов культурного наследия, прежде всего их консервации, ремонта и реставрации.</w:t>
      </w:r>
    </w:p>
    <w:p w:rsidR="00D34264" w:rsidRDefault="00D34264" w:rsidP="00D34264">
      <w:pPr>
        <w:autoSpaceDE w:val="0"/>
        <w:autoSpaceDN w:val="0"/>
        <w:adjustRightInd w:val="0"/>
        <w:ind w:firstLine="708"/>
        <w:jc w:val="both"/>
      </w:pPr>
      <w:r>
        <w:t>Актуальными проблемами в области сохранения, использования, популяризации и государственной охраны объектов культурного наследия Тейковского муниципального района остаются разработки первичной учетной документации – разработка проектов зон охраны памятников, учет объектов, предоставляющих собой ценность с точки зрения истории, археологии, архитектуры и градостроительства.</w:t>
      </w:r>
    </w:p>
    <w:p w:rsidR="00D34264" w:rsidRDefault="00D34264" w:rsidP="00D34264">
      <w:pPr>
        <w:autoSpaceDE w:val="0"/>
        <w:autoSpaceDN w:val="0"/>
        <w:adjustRightInd w:val="0"/>
        <w:ind w:firstLine="708"/>
        <w:jc w:val="both"/>
      </w:pPr>
      <w:r>
        <w:t>Отсутствие специализированной программы по сохранению памятников истории и культуры противоречат требованиям законодательства в сфере сохранения, использования, популяризации и государственной охраны объектов культурного наследия.</w:t>
      </w:r>
    </w:p>
    <w:p w:rsidR="00D34264" w:rsidRDefault="00D34264" w:rsidP="00D34264">
      <w:pPr>
        <w:pStyle w:val="af"/>
        <w:ind w:firstLine="708"/>
        <w:jc w:val="both"/>
        <w:rPr>
          <w:lang w:eastAsia="en-US"/>
        </w:rPr>
      </w:pPr>
      <w:r>
        <w:t>Учитывая актуальность и значимость проблемы сохранения культурного наследия, расположенного на территории Тейковского муниципального района принятие и реализация подпрограммы «Сохранение, использование, популяризация и государственная охрана объектов культурного наследия (памятников истории и культуры) Тейковского муниципального района на 2018-2021 годы» программы «</w:t>
      </w:r>
      <w:r>
        <w:rPr>
          <w:lang w:eastAsia="en-US"/>
        </w:rPr>
        <w:t>Культура  Тейковского муниципального района» является необходимым условием для решения проблемы.</w:t>
      </w:r>
    </w:p>
    <w:p w:rsidR="00D34264" w:rsidRDefault="00D34264" w:rsidP="00D34264">
      <w:pPr>
        <w:pStyle w:val="af"/>
        <w:ind w:firstLine="708"/>
        <w:jc w:val="both"/>
        <w:rPr>
          <w:b/>
          <w:lang w:eastAsia="en-US"/>
        </w:rPr>
      </w:pPr>
      <w:r>
        <w:rPr>
          <w:lang w:eastAsia="en-US"/>
        </w:rPr>
        <w:t>Данной подпрограммой в соответствии с действующим законодательством предусмотрены мероприятия, направленные на сохранение, использование, поляризацию и государственную охрану объектов культурного наследия, позволяющие муниципальному району осуществлять исполнение на него полномочий в указанной сфере.</w:t>
      </w:r>
    </w:p>
    <w:p w:rsidR="00D34264" w:rsidRDefault="00D34264" w:rsidP="00D34264">
      <w:pPr>
        <w:autoSpaceDE w:val="0"/>
        <w:autoSpaceDN w:val="0"/>
        <w:adjustRightInd w:val="0"/>
        <w:ind w:firstLine="708"/>
        <w:jc w:val="both"/>
      </w:pPr>
    </w:p>
    <w:p w:rsidR="00D34264" w:rsidRDefault="00D34264" w:rsidP="00D3426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Таблица 1. Показатели, характеризующие текущую ситуацию в сфере реализации Программы</w:t>
      </w:r>
    </w:p>
    <w:p w:rsidR="00D34264" w:rsidRDefault="00D34264" w:rsidP="00D3426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594"/>
        <w:gridCol w:w="3058"/>
        <w:gridCol w:w="1418"/>
        <w:gridCol w:w="992"/>
        <w:gridCol w:w="1134"/>
        <w:gridCol w:w="1134"/>
        <w:gridCol w:w="1241"/>
      </w:tblGrid>
      <w:tr w:rsidR="00D34264" w:rsidTr="00D34264">
        <w:trPr>
          <w:trHeight w:val="1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34264" w:rsidRDefault="00D34264">
            <w:pPr>
              <w:autoSpaceDE w:val="0"/>
              <w:autoSpaceDN w:val="0"/>
              <w:adjustRightInd w:val="0"/>
              <w:spacing w:line="254" w:lineRule="atLeast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 xml:space="preserve">№ </w:t>
            </w:r>
          </w:p>
          <w:p w:rsidR="00D34264" w:rsidRDefault="00D34264">
            <w:pPr>
              <w:autoSpaceDE w:val="0"/>
              <w:autoSpaceDN w:val="0"/>
              <w:adjustRightInd w:val="0"/>
              <w:spacing w:line="254" w:lineRule="atLeast"/>
              <w:rPr>
                <w:lang w:val="en-US" w:eastAsia="en-US"/>
              </w:rPr>
            </w:pPr>
            <w:r>
              <w:rPr>
                <w:lang w:eastAsia="en-US"/>
              </w:rPr>
              <w:t xml:space="preserve">п/п </w:t>
            </w: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34264" w:rsidRDefault="00D34264">
            <w:pPr>
              <w:autoSpaceDE w:val="0"/>
              <w:autoSpaceDN w:val="0"/>
              <w:adjustRightInd w:val="0"/>
              <w:spacing w:line="254" w:lineRule="atLeast"/>
              <w:rPr>
                <w:lang w:val="en-US" w:eastAsia="en-US"/>
              </w:rPr>
            </w:pPr>
            <w:r>
              <w:rPr>
                <w:color w:val="000000"/>
                <w:lang w:eastAsia="en-US"/>
              </w:rPr>
              <w:t xml:space="preserve">Наименование целевого индикатора (показателя)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34264" w:rsidRDefault="00D34264">
            <w:pPr>
              <w:autoSpaceDE w:val="0"/>
              <w:autoSpaceDN w:val="0"/>
              <w:adjustRightInd w:val="0"/>
              <w:spacing w:line="254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Ед. изм. </w:t>
            </w:r>
          </w:p>
          <w:p w:rsidR="00D34264" w:rsidRDefault="00D34264">
            <w:pPr>
              <w:autoSpaceDE w:val="0"/>
              <w:autoSpaceDN w:val="0"/>
              <w:adjustRightInd w:val="0"/>
              <w:spacing w:line="254" w:lineRule="atLeast"/>
              <w:rPr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34264" w:rsidRDefault="00D34264">
            <w:pPr>
              <w:autoSpaceDE w:val="0"/>
              <w:autoSpaceDN w:val="0"/>
              <w:adjustRightInd w:val="0"/>
              <w:spacing w:line="254" w:lineRule="atLeast"/>
              <w:rPr>
                <w:lang w:val="en-US" w:eastAsia="en-US"/>
              </w:rPr>
            </w:pPr>
            <w:r>
              <w:rPr>
                <w:lang w:val="en-US" w:eastAsia="en-US"/>
              </w:rPr>
              <w:t>2010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34264" w:rsidRDefault="00D34264">
            <w:pPr>
              <w:autoSpaceDE w:val="0"/>
              <w:autoSpaceDN w:val="0"/>
              <w:adjustRightInd w:val="0"/>
              <w:spacing w:line="254" w:lineRule="atLeast"/>
              <w:rPr>
                <w:lang w:val="en-US" w:eastAsia="en-US"/>
              </w:rPr>
            </w:pPr>
            <w:r>
              <w:rPr>
                <w:lang w:val="en-US" w:eastAsia="en-US"/>
              </w:rPr>
              <w:t>2011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34264" w:rsidRDefault="00D34264">
            <w:pPr>
              <w:autoSpaceDE w:val="0"/>
              <w:autoSpaceDN w:val="0"/>
              <w:adjustRightInd w:val="0"/>
              <w:spacing w:line="254" w:lineRule="atLeast"/>
              <w:rPr>
                <w:lang w:val="en-US" w:eastAsia="en-US"/>
              </w:rPr>
            </w:pPr>
            <w:r>
              <w:rPr>
                <w:lang w:val="en-US" w:eastAsia="en-US"/>
              </w:rPr>
              <w:t>2012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34264" w:rsidRDefault="00D34264">
            <w:pPr>
              <w:autoSpaceDE w:val="0"/>
              <w:autoSpaceDN w:val="0"/>
              <w:adjustRightInd w:val="0"/>
              <w:spacing w:line="254" w:lineRule="atLeast"/>
              <w:rPr>
                <w:lang w:val="en-US" w:eastAsia="en-US"/>
              </w:rPr>
            </w:pPr>
            <w:r>
              <w:rPr>
                <w:lang w:val="en-US" w:eastAsia="en-US"/>
              </w:rPr>
              <w:t>2013</w:t>
            </w:r>
          </w:p>
          <w:p w:rsidR="00D34264" w:rsidRDefault="00D34264">
            <w:pPr>
              <w:autoSpaceDE w:val="0"/>
              <w:autoSpaceDN w:val="0"/>
              <w:adjustRightInd w:val="0"/>
              <w:spacing w:line="254" w:lineRule="atLeast"/>
              <w:rPr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lang w:eastAsia="en-US"/>
              </w:rPr>
              <w:t>оценка)</w:t>
            </w:r>
          </w:p>
        </w:tc>
      </w:tr>
      <w:tr w:rsidR="00D34264" w:rsidTr="00D34264">
        <w:trPr>
          <w:trHeight w:val="1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34264" w:rsidRDefault="00D34264">
            <w:pPr>
              <w:autoSpaceDE w:val="0"/>
              <w:autoSpaceDN w:val="0"/>
              <w:adjustRightInd w:val="0"/>
              <w:spacing w:line="254" w:lineRule="atLeast"/>
              <w:rPr>
                <w:lang w:val="en-US" w:eastAsia="en-US"/>
              </w:rPr>
            </w:pPr>
            <w:r>
              <w:rPr>
                <w:lang w:val="en-US" w:eastAsia="en-US"/>
              </w:rPr>
              <w:t>1.</w:t>
            </w: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34264" w:rsidRDefault="00D34264">
            <w:pPr>
              <w:autoSpaceDE w:val="0"/>
              <w:autoSpaceDN w:val="0"/>
              <w:adjustRightInd w:val="0"/>
              <w:spacing w:line="254" w:lineRule="atLeas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Количество посещений муниципальных библиотечных учреждений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34264" w:rsidRDefault="00D3426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посещений</w:t>
            </w:r>
          </w:p>
          <w:p w:rsidR="00D34264" w:rsidRDefault="00D3426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34264" w:rsidRDefault="00D3426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34492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34264" w:rsidRDefault="00D3426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32661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34264" w:rsidRDefault="00D3426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33237</w:t>
            </w:r>
          </w:p>
          <w:p w:rsidR="00D34264" w:rsidRDefault="00D3426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 w:eastAsia="en-US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34264" w:rsidRDefault="00D3426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31160</w:t>
            </w:r>
          </w:p>
          <w:p w:rsidR="00D34264" w:rsidRDefault="00D3426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 w:eastAsia="en-US"/>
              </w:rPr>
            </w:pPr>
          </w:p>
        </w:tc>
      </w:tr>
      <w:tr w:rsidR="00D34264" w:rsidTr="00D34264">
        <w:trPr>
          <w:trHeight w:val="1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34264" w:rsidRDefault="00D34264">
            <w:pPr>
              <w:autoSpaceDE w:val="0"/>
              <w:autoSpaceDN w:val="0"/>
              <w:adjustRightInd w:val="0"/>
              <w:spacing w:line="254" w:lineRule="atLeast"/>
              <w:rPr>
                <w:lang w:val="en-US" w:eastAsia="en-US"/>
              </w:rPr>
            </w:pPr>
            <w:r>
              <w:rPr>
                <w:lang w:val="en-US" w:eastAsia="en-US"/>
              </w:rPr>
              <w:t>2.</w:t>
            </w: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34264" w:rsidRDefault="00D34264">
            <w:pPr>
              <w:autoSpaceDE w:val="0"/>
              <w:autoSpaceDN w:val="0"/>
              <w:adjustRightInd w:val="0"/>
              <w:spacing w:line="254" w:lineRule="atLeas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Число зарегистрированных пользователей муниципальных библиотечных учреждений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34264" w:rsidRDefault="00D3426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чел.</w:t>
            </w:r>
          </w:p>
          <w:p w:rsidR="00D34264" w:rsidRDefault="00D3426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34264" w:rsidRDefault="00D3426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4793</w:t>
            </w:r>
          </w:p>
          <w:p w:rsidR="00D34264" w:rsidRDefault="00D3426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 w:eastAsia="en-US"/>
              </w:rPr>
            </w:pPr>
          </w:p>
          <w:p w:rsidR="00D34264" w:rsidRDefault="00D3426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34264" w:rsidRDefault="00D3426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4515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34264" w:rsidRDefault="00D3426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4618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34264" w:rsidRDefault="00D3426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4660</w:t>
            </w:r>
          </w:p>
        </w:tc>
      </w:tr>
      <w:tr w:rsidR="00D34264" w:rsidTr="00D34264">
        <w:trPr>
          <w:trHeight w:val="1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34264" w:rsidRDefault="00D34264">
            <w:pPr>
              <w:autoSpaceDE w:val="0"/>
              <w:autoSpaceDN w:val="0"/>
              <w:adjustRightInd w:val="0"/>
              <w:spacing w:line="254" w:lineRule="atLeast"/>
              <w:rPr>
                <w:lang w:val="en-US" w:eastAsia="en-US"/>
              </w:rPr>
            </w:pPr>
            <w:r>
              <w:rPr>
                <w:lang w:val="en-US" w:eastAsia="en-US"/>
              </w:rPr>
              <w:t>3.</w:t>
            </w: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34264" w:rsidRDefault="00D34264">
            <w:pPr>
              <w:autoSpaceDE w:val="0"/>
              <w:autoSpaceDN w:val="0"/>
              <w:adjustRightInd w:val="0"/>
              <w:spacing w:line="254" w:lineRule="atLeas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Число лиц, проводящих досуг в коллективах самодеятельного народного творчества на регулярной основе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34264" w:rsidRDefault="00D3426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чел.</w:t>
            </w:r>
          </w:p>
          <w:p w:rsidR="00D34264" w:rsidRDefault="00D3426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34264" w:rsidRDefault="00D3426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517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34264" w:rsidRDefault="00D3426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605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34264" w:rsidRDefault="00D3426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583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34264" w:rsidRDefault="00D3426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580</w:t>
            </w:r>
          </w:p>
        </w:tc>
      </w:tr>
      <w:tr w:rsidR="00D34264" w:rsidTr="00D34264">
        <w:trPr>
          <w:trHeight w:val="1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34264" w:rsidRDefault="00D34264">
            <w:pPr>
              <w:autoSpaceDE w:val="0"/>
              <w:autoSpaceDN w:val="0"/>
              <w:adjustRightInd w:val="0"/>
              <w:spacing w:line="254" w:lineRule="atLeast"/>
              <w:rPr>
                <w:lang w:val="en-US" w:eastAsia="en-US"/>
              </w:rPr>
            </w:pPr>
            <w:r>
              <w:rPr>
                <w:lang w:val="en-US" w:eastAsia="en-US"/>
              </w:rPr>
              <w:t>4.</w:t>
            </w: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34264" w:rsidRDefault="00D34264">
            <w:pPr>
              <w:autoSpaceDE w:val="0"/>
              <w:autoSpaceDN w:val="0"/>
              <w:adjustRightInd w:val="0"/>
              <w:spacing w:line="254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Количество </w:t>
            </w:r>
          </w:p>
          <w:p w:rsidR="00D34264" w:rsidRDefault="00D34264">
            <w:pPr>
              <w:autoSpaceDE w:val="0"/>
              <w:autoSpaceDN w:val="0"/>
              <w:adjustRightInd w:val="0"/>
              <w:spacing w:line="254" w:lineRule="atLeas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культурно-массовых и досуговых мероприятий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34264" w:rsidRDefault="00D3426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ед.</w:t>
            </w:r>
          </w:p>
          <w:p w:rsidR="00D34264" w:rsidRDefault="00D3426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34264" w:rsidRDefault="00D3426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2387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34264" w:rsidRDefault="00D3426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2724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34264" w:rsidRDefault="00D3426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2681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34264" w:rsidRDefault="00D3426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2690</w:t>
            </w:r>
          </w:p>
        </w:tc>
      </w:tr>
      <w:tr w:rsidR="00D34264" w:rsidTr="00D34264">
        <w:trPr>
          <w:trHeight w:val="1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34264" w:rsidRDefault="00D34264">
            <w:pPr>
              <w:autoSpaceDE w:val="0"/>
              <w:autoSpaceDN w:val="0"/>
              <w:adjustRightInd w:val="0"/>
              <w:spacing w:line="254" w:lineRule="atLeast"/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34264" w:rsidRDefault="00D34264">
            <w:pPr>
              <w:autoSpaceDE w:val="0"/>
              <w:autoSpaceDN w:val="0"/>
              <w:adjustRightInd w:val="0"/>
              <w:spacing w:line="254" w:lineRule="atLeas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Число участников (посетителей) культурно-массовых мероприятий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34264" w:rsidRDefault="00D3426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чел.</w:t>
            </w:r>
          </w:p>
          <w:p w:rsidR="00D34264" w:rsidRDefault="00D3426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34264" w:rsidRDefault="00D3426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73771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34264" w:rsidRDefault="00D3426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52360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34264" w:rsidRDefault="00D3426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62791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34264" w:rsidRDefault="00D34264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62790</w:t>
            </w:r>
          </w:p>
        </w:tc>
      </w:tr>
    </w:tbl>
    <w:p w:rsidR="00D34264" w:rsidRDefault="00D34264" w:rsidP="00D34264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D34264" w:rsidRDefault="00D34264" w:rsidP="00D34264">
      <w:pPr>
        <w:pStyle w:val="af0"/>
        <w:numPr>
          <w:ilvl w:val="1"/>
          <w:numId w:val="4"/>
        </w:numPr>
        <w:autoSpaceDE w:val="0"/>
        <w:autoSpaceDN w:val="0"/>
        <w:adjustRightInd w:val="0"/>
        <w:ind w:left="709" w:hanging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Описание и оценка основных результатов деятельности в сфере реализации  Программы,  достигнутых к началу реализации Программы</w:t>
      </w:r>
    </w:p>
    <w:p w:rsidR="00D34264" w:rsidRDefault="00D34264" w:rsidP="00D34264">
      <w:pPr>
        <w:autoSpaceDE w:val="0"/>
        <w:autoSpaceDN w:val="0"/>
        <w:adjustRightInd w:val="0"/>
        <w:ind w:left="480"/>
        <w:jc w:val="both"/>
        <w:rPr>
          <w:color w:val="000000"/>
        </w:rPr>
      </w:pPr>
    </w:p>
    <w:p w:rsidR="00D34264" w:rsidRDefault="00D34264" w:rsidP="00D34264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Ключевыми направлениями деятельности Тейковского муниципального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района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все последние годы были и остаются таковыми в настоящее время: </w:t>
      </w:r>
    </w:p>
    <w:p w:rsidR="00D34264" w:rsidRDefault="00D34264" w:rsidP="00D3426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организация библиотечно-информационного обслуживания населения; </w:t>
      </w:r>
    </w:p>
    <w:p w:rsidR="00D34264" w:rsidRDefault="00D34264" w:rsidP="00D3426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организация культурного досуга в коллективах самодеятельного народного творчества; </w:t>
      </w:r>
    </w:p>
    <w:p w:rsidR="00D34264" w:rsidRDefault="00D34264" w:rsidP="00D3426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организация культурно-массовых мероприятий; </w:t>
      </w:r>
    </w:p>
    <w:p w:rsidR="00D34264" w:rsidRDefault="00D34264" w:rsidP="00D34264">
      <w:pPr>
        <w:autoSpaceDE w:val="0"/>
        <w:autoSpaceDN w:val="0"/>
        <w:adjustRightInd w:val="0"/>
        <w:jc w:val="both"/>
      </w:pPr>
      <w:r>
        <w:t>- обеспечение государственной охраны объектов культурного наследия Тейковского муниципального района.</w:t>
      </w:r>
    </w:p>
    <w:p w:rsidR="00D34264" w:rsidRDefault="00D34264" w:rsidP="00D34264">
      <w:pPr>
        <w:autoSpaceDE w:val="0"/>
        <w:autoSpaceDN w:val="0"/>
        <w:adjustRightInd w:val="0"/>
        <w:ind w:firstLine="708"/>
        <w:jc w:val="both"/>
      </w:pPr>
      <w:r>
        <w:t xml:space="preserve">Ведется  планомерная работа по укреплению материально-технической базы учреждений культуры, что способствует улучшению условий для проведения культурных мероприятий, обеспечение безопасных условий пребывания. Учреждениями культуры разработаны и утверждены  планы по гражданской обороне, осуществлен монтаж систем охранно-пожарной сигнализации, проведены  мероприятия по </w:t>
      </w:r>
      <w:proofErr w:type="spellStart"/>
      <w:r>
        <w:t>энергообследованию</w:t>
      </w:r>
      <w:proofErr w:type="spellEnd"/>
      <w:r>
        <w:t xml:space="preserve"> учреждений культуры, прорабатывается вопрос по установке счетчиков на тепловую энергию. Проведена аттестация рабочих мест в  МКУ «МСКО».</w:t>
      </w:r>
    </w:p>
    <w:p w:rsidR="00D34264" w:rsidRDefault="00D34264" w:rsidP="00D34264">
      <w:pPr>
        <w:autoSpaceDE w:val="0"/>
        <w:autoSpaceDN w:val="0"/>
        <w:adjustRightInd w:val="0"/>
        <w:jc w:val="both"/>
      </w:pPr>
      <w:r>
        <w:t xml:space="preserve">          </w:t>
      </w:r>
      <w:r>
        <w:tab/>
        <w:t xml:space="preserve">  В рамках областной программы «Сельская дискотека» 4 учреждения клубного типа оснащены  новым высококачественным световым и звуковым оборудованием (ДК с. Новое </w:t>
      </w:r>
      <w:proofErr w:type="spellStart"/>
      <w:r>
        <w:t>Леушино</w:t>
      </w:r>
      <w:proofErr w:type="spellEnd"/>
      <w:r>
        <w:t xml:space="preserve">, п. Нерль, с. Морозово, с. Новое </w:t>
      </w:r>
      <w:proofErr w:type="spellStart"/>
      <w:r>
        <w:t>Горяново</w:t>
      </w:r>
      <w:proofErr w:type="spellEnd"/>
      <w:r>
        <w:t xml:space="preserve">). Проведен капитальный ремонт Новолеушинского РДК, ДК п. Нерль, Крапивновского ДК, </w:t>
      </w:r>
      <w:proofErr w:type="spellStart"/>
      <w:r>
        <w:t>Новогоряновского</w:t>
      </w:r>
      <w:proofErr w:type="spellEnd"/>
      <w:r>
        <w:t xml:space="preserve"> ДК, </w:t>
      </w:r>
      <w:proofErr w:type="spellStart"/>
      <w:r>
        <w:t>Москвинского</w:t>
      </w:r>
      <w:proofErr w:type="spellEnd"/>
      <w:r>
        <w:t xml:space="preserve"> ДК и библиотеки, Морозовского ДК. После ремонта открылся спортивный зал в </w:t>
      </w:r>
      <w:proofErr w:type="spellStart"/>
      <w:r>
        <w:t>Новогоряновском</w:t>
      </w:r>
      <w:proofErr w:type="spellEnd"/>
      <w:r>
        <w:t xml:space="preserve">  ДК. В 2012г в бывшем здании администрации открылся клуб в д. </w:t>
      </w:r>
      <w:proofErr w:type="spellStart"/>
      <w:r>
        <w:t>Сокатово</w:t>
      </w:r>
      <w:proofErr w:type="spellEnd"/>
      <w:r>
        <w:t xml:space="preserve"> Морозовского сельского поселения. В зданиях учреждений культуры </w:t>
      </w:r>
      <w:proofErr w:type="spellStart"/>
      <w:r>
        <w:t>д.Сокатово</w:t>
      </w:r>
      <w:proofErr w:type="spellEnd"/>
      <w:r>
        <w:t xml:space="preserve">, </w:t>
      </w:r>
      <w:proofErr w:type="spellStart"/>
      <w:r>
        <w:t>с.Елховка</w:t>
      </w:r>
      <w:proofErr w:type="spellEnd"/>
      <w:r>
        <w:t xml:space="preserve">  проведено газовое отопление. В 50% учреждений культуры проведен косметический ремонт.</w:t>
      </w:r>
    </w:p>
    <w:p w:rsidR="00D34264" w:rsidRDefault="00D34264" w:rsidP="00D34264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Творческие коллективы и отдельные исполнители учреждений культуры района принимают активное участие в международных, всероссийских и областных   фестивалях и конкурсах, где неоднократно становились лауреатами и дипломантами. В 2018 году в девятый раз в районе прошел областной фестиваль «Если душа родилась крылатой» по творчеству М.И. Цветаевой, в котором приняли участие творческие коллективы из  муниципальных образований области.  В течение года  библиотеками проводится более 200 мероприятий для детей и подростков: викторины, конкурсы, презентации книг, творческие встречи. Ежегодно организуется более 300 выставок, посвященных различным памятным датам и значимым социально-культурным темам. Ежегодно в районе проходит цикл мероприятий в рамках областного фестиваля «Дни российской культуры», где для различных групп населения проходят выступления лучших творческих коллективов района, профессиональных коллективов.</w:t>
      </w:r>
    </w:p>
    <w:p w:rsidR="00D34264" w:rsidRDefault="00D34264" w:rsidP="00D34264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Ежегодно работники учреждений культуры проходят обучение на межмуниципальных «кустовых» семинарах для директоров социально-культурных объединений, клубно-досуговых центров, клубно-библиотечных объединений. Базой для проведения таких семинаров не раз становились и учреждения района. Ежемесячно на районных семинарах специалисты районного Дома культуры и районной библиотеки оказывают целенаправленную методическую помощь сельским учреждениям культуры. </w:t>
      </w:r>
    </w:p>
    <w:p w:rsidR="00D34264" w:rsidRDefault="00D34264" w:rsidP="00D34264">
      <w:pPr>
        <w:autoSpaceDE w:val="0"/>
        <w:autoSpaceDN w:val="0"/>
        <w:adjustRightInd w:val="0"/>
        <w:ind w:firstLine="708"/>
        <w:jc w:val="both"/>
      </w:pPr>
      <w:r>
        <w:t xml:space="preserve"> Важнейшим направлением деятельности за последние годы стало исполнение полномочий по государственной охране, сохранению и популяризации объектов культурного наследия.  Тейковский муниципальный район принимает участие в реализации Концепции </w:t>
      </w:r>
      <w:proofErr w:type="spellStart"/>
      <w:r>
        <w:t>общерегиональных</w:t>
      </w:r>
      <w:proofErr w:type="spellEnd"/>
      <w:r>
        <w:t xml:space="preserve"> мероприятий по контролю за состоянием объектов культурного наследия (памятников истории и культуры)  и мониторингу данных до 2014 г. </w:t>
      </w:r>
    </w:p>
    <w:p w:rsidR="00D34264" w:rsidRDefault="00D34264" w:rsidP="00D34264">
      <w:pPr>
        <w:autoSpaceDE w:val="0"/>
        <w:autoSpaceDN w:val="0"/>
        <w:adjustRightInd w:val="0"/>
        <w:rPr>
          <w:color w:val="000000"/>
        </w:rPr>
      </w:pPr>
    </w:p>
    <w:p w:rsidR="00D34264" w:rsidRDefault="00D34264" w:rsidP="00D34264">
      <w:pPr>
        <w:pStyle w:val="af0"/>
        <w:numPr>
          <w:ilvl w:val="1"/>
          <w:numId w:val="4"/>
        </w:num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Анализ проблематики в сфере реализации Программы </w:t>
      </w:r>
    </w:p>
    <w:p w:rsidR="00D34264" w:rsidRDefault="00D34264" w:rsidP="00D34264">
      <w:pPr>
        <w:pStyle w:val="af0"/>
        <w:autoSpaceDE w:val="0"/>
        <w:autoSpaceDN w:val="0"/>
        <w:adjustRightInd w:val="0"/>
        <w:ind w:left="840"/>
        <w:jc w:val="both"/>
        <w:rPr>
          <w:color w:val="000000"/>
        </w:rPr>
      </w:pPr>
    </w:p>
    <w:p w:rsidR="00D34264" w:rsidRDefault="00D34264" w:rsidP="00D34264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 xml:space="preserve">В настоящее время наиболее острыми проблемами в сфере культуры являются: </w:t>
      </w:r>
    </w:p>
    <w:p w:rsidR="00D34264" w:rsidRDefault="00D34264" w:rsidP="00D3426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недостаточное развитие материально-технической базы учреждений культуры и искусства; </w:t>
      </w:r>
    </w:p>
    <w:p w:rsidR="00D34264" w:rsidRDefault="00D34264" w:rsidP="00D3426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недостаточный уровень компьютеризации части учреждений культуры и внедрения информационно-коммуникационных технологий в основную деятельность; </w:t>
      </w:r>
    </w:p>
    <w:p w:rsidR="00D34264" w:rsidRDefault="00D34264" w:rsidP="00D3426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недостаточное комплектование библиотечных фондов; </w:t>
      </w:r>
    </w:p>
    <w:p w:rsidR="00D34264" w:rsidRDefault="00D34264" w:rsidP="00D3426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низкий уровень обеспечения процесса государственной охраны объектов культурного наследия, их общее неудовлетворительное состояние; </w:t>
      </w:r>
    </w:p>
    <w:p w:rsidR="00D34264" w:rsidRDefault="00D34264" w:rsidP="00D3426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старение профессиональных кадров; </w:t>
      </w:r>
    </w:p>
    <w:p w:rsidR="00D34264" w:rsidRDefault="00D34264" w:rsidP="00D3426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 снижение эффективности и качества оказания культурных услуг населению в сельской местности.</w:t>
      </w:r>
    </w:p>
    <w:p w:rsidR="00D34264" w:rsidRDefault="00D34264" w:rsidP="00D34264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Требуется обновление  автотранспорта, приобретение театральных кресел. В сельских библиотеках, несмотря на все принимаемые меры, неудовлетворительно обстоит дело с комплектованием книжных фондов, слабо идут процессы информатизации и компьютеризации библиотечного дела. </w:t>
      </w:r>
    </w:p>
    <w:p w:rsidR="00D34264" w:rsidRDefault="00D34264" w:rsidP="00D34264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В учреждениях культуры ощущается дефицит профессиональных кадров. Серьезной проблемой для сферы культуры Тейковского муниципального района являются возрастные показатели специалистов: 43% работающих специалистов имеют возраст старше 50 лет, и только 9% - до 30 лет. </w:t>
      </w:r>
    </w:p>
    <w:p w:rsidR="00D34264" w:rsidRDefault="00D34264" w:rsidP="00D34264">
      <w:pPr>
        <w:autoSpaceDE w:val="0"/>
        <w:autoSpaceDN w:val="0"/>
        <w:adjustRightInd w:val="0"/>
        <w:ind w:firstLine="708"/>
        <w:jc w:val="both"/>
      </w:pPr>
      <w:r>
        <w:t>Муниципальная программа «Культура</w:t>
      </w:r>
      <w:r>
        <w:rPr>
          <w:b/>
          <w:bCs/>
        </w:rPr>
        <w:t xml:space="preserve"> </w:t>
      </w:r>
      <w:r>
        <w:t>Тейковского муниципального</w:t>
      </w:r>
      <w:r>
        <w:rPr>
          <w:b/>
          <w:bCs/>
        </w:rPr>
        <w:t xml:space="preserve"> </w:t>
      </w:r>
      <w:r>
        <w:t>района» направлена на решение вышеперечисленных проблем.</w:t>
      </w:r>
    </w:p>
    <w:p w:rsidR="00D34264" w:rsidRDefault="00D34264" w:rsidP="00D34264">
      <w:pPr>
        <w:autoSpaceDE w:val="0"/>
        <w:autoSpaceDN w:val="0"/>
        <w:adjustRightInd w:val="0"/>
        <w:ind w:firstLine="708"/>
        <w:jc w:val="both"/>
      </w:pPr>
    </w:p>
    <w:p w:rsidR="00D34264" w:rsidRDefault="00D34264" w:rsidP="00D34264">
      <w:pPr>
        <w:numPr>
          <w:ilvl w:val="0"/>
          <w:numId w:val="4"/>
        </w:numPr>
        <w:autoSpaceDE w:val="0"/>
        <w:autoSpaceDN w:val="0"/>
        <w:adjustRightInd w:val="0"/>
        <w:ind w:left="7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Цель (цели) и ожидаемые результаты реализации Программы</w:t>
      </w:r>
    </w:p>
    <w:p w:rsidR="00D34264" w:rsidRDefault="00D34264" w:rsidP="00D34264">
      <w:pPr>
        <w:autoSpaceDE w:val="0"/>
        <w:autoSpaceDN w:val="0"/>
        <w:adjustRightInd w:val="0"/>
        <w:ind w:left="720"/>
        <w:rPr>
          <w:color w:val="000000"/>
        </w:rPr>
      </w:pPr>
    </w:p>
    <w:p w:rsidR="00D34264" w:rsidRDefault="00D34264" w:rsidP="00D34264">
      <w:pPr>
        <w:pStyle w:val="af0"/>
        <w:numPr>
          <w:ilvl w:val="1"/>
          <w:numId w:val="6"/>
        </w:numP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>Цель (цели) Программы</w:t>
      </w:r>
    </w:p>
    <w:p w:rsidR="00D34264" w:rsidRDefault="00D34264" w:rsidP="00D34264">
      <w:pPr>
        <w:autoSpaceDE w:val="0"/>
        <w:autoSpaceDN w:val="0"/>
        <w:adjustRightInd w:val="0"/>
        <w:ind w:firstLine="708"/>
        <w:rPr>
          <w:color w:val="000000"/>
        </w:rPr>
      </w:pPr>
      <w:r>
        <w:rPr>
          <w:color w:val="000000"/>
        </w:rPr>
        <w:t xml:space="preserve">Обеспечение права граждан на доступ к культурным ценностям. </w:t>
      </w:r>
    </w:p>
    <w:p w:rsidR="00D34264" w:rsidRDefault="00D34264" w:rsidP="00D34264">
      <w:pPr>
        <w:autoSpaceDE w:val="0"/>
        <w:autoSpaceDN w:val="0"/>
        <w:adjustRightInd w:val="0"/>
      </w:pPr>
      <w:r>
        <w:t xml:space="preserve">Частные цели программы: </w:t>
      </w:r>
    </w:p>
    <w:p w:rsidR="00D34264" w:rsidRDefault="00D34264" w:rsidP="00D34264">
      <w:pPr>
        <w:autoSpaceDE w:val="0"/>
        <w:autoSpaceDN w:val="0"/>
        <w:adjustRightInd w:val="0"/>
        <w:jc w:val="both"/>
      </w:pPr>
      <w:r>
        <w:t>1.Сохранение культурного и исторического наследия Тейковского муниципального</w:t>
      </w:r>
      <w:r>
        <w:rPr>
          <w:b/>
          <w:bCs/>
        </w:rPr>
        <w:t xml:space="preserve"> </w:t>
      </w:r>
      <w:r>
        <w:t xml:space="preserve">района. </w:t>
      </w:r>
    </w:p>
    <w:p w:rsidR="00D34264" w:rsidRDefault="00D34264" w:rsidP="00D34264">
      <w:pPr>
        <w:autoSpaceDE w:val="0"/>
        <w:autoSpaceDN w:val="0"/>
        <w:adjustRightInd w:val="0"/>
        <w:jc w:val="both"/>
      </w:pPr>
      <w:r>
        <w:t>2. Развитие творческого потенциала жителей Тейковского муниципального</w:t>
      </w:r>
      <w:r>
        <w:rPr>
          <w:b/>
          <w:bCs/>
        </w:rPr>
        <w:t xml:space="preserve"> </w:t>
      </w:r>
      <w:r>
        <w:t xml:space="preserve">района. </w:t>
      </w:r>
    </w:p>
    <w:p w:rsidR="00D34264" w:rsidRDefault="00D34264" w:rsidP="00D34264">
      <w:pPr>
        <w:autoSpaceDE w:val="0"/>
        <w:autoSpaceDN w:val="0"/>
        <w:adjustRightInd w:val="0"/>
        <w:jc w:val="both"/>
      </w:pPr>
      <w:r>
        <w:t xml:space="preserve">3.Создание условий для улучшения доступа населения района к культурным ценностям, информации и знаниям. </w:t>
      </w:r>
    </w:p>
    <w:p w:rsidR="00D34264" w:rsidRDefault="00D34264" w:rsidP="00D34264">
      <w:pPr>
        <w:autoSpaceDE w:val="0"/>
        <w:autoSpaceDN w:val="0"/>
        <w:adjustRightInd w:val="0"/>
        <w:jc w:val="both"/>
      </w:pPr>
      <w:r>
        <w:t>4.Укрепление материально-технической базы муниципальных учреждений культуры Тейковского муниципального</w:t>
      </w:r>
      <w:r>
        <w:rPr>
          <w:b/>
          <w:bCs/>
        </w:rPr>
        <w:t xml:space="preserve"> </w:t>
      </w:r>
      <w:r>
        <w:t xml:space="preserve">района. </w:t>
      </w:r>
    </w:p>
    <w:p w:rsidR="00D34264" w:rsidRDefault="00D34264" w:rsidP="00D34264">
      <w:pPr>
        <w:autoSpaceDE w:val="0"/>
        <w:autoSpaceDN w:val="0"/>
        <w:adjustRightInd w:val="0"/>
        <w:jc w:val="both"/>
      </w:pPr>
      <w:r>
        <w:t>5.Повышение средней заработной платы работникам культуры учреждений культуры Тейковского муниципального</w:t>
      </w:r>
      <w:r>
        <w:rPr>
          <w:b/>
          <w:bCs/>
        </w:rPr>
        <w:t xml:space="preserve"> </w:t>
      </w:r>
      <w:r>
        <w:t xml:space="preserve">района. </w:t>
      </w:r>
    </w:p>
    <w:p w:rsidR="00D34264" w:rsidRDefault="00D34264" w:rsidP="00D34264">
      <w:pPr>
        <w:autoSpaceDE w:val="0"/>
        <w:autoSpaceDN w:val="0"/>
        <w:adjustRightInd w:val="0"/>
        <w:jc w:val="both"/>
      </w:pPr>
      <w:r>
        <w:t>6.Компьютеризация и информатизация культурного пространства Тейковского муниципального</w:t>
      </w:r>
      <w:r>
        <w:rPr>
          <w:b/>
          <w:bCs/>
        </w:rPr>
        <w:t xml:space="preserve"> </w:t>
      </w:r>
      <w:r>
        <w:t xml:space="preserve">района. </w:t>
      </w:r>
    </w:p>
    <w:p w:rsidR="00D34264" w:rsidRDefault="00D34264" w:rsidP="00D3426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34264" w:rsidRDefault="00D34264" w:rsidP="00D3426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Таблица 2. Сведения о целевых индикаторах (показателях) реализации Программы</w:t>
      </w:r>
    </w:p>
    <w:tbl>
      <w:tblPr>
        <w:tblpPr w:leftFromText="180" w:rightFromText="180" w:vertAnchor="text" w:horzAnchor="margin" w:tblpXSpec="center" w:tblpY="371"/>
        <w:tblOverlap w:val="never"/>
        <w:tblW w:w="11199" w:type="dxa"/>
        <w:tblLayout w:type="fixed"/>
        <w:tblLook w:val="00A0" w:firstRow="1" w:lastRow="0" w:firstColumn="1" w:lastColumn="0" w:noHBand="0" w:noVBand="0"/>
      </w:tblPr>
      <w:tblGrid>
        <w:gridCol w:w="568"/>
        <w:gridCol w:w="2690"/>
        <w:gridCol w:w="1137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E97A43" w:rsidRPr="00BF0625" w:rsidTr="00595E76">
        <w:trPr>
          <w:trHeight w:val="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ind w:left="-111" w:firstLine="111"/>
            </w:pPr>
            <w:r w:rsidRPr="00BF0625">
              <w:t>№</w:t>
            </w:r>
          </w:p>
        </w:tc>
        <w:tc>
          <w:tcPr>
            <w:tcW w:w="2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</w:pPr>
            <w:r w:rsidRPr="00BF0625">
              <w:t>Наименование индикатора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</w:pPr>
            <w:r w:rsidRPr="00BF0625">
              <w:t>Единица измерения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F0625">
              <w:t>2014г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F0625">
              <w:rPr>
                <w:lang w:val="en-US"/>
              </w:rPr>
              <w:t>2015</w:t>
            </w:r>
            <w:r w:rsidRPr="00BF0625">
              <w:t>г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F0625">
              <w:rPr>
                <w:lang w:val="en-US"/>
              </w:rPr>
              <w:t>2016</w:t>
            </w:r>
            <w:r w:rsidRPr="00BF0625">
              <w:t>г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F0625">
              <w:rPr>
                <w:lang w:val="en-US"/>
              </w:rPr>
              <w:t>2017</w:t>
            </w:r>
            <w:r w:rsidRPr="00BF0625">
              <w:t>г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F0625">
              <w:rPr>
                <w:lang w:val="en-US"/>
              </w:rPr>
              <w:t>2018</w:t>
            </w:r>
            <w:r w:rsidRPr="00BF0625">
              <w:t>г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</w:pPr>
            <w:r w:rsidRPr="00BF0625">
              <w:t>2019г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</w:pPr>
            <w:r w:rsidRPr="00BF0625">
              <w:t>2020г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</w:pPr>
            <w:r w:rsidRPr="00BF0625">
              <w:t>2021г</w:t>
            </w:r>
          </w:p>
        </w:tc>
      </w:tr>
      <w:tr w:rsidR="00E97A43" w:rsidRPr="00BF0625" w:rsidTr="00595E76">
        <w:trPr>
          <w:trHeight w:val="1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BF0625">
              <w:rPr>
                <w:lang w:val="en-US"/>
              </w:rPr>
              <w:t>1.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</w:pPr>
            <w:r w:rsidRPr="00BF0625">
              <w:rPr>
                <w:color w:val="000000"/>
              </w:rPr>
              <w:t xml:space="preserve">Доля учреждений культуры, в которых осуществлены ремонтные работы, от количества учреждений, нуждающихся в ремонте и имеющих проектно-сметную документацию на его </w:t>
            </w:r>
            <w:r w:rsidRPr="00BF0625">
              <w:rPr>
                <w:color w:val="000000"/>
              </w:rPr>
              <w:lastRenderedPageBreak/>
              <w:t xml:space="preserve">проведение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F0625">
              <w:rPr>
                <w:lang w:val="en-US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F0625">
              <w:rPr>
                <w:lang w:val="en-US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F0625">
              <w:rPr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</w:pPr>
            <w:r w:rsidRPr="00BF0625"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</w:pPr>
            <w:r w:rsidRPr="00BF0625"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</w:pPr>
            <w:r w:rsidRPr="00BF0625"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</w:pPr>
            <w:r w:rsidRPr="00BF0625"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</w:pPr>
            <w:r w:rsidRPr="00BF0625"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</w:pPr>
            <w:r w:rsidRPr="00BF0625">
              <w:t>80</w:t>
            </w:r>
          </w:p>
        </w:tc>
      </w:tr>
      <w:tr w:rsidR="00E97A43" w:rsidRPr="00BF0625" w:rsidTr="00595E76">
        <w:trPr>
          <w:trHeight w:val="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BF0625">
              <w:rPr>
                <w:lang w:val="en-US"/>
              </w:rPr>
              <w:lastRenderedPageBreak/>
              <w:t>2.</w:t>
            </w:r>
          </w:p>
        </w:tc>
        <w:tc>
          <w:tcPr>
            <w:tcW w:w="2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</w:pPr>
            <w:r w:rsidRPr="00BF0625">
              <w:rPr>
                <w:color w:val="000000"/>
              </w:rPr>
              <w:t xml:space="preserve">Доля учреждений культуры, в которых внедрены информационно-коммуникационные технологии для доступности информации об услугах сферы культуры 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F0625">
              <w:rPr>
                <w:lang w:val="en-US"/>
              </w:rPr>
              <w:t>%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F0625">
              <w:rPr>
                <w:lang w:val="en-US"/>
              </w:rPr>
              <w:t>27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F0625">
              <w:rPr>
                <w:lang w:val="en-US"/>
              </w:rPr>
              <w:t>34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</w:pPr>
            <w:r w:rsidRPr="00BF0625">
              <w:t>50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</w:pPr>
            <w:r w:rsidRPr="00BF0625">
              <w:t>44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</w:pPr>
            <w:r w:rsidRPr="00BF0625">
              <w:rPr>
                <w:lang w:val="en-US"/>
              </w:rPr>
              <w:t xml:space="preserve"> 5</w:t>
            </w:r>
            <w:r w:rsidRPr="00BF0625">
              <w:t>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</w:pPr>
            <w:r w:rsidRPr="00BF0625">
              <w:t>55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</w:pPr>
            <w:r w:rsidRPr="00BF0625">
              <w:t>57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</w:pPr>
            <w:r w:rsidRPr="00BF0625">
              <w:t>60</w:t>
            </w:r>
          </w:p>
        </w:tc>
      </w:tr>
      <w:tr w:rsidR="00E97A43" w:rsidRPr="00BF0625" w:rsidTr="00595E76">
        <w:trPr>
          <w:trHeight w:val="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BF0625">
              <w:rPr>
                <w:lang w:val="en-US"/>
              </w:rPr>
              <w:t>3.</w:t>
            </w:r>
          </w:p>
        </w:tc>
        <w:tc>
          <w:tcPr>
            <w:tcW w:w="2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</w:pPr>
            <w:r w:rsidRPr="00BF0625">
              <w:rPr>
                <w:color w:val="000000"/>
              </w:rPr>
              <w:t xml:space="preserve">Доля населения, вовлеченного в культурно-массовые и досуговые мероприятия 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F0625">
              <w:rPr>
                <w:lang w:val="en-US"/>
              </w:rPr>
              <w:t>%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F0625">
              <w:rPr>
                <w:lang w:val="en-US"/>
              </w:rPr>
              <w:t>25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F0625">
              <w:rPr>
                <w:lang w:val="en-US"/>
              </w:rPr>
              <w:t>31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F0625">
              <w:rPr>
                <w:lang w:val="en-US"/>
              </w:rPr>
              <w:t>36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F0625">
              <w:rPr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F0625">
              <w:rPr>
                <w:lang w:val="en-US"/>
              </w:rPr>
              <w:t>47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</w:pPr>
            <w:r w:rsidRPr="00BF0625">
              <w:t>49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</w:pPr>
            <w:r w:rsidRPr="00BF0625">
              <w:t>52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</w:pPr>
            <w:r w:rsidRPr="00BF0625">
              <w:t>55</w:t>
            </w:r>
          </w:p>
        </w:tc>
      </w:tr>
      <w:tr w:rsidR="00E97A43" w:rsidRPr="00BF0625" w:rsidTr="00595E76">
        <w:trPr>
          <w:trHeight w:val="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BF0625">
              <w:rPr>
                <w:lang w:val="en-US"/>
              </w:rPr>
              <w:t>4.</w:t>
            </w:r>
          </w:p>
        </w:tc>
        <w:tc>
          <w:tcPr>
            <w:tcW w:w="2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</w:pPr>
            <w:r w:rsidRPr="00BF0625">
              <w:rPr>
                <w:color w:val="000000"/>
              </w:rPr>
              <w:t xml:space="preserve">Количество посетителей фестивалей, конкурсов, проектов 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F0625">
              <w:rPr>
                <w:color w:val="000000"/>
              </w:rPr>
              <w:t>тысяч человек</w:t>
            </w:r>
          </w:p>
          <w:p w:rsidR="00E97A43" w:rsidRPr="00BF0625" w:rsidRDefault="00E97A43" w:rsidP="00595E76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F0625">
              <w:rPr>
                <w:lang w:val="en-US"/>
              </w:rPr>
              <w:t>1,0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F0625">
              <w:rPr>
                <w:lang w:val="en-US"/>
              </w:rPr>
              <w:t>1,5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F0625">
              <w:rPr>
                <w:lang w:val="en-US"/>
              </w:rPr>
              <w:t>2,0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F0625">
              <w:rPr>
                <w:lang w:val="en-US"/>
              </w:rPr>
              <w:t>2,5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F0625">
              <w:rPr>
                <w:lang w:val="en-US"/>
              </w:rPr>
              <w:t>3,0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</w:pPr>
            <w:r w:rsidRPr="00BF0625">
              <w:t>3,1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</w:pPr>
            <w:r w:rsidRPr="00BF0625">
              <w:t>3,3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</w:pPr>
            <w:r w:rsidRPr="00BF0625">
              <w:t>3,5</w:t>
            </w:r>
          </w:p>
        </w:tc>
      </w:tr>
      <w:tr w:rsidR="00E97A43" w:rsidRPr="00BF0625" w:rsidTr="00595E76">
        <w:trPr>
          <w:trHeight w:val="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BF0625">
              <w:rPr>
                <w:lang w:val="en-US"/>
              </w:rPr>
              <w:t>5.</w:t>
            </w:r>
          </w:p>
        </w:tc>
        <w:tc>
          <w:tcPr>
            <w:tcW w:w="2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</w:pPr>
            <w:r w:rsidRPr="00BF0625">
              <w:rPr>
                <w:color w:val="000000"/>
              </w:rPr>
              <w:t xml:space="preserve">Доля работников сферы культуры, повысивших квалификацию и получивших методическую помощь 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F0625">
              <w:rPr>
                <w:color w:val="000000"/>
                <w:lang w:val="en-US"/>
              </w:rPr>
              <w:t>%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F0625">
              <w:rPr>
                <w:lang w:val="en-US"/>
              </w:rPr>
              <w:t>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F0625">
              <w:rPr>
                <w:lang w:val="en-US"/>
              </w:rPr>
              <w:t>30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F0625">
              <w:rPr>
                <w:lang w:val="en-US"/>
              </w:rPr>
              <w:t>40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F0625">
              <w:rPr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F0625">
              <w:rPr>
                <w:lang w:val="en-US"/>
              </w:rPr>
              <w:t>63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</w:pPr>
            <w:r w:rsidRPr="00BF0625">
              <w:t>65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</w:pPr>
            <w:r w:rsidRPr="00BF0625">
              <w:t>67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</w:pPr>
            <w:r w:rsidRPr="00BF0625">
              <w:t>70</w:t>
            </w:r>
          </w:p>
        </w:tc>
      </w:tr>
      <w:tr w:rsidR="00E97A43" w:rsidRPr="00BF0625" w:rsidTr="00595E76">
        <w:trPr>
          <w:trHeight w:val="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BF0625">
              <w:rPr>
                <w:lang w:val="en-US"/>
              </w:rPr>
              <w:t>6.</w:t>
            </w:r>
          </w:p>
        </w:tc>
        <w:tc>
          <w:tcPr>
            <w:tcW w:w="2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F0625">
              <w:rPr>
                <w:color w:val="000000"/>
              </w:rPr>
              <w:t xml:space="preserve">Количество </w:t>
            </w:r>
            <w:proofErr w:type="gramStart"/>
            <w:r w:rsidRPr="00BF0625">
              <w:rPr>
                <w:color w:val="000000"/>
              </w:rPr>
              <w:t>проведенных</w:t>
            </w:r>
            <w:proofErr w:type="gramEnd"/>
            <w:r w:rsidRPr="00BF0625">
              <w:rPr>
                <w:color w:val="000000"/>
              </w:rPr>
              <w:t xml:space="preserve"> социально значимых </w:t>
            </w:r>
          </w:p>
          <w:p w:rsidR="00E97A43" w:rsidRPr="00BF0625" w:rsidRDefault="00E97A43" w:rsidP="00595E7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E97A43" w:rsidRPr="00BF0625" w:rsidRDefault="00E97A43" w:rsidP="00595E7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E97A43" w:rsidRPr="00BF0625" w:rsidRDefault="00E97A43" w:rsidP="00595E76">
            <w:pPr>
              <w:autoSpaceDE w:val="0"/>
              <w:autoSpaceDN w:val="0"/>
              <w:adjustRightInd w:val="0"/>
            </w:pPr>
            <w:r w:rsidRPr="00BF0625">
              <w:rPr>
                <w:color w:val="000000"/>
              </w:rPr>
              <w:t xml:space="preserve">мероприятий, посвященных памятным и юбилейным датам 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F0625">
              <w:rPr>
                <w:color w:val="000000"/>
              </w:rPr>
              <w:t>ед.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F0625">
              <w:rPr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F0625">
              <w:rPr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</w:pPr>
            <w:r w:rsidRPr="00BF0625">
              <w:t>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</w:pPr>
            <w:r w:rsidRPr="00BF0625">
              <w:t>10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</w:pPr>
            <w:r w:rsidRPr="00BF0625">
              <w:t>12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</w:pPr>
            <w:r w:rsidRPr="00BF0625">
              <w:t>15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</w:pPr>
            <w:r w:rsidRPr="00BF0625">
              <w:t>17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</w:pPr>
            <w:r w:rsidRPr="00BF0625">
              <w:t>19</w:t>
            </w:r>
          </w:p>
        </w:tc>
      </w:tr>
      <w:tr w:rsidR="00E97A43" w:rsidRPr="00BF0625" w:rsidTr="00595E76">
        <w:trPr>
          <w:trHeight w:val="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r w:rsidRPr="00BF0625">
              <w:t>7.</w:t>
            </w:r>
          </w:p>
        </w:tc>
        <w:tc>
          <w:tcPr>
            <w:tcW w:w="2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r w:rsidRPr="00BF0625">
              <w:t>Количество посещений организаций культуры по отношению к уровню 2010 года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r w:rsidRPr="00BF0625">
              <w:t>%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r w:rsidRPr="00BF0625"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r w:rsidRPr="00BF0625"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r w:rsidRPr="00BF0625"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r w:rsidRPr="00BF0625"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E97A43" w:rsidRPr="00BF0625" w:rsidRDefault="00E97A43" w:rsidP="00595E76">
            <w:r w:rsidRPr="00BF0625"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r w:rsidRPr="00BF0625">
              <w:t>102,2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r w:rsidRPr="00BF0625">
              <w:t>102,2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r w:rsidRPr="00BF0625">
              <w:t>102,2</w:t>
            </w:r>
          </w:p>
        </w:tc>
      </w:tr>
      <w:tr w:rsidR="00E97A43" w:rsidRPr="00BF0625" w:rsidTr="00595E76">
        <w:trPr>
          <w:trHeight w:val="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</w:pPr>
            <w:r w:rsidRPr="00BF0625">
              <w:t>8.</w:t>
            </w:r>
          </w:p>
        </w:tc>
        <w:tc>
          <w:tcPr>
            <w:tcW w:w="2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r w:rsidRPr="00BF0625">
              <w:t xml:space="preserve">Средняя заработная плата работников учреждений культуры Тейковского муниципального района Ивановской области 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F0625">
              <w:rPr>
                <w:color w:val="000000"/>
              </w:rPr>
              <w:t>руб.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</w:pPr>
            <w:r w:rsidRPr="00BF0625">
              <w:rPr>
                <w:color w:val="000000"/>
              </w:rPr>
              <w:t>13099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</w:pPr>
            <w:r w:rsidRPr="00BF0625">
              <w:t>12810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ind w:right="-121"/>
              <w:jc w:val="center"/>
            </w:pPr>
            <w:r w:rsidRPr="00BF0625">
              <w:t>13060,9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</w:pPr>
            <w:r w:rsidRPr="00BF0625">
              <w:t>16947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</w:pPr>
            <w:r w:rsidRPr="00BF0625">
              <w:t>19870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</w:pPr>
            <w:r w:rsidRPr="00BF0625">
              <w:t>20970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</w:pPr>
            <w:r w:rsidRPr="00BF0625">
              <w:t>21400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</w:pPr>
            <w:r w:rsidRPr="00BF0625">
              <w:t>21400</w:t>
            </w:r>
          </w:p>
        </w:tc>
      </w:tr>
    </w:tbl>
    <w:p w:rsidR="00D34264" w:rsidRDefault="00D34264" w:rsidP="00D34264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D34264" w:rsidRDefault="00D34264" w:rsidP="00D34264">
      <w:pPr>
        <w:pStyle w:val="af0"/>
        <w:numPr>
          <w:ilvl w:val="1"/>
          <w:numId w:val="8"/>
        </w:numP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</w:rPr>
        <w:t xml:space="preserve">Описание ожидаемых результатов реализации Программы </w:t>
      </w:r>
    </w:p>
    <w:p w:rsidR="00D34264" w:rsidRDefault="00D34264" w:rsidP="00D34264">
      <w:pPr>
        <w:pStyle w:val="af0"/>
        <w:autoSpaceDE w:val="0"/>
        <w:autoSpaceDN w:val="0"/>
        <w:adjustRightInd w:val="0"/>
        <w:ind w:left="840"/>
        <w:jc w:val="both"/>
        <w:rPr>
          <w:color w:val="000000"/>
        </w:rPr>
      </w:pPr>
      <w:r>
        <w:rPr>
          <w:color w:val="000000"/>
        </w:rPr>
        <w:t xml:space="preserve">Реализация настоящей программы позволит: </w:t>
      </w:r>
    </w:p>
    <w:p w:rsidR="00D34264" w:rsidRDefault="00D34264" w:rsidP="00D34264">
      <w:pPr>
        <w:pStyle w:val="af0"/>
        <w:autoSpaceDE w:val="0"/>
        <w:autoSpaceDN w:val="0"/>
        <w:adjustRightInd w:val="0"/>
        <w:ind w:left="840"/>
        <w:jc w:val="both"/>
        <w:rPr>
          <w:color w:val="000000"/>
        </w:rPr>
      </w:pPr>
      <w:r>
        <w:rPr>
          <w:color w:val="000000"/>
        </w:rPr>
        <w:t xml:space="preserve">1. Сохранить творческий потенциал района. Обеспечить полноценную поддержку и развитие профессионального мастерства молодых дарований, что будет выражаться в: </w:t>
      </w:r>
    </w:p>
    <w:p w:rsidR="00D34264" w:rsidRDefault="00D34264" w:rsidP="00D34264">
      <w:pPr>
        <w:pStyle w:val="af0"/>
        <w:autoSpaceDE w:val="0"/>
        <w:autoSpaceDN w:val="0"/>
        <w:adjustRightInd w:val="0"/>
        <w:ind w:left="840"/>
        <w:jc w:val="both"/>
        <w:rPr>
          <w:color w:val="000000"/>
        </w:rPr>
      </w:pPr>
      <w:r>
        <w:rPr>
          <w:color w:val="000000"/>
        </w:rPr>
        <w:t xml:space="preserve">- повышении престижа творческих профессий; </w:t>
      </w:r>
    </w:p>
    <w:p w:rsidR="00D34264" w:rsidRDefault="00D34264" w:rsidP="00D34264">
      <w:pPr>
        <w:pStyle w:val="af0"/>
        <w:autoSpaceDE w:val="0"/>
        <w:autoSpaceDN w:val="0"/>
        <w:adjustRightInd w:val="0"/>
        <w:ind w:left="840"/>
        <w:jc w:val="both"/>
        <w:rPr>
          <w:color w:val="000000"/>
        </w:rPr>
      </w:pPr>
      <w:r>
        <w:rPr>
          <w:color w:val="000000"/>
        </w:rPr>
        <w:t xml:space="preserve">- обновлении творческих коллективов, профессиональном росте творческой молодежи. </w:t>
      </w:r>
    </w:p>
    <w:p w:rsidR="00D34264" w:rsidRDefault="00D34264" w:rsidP="00D34264">
      <w:pPr>
        <w:pStyle w:val="af0"/>
        <w:autoSpaceDE w:val="0"/>
        <w:autoSpaceDN w:val="0"/>
        <w:adjustRightInd w:val="0"/>
        <w:ind w:left="840"/>
        <w:jc w:val="both"/>
        <w:rPr>
          <w:color w:val="000000"/>
        </w:rPr>
      </w:pPr>
      <w:r>
        <w:rPr>
          <w:color w:val="000000"/>
        </w:rPr>
        <w:t xml:space="preserve">2. Сохранить культурное и историческое наследие, что будет выражаться в: </w:t>
      </w:r>
    </w:p>
    <w:p w:rsidR="00D34264" w:rsidRDefault="00D34264" w:rsidP="00D34264">
      <w:pPr>
        <w:pStyle w:val="af0"/>
        <w:autoSpaceDE w:val="0"/>
        <w:autoSpaceDN w:val="0"/>
        <w:adjustRightInd w:val="0"/>
        <w:ind w:left="840"/>
        <w:jc w:val="both"/>
        <w:rPr>
          <w:color w:val="000000"/>
        </w:rPr>
      </w:pPr>
      <w:r>
        <w:rPr>
          <w:color w:val="000000"/>
        </w:rPr>
        <w:lastRenderedPageBreak/>
        <w:t xml:space="preserve">- реставрации и регенерации объектов культурного наследия (памятников истории и культуры) Тейковского муниципального района и их территорий; </w:t>
      </w:r>
    </w:p>
    <w:p w:rsidR="00D34264" w:rsidRDefault="00D34264" w:rsidP="00D34264">
      <w:pPr>
        <w:pStyle w:val="af0"/>
        <w:autoSpaceDE w:val="0"/>
        <w:autoSpaceDN w:val="0"/>
        <w:adjustRightInd w:val="0"/>
        <w:ind w:left="840"/>
        <w:jc w:val="both"/>
        <w:rPr>
          <w:color w:val="000000"/>
        </w:rPr>
      </w:pPr>
      <w:r>
        <w:rPr>
          <w:color w:val="000000"/>
        </w:rPr>
        <w:t xml:space="preserve">- широком спектре услуг, предоставляемых  библиотеками; </w:t>
      </w:r>
    </w:p>
    <w:p w:rsidR="00D34264" w:rsidRDefault="00D34264" w:rsidP="00D34264">
      <w:pPr>
        <w:pStyle w:val="af0"/>
        <w:autoSpaceDE w:val="0"/>
        <w:autoSpaceDN w:val="0"/>
        <w:adjustRightInd w:val="0"/>
        <w:ind w:left="840"/>
        <w:jc w:val="both"/>
        <w:rPr>
          <w:color w:val="000000"/>
        </w:rPr>
      </w:pPr>
      <w:r>
        <w:rPr>
          <w:color w:val="000000"/>
        </w:rPr>
        <w:t>- включенности  библиотек в информационный процесс;</w:t>
      </w:r>
    </w:p>
    <w:p w:rsidR="00D34264" w:rsidRDefault="00D34264" w:rsidP="00D34264">
      <w:pPr>
        <w:pStyle w:val="af0"/>
        <w:autoSpaceDE w:val="0"/>
        <w:autoSpaceDN w:val="0"/>
        <w:adjustRightInd w:val="0"/>
        <w:ind w:left="840"/>
        <w:jc w:val="both"/>
        <w:rPr>
          <w:color w:val="000000"/>
        </w:rPr>
      </w:pPr>
      <w:r>
        <w:rPr>
          <w:color w:val="000000"/>
        </w:rPr>
        <w:t xml:space="preserve">- сохранении и доступности традиционных народных художественных промыслов и историко-природной среды для широких слоев населения; </w:t>
      </w:r>
    </w:p>
    <w:p w:rsidR="00D34264" w:rsidRDefault="00D34264" w:rsidP="00D34264">
      <w:pPr>
        <w:pStyle w:val="af0"/>
        <w:autoSpaceDE w:val="0"/>
        <w:autoSpaceDN w:val="0"/>
        <w:adjustRightInd w:val="0"/>
        <w:ind w:left="840"/>
        <w:jc w:val="both"/>
        <w:rPr>
          <w:color w:val="000000"/>
        </w:rPr>
      </w:pPr>
      <w:r>
        <w:rPr>
          <w:color w:val="000000"/>
        </w:rPr>
        <w:t xml:space="preserve">- возникновении новых направлений развития культуры; </w:t>
      </w:r>
    </w:p>
    <w:p w:rsidR="00D34264" w:rsidRDefault="00D34264" w:rsidP="00D34264">
      <w:pPr>
        <w:pStyle w:val="af0"/>
        <w:autoSpaceDE w:val="0"/>
        <w:autoSpaceDN w:val="0"/>
        <w:adjustRightInd w:val="0"/>
        <w:ind w:left="840"/>
        <w:jc w:val="both"/>
        <w:rPr>
          <w:color w:val="000000"/>
        </w:rPr>
      </w:pPr>
      <w:r>
        <w:rPr>
          <w:color w:val="000000"/>
        </w:rPr>
        <w:t xml:space="preserve">- сохранности  библиотечных фондов. </w:t>
      </w:r>
    </w:p>
    <w:p w:rsidR="00D34264" w:rsidRDefault="00D34264" w:rsidP="00D34264">
      <w:pPr>
        <w:pStyle w:val="af0"/>
        <w:autoSpaceDE w:val="0"/>
        <w:autoSpaceDN w:val="0"/>
        <w:adjustRightInd w:val="0"/>
        <w:ind w:left="840"/>
        <w:jc w:val="both"/>
        <w:rPr>
          <w:color w:val="000000"/>
        </w:rPr>
      </w:pPr>
      <w:r>
        <w:rPr>
          <w:color w:val="000000"/>
        </w:rPr>
        <w:t xml:space="preserve">3. Обеспечить доступ населения области к культурным ценностям, информации и знаниям, что будет выражаться в: </w:t>
      </w:r>
    </w:p>
    <w:p w:rsidR="00D34264" w:rsidRDefault="00D34264" w:rsidP="00D34264">
      <w:pPr>
        <w:pStyle w:val="af0"/>
        <w:autoSpaceDE w:val="0"/>
        <w:autoSpaceDN w:val="0"/>
        <w:adjustRightInd w:val="0"/>
        <w:ind w:left="840"/>
        <w:jc w:val="both"/>
        <w:rPr>
          <w:color w:val="000000"/>
        </w:rPr>
      </w:pPr>
      <w:r>
        <w:rPr>
          <w:color w:val="000000"/>
        </w:rPr>
        <w:t xml:space="preserve">- качественно новой системе информационно-библиотечного обслуживания населения Тейковского муниципального района; </w:t>
      </w:r>
    </w:p>
    <w:p w:rsidR="00D34264" w:rsidRDefault="00D34264" w:rsidP="00D34264">
      <w:pPr>
        <w:pStyle w:val="af0"/>
        <w:autoSpaceDE w:val="0"/>
        <w:autoSpaceDN w:val="0"/>
        <w:adjustRightInd w:val="0"/>
        <w:ind w:left="840"/>
        <w:jc w:val="both"/>
        <w:rPr>
          <w:color w:val="000000"/>
        </w:rPr>
      </w:pPr>
      <w:r>
        <w:rPr>
          <w:color w:val="000000"/>
        </w:rPr>
        <w:t xml:space="preserve">- модернизации деятельности библиотек; </w:t>
      </w:r>
    </w:p>
    <w:p w:rsidR="00D34264" w:rsidRDefault="00D34264" w:rsidP="00D34264">
      <w:pPr>
        <w:pStyle w:val="af0"/>
        <w:autoSpaceDE w:val="0"/>
        <w:autoSpaceDN w:val="0"/>
        <w:adjustRightInd w:val="0"/>
        <w:ind w:left="840"/>
        <w:jc w:val="both"/>
        <w:rPr>
          <w:color w:val="000000"/>
        </w:rPr>
      </w:pPr>
      <w:r>
        <w:rPr>
          <w:color w:val="000000"/>
        </w:rPr>
        <w:t xml:space="preserve">- комплектовании и каталогизации библиотечных фондов на основе электронных информационных ресурсов; </w:t>
      </w:r>
    </w:p>
    <w:p w:rsidR="00D34264" w:rsidRDefault="00D34264" w:rsidP="00D34264">
      <w:pPr>
        <w:pStyle w:val="af0"/>
        <w:autoSpaceDE w:val="0"/>
        <w:autoSpaceDN w:val="0"/>
        <w:adjustRightInd w:val="0"/>
        <w:ind w:left="840"/>
        <w:jc w:val="both"/>
        <w:rPr>
          <w:color w:val="000000"/>
        </w:rPr>
      </w:pPr>
      <w:r>
        <w:rPr>
          <w:color w:val="000000"/>
        </w:rPr>
        <w:t xml:space="preserve">- создании модельных учреждений культуры (библиотек, клубов), способных оказывать услуги населению высокого потребительского качества. </w:t>
      </w:r>
    </w:p>
    <w:p w:rsidR="00D34264" w:rsidRDefault="00D34264" w:rsidP="00D34264">
      <w:pPr>
        <w:pStyle w:val="af0"/>
        <w:autoSpaceDE w:val="0"/>
        <w:autoSpaceDN w:val="0"/>
        <w:adjustRightInd w:val="0"/>
        <w:ind w:left="840"/>
        <w:jc w:val="both"/>
        <w:rPr>
          <w:color w:val="000000"/>
        </w:rPr>
      </w:pPr>
      <w:r>
        <w:rPr>
          <w:color w:val="000000"/>
        </w:rPr>
        <w:t xml:space="preserve">4. Участвовать исполнителям и коллективам Тейковского муниципального района в межрегиональных, общероссийских и международных культурных обменах, что будет выражаться в проведение и участии в различных фестивалях, конкурсах, смотрах. </w:t>
      </w:r>
    </w:p>
    <w:p w:rsidR="00D34264" w:rsidRDefault="00D34264" w:rsidP="00D34264">
      <w:pPr>
        <w:pStyle w:val="af0"/>
        <w:autoSpaceDE w:val="0"/>
        <w:autoSpaceDN w:val="0"/>
        <w:adjustRightInd w:val="0"/>
        <w:ind w:left="840"/>
        <w:jc w:val="both"/>
        <w:rPr>
          <w:color w:val="000000"/>
        </w:rPr>
      </w:pPr>
      <w:r>
        <w:rPr>
          <w:color w:val="000000"/>
        </w:rPr>
        <w:t>5. Обеспечить повышение средней заработной платы работникам культуры до средней заработной платы в сфере культуры в Ивановской области.</w:t>
      </w:r>
    </w:p>
    <w:p w:rsidR="00D34264" w:rsidRDefault="00D34264" w:rsidP="00D34264">
      <w:pPr>
        <w:pStyle w:val="af0"/>
        <w:autoSpaceDE w:val="0"/>
        <w:autoSpaceDN w:val="0"/>
        <w:adjustRightInd w:val="0"/>
        <w:ind w:left="840"/>
        <w:jc w:val="both"/>
        <w:rPr>
          <w:color w:val="000000"/>
        </w:rPr>
      </w:pPr>
      <w:r>
        <w:rPr>
          <w:color w:val="000000"/>
        </w:rPr>
        <w:t xml:space="preserve">6. Модернизировать учреждения и объекты культуры, что будет выражаться в: </w:t>
      </w:r>
    </w:p>
    <w:p w:rsidR="00D34264" w:rsidRDefault="00D34264" w:rsidP="00D34264">
      <w:pPr>
        <w:pStyle w:val="af0"/>
        <w:autoSpaceDE w:val="0"/>
        <w:autoSpaceDN w:val="0"/>
        <w:adjustRightInd w:val="0"/>
        <w:ind w:left="840"/>
        <w:jc w:val="both"/>
        <w:rPr>
          <w:color w:val="000000"/>
        </w:rPr>
      </w:pPr>
      <w:r>
        <w:rPr>
          <w:color w:val="000000"/>
        </w:rPr>
        <w:t xml:space="preserve">- реконструкции домов культуры, проведении капитального ремонта клубных учреждений; </w:t>
      </w:r>
    </w:p>
    <w:p w:rsidR="00D34264" w:rsidRDefault="00D34264" w:rsidP="00D34264">
      <w:pPr>
        <w:pStyle w:val="af0"/>
        <w:autoSpaceDE w:val="0"/>
        <w:autoSpaceDN w:val="0"/>
        <w:adjustRightInd w:val="0"/>
        <w:ind w:left="840"/>
        <w:jc w:val="both"/>
        <w:rPr>
          <w:color w:val="000000"/>
        </w:rPr>
      </w:pPr>
      <w:r>
        <w:rPr>
          <w:color w:val="000000"/>
        </w:rPr>
        <w:t xml:space="preserve">- реконструкции объектов, имеющих статус памятников истории и архитектуры; </w:t>
      </w:r>
    </w:p>
    <w:p w:rsidR="00D34264" w:rsidRDefault="00D34264" w:rsidP="00D34264">
      <w:pPr>
        <w:pStyle w:val="af0"/>
        <w:autoSpaceDE w:val="0"/>
        <w:autoSpaceDN w:val="0"/>
        <w:adjustRightInd w:val="0"/>
        <w:ind w:left="840"/>
        <w:jc w:val="both"/>
        <w:rPr>
          <w:color w:val="000000"/>
        </w:rPr>
      </w:pPr>
      <w:r>
        <w:rPr>
          <w:color w:val="000000"/>
        </w:rPr>
        <w:t xml:space="preserve">- оснащение библиотек, домов культуры новым современным оборудованием, музыкальными инструментами, </w:t>
      </w:r>
      <w:proofErr w:type="spellStart"/>
      <w:r>
        <w:rPr>
          <w:color w:val="000000"/>
        </w:rPr>
        <w:t>звукоусилительной</w:t>
      </w:r>
      <w:proofErr w:type="spellEnd"/>
      <w:r>
        <w:rPr>
          <w:color w:val="000000"/>
        </w:rPr>
        <w:t xml:space="preserve"> и световой аппаратурой; </w:t>
      </w:r>
    </w:p>
    <w:p w:rsidR="00D34264" w:rsidRDefault="00D34264" w:rsidP="00D34264">
      <w:pPr>
        <w:pStyle w:val="af0"/>
        <w:autoSpaceDE w:val="0"/>
        <w:autoSpaceDN w:val="0"/>
        <w:adjustRightInd w:val="0"/>
        <w:ind w:left="840"/>
        <w:jc w:val="both"/>
        <w:rPr>
          <w:color w:val="000000"/>
        </w:rPr>
      </w:pPr>
      <w:r>
        <w:rPr>
          <w:color w:val="000000"/>
        </w:rPr>
        <w:t xml:space="preserve">- широком внедрении информационных технологий в сфере культуры; </w:t>
      </w:r>
    </w:p>
    <w:p w:rsidR="00D34264" w:rsidRDefault="00D34264" w:rsidP="00D34264">
      <w:pPr>
        <w:pStyle w:val="af0"/>
        <w:autoSpaceDE w:val="0"/>
        <w:autoSpaceDN w:val="0"/>
        <w:adjustRightInd w:val="0"/>
        <w:ind w:left="840"/>
        <w:jc w:val="both"/>
        <w:rPr>
          <w:color w:val="000000"/>
        </w:rPr>
      </w:pPr>
      <w:r>
        <w:rPr>
          <w:color w:val="000000"/>
        </w:rPr>
        <w:t>- непрерывном комплектовании библиотек.</w:t>
      </w:r>
    </w:p>
    <w:p w:rsidR="00D34264" w:rsidRDefault="00D34264" w:rsidP="00D34264">
      <w:pPr>
        <w:pStyle w:val="af0"/>
        <w:autoSpaceDE w:val="0"/>
        <w:autoSpaceDN w:val="0"/>
        <w:adjustRightInd w:val="0"/>
        <w:ind w:left="840"/>
        <w:jc w:val="both"/>
        <w:rPr>
          <w:color w:val="000000"/>
        </w:rPr>
      </w:pPr>
      <w:r>
        <w:rPr>
          <w:color w:val="000000"/>
        </w:rPr>
        <w:t xml:space="preserve">Как следствие, ожидаемыми результатами реализации программы станут: </w:t>
      </w:r>
    </w:p>
    <w:p w:rsidR="00D34264" w:rsidRDefault="00D34264" w:rsidP="00D34264">
      <w:pPr>
        <w:pStyle w:val="af0"/>
        <w:autoSpaceDE w:val="0"/>
        <w:autoSpaceDN w:val="0"/>
        <w:adjustRightInd w:val="0"/>
        <w:ind w:left="840"/>
        <w:jc w:val="both"/>
        <w:rPr>
          <w:color w:val="000000"/>
        </w:rPr>
      </w:pPr>
      <w:r>
        <w:rPr>
          <w:color w:val="000000"/>
        </w:rPr>
        <w:t xml:space="preserve">- рост качества услуг в сфере культуры; </w:t>
      </w:r>
    </w:p>
    <w:p w:rsidR="00D34264" w:rsidRDefault="00D34264" w:rsidP="00D34264">
      <w:pPr>
        <w:pStyle w:val="af0"/>
        <w:autoSpaceDE w:val="0"/>
        <w:autoSpaceDN w:val="0"/>
        <w:adjustRightInd w:val="0"/>
        <w:ind w:left="840"/>
        <w:jc w:val="both"/>
        <w:rPr>
          <w:color w:val="000000"/>
        </w:rPr>
      </w:pPr>
      <w:r>
        <w:rPr>
          <w:color w:val="000000"/>
        </w:rPr>
        <w:t xml:space="preserve">- сохранение культурного наследия и вовлечение его в социально-культурные процессы; </w:t>
      </w:r>
    </w:p>
    <w:p w:rsidR="00D34264" w:rsidRDefault="00D34264" w:rsidP="00D34264">
      <w:pPr>
        <w:pStyle w:val="af0"/>
        <w:autoSpaceDE w:val="0"/>
        <w:autoSpaceDN w:val="0"/>
        <w:adjustRightInd w:val="0"/>
        <w:ind w:left="840"/>
        <w:jc w:val="both"/>
        <w:rPr>
          <w:color w:val="000000"/>
        </w:rPr>
      </w:pPr>
      <w:r>
        <w:rPr>
          <w:color w:val="000000"/>
        </w:rPr>
        <w:t xml:space="preserve">- преодоление технической отсталости культурно-досуговых учреждений; </w:t>
      </w:r>
    </w:p>
    <w:p w:rsidR="00D34264" w:rsidRDefault="00D34264" w:rsidP="00D34264">
      <w:pPr>
        <w:pStyle w:val="af0"/>
        <w:autoSpaceDE w:val="0"/>
        <w:autoSpaceDN w:val="0"/>
        <w:adjustRightInd w:val="0"/>
        <w:ind w:left="840"/>
        <w:jc w:val="both"/>
        <w:rPr>
          <w:color w:val="000000"/>
        </w:rPr>
      </w:pPr>
      <w:r>
        <w:rPr>
          <w:color w:val="000000"/>
        </w:rPr>
        <w:t xml:space="preserve">- увеличение доли одаренных детей, реализующих себя в творчестве; </w:t>
      </w:r>
    </w:p>
    <w:p w:rsidR="00D34264" w:rsidRDefault="00D34264" w:rsidP="00D34264">
      <w:pPr>
        <w:pStyle w:val="af0"/>
        <w:autoSpaceDE w:val="0"/>
        <w:autoSpaceDN w:val="0"/>
        <w:adjustRightInd w:val="0"/>
        <w:ind w:left="840"/>
        <w:jc w:val="both"/>
        <w:rPr>
          <w:color w:val="000000"/>
        </w:rPr>
      </w:pPr>
      <w:r>
        <w:rPr>
          <w:color w:val="000000"/>
        </w:rPr>
        <w:t xml:space="preserve">- рост числа участников и посетителей фестивалей, конкурсов, культурных проектов, социально значимых мероприятий. </w:t>
      </w:r>
    </w:p>
    <w:p w:rsidR="00D34264" w:rsidRDefault="00D34264" w:rsidP="00D34264">
      <w:pPr>
        <w:pStyle w:val="af0"/>
        <w:autoSpaceDE w:val="0"/>
        <w:autoSpaceDN w:val="0"/>
        <w:adjustRightInd w:val="0"/>
        <w:ind w:left="840"/>
        <w:jc w:val="both"/>
        <w:rPr>
          <w:color w:val="000000"/>
        </w:rPr>
      </w:pPr>
      <w:r>
        <w:rPr>
          <w:color w:val="000000"/>
        </w:rPr>
        <w:t>Реализация программы позволит повысить качество предоставляемых учреждениями культуры услуг, привлечь в учреждения культуры новых посетителей, проводить мероприятия на качественно новом уровне. Увеличение уровня оплаты труда работников культуры является базовым инструментом, призванным поднять престиж профессии работника культуры, обеспечить приток квалифицированных кадров в учреждения культуры.</w:t>
      </w:r>
    </w:p>
    <w:p w:rsidR="00D34264" w:rsidRDefault="00D34264" w:rsidP="00D34264">
      <w:pPr>
        <w:numPr>
          <w:ilvl w:val="0"/>
          <w:numId w:val="4"/>
        </w:numPr>
        <w:autoSpaceDE w:val="0"/>
        <w:autoSpaceDN w:val="0"/>
        <w:adjustRightInd w:val="0"/>
        <w:ind w:left="1440" w:hanging="720"/>
        <w:rPr>
          <w:color w:val="000000"/>
        </w:rPr>
      </w:pPr>
      <w:r>
        <w:rPr>
          <w:b/>
          <w:bCs/>
          <w:color w:val="000000"/>
        </w:rPr>
        <w:t xml:space="preserve">Обоснование выделения подпрограмм </w:t>
      </w:r>
    </w:p>
    <w:p w:rsidR="00D34264" w:rsidRDefault="00D34264" w:rsidP="00D34264">
      <w:pPr>
        <w:autoSpaceDE w:val="0"/>
        <w:autoSpaceDN w:val="0"/>
        <w:adjustRightInd w:val="0"/>
        <w:ind w:left="1440"/>
        <w:rPr>
          <w:color w:val="000000"/>
        </w:rPr>
      </w:pPr>
    </w:p>
    <w:p w:rsidR="00D34264" w:rsidRDefault="00D34264" w:rsidP="00D34264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Программа реализуется посредством 3 подпрограмм. </w:t>
      </w:r>
    </w:p>
    <w:p w:rsidR="00D34264" w:rsidRDefault="00D34264" w:rsidP="00D34264">
      <w:pPr>
        <w:autoSpaceDE w:val="0"/>
        <w:autoSpaceDN w:val="0"/>
        <w:adjustRightInd w:val="0"/>
        <w:jc w:val="both"/>
      </w:pPr>
      <w:r>
        <w:t xml:space="preserve">Подпрограммы предполагают оказание муниципальных услуг в сфере культуры, а также выполнение иных установленных законодательством обязательств и функций органов исполнительной власти в сфере культуры, в том числе: </w:t>
      </w:r>
    </w:p>
    <w:p w:rsidR="00D34264" w:rsidRDefault="00D34264" w:rsidP="00D34264">
      <w:pPr>
        <w:autoSpaceDE w:val="0"/>
        <w:autoSpaceDN w:val="0"/>
        <w:adjustRightInd w:val="0"/>
        <w:jc w:val="both"/>
      </w:pPr>
      <w:r>
        <w:t>1) подпрограмма «Развитие культуры Тейковского муниципального района»</w:t>
      </w:r>
    </w:p>
    <w:p w:rsidR="00D34264" w:rsidRDefault="00D34264" w:rsidP="00D34264">
      <w:pPr>
        <w:autoSpaceDE w:val="0"/>
        <w:autoSpaceDN w:val="0"/>
        <w:adjustRightInd w:val="0"/>
        <w:jc w:val="both"/>
      </w:pPr>
      <w:r>
        <w:lastRenderedPageBreak/>
        <w:t xml:space="preserve"> (срок реализации – 2014 - 2021 гг.)  предусматривает реализацию комплекса мер по развитию новых форм культурного досуга в </w:t>
      </w:r>
      <w:proofErr w:type="spellStart"/>
      <w:r>
        <w:t>Тейковском</w:t>
      </w:r>
      <w:proofErr w:type="spellEnd"/>
      <w:r>
        <w:t xml:space="preserve"> муниципальном районе и предполагает проведение капитальных ремонтов в муниципальных учреждениях культуры;</w:t>
      </w:r>
    </w:p>
    <w:p w:rsidR="00D34264" w:rsidRDefault="00D34264" w:rsidP="00D34264">
      <w:pPr>
        <w:keepNext/>
        <w:autoSpaceDE w:val="0"/>
        <w:autoSpaceDN w:val="0"/>
        <w:adjustRightInd w:val="0"/>
        <w:jc w:val="both"/>
      </w:pPr>
      <w:r>
        <w:t>2)</w:t>
      </w:r>
      <w:r>
        <w:rPr>
          <w:b/>
          <w:bCs/>
          <w:color w:val="C41C16"/>
        </w:rPr>
        <w:t xml:space="preserve"> </w:t>
      </w:r>
      <w:r>
        <w:t>Подпрограмма</w:t>
      </w:r>
      <w:r>
        <w:rPr>
          <w:color w:val="C41C16"/>
        </w:rPr>
        <w:t xml:space="preserve"> </w:t>
      </w:r>
      <w:r>
        <w:t>«Предоставление дополнительного образования в сфере культуры и искусства»</w:t>
      </w:r>
      <w:r>
        <w:rPr>
          <w:b/>
          <w:bCs/>
          <w:color w:val="C41C16"/>
        </w:rPr>
        <w:t xml:space="preserve"> </w:t>
      </w:r>
      <w:r>
        <w:t>предполагает оказание муниципальной услуги дополнительного образования детей в возрасте с 6 до 18 лет.</w:t>
      </w:r>
    </w:p>
    <w:p w:rsidR="00D34264" w:rsidRDefault="00D34264" w:rsidP="00D34264">
      <w:pPr>
        <w:keepNext/>
        <w:autoSpaceDE w:val="0"/>
        <w:autoSpaceDN w:val="0"/>
        <w:adjustRightInd w:val="0"/>
        <w:jc w:val="both"/>
      </w:pPr>
      <w:r>
        <w:rPr>
          <w:lang w:eastAsia="en-US"/>
        </w:rPr>
        <w:t>3) Подпрограмма «Сохранение, использование, популяризация и государственная охрана объектов культурного наследия (памятники истории и культуры) Тейковского муниципального района» предусматривает сохранение, популяризацию и проведение ремонтных работ объектов культурного наследия.</w:t>
      </w:r>
    </w:p>
    <w:p w:rsidR="00D34264" w:rsidRDefault="00D34264" w:rsidP="00D34264">
      <w:pPr>
        <w:keepNext/>
        <w:autoSpaceDE w:val="0"/>
        <w:autoSpaceDN w:val="0"/>
        <w:adjustRightInd w:val="0"/>
        <w:jc w:val="both"/>
      </w:pPr>
    </w:p>
    <w:p w:rsidR="00D34264" w:rsidRDefault="00D34264" w:rsidP="00D34264">
      <w:pPr>
        <w:autoSpaceDE w:val="0"/>
        <w:autoSpaceDN w:val="0"/>
        <w:adjustRightInd w:val="0"/>
        <w:ind w:firstLine="708"/>
        <w:jc w:val="both"/>
      </w:pPr>
      <w:r>
        <w:t>Подпрограммы обеспечивают выполнение базовых полномочий и задач в сфере культуры, выступают фундаментом для реализации мероприятий, направленных на модернизацию и совершенствование культурных процессов на территории Тейковского муниципального района.</w:t>
      </w:r>
    </w:p>
    <w:p w:rsidR="00D34264" w:rsidRDefault="00D34264" w:rsidP="00D34264">
      <w:pPr>
        <w:autoSpaceDE w:val="0"/>
        <w:autoSpaceDN w:val="0"/>
        <w:adjustRightInd w:val="0"/>
        <w:jc w:val="both"/>
      </w:pPr>
    </w:p>
    <w:p w:rsidR="00D34264" w:rsidRDefault="00D34264" w:rsidP="00D34264">
      <w:pPr>
        <w:pStyle w:val="af"/>
        <w:ind w:firstLine="708"/>
        <w:jc w:val="center"/>
        <w:rPr>
          <w:b/>
        </w:rPr>
      </w:pPr>
      <w:r>
        <w:rPr>
          <w:b/>
          <w:bCs/>
        </w:rPr>
        <w:t xml:space="preserve">5. Ресурсное обеспечение  программы «Культура </w:t>
      </w:r>
      <w:r>
        <w:rPr>
          <w:b/>
        </w:rPr>
        <w:t>Тейковского муниципального района»</w:t>
      </w:r>
    </w:p>
    <w:p w:rsidR="00D34264" w:rsidRDefault="00D34264" w:rsidP="00D34264">
      <w:pPr>
        <w:jc w:val="right"/>
      </w:pPr>
      <w:r>
        <w:t xml:space="preserve">         тыс. руб.</w:t>
      </w:r>
    </w:p>
    <w:tbl>
      <w:tblPr>
        <w:tblW w:w="0" w:type="dxa"/>
        <w:tblInd w:w="-8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694"/>
        <w:gridCol w:w="992"/>
        <w:gridCol w:w="993"/>
        <w:gridCol w:w="992"/>
        <w:gridCol w:w="992"/>
        <w:gridCol w:w="992"/>
        <w:gridCol w:w="1134"/>
        <w:gridCol w:w="993"/>
        <w:gridCol w:w="962"/>
      </w:tblGrid>
      <w:tr w:rsidR="008255F5" w:rsidRPr="008255F5" w:rsidTr="00FC209B">
        <w:trPr>
          <w:tblHeader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b/>
                <w:lang w:eastAsia="en-US"/>
              </w:rPr>
            </w:pPr>
            <w:r w:rsidRPr="008255F5">
              <w:rPr>
                <w:lang w:eastAsia="en-US"/>
              </w:rPr>
              <w:t>№</w:t>
            </w:r>
            <w:proofErr w:type="gramStart"/>
            <w:r w:rsidRPr="008255F5">
              <w:rPr>
                <w:lang w:eastAsia="en-US"/>
              </w:rPr>
              <w:t>п</w:t>
            </w:r>
            <w:proofErr w:type="gramEnd"/>
            <w:r w:rsidRPr="008255F5">
              <w:rPr>
                <w:lang w:eastAsia="en-US"/>
              </w:rPr>
              <w:t>/п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b/>
                <w:lang w:eastAsia="en-US"/>
              </w:rPr>
            </w:pPr>
            <w:r w:rsidRPr="008255F5">
              <w:rPr>
                <w:lang w:eastAsia="en-US"/>
              </w:rPr>
              <w:t>Наименование подпрограммы / Источник ресурсного обеспечения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8255F5">
              <w:rPr>
                <w:lang w:eastAsia="en-US"/>
              </w:rPr>
              <w:t>2014г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8255F5">
              <w:rPr>
                <w:lang w:eastAsia="en-US"/>
              </w:rPr>
              <w:t>2015г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8255F5">
              <w:rPr>
                <w:lang w:eastAsia="en-US"/>
              </w:rPr>
              <w:t>2016г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8255F5">
              <w:rPr>
                <w:lang w:eastAsia="en-US"/>
              </w:rPr>
              <w:t>2017г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8255F5">
              <w:rPr>
                <w:lang w:eastAsia="en-US"/>
              </w:rPr>
              <w:t>2018г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2019г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2020г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2021г</w:t>
            </w:r>
          </w:p>
        </w:tc>
      </w:tr>
      <w:tr w:rsidR="008255F5" w:rsidRPr="008255F5" w:rsidTr="00FC209B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b/>
                <w:lang w:eastAsia="en-US"/>
              </w:rPr>
            </w:pPr>
            <w:r w:rsidRPr="008255F5">
              <w:rPr>
                <w:b/>
                <w:lang w:eastAsia="en-US"/>
              </w:rPr>
              <w:t>программа /всего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bCs/>
                <w:lang w:eastAsia="en-US"/>
              </w:rPr>
              <w:t>8964,3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bCs/>
                <w:lang w:eastAsia="en-US"/>
              </w:rPr>
              <w:t>6740,9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6629,4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9561,4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17786,3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20108,9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8152,5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8152,5</w:t>
            </w:r>
          </w:p>
        </w:tc>
      </w:tr>
      <w:tr w:rsidR="008255F5" w:rsidRPr="008255F5" w:rsidTr="00FC209B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r w:rsidRPr="008255F5">
              <w:rPr>
                <w:lang w:eastAsia="en-US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bCs/>
                <w:lang w:eastAsia="en-US"/>
              </w:rPr>
              <w:t>8964,3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bCs/>
                <w:lang w:eastAsia="en-US"/>
              </w:rPr>
              <w:t>6740,9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6629,4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9561,4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17786,3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20108,9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8152,5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8152,5</w:t>
            </w:r>
          </w:p>
        </w:tc>
      </w:tr>
      <w:tr w:rsidR="008255F5" w:rsidRPr="008255F5" w:rsidTr="00FC209B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r w:rsidRPr="008255F5">
              <w:rPr>
                <w:lang w:eastAsia="en-US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103,1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1361,0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150,6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r w:rsidRPr="008255F5">
              <w:rPr>
                <w:lang w:eastAsia="en-US"/>
              </w:rPr>
              <w:t>- областной бюджет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2586,5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687,8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219,9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1028,7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4376,4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2745,2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r w:rsidRPr="008255F5">
              <w:rPr>
                <w:lang w:eastAsia="en-US"/>
              </w:rPr>
              <w:t>-бюджет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6377,8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6053,1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6409,5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8429,6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12048,9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17213,1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8152,5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8152,5</w:t>
            </w:r>
          </w:p>
        </w:tc>
      </w:tr>
      <w:tr w:rsidR="008255F5" w:rsidRPr="008255F5" w:rsidTr="00FC209B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r w:rsidRPr="008255F5">
              <w:rPr>
                <w:lang w:eastAsia="en-US"/>
              </w:rPr>
              <w:t>1.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r w:rsidRPr="008255F5">
              <w:rPr>
                <w:lang w:eastAsia="en-US"/>
              </w:rPr>
              <w:t>Подпрограмма «Развитие культуры Тейковского муниципального района» /всего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7226,7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5065,5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5136,9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7967,5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12196,8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11555,5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6654,7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6654,7</w:t>
            </w:r>
          </w:p>
        </w:tc>
      </w:tr>
      <w:tr w:rsidR="008255F5" w:rsidRPr="008255F5" w:rsidTr="00FC209B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r w:rsidRPr="008255F5">
              <w:rPr>
                <w:lang w:eastAsia="en-US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7226,7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5065,5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5136,9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7967,5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12196,8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11555,5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6654,7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6654,7</w:t>
            </w:r>
          </w:p>
        </w:tc>
      </w:tr>
      <w:tr w:rsidR="008255F5" w:rsidRPr="008255F5" w:rsidTr="00FC209B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r w:rsidRPr="008255F5">
              <w:rPr>
                <w:lang w:eastAsia="en-US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103,1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1361,0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150,6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r w:rsidRPr="008255F5">
              <w:rPr>
                <w:lang w:eastAsia="en-US"/>
              </w:rPr>
              <w:t>- областной бюджет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2251,5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341,7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140,2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950,6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4121,1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2394,4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r w:rsidRPr="008255F5">
              <w:rPr>
                <w:lang w:eastAsia="en-US"/>
              </w:rPr>
              <w:t>-бюджет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4975,2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4723,8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4996,7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6913,8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6714,7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9010,5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6654,7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6654,7</w:t>
            </w:r>
          </w:p>
        </w:tc>
      </w:tr>
      <w:tr w:rsidR="008255F5" w:rsidRPr="008255F5" w:rsidTr="00FC209B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r w:rsidRPr="008255F5">
              <w:rPr>
                <w:lang w:eastAsia="en-US"/>
              </w:rPr>
              <w:t>2.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b/>
                <w:lang w:eastAsia="en-US"/>
              </w:rPr>
            </w:pPr>
            <w:r w:rsidRPr="008255F5">
              <w:rPr>
                <w:lang w:eastAsia="en-US"/>
              </w:rPr>
              <w:t>Подпрограмма «Предоставление дополнительного образования в сфере культуры и искусства»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1737,6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1675,4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1492,5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1593,9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1889,5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1834,8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1497,8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1497,8</w:t>
            </w:r>
          </w:p>
        </w:tc>
      </w:tr>
      <w:tr w:rsidR="008255F5" w:rsidRPr="008255F5" w:rsidTr="00FC209B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r w:rsidRPr="008255F5">
              <w:rPr>
                <w:lang w:eastAsia="en-US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1737,6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1675,4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1492,5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1593,9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1889,5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1834,8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1497,8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1497,8</w:t>
            </w:r>
          </w:p>
        </w:tc>
      </w:tr>
      <w:tr w:rsidR="008255F5" w:rsidRPr="008255F5" w:rsidTr="00FC209B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r w:rsidRPr="008255F5">
              <w:rPr>
                <w:lang w:eastAsia="en-US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r w:rsidRPr="008255F5">
              <w:rPr>
                <w:lang w:eastAsia="en-US"/>
              </w:rPr>
              <w:t>- областной бюджет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335,0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346,1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79,7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78,1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255,3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350,8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r w:rsidRPr="008255F5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1402,6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1329,3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1412,8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1515,8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1634,2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1484,0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1497,8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1497,8</w:t>
            </w:r>
          </w:p>
        </w:tc>
      </w:tr>
      <w:tr w:rsidR="008255F5" w:rsidRPr="008255F5" w:rsidTr="00FC209B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r w:rsidRPr="008255F5">
              <w:rPr>
                <w:lang w:eastAsia="en-US"/>
              </w:rPr>
              <w:t>3.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r w:rsidRPr="008255F5">
              <w:rPr>
                <w:lang w:eastAsia="en-US"/>
              </w:rPr>
              <w:t xml:space="preserve">Подпрограмма «Сохранение, использование, популяризация и государственная охрана объектов культурного наследия (памятники истории и культуры) Тейковского муниципального района»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3700,0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6718,6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r w:rsidRPr="008255F5">
              <w:rPr>
                <w:lang w:eastAsia="en-US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3700,0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6718,6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r w:rsidRPr="008255F5">
              <w:rPr>
                <w:lang w:eastAsia="en-US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r w:rsidRPr="008255F5">
              <w:rPr>
                <w:lang w:eastAsia="en-US"/>
              </w:rPr>
              <w:t>- областной бюджет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r w:rsidRPr="008255F5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3700,0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6718,6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</w:tr>
    </w:tbl>
    <w:p w:rsidR="00D34264" w:rsidRDefault="00D34264" w:rsidP="00D34264">
      <w:pPr>
        <w:pStyle w:val="af"/>
        <w:rPr>
          <w:sz w:val="28"/>
          <w:szCs w:val="28"/>
        </w:rPr>
      </w:pPr>
    </w:p>
    <w:p w:rsidR="00D34264" w:rsidRDefault="00D34264" w:rsidP="00D34264">
      <w:pPr>
        <w:pStyle w:val="af"/>
        <w:rPr>
          <w:sz w:val="28"/>
          <w:szCs w:val="28"/>
        </w:rPr>
      </w:pPr>
    </w:p>
    <w:p w:rsidR="00D34264" w:rsidRDefault="00D34264" w:rsidP="00D34264">
      <w:pPr>
        <w:pStyle w:val="af"/>
        <w:rPr>
          <w:sz w:val="28"/>
          <w:szCs w:val="28"/>
        </w:rPr>
      </w:pPr>
    </w:p>
    <w:p w:rsidR="00D34264" w:rsidRDefault="00D34264" w:rsidP="00D34264">
      <w:pPr>
        <w:pStyle w:val="af"/>
        <w:rPr>
          <w:sz w:val="28"/>
          <w:szCs w:val="28"/>
        </w:rPr>
      </w:pPr>
    </w:p>
    <w:p w:rsidR="00D34264" w:rsidRDefault="00D34264" w:rsidP="00D34264">
      <w:pPr>
        <w:autoSpaceDE w:val="0"/>
        <w:autoSpaceDN w:val="0"/>
        <w:adjustRightInd w:val="0"/>
        <w:rPr>
          <w:sz w:val="28"/>
          <w:szCs w:val="28"/>
        </w:rPr>
      </w:pPr>
    </w:p>
    <w:p w:rsidR="00D34264" w:rsidRDefault="00D34264" w:rsidP="00D34264">
      <w:pPr>
        <w:autoSpaceDE w:val="0"/>
        <w:autoSpaceDN w:val="0"/>
        <w:adjustRightInd w:val="0"/>
        <w:rPr>
          <w:sz w:val="28"/>
          <w:szCs w:val="28"/>
        </w:rPr>
      </w:pPr>
    </w:p>
    <w:p w:rsidR="00D34264" w:rsidRDefault="00D34264" w:rsidP="00D34264">
      <w:pPr>
        <w:autoSpaceDE w:val="0"/>
        <w:autoSpaceDN w:val="0"/>
        <w:adjustRightInd w:val="0"/>
        <w:rPr>
          <w:sz w:val="28"/>
          <w:szCs w:val="28"/>
        </w:rPr>
      </w:pPr>
    </w:p>
    <w:p w:rsidR="00D34264" w:rsidRDefault="00D34264" w:rsidP="00D34264">
      <w:pPr>
        <w:autoSpaceDE w:val="0"/>
        <w:autoSpaceDN w:val="0"/>
        <w:adjustRightInd w:val="0"/>
        <w:rPr>
          <w:sz w:val="28"/>
          <w:szCs w:val="28"/>
        </w:rPr>
      </w:pPr>
    </w:p>
    <w:p w:rsidR="00D34264" w:rsidRDefault="00D34264" w:rsidP="00D34264">
      <w:pPr>
        <w:autoSpaceDE w:val="0"/>
        <w:autoSpaceDN w:val="0"/>
        <w:adjustRightInd w:val="0"/>
        <w:rPr>
          <w:sz w:val="28"/>
          <w:szCs w:val="28"/>
        </w:rPr>
      </w:pPr>
    </w:p>
    <w:p w:rsidR="00D34264" w:rsidRDefault="00D34264" w:rsidP="00D34264">
      <w:pPr>
        <w:autoSpaceDE w:val="0"/>
        <w:autoSpaceDN w:val="0"/>
        <w:adjustRightInd w:val="0"/>
        <w:rPr>
          <w:sz w:val="28"/>
          <w:szCs w:val="28"/>
        </w:rPr>
      </w:pPr>
    </w:p>
    <w:p w:rsidR="00D34264" w:rsidRDefault="00D34264" w:rsidP="00D34264">
      <w:pPr>
        <w:autoSpaceDE w:val="0"/>
        <w:autoSpaceDN w:val="0"/>
        <w:adjustRightInd w:val="0"/>
        <w:rPr>
          <w:sz w:val="28"/>
          <w:szCs w:val="28"/>
        </w:rPr>
      </w:pPr>
    </w:p>
    <w:p w:rsidR="00D34264" w:rsidRDefault="00D34264" w:rsidP="00D34264">
      <w:pPr>
        <w:autoSpaceDE w:val="0"/>
        <w:autoSpaceDN w:val="0"/>
        <w:adjustRightInd w:val="0"/>
        <w:rPr>
          <w:sz w:val="28"/>
          <w:szCs w:val="28"/>
        </w:rPr>
      </w:pPr>
    </w:p>
    <w:p w:rsidR="00D34264" w:rsidRDefault="00D34264" w:rsidP="00D34264">
      <w:pPr>
        <w:autoSpaceDE w:val="0"/>
        <w:autoSpaceDN w:val="0"/>
        <w:adjustRightInd w:val="0"/>
        <w:rPr>
          <w:sz w:val="28"/>
          <w:szCs w:val="28"/>
        </w:rPr>
      </w:pPr>
    </w:p>
    <w:p w:rsidR="00D34264" w:rsidRDefault="00D34264" w:rsidP="00D34264">
      <w:pPr>
        <w:autoSpaceDE w:val="0"/>
        <w:autoSpaceDN w:val="0"/>
        <w:adjustRightInd w:val="0"/>
        <w:rPr>
          <w:sz w:val="28"/>
          <w:szCs w:val="28"/>
        </w:rPr>
      </w:pPr>
    </w:p>
    <w:p w:rsidR="00D34264" w:rsidRDefault="00D34264" w:rsidP="00D34264">
      <w:pPr>
        <w:autoSpaceDE w:val="0"/>
        <w:autoSpaceDN w:val="0"/>
        <w:adjustRightInd w:val="0"/>
        <w:rPr>
          <w:sz w:val="28"/>
          <w:szCs w:val="28"/>
        </w:rPr>
      </w:pPr>
    </w:p>
    <w:p w:rsidR="00D34264" w:rsidRDefault="00D34264" w:rsidP="00D34264">
      <w:pPr>
        <w:autoSpaceDE w:val="0"/>
        <w:autoSpaceDN w:val="0"/>
        <w:adjustRightInd w:val="0"/>
        <w:rPr>
          <w:sz w:val="28"/>
          <w:szCs w:val="28"/>
        </w:rPr>
      </w:pPr>
    </w:p>
    <w:p w:rsidR="00D34264" w:rsidRDefault="00D34264" w:rsidP="00D34264">
      <w:pPr>
        <w:autoSpaceDE w:val="0"/>
        <w:autoSpaceDN w:val="0"/>
        <w:adjustRightInd w:val="0"/>
        <w:rPr>
          <w:sz w:val="28"/>
          <w:szCs w:val="28"/>
        </w:rPr>
      </w:pPr>
    </w:p>
    <w:p w:rsidR="00D34264" w:rsidRDefault="00D34264" w:rsidP="00D34264">
      <w:pPr>
        <w:autoSpaceDE w:val="0"/>
        <w:autoSpaceDN w:val="0"/>
        <w:adjustRightInd w:val="0"/>
        <w:rPr>
          <w:sz w:val="28"/>
          <w:szCs w:val="28"/>
        </w:rPr>
      </w:pPr>
    </w:p>
    <w:p w:rsidR="00D34264" w:rsidRDefault="00D34264" w:rsidP="00D34264">
      <w:pPr>
        <w:autoSpaceDE w:val="0"/>
        <w:autoSpaceDN w:val="0"/>
        <w:adjustRightInd w:val="0"/>
        <w:rPr>
          <w:sz w:val="28"/>
          <w:szCs w:val="28"/>
        </w:rPr>
      </w:pPr>
    </w:p>
    <w:p w:rsidR="00D34264" w:rsidRDefault="00D34264" w:rsidP="00D34264">
      <w:pPr>
        <w:autoSpaceDE w:val="0"/>
        <w:autoSpaceDN w:val="0"/>
        <w:adjustRightInd w:val="0"/>
        <w:rPr>
          <w:sz w:val="28"/>
          <w:szCs w:val="28"/>
        </w:rPr>
      </w:pPr>
    </w:p>
    <w:p w:rsidR="00D34264" w:rsidRDefault="00D34264" w:rsidP="00D34264">
      <w:pPr>
        <w:autoSpaceDE w:val="0"/>
        <w:autoSpaceDN w:val="0"/>
        <w:adjustRightInd w:val="0"/>
        <w:rPr>
          <w:sz w:val="28"/>
          <w:szCs w:val="28"/>
        </w:rPr>
      </w:pPr>
    </w:p>
    <w:p w:rsidR="00D34264" w:rsidRDefault="00D34264" w:rsidP="00D34264">
      <w:pPr>
        <w:autoSpaceDE w:val="0"/>
        <w:autoSpaceDN w:val="0"/>
        <w:adjustRightInd w:val="0"/>
        <w:rPr>
          <w:sz w:val="28"/>
          <w:szCs w:val="28"/>
        </w:rPr>
      </w:pPr>
    </w:p>
    <w:p w:rsidR="00D34264" w:rsidRDefault="00D34264" w:rsidP="00D34264">
      <w:pPr>
        <w:autoSpaceDE w:val="0"/>
        <w:autoSpaceDN w:val="0"/>
        <w:adjustRightInd w:val="0"/>
        <w:rPr>
          <w:sz w:val="28"/>
          <w:szCs w:val="28"/>
        </w:rPr>
      </w:pPr>
    </w:p>
    <w:p w:rsidR="00D34264" w:rsidRDefault="00D34264" w:rsidP="00D34264">
      <w:pPr>
        <w:autoSpaceDE w:val="0"/>
        <w:autoSpaceDN w:val="0"/>
        <w:adjustRightInd w:val="0"/>
        <w:rPr>
          <w:sz w:val="28"/>
          <w:szCs w:val="28"/>
        </w:rPr>
      </w:pPr>
    </w:p>
    <w:p w:rsidR="00D34264" w:rsidRDefault="00D34264" w:rsidP="00D34264">
      <w:pPr>
        <w:autoSpaceDE w:val="0"/>
        <w:autoSpaceDN w:val="0"/>
        <w:adjustRightInd w:val="0"/>
        <w:rPr>
          <w:sz w:val="28"/>
          <w:szCs w:val="28"/>
        </w:rPr>
      </w:pPr>
    </w:p>
    <w:p w:rsidR="00D34264" w:rsidRDefault="00D34264" w:rsidP="00D34264">
      <w:pPr>
        <w:autoSpaceDE w:val="0"/>
        <w:autoSpaceDN w:val="0"/>
        <w:adjustRightInd w:val="0"/>
        <w:rPr>
          <w:sz w:val="28"/>
          <w:szCs w:val="28"/>
        </w:rPr>
      </w:pPr>
    </w:p>
    <w:p w:rsidR="00D34264" w:rsidRDefault="00D34264" w:rsidP="00D34264">
      <w:pPr>
        <w:autoSpaceDE w:val="0"/>
        <w:autoSpaceDN w:val="0"/>
        <w:adjustRightInd w:val="0"/>
        <w:rPr>
          <w:sz w:val="28"/>
          <w:szCs w:val="28"/>
        </w:rPr>
      </w:pPr>
    </w:p>
    <w:p w:rsidR="00D34264" w:rsidRDefault="00D34264" w:rsidP="00D34264">
      <w:pPr>
        <w:autoSpaceDE w:val="0"/>
        <w:autoSpaceDN w:val="0"/>
        <w:adjustRightInd w:val="0"/>
        <w:rPr>
          <w:sz w:val="28"/>
          <w:szCs w:val="28"/>
        </w:rPr>
      </w:pPr>
    </w:p>
    <w:p w:rsidR="00D34264" w:rsidRDefault="00D34264" w:rsidP="00D34264">
      <w:pPr>
        <w:autoSpaceDE w:val="0"/>
        <w:autoSpaceDN w:val="0"/>
        <w:adjustRightInd w:val="0"/>
        <w:rPr>
          <w:sz w:val="28"/>
          <w:szCs w:val="28"/>
        </w:rPr>
      </w:pPr>
    </w:p>
    <w:p w:rsidR="00D34264" w:rsidRDefault="00D34264" w:rsidP="00D34264">
      <w:pPr>
        <w:autoSpaceDE w:val="0"/>
        <w:autoSpaceDN w:val="0"/>
        <w:adjustRightInd w:val="0"/>
        <w:rPr>
          <w:sz w:val="28"/>
          <w:szCs w:val="28"/>
        </w:rPr>
      </w:pPr>
    </w:p>
    <w:p w:rsidR="00D34264" w:rsidRDefault="00D34264" w:rsidP="00D34264">
      <w:pPr>
        <w:autoSpaceDE w:val="0"/>
        <w:autoSpaceDN w:val="0"/>
        <w:adjustRightInd w:val="0"/>
        <w:rPr>
          <w:sz w:val="28"/>
          <w:szCs w:val="28"/>
        </w:rPr>
      </w:pPr>
    </w:p>
    <w:p w:rsidR="00D34264" w:rsidRDefault="00D34264" w:rsidP="00D34264">
      <w:pPr>
        <w:autoSpaceDE w:val="0"/>
        <w:autoSpaceDN w:val="0"/>
        <w:adjustRightInd w:val="0"/>
        <w:rPr>
          <w:sz w:val="28"/>
          <w:szCs w:val="28"/>
        </w:rPr>
      </w:pPr>
    </w:p>
    <w:p w:rsidR="00D34264" w:rsidRDefault="00D34264" w:rsidP="00D34264">
      <w:pPr>
        <w:autoSpaceDE w:val="0"/>
        <w:autoSpaceDN w:val="0"/>
        <w:adjustRightInd w:val="0"/>
        <w:rPr>
          <w:sz w:val="28"/>
          <w:szCs w:val="28"/>
        </w:rPr>
      </w:pPr>
    </w:p>
    <w:p w:rsidR="00D34264" w:rsidRDefault="00D34264" w:rsidP="00D34264">
      <w:pPr>
        <w:autoSpaceDE w:val="0"/>
        <w:autoSpaceDN w:val="0"/>
        <w:adjustRightInd w:val="0"/>
        <w:rPr>
          <w:sz w:val="28"/>
          <w:szCs w:val="28"/>
        </w:rPr>
      </w:pPr>
    </w:p>
    <w:p w:rsidR="00D34264" w:rsidRDefault="00D34264" w:rsidP="00D34264">
      <w:pPr>
        <w:autoSpaceDE w:val="0"/>
        <w:autoSpaceDN w:val="0"/>
        <w:adjustRightInd w:val="0"/>
        <w:rPr>
          <w:sz w:val="28"/>
          <w:szCs w:val="28"/>
        </w:rPr>
      </w:pPr>
    </w:p>
    <w:p w:rsidR="00D34264" w:rsidRDefault="00D34264" w:rsidP="00D34264">
      <w:pPr>
        <w:autoSpaceDE w:val="0"/>
        <w:autoSpaceDN w:val="0"/>
        <w:adjustRightInd w:val="0"/>
        <w:rPr>
          <w:sz w:val="28"/>
          <w:szCs w:val="28"/>
        </w:rPr>
      </w:pPr>
    </w:p>
    <w:p w:rsidR="00D34264" w:rsidRDefault="00D34264" w:rsidP="00D34264">
      <w:pPr>
        <w:autoSpaceDE w:val="0"/>
        <w:autoSpaceDN w:val="0"/>
        <w:adjustRightInd w:val="0"/>
        <w:jc w:val="right"/>
      </w:pPr>
      <w:r>
        <w:t>Приложение 1</w:t>
      </w:r>
    </w:p>
    <w:p w:rsidR="00D34264" w:rsidRDefault="00D34264" w:rsidP="00D34264">
      <w:pPr>
        <w:keepNext/>
        <w:autoSpaceDE w:val="0"/>
        <w:autoSpaceDN w:val="0"/>
        <w:adjustRightInd w:val="0"/>
        <w:jc w:val="right"/>
      </w:pPr>
      <w:r>
        <w:t>к муниципальной программе</w:t>
      </w:r>
      <w:r>
        <w:rPr>
          <w:b/>
          <w:bCs/>
          <w:color w:val="C41C16"/>
        </w:rPr>
        <w:t xml:space="preserve">  </w:t>
      </w:r>
      <w:r>
        <w:t xml:space="preserve">«Культура  </w:t>
      </w:r>
    </w:p>
    <w:p w:rsidR="00D34264" w:rsidRDefault="00D34264" w:rsidP="00D34264">
      <w:pPr>
        <w:keepNext/>
        <w:autoSpaceDE w:val="0"/>
        <w:autoSpaceDN w:val="0"/>
        <w:adjustRightInd w:val="0"/>
        <w:jc w:val="right"/>
      </w:pPr>
      <w:r>
        <w:t>Тейковского муниципального района»</w:t>
      </w:r>
    </w:p>
    <w:p w:rsidR="00D34264" w:rsidRDefault="00D34264" w:rsidP="00D34264">
      <w:pPr>
        <w:keepNext/>
        <w:autoSpaceDE w:val="0"/>
        <w:autoSpaceDN w:val="0"/>
        <w:adjustRightInd w:val="0"/>
        <w:jc w:val="right"/>
      </w:pPr>
    </w:p>
    <w:p w:rsidR="00D34264" w:rsidRDefault="00D34264" w:rsidP="00D34264">
      <w:pPr>
        <w:pStyle w:val="af"/>
        <w:numPr>
          <w:ilvl w:val="0"/>
          <w:numId w:val="10"/>
        </w:numPr>
        <w:jc w:val="center"/>
        <w:rPr>
          <w:b/>
        </w:rPr>
      </w:pPr>
      <w:r>
        <w:rPr>
          <w:b/>
        </w:rPr>
        <w:t>Паспорт подпрограммы</w:t>
      </w:r>
    </w:p>
    <w:p w:rsidR="00D34264" w:rsidRDefault="00D34264" w:rsidP="00D34264">
      <w:pPr>
        <w:pStyle w:val="af"/>
        <w:ind w:left="72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483"/>
      </w:tblGrid>
      <w:tr w:rsidR="008255F5" w:rsidRPr="008255F5" w:rsidTr="00FC209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r w:rsidRPr="008255F5">
              <w:rPr>
                <w:lang w:eastAsia="en-US"/>
              </w:rPr>
              <w:t>Наименование подпрограммы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r w:rsidRPr="008255F5">
              <w:rPr>
                <w:lang w:eastAsia="en-US"/>
              </w:rPr>
              <w:t>«Развитие культуры Тейковского муниципального района»</w:t>
            </w:r>
          </w:p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</w:p>
        </w:tc>
      </w:tr>
      <w:tr w:rsidR="008255F5" w:rsidRPr="008255F5" w:rsidTr="00FC209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r w:rsidRPr="008255F5">
              <w:rPr>
                <w:lang w:eastAsia="en-US"/>
              </w:rPr>
              <w:t>Срок реализации подпрограммы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r w:rsidRPr="008255F5">
              <w:rPr>
                <w:lang w:eastAsia="en-US"/>
              </w:rPr>
              <w:t>2014-2021 годы</w:t>
            </w:r>
          </w:p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</w:p>
        </w:tc>
      </w:tr>
      <w:tr w:rsidR="008255F5" w:rsidRPr="008255F5" w:rsidTr="00FC209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r w:rsidRPr="008255F5">
              <w:rPr>
                <w:lang w:eastAsia="en-US"/>
              </w:rPr>
              <w:t>Исполнители подпрограммы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r w:rsidRPr="008255F5">
              <w:rPr>
                <w:lang w:eastAsia="en-US"/>
              </w:rPr>
              <w:t>- Отдел культуры, туризма, молодежной и социальной политики администрации Тейковского муниципального района</w:t>
            </w:r>
          </w:p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r w:rsidRPr="008255F5">
              <w:rPr>
                <w:lang w:eastAsia="en-US"/>
              </w:rPr>
              <w:t>- Муниципальное казенное учреждение Тейковского муниципального района «</w:t>
            </w:r>
            <w:proofErr w:type="spellStart"/>
            <w:r w:rsidRPr="008255F5">
              <w:rPr>
                <w:lang w:eastAsia="en-US"/>
              </w:rPr>
              <w:t>Межпоселенческое</w:t>
            </w:r>
            <w:proofErr w:type="spellEnd"/>
            <w:r w:rsidRPr="008255F5">
              <w:rPr>
                <w:lang w:eastAsia="en-US"/>
              </w:rPr>
              <w:t xml:space="preserve"> социально-культурное объединение»</w:t>
            </w:r>
          </w:p>
        </w:tc>
      </w:tr>
      <w:tr w:rsidR="008255F5" w:rsidRPr="008255F5" w:rsidTr="00FC209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r w:rsidRPr="008255F5">
              <w:rPr>
                <w:lang w:eastAsia="en-US"/>
              </w:rPr>
              <w:t>Цель (цели) подпрограммы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r w:rsidRPr="008255F5">
              <w:rPr>
                <w:lang w:eastAsia="en-US"/>
              </w:rPr>
              <w:t>Сохранение культурных ценностей и традиций, материального и нематериального наследия культуры России, повышение эффективности его использования в качестве ресурса социально-экономического и духовного развития Тейковского муниципального района, укрепление  материально-технической базы учреждений культуры, организация библиотечного обслуживания населения, комплектование и обеспечение сохранности их библиотечных фондов</w:t>
            </w:r>
          </w:p>
        </w:tc>
      </w:tr>
      <w:tr w:rsidR="008255F5" w:rsidRPr="008255F5" w:rsidTr="00FC209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r w:rsidRPr="008255F5">
              <w:rPr>
                <w:lang w:eastAsia="en-US"/>
              </w:rPr>
              <w:t>Объем ресурсного обеспечения подпрограммы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r w:rsidRPr="008255F5">
              <w:rPr>
                <w:lang w:eastAsia="en-US"/>
              </w:rPr>
              <w:t>Общий объем бюджетных ассигнований:</w:t>
            </w:r>
          </w:p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8255F5">
                <w:rPr>
                  <w:lang w:eastAsia="en-US"/>
                </w:rPr>
                <w:t>2014 г</w:t>
              </w:r>
            </w:smartTag>
            <w:r w:rsidRPr="008255F5">
              <w:rPr>
                <w:lang w:eastAsia="en-US"/>
              </w:rPr>
              <w:t>.-  7226,7 тыс. рублей,</w:t>
            </w:r>
          </w:p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8255F5">
                <w:rPr>
                  <w:lang w:eastAsia="en-US"/>
                </w:rPr>
                <w:t>2015 г</w:t>
              </w:r>
            </w:smartTag>
            <w:r w:rsidRPr="008255F5">
              <w:rPr>
                <w:lang w:eastAsia="en-US"/>
              </w:rPr>
              <w:t>.-  5065,5 тыс. рублей,</w:t>
            </w:r>
          </w:p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8255F5">
                <w:rPr>
                  <w:lang w:eastAsia="en-US"/>
                </w:rPr>
                <w:t>2016 г</w:t>
              </w:r>
            </w:smartTag>
            <w:r w:rsidRPr="008255F5">
              <w:rPr>
                <w:lang w:eastAsia="en-US"/>
              </w:rPr>
              <w:t>.-  5136,9 тыс. рублей,</w:t>
            </w:r>
          </w:p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8255F5">
                <w:rPr>
                  <w:lang w:eastAsia="en-US"/>
                </w:rPr>
                <w:t>2017 г</w:t>
              </w:r>
            </w:smartTag>
            <w:r w:rsidRPr="008255F5">
              <w:rPr>
                <w:lang w:eastAsia="en-US"/>
              </w:rPr>
              <w:t>.-  7967,5 тыс. рублей,</w:t>
            </w:r>
          </w:p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8255F5">
                <w:rPr>
                  <w:lang w:eastAsia="en-US"/>
                </w:rPr>
                <w:t>2018 г</w:t>
              </w:r>
            </w:smartTag>
            <w:r w:rsidRPr="008255F5">
              <w:rPr>
                <w:lang w:eastAsia="en-US"/>
              </w:rPr>
              <w:t>. - 12196,8 тыс. рублей,</w:t>
            </w:r>
          </w:p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r w:rsidRPr="008255F5">
              <w:rPr>
                <w:lang w:eastAsia="en-US"/>
              </w:rPr>
              <w:t>2019 г. – 11555,5 тыс. рублей,</w:t>
            </w:r>
          </w:p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r w:rsidRPr="008255F5">
              <w:rPr>
                <w:lang w:eastAsia="en-US"/>
              </w:rPr>
              <w:t>2020 г. - 6654,7 тыс. рублей,</w:t>
            </w:r>
          </w:p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r w:rsidRPr="008255F5">
              <w:rPr>
                <w:lang w:eastAsia="en-US"/>
              </w:rPr>
              <w:lastRenderedPageBreak/>
              <w:t>2021 г. - 6654,7 тыс. рублей.</w:t>
            </w:r>
          </w:p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r w:rsidRPr="008255F5">
              <w:rPr>
                <w:lang w:eastAsia="en-US"/>
              </w:rPr>
              <w:t>федеральный бюджет</w:t>
            </w:r>
          </w:p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8255F5">
                <w:rPr>
                  <w:lang w:eastAsia="en-US"/>
                </w:rPr>
                <w:t>2014 г</w:t>
              </w:r>
            </w:smartTag>
            <w:r w:rsidRPr="008255F5">
              <w:rPr>
                <w:lang w:eastAsia="en-US"/>
              </w:rPr>
              <w:t>.-       0,0 тыс. рублей,</w:t>
            </w:r>
          </w:p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8255F5">
                <w:rPr>
                  <w:lang w:eastAsia="en-US"/>
                </w:rPr>
                <w:t>2015 г</w:t>
              </w:r>
            </w:smartTag>
            <w:r w:rsidRPr="008255F5">
              <w:rPr>
                <w:lang w:eastAsia="en-US"/>
              </w:rPr>
              <w:t>. -      0,0 тыс. рублей,</w:t>
            </w:r>
          </w:p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8255F5">
                <w:rPr>
                  <w:lang w:eastAsia="en-US"/>
                </w:rPr>
                <w:t>2016 г</w:t>
              </w:r>
            </w:smartTag>
            <w:r w:rsidRPr="008255F5">
              <w:rPr>
                <w:lang w:eastAsia="en-US"/>
              </w:rPr>
              <w:t>. -      0,0 тыс. рублей,</w:t>
            </w:r>
          </w:p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8255F5">
                <w:rPr>
                  <w:lang w:eastAsia="en-US"/>
                </w:rPr>
                <w:t>2017 г</w:t>
              </w:r>
            </w:smartTag>
            <w:r w:rsidRPr="008255F5">
              <w:rPr>
                <w:lang w:eastAsia="en-US"/>
              </w:rPr>
              <w:t>.-   103,1 тыс. рублей,</w:t>
            </w:r>
          </w:p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8255F5">
                <w:rPr>
                  <w:lang w:eastAsia="en-US"/>
                </w:rPr>
                <w:t>2018 г</w:t>
              </w:r>
            </w:smartTag>
            <w:r w:rsidRPr="008255F5">
              <w:rPr>
                <w:lang w:eastAsia="en-US"/>
              </w:rPr>
              <w:t>.- 1361,0 тыс. рублей,</w:t>
            </w:r>
          </w:p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r w:rsidRPr="008255F5">
              <w:rPr>
                <w:lang w:eastAsia="en-US"/>
              </w:rPr>
              <w:t>2019 г.  -     150,6 тыс. рублей,</w:t>
            </w:r>
          </w:p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r w:rsidRPr="008255F5">
              <w:rPr>
                <w:lang w:eastAsia="en-US"/>
              </w:rPr>
              <w:t>2020 г. -      0,0 тыс. рублей,</w:t>
            </w:r>
          </w:p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r w:rsidRPr="008255F5">
              <w:rPr>
                <w:lang w:eastAsia="en-US"/>
              </w:rPr>
              <w:t>2021 г. -      0,0 тыс. рублей.</w:t>
            </w:r>
          </w:p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r w:rsidRPr="008255F5">
              <w:rPr>
                <w:lang w:eastAsia="en-US"/>
              </w:rPr>
              <w:t>областной бюджет</w:t>
            </w:r>
          </w:p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8255F5">
                <w:rPr>
                  <w:lang w:eastAsia="en-US"/>
                </w:rPr>
                <w:t>2014 г</w:t>
              </w:r>
            </w:smartTag>
            <w:r w:rsidRPr="008255F5">
              <w:rPr>
                <w:lang w:eastAsia="en-US"/>
              </w:rPr>
              <w:t>.- 2251,5 тыс. рублей,</w:t>
            </w:r>
          </w:p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8255F5">
                <w:rPr>
                  <w:lang w:eastAsia="en-US"/>
                </w:rPr>
                <w:t>2015 г</w:t>
              </w:r>
            </w:smartTag>
            <w:r w:rsidRPr="008255F5">
              <w:rPr>
                <w:lang w:eastAsia="en-US"/>
              </w:rPr>
              <w:t>. -  341,7 тыс. рублей,</w:t>
            </w:r>
          </w:p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8255F5">
                <w:rPr>
                  <w:lang w:eastAsia="en-US"/>
                </w:rPr>
                <w:t>2016 г</w:t>
              </w:r>
            </w:smartTag>
            <w:r w:rsidRPr="008255F5">
              <w:rPr>
                <w:lang w:eastAsia="en-US"/>
              </w:rPr>
              <w:t>. -  140,2 тыс. рублей,</w:t>
            </w:r>
          </w:p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8255F5">
                <w:rPr>
                  <w:lang w:eastAsia="en-US"/>
                </w:rPr>
                <w:t>2017 г</w:t>
              </w:r>
            </w:smartTag>
            <w:r w:rsidRPr="008255F5">
              <w:rPr>
                <w:lang w:eastAsia="en-US"/>
              </w:rPr>
              <w:t>.-   950,6 тыс. рублей,</w:t>
            </w:r>
          </w:p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8255F5">
                <w:rPr>
                  <w:lang w:eastAsia="en-US"/>
                </w:rPr>
                <w:t>2018 г</w:t>
              </w:r>
            </w:smartTag>
            <w:r w:rsidRPr="008255F5">
              <w:rPr>
                <w:lang w:eastAsia="en-US"/>
              </w:rPr>
              <w:t>.- 4121,1 тыс. рублей,</w:t>
            </w:r>
          </w:p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r w:rsidRPr="008255F5">
              <w:rPr>
                <w:lang w:eastAsia="en-US"/>
              </w:rPr>
              <w:t>2019 г.  – 2394,4 тыс. рублей,</w:t>
            </w:r>
          </w:p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r w:rsidRPr="008255F5">
              <w:rPr>
                <w:lang w:eastAsia="en-US"/>
              </w:rPr>
              <w:t>2020 г. -         0 тыс. рублей,</w:t>
            </w:r>
          </w:p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r w:rsidRPr="008255F5">
              <w:rPr>
                <w:lang w:eastAsia="en-US"/>
              </w:rPr>
              <w:t>2021 г. -         0 тыс. рублей.</w:t>
            </w:r>
          </w:p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r w:rsidRPr="008255F5">
              <w:rPr>
                <w:lang w:eastAsia="en-US"/>
              </w:rPr>
              <w:t>бюджет Тейковского муниципального района</w:t>
            </w:r>
          </w:p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8255F5">
                <w:rPr>
                  <w:lang w:eastAsia="en-US"/>
                </w:rPr>
                <w:t>2014 г</w:t>
              </w:r>
            </w:smartTag>
            <w:r w:rsidRPr="008255F5">
              <w:rPr>
                <w:lang w:eastAsia="en-US"/>
              </w:rPr>
              <w:t>.-  4975,2 тыс. рублей,</w:t>
            </w:r>
          </w:p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8255F5">
                <w:rPr>
                  <w:lang w:eastAsia="en-US"/>
                </w:rPr>
                <w:t>2015 г</w:t>
              </w:r>
            </w:smartTag>
            <w:r w:rsidRPr="008255F5">
              <w:rPr>
                <w:lang w:eastAsia="en-US"/>
              </w:rPr>
              <w:t>.-  4723,8 тыс. рублей,</w:t>
            </w:r>
          </w:p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8255F5">
                <w:rPr>
                  <w:lang w:eastAsia="en-US"/>
                </w:rPr>
                <w:t>2016 г</w:t>
              </w:r>
            </w:smartTag>
            <w:r w:rsidRPr="008255F5">
              <w:rPr>
                <w:lang w:eastAsia="en-US"/>
              </w:rPr>
              <w:t>.-  4996,7 тыс. рублей,</w:t>
            </w:r>
          </w:p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8255F5">
                <w:rPr>
                  <w:lang w:eastAsia="en-US"/>
                </w:rPr>
                <w:t>2017 г</w:t>
              </w:r>
            </w:smartTag>
            <w:r w:rsidRPr="008255F5">
              <w:rPr>
                <w:lang w:eastAsia="en-US"/>
              </w:rPr>
              <w:t>.-  6913,8 тыс. рублей,</w:t>
            </w:r>
          </w:p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8255F5">
                <w:rPr>
                  <w:lang w:eastAsia="en-US"/>
                </w:rPr>
                <w:t>2018 г</w:t>
              </w:r>
            </w:smartTag>
            <w:r w:rsidRPr="008255F5">
              <w:rPr>
                <w:lang w:eastAsia="en-US"/>
              </w:rPr>
              <w:t>.-  6714,7 тыс. рублей,</w:t>
            </w:r>
          </w:p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r w:rsidRPr="008255F5">
              <w:rPr>
                <w:lang w:eastAsia="en-US"/>
              </w:rPr>
              <w:t>2019 г. – 9010,5 тыс. рублей.</w:t>
            </w:r>
          </w:p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r w:rsidRPr="008255F5">
              <w:rPr>
                <w:lang w:eastAsia="en-US"/>
              </w:rPr>
              <w:t>2020 г. - 6654,7 тыс. рублей,</w:t>
            </w:r>
          </w:p>
          <w:p w:rsidR="008255F5" w:rsidRPr="008255F5" w:rsidRDefault="008255F5" w:rsidP="008255F5">
            <w:pPr>
              <w:spacing w:line="256" w:lineRule="auto"/>
              <w:rPr>
                <w:lang w:eastAsia="en-US"/>
              </w:rPr>
            </w:pPr>
            <w:r w:rsidRPr="008255F5">
              <w:rPr>
                <w:lang w:eastAsia="en-US"/>
              </w:rPr>
              <w:t>2021 г. - 6654,7 тыс. рублей.</w:t>
            </w:r>
          </w:p>
        </w:tc>
      </w:tr>
    </w:tbl>
    <w:p w:rsidR="00D34264" w:rsidRDefault="00D34264" w:rsidP="00D34264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D34264" w:rsidRDefault="00D34264" w:rsidP="00D34264">
      <w:pPr>
        <w:pStyle w:val="af0"/>
        <w:numPr>
          <w:ilvl w:val="0"/>
          <w:numId w:val="10"/>
        </w:num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Ожидаемые результаты реализации подпрограммы</w:t>
      </w:r>
    </w:p>
    <w:p w:rsidR="00D34264" w:rsidRDefault="00D34264" w:rsidP="00D34264">
      <w:pPr>
        <w:autoSpaceDE w:val="0"/>
        <w:autoSpaceDN w:val="0"/>
        <w:adjustRightInd w:val="0"/>
        <w:jc w:val="both"/>
      </w:pPr>
      <w:r>
        <w:t xml:space="preserve">Целью подпрограммы является развитие новых форм культурного досуга. В ходе реализации подпрограммы планируется обеспечить прирост численности участников платных и бесплатных культурно-досуговых мероприятий с 18% (в 2012 году) до 55% к 2021 году. Увеличение числа тех, кто вовлечен в сферу культурного досуга, сделает их жизнь интересней, насыщенной богатыми эмоциональными переживаниями, повысит их жизненный настрой. </w:t>
      </w:r>
    </w:p>
    <w:p w:rsidR="00D34264" w:rsidRDefault="00D34264" w:rsidP="00D34264">
      <w:pPr>
        <w:autoSpaceDE w:val="0"/>
        <w:autoSpaceDN w:val="0"/>
        <w:adjustRightInd w:val="0"/>
        <w:jc w:val="both"/>
      </w:pPr>
      <w:r>
        <w:t xml:space="preserve">В первую очередь, развитие новых форм культурного досуга должно быть достигнуто на уровне муниципальных учреждений культуры. В ходе реализации подпрограммы планируется увеличить общее количество мероприятий, проводимых в муниципальных культурно-досуговых учреждениях. </w:t>
      </w:r>
    </w:p>
    <w:p w:rsidR="00D34264" w:rsidRDefault="00D34264" w:rsidP="00D34264">
      <w:pPr>
        <w:autoSpaceDE w:val="0"/>
        <w:autoSpaceDN w:val="0"/>
        <w:adjustRightInd w:val="0"/>
        <w:jc w:val="both"/>
      </w:pPr>
      <w:r>
        <w:t>Реализация подпрограммы в 2014 – 2021 годах предполагает:</w:t>
      </w:r>
    </w:p>
    <w:p w:rsidR="00D34264" w:rsidRDefault="00D34264" w:rsidP="00D34264">
      <w:pPr>
        <w:autoSpaceDE w:val="0"/>
        <w:autoSpaceDN w:val="0"/>
        <w:adjustRightInd w:val="0"/>
        <w:jc w:val="both"/>
      </w:pPr>
      <w:r>
        <w:t>1) Повышение качества услуг обслуживания населения Тейковского муниципального района;</w:t>
      </w:r>
    </w:p>
    <w:p w:rsidR="00D34264" w:rsidRDefault="00D34264" w:rsidP="00D34264">
      <w:pPr>
        <w:autoSpaceDE w:val="0"/>
        <w:autoSpaceDN w:val="0"/>
        <w:adjustRightInd w:val="0"/>
        <w:jc w:val="both"/>
      </w:pPr>
      <w:r>
        <w:t>2) Укрепление материально-технической базы и создание условий для безопасного пребывания посетителей в зданиях учреждений культуры;</w:t>
      </w:r>
    </w:p>
    <w:p w:rsidR="00D34264" w:rsidRDefault="00D34264" w:rsidP="00D34264">
      <w:pPr>
        <w:autoSpaceDE w:val="0"/>
        <w:autoSpaceDN w:val="0"/>
        <w:adjustRightInd w:val="0"/>
        <w:jc w:val="both"/>
      </w:pPr>
      <w:r>
        <w:t xml:space="preserve"> 3) Сохранение объектов культурного наследия, разработка и утверждение зон охраны и территорий объектов культурного наследия;</w:t>
      </w:r>
    </w:p>
    <w:p w:rsidR="00D34264" w:rsidRDefault="00D34264" w:rsidP="00D34264">
      <w:pPr>
        <w:autoSpaceDE w:val="0"/>
        <w:autoSpaceDN w:val="0"/>
        <w:adjustRightInd w:val="0"/>
        <w:jc w:val="both"/>
      </w:pPr>
      <w:r>
        <w:t xml:space="preserve"> 4) Увеличение количества посетителей фестивалей, конкурсов, культурных проектов, социально-значимых мероприятий;</w:t>
      </w:r>
    </w:p>
    <w:p w:rsidR="00D34264" w:rsidRDefault="00D34264" w:rsidP="00D34264">
      <w:pPr>
        <w:autoSpaceDE w:val="0"/>
        <w:autoSpaceDN w:val="0"/>
        <w:adjustRightInd w:val="0"/>
        <w:jc w:val="both"/>
      </w:pPr>
      <w:r>
        <w:t xml:space="preserve"> 5) Увеличение доступности населению Тейковского муниципального района информации о деятельности учреждений сферы культуры посредством использования информационных технологий;</w:t>
      </w:r>
    </w:p>
    <w:p w:rsidR="00D34264" w:rsidRDefault="00D34264" w:rsidP="00D34264">
      <w:pPr>
        <w:autoSpaceDE w:val="0"/>
        <w:autoSpaceDN w:val="0"/>
        <w:adjustRightInd w:val="0"/>
        <w:jc w:val="both"/>
      </w:pPr>
      <w:r>
        <w:lastRenderedPageBreak/>
        <w:t xml:space="preserve"> 6) Обеспечение доступа населения к электронному каталогу объектов культурного наследия и Своду памятников истории и культуры Тейковского муниципального района;</w:t>
      </w:r>
    </w:p>
    <w:p w:rsidR="00D34264" w:rsidRDefault="00D34264" w:rsidP="00D34264">
      <w:pPr>
        <w:autoSpaceDE w:val="0"/>
        <w:autoSpaceDN w:val="0"/>
        <w:adjustRightInd w:val="0"/>
        <w:jc w:val="both"/>
      </w:pPr>
      <w:r>
        <w:t xml:space="preserve"> 7) Сохранение культурного потенциала отрасли за счет обеспечения непрерывного процесса переподготовки кадров и повышения их квалификации;</w:t>
      </w:r>
    </w:p>
    <w:p w:rsidR="00D34264" w:rsidRDefault="00D34264" w:rsidP="00D34264">
      <w:pPr>
        <w:autoSpaceDE w:val="0"/>
        <w:autoSpaceDN w:val="0"/>
        <w:adjustRightInd w:val="0"/>
        <w:jc w:val="both"/>
      </w:pPr>
      <w:r>
        <w:t>8) Повышение средней заработной платы работникам культуры до средней заработной платы в сфере культуры в Ивановской области.</w:t>
      </w:r>
    </w:p>
    <w:p w:rsidR="00D34264" w:rsidRDefault="00D34264" w:rsidP="00D34264">
      <w:pPr>
        <w:autoSpaceDE w:val="0"/>
        <w:autoSpaceDN w:val="0"/>
        <w:adjustRightInd w:val="0"/>
        <w:jc w:val="both"/>
      </w:pPr>
      <w:r>
        <w:t>Ожидаемые целевые показатели реализации подпрограммы представлены в нижеследующей таблице.</w:t>
      </w:r>
    </w:p>
    <w:p w:rsidR="00D34264" w:rsidRDefault="00D34264" w:rsidP="00D3426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Целевые индикаторы (показатели) реализации подпрограммы</w:t>
      </w:r>
    </w:p>
    <w:tbl>
      <w:tblPr>
        <w:tblW w:w="11199" w:type="dxa"/>
        <w:tblInd w:w="-712" w:type="dxa"/>
        <w:tblLayout w:type="fixed"/>
        <w:tblLook w:val="00A0" w:firstRow="1" w:lastRow="0" w:firstColumn="1" w:lastColumn="0" w:noHBand="0" w:noVBand="0"/>
      </w:tblPr>
      <w:tblGrid>
        <w:gridCol w:w="425"/>
        <w:gridCol w:w="226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E97A43" w:rsidRPr="00BF0625" w:rsidTr="00595E76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</w:pPr>
            <w:r w:rsidRPr="00BF0625">
              <w:t>№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pStyle w:val="af"/>
            </w:pPr>
            <w:r w:rsidRPr="00BF0625">
              <w:t>Наименование индикатора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pStyle w:val="af"/>
            </w:pPr>
            <w:r w:rsidRPr="00BF0625">
              <w:t>Единица измерения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pStyle w:val="af"/>
            </w:pPr>
            <w:r w:rsidRPr="00BF0625">
              <w:t>2013г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pStyle w:val="af"/>
            </w:pPr>
            <w:r w:rsidRPr="00BF0625">
              <w:t>2014г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pStyle w:val="af"/>
            </w:pPr>
            <w:r w:rsidRPr="00BF0625">
              <w:t>2015г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pStyle w:val="af"/>
            </w:pPr>
            <w:r w:rsidRPr="00BF0625">
              <w:t>2016г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pStyle w:val="af"/>
              <w:rPr>
                <w:lang w:val="en-US"/>
              </w:rPr>
            </w:pPr>
            <w:r w:rsidRPr="00BF0625">
              <w:rPr>
                <w:lang w:val="en-US"/>
              </w:rPr>
              <w:t>2017</w:t>
            </w:r>
            <w:r w:rsidRPr="00BF0625">
              <w:t>г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pStyle w:val="af"/>
              <w:rPr>
                <w:lang w:val="en-US"/>
              </w:rPr>
            </w:pPr>
            <w:r w:rsidRPr="00BF0625">
              <w:rPr>
                <w:lang w:val="en-US"/>
              </w:rPr>
              <w:t>2018</w:t>
            </w:r>
            <w:r w:rsidRPr="00BF0625">
              <w:t>г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pStyle w:val="af"/>
            </w:pPr>
            <w:r w:rsidRPr="00BF0625">
              <w:t>2019г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pStyle w:val="af"/>
            </w:pPr>
            <w:r w:rsidRPr="00BF0625">
              <w:t>2020г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pPr>
              <w:pStyle w:val="af"/>
            </w:pPr>
            <w:r w:rsidRPr="00BF0625">
              <w:t>2021г</w:t>
            </w:r>
          </w:p>
        </w:tc>
      </w:tr>
      <w:tr w:rsidR="00E97A43" w:rsidRPr="00BF0625" w:rsidTr="00595E76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BF0625">
              <w:rPr>
                <w:lang w:val="en-US"/>
              </w:rPr>
              <w:t>1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pStyle w:val="af"/>
            </w:pPr>
            <w:r w:rsidRPr="00BF0625">
              <w:t>Доля учреждений культуры, в которых осуществлены ремонтные работы, от количества учреждений, нуждающихся в ремонте и имеющих проектно-сметную документацию на его проведение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pStyle w:val="af"/>
              <w:jc w:val="center"/>
              <w:rPr>
                <w:lang w:val="en-US"/>
              </w:rPr>
            </w:pPr>
            <w:r w:rsidRPr="00BF0625">
              <w:rPr>
                <w:lang w:val="en-US"/>
              </w:rPr>
              <w:t>%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pStyle w:val="af"/>
              <w:jc w:val="center"/>
              <w:rPr>
                <w:lang w:val="en-US"/>
              </w:rPr>
            </w:pPr>
            <w:r w:rsidRPr="00BF0625">
              <w:rPr>
                <w:lang w:val="en-US"/>
              </w:rPr>
              <w:t>24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pStyle w:val="af"/>
              <w:jc w:val="center"/>
              <w:rPr>
                <w:lang w:val="en-US"/>
              </w:rPr>
            </w:pPr>
            <w:r w:rsidRPr="00BF0625">
              <w:rPr>
                <w:lang w:val="en-US"/>
              </w:rPr>
              <w:t>36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pStyle w:val="af"/>
              <w:jc w:val="center"/>
              <w:rPr>
                <w:lang w:val="en-US"/>
              </w:rPr>
            </w:pPr>
            <w:r w:rsidRPr="00BF0625">
              <w:rPr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pStyle w:val="af"/>
              <w:jc w:val="center"/>
            </w:pPr>
            <w:r w:rsidRPr="00BF0625">
              <w:t>33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pStyle w:val="af"/>
              <w:jc w:val="center"/>
            </w:pPr>
            <w:r w:rsidRPr="00BF0625">
              <w:t>64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pStyle w:val="af"/>
              <w:jc w:val="center"/>
            </w:pPr>
            <w:r w:rsidRPr="00BF0625">
              <w:t>40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pStyle w:val="af"/>
              <w:jc w:val="center"/>
            </w:pPr>
            <w:r w:rsidRPr="00BF0625">
              <w:t>66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pStyle w:val="af"/>
              <w:jc w:val="center"/>
            </w:pPr>
            <w:r w:rsidRPr="00BF0625">
              <w:t>78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pPr>
              <w:pStyle w:val="af"/>
              <w:jc w:val="center"/>
            </w:pPr>
            <w:r w:rsidRPr="00BF0625">
              <w:t>80</w:t>
            </w:r>
          </w:p>
        </w:tc>
      </w:tr>
      <w:tr w:rsidR="00E97A43" w:rsidRPr="00BF0625" w:rsidTr="00595E76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BF0625">
              <w:rPr>
                <w:lang w:val="en-US"/>
              </w:rPr>
              <w:t>2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pStyle w:val="af"/>
            </w:pPr>
            <w:r w:rsidRPr="00BF0625">
              <w:t>Доля учреждений культуры, в которых внедрены информационно-коммуникационные технологии для доступности информации об услугах сферы культуры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pStyle w:val="af"/>
              <w:jc w:val="center"/>
              <w:rPr>
                <w:lang w:val="en-US"/>
              </w:rPr>
            </w:pPr>
            <w:r w:rsidRPr="00BF0625">
              <w:rPr>
                <w:lang w:val="en-US"/>
              </w:rPr>
              <w:t>%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pStyle w:val="af"/>
              <w:jc w:val="center"/>
              <w:rPr>
                <w:lang w:val="en-US"/>
              </w:rPr>
            </w:pPr>
            <w:r w:rsidRPr="00BF0625">
              <w:rPr>
                <w:lang w:val="en-US"/>
              </w:rPr>
              <w:t>20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pStyle w:val="af"/>
              <w:jc w:val="center"/>
              <w:rPr>
                <w:lang w:val="en-US"/>
              </w:rPr>
            </w:pPr>
            <w:r w:rsidRPr="00BF0625">
              <w:rPr>
                <w:lang w:val="en-US"/>
              </w:rPr>
              <w:t>27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pStyle w:val="af"/>
              <w:jc w:val="center"/>
              <w:rPr>
                <w:lang w:val="en-US"/>
              </w:rPr>
            </w:pPr>
            <w:r w:rsidRPr="00BF0625">
              <w:rPr>
                <w:lang w:val="en-US"/>
              </w:rPr>
              <w:t>34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pStyle w:val="af"/>
              <w:jc w:val="center"/>
            </w:pPr>
            <w:r w:rsidRPr="00BF0625">
              <w:t>50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pStyle w:val="af"/>
              <w:jc w:val="center"/>
            </w:pPr>
            <w:r w:rsidRPr="00BF0625">
              <w:t>44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pStyle w:val="af"/>
              <w:jc w:val="center"/>
            </w:pPr>
            <w:r w:rsidRPr="00BF0625">
              <w:rPr>
                <w:lang w:val="en-US"/>
              </w:rPr>
              <w:t>5</w:t>
            </w:r>
            <w:r w:rsidRPr="00BF0625">
              <w:t>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pStyle w:val="af"/>
              <w:jc w:val="center"/>
            </w:pPr>
            <w:r w:rsidRPr="00BF0625">
              <w:t>55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pStyle w:val="af"/>
              <w:jc w:val="center"/>
            </w:pPr>
            <w:r w:rsidRPr="00BF0625">
              <w:t>57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pPr>
              <w:pStyle w:val="af"/>
              <w:jc w:val="center"/>
            </w:pPr>
            <w:r w:rsidRPr="00BF0625">
              <w:t>60</w:t>
            </w:r>
          </w:p>
        </w:tc>
      </w:tr>
      <w:tr w:rsidR="00E97A43" w:rsidRPr="00BF0625" w:rsidTr="00595E76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BF0625">
              <w:rPr>
                <w:lang w:val="en-US"/>
              </w:rPr>
              <w:t>3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pStyle w:val="af"/>
            </w:pPr>
            <w:r w:rsidRPr="00BF0625">
              <w:t>Доля населения, вовлеченного в культурно-массовые и досуговые мероприятия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pStyle w:val="af"/>
              <w:jc w:val="center"/>
              <w:rPr>
                <w:lang w:val="en-US"/>
              </w:rPr>
            </w:pPr>
            <w:r w:rsidRPr="00BF0625">
              <w:rPr>
                <w:lang w:val="en-US"/>
              </w:rPr>
              <w:t>%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pStyle w:val="af"/>
              <w:jc w:val="center"/>
              <w:rPr>
                <w:lang w:val="en-US"/>
              </w:rPr>
            </w:pPr>
            <w:r w:rsidRPr="00BF0625">
              <w:rPr>
                <w:lang w:val="en-US"/>
              </w:rPr>
              <w:t>18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pStyle w:val="af"/>
              <w:jc w:val="center"/>
              <w:rPr>
                <w:lang w:val="en-US"/>
              </w:rPr>
            </w:pPr>
            <w:r w:rsidRPr="00BF0625">
              <w:rPr>
                <w:lang w:val="en-US"/>
              </w:rPr>
              <w:t>25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pStyle w:val="af"/>
              <w:jc w:val="center"/>
              <w:rPr>
                <w:lang w:val="en-US"/>
              </w:rPr>
            </w:pPr>
            <w:r w:rsidRPr="00BF0625">
              <w:rPr>
                <w:lang w:val="en-US"/>
              </w:rPr>
              <w:t>31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pStyle w:val="af"/>
              <w:jc w:val="center"/>
              <w:rPr>
                <w:lang w:val="en-US"/>
              </w:rPr>
            </w:pPr>
            <w:r w:rsidRPr="00BF0625">
              <w:rPr>
                <w:lang w:val="en-US"/>
              </w:rPr>
              <w:t>36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pStyle w:val="af"/>
              <w:jc w:val="center"/>
              <w:rPr>
                <w:lang w:val="en-US"/>
              </w:rPr>
            </w:pPr>
            <w:r w:rsidRPr="00BF0625">
              <w:rPr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pStyle w:val="af"/>
              <w:jc w:val="center"/>
              <w:rPr>
                <w:lang w:val="en-US"/>
              </w:rPr>
            </w:pPr>
            <w:r w:rsidRPr="00BF0625">
              <w:rPr>
                <w:lang w:val="en-US"/>
              </w:rPr>
              <w:t>47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pStyle w:val="af"/>
              <w:jc w:val="center"/>
            </w:pPr>
            <w:r w:rsidRPr="00BF0625">
              <w:t>49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pStyle w:val="af"/>
              <w:jc w:val="center"/>
            </w:pPr>
            <w:r w:rsidRPr="00BF0625">
              <w:t>52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pPr>
              <w:pStyle w:val="af"/>
              <w:jc w:val="center"/>
            </w:pPr>
            <w:r w:rsidRPr="00BF0625">
              <w:t>55</w:t>
            </w:r>
          </w:p>
        </w:tc>
      </w:tr>
      <w:tr w:rsidR="00E97A43" w:rsidRPr="00BF0625" w:rsidTr="00595E76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BF0625">
              <w:rPr>
                <w:lang w:val="en-US"/>
              </w:rPr>
              <w:t>4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pStyle w:val="af"/>
              <w:rPr>
                <w:color w:val="000000"/>
              </w:rPr>
            </w:pPr>
            <w:r w:rsidRPr="00BF0625">
              <w:rPr>
                <w:color w:val="000000"/>
              </w:rPr>
              <w:t xml:space="preserve">Доля работников сферы культуры, </w:t>
            </w:r>
          </w:p>
          <w:p w:rsidR="00E97A43" w:rsidRPr="00BF0625" w:rsidRDefault="00E97A43" w:rsidP="00595E76">
            <w:pPr>
              <w:pStyle w:val="af"/>
              <w:rPr>
                <w:color w:val="000000"/>
              </w:rPr>
            </w:pPr>
            <w:proofErr w:type="gramStart"/>
            <w:r w:rsidRPr="00BF0625">
              <w:rPr>
                <w:color w:val="000000"/>
              </w:rPr>
              <w:t>повысивших</w:t>
            </w:r>
            <w:proofErr w:type="gramEnd"/>
            <w:r w:rsidRPr="00BF0625">
              <w:rPr>
                <w:color w:val="000000"/>
              </w:rPr>
              <w:t xml:space="preserve"> квалификацию </w:t>
            </w:r>
          </w:p>
          <w:p w:rsidR="00E97A43" w:rsidRPr="00BF0625" w:rsidRDefault="00E97A43" w:rsidP="00595E76">
            <w:pPr>
              <w:pStyle w:val="af"/>
            </w:pPr>
            <w:r w:rsidRPr="00BF0625">
              <w:rPr>
                <w:color w:val="000000"/>
              </w:rPr>
              <w:t xml:space="preserve">и </w:t>
            </w:r>
            <w:proofErr w:type="gramStart"/>
            <w:r w:rsidRPr="00BF0625">
              <w:rPr>
                <w:color w:val="000000"/>
              </w:rPr>
              <w:t>получивших</w:t>
            </w:r>
            <w:proofErr w:type="gramEnd"/>
            <w:r w:rsidRPr="00BF0625">
              <w:rPr>
                <w:color w:val="000000"/>
              </w:rPr>
              <w:t xml:space="preserve"> методическую помощь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pStyle w:val="af"/>
              <w:jc w:val="center"/>
              <w:rPr>
                <w:lang w:val="en-US"/>
              </w:rPr>
            </w:pPr>
            <w:r w:rsidRPr="00BF0625">
              <w:rPr>
                <w:lang w:val="en-US"/>
              </w:rPr>
              <w:t>%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pStyle w:val="af"/>
              <w:jc w:val="center"/>
              <w:rPr>
                <w:lang w:val="en-US"/>
              </w:rPr>
            </w:pPr>
            <w:r w:rsidRPr="00BF0625">
              <w:rPr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pStyle w:val="af"/>
              <w:jc w:val="center"/>
              <w:rPr>
                <w:lang w:val="en-US"/>
              </w:rPr>
            </w:pPr>
            <w:r w:rsidRPr="00BF0625">
              <w:rPr>
                <w:lang w:val="en-US"/>
              </w:rPr>
              <w:t>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pStyle w:val="af"/>
              <w:jc w:val="center"/>
              <w:rPr>
                <w:lang w:val="en-US"/>
              </w:rPr>
            </w:pPr>
            <w:r w:rsidRPr="00BF0625">
              <w:rPr>
                <w:lang w:val="en-US"/>
              </w:rPr>
              <w:t>30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pStyle w:val="af"/>
              <w:jc w:val="center"/>
              <w:rPr>
                <w:lang w:val="en-US"/>
              </w:rPr>
            </w:pPr>
            <w:r w:rsidRPr="00BF0625">
              <w:rPr>
                <w:lang w:val="en-US"/>
              </w:rPr>
              <w:t>40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pStyle w:val="af"/>
              <w:jc w:val="center"/>
              <w:rPr>
                <w:lang w:val="en-US"/>
              </w:rPr>
            </w:pPr>
            <w:r w:rsidRPr="00BF0625">
              <w:rPr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pStyle w:val="af"/>
              <w:jc w:val="center"/>
              <w:rPr>
                <w:lang w:val="en-US"/>
              </w:rPr>
            </w:pPr>
            <w:r w:rsidRPr="00BF0625">
              <w:rPr>
                <w:lang w:val="en-US"/>
              </w:rPr>
              <w:t>63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pStyle w:val="af"/>
              <w:jc w:val="center"/>
            </w:pPr>
            <w:r w:rsidRPr="00BF0625">
              <w:t>65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pStyle w:val="af"/>
              <w:jc w:val="center"/>
            </w:pPr>
            <w:r w:rsidRPr="00BF0625">
              <w:t>67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pPr>
              <w:pStyle w:val="af"/>
              <w:jc w:val="center"/>
            </w:pPr>
            <w:r w:rsidRPr="00BF0625">
              <w:t>70</w:t>
            </w:r>
          </w:p>
        </w:tc>
      </w:tr>
      <w:tr w:rsidR="00E97A43" w:rsidRPr="00BF0625" w:rsidTr="00595E76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BF0625">
              <w:rPr>
                <w:lang w:val="en-US"/>
              </w:rPr>
              <w:t>5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pStyle w:val="af"/>
            </w:pPr>
            <w:r w:rsidRPr="00BF0625">
              <w:rPr>
                <w:color w:val="000000"/>
              </w:rPr>
              <w:t xml:space="preserve">Количество проведенных социально </w:t>
            </w:r>
            <w:r w:rsidRPr="00BF0625">
              <w:rPr>
                <w:color w:val="000000"/>
              </w:rPr>
              <w:lastRenderedPageBreak/>
              <w:t>значимых мероприятий, посвященных памятным и юбилейным датам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pStyle w:val="af"/>
              <w:jc w:val="center"/>
              <w:rPr>
                <w:lang w:val="en-US"/>
              </w:rPr>
            </w:pPr>
            <w:r w:rsidRPr="00BF0625">
              <w:lastRenderedPageBreak/>
              <w:t>Ед.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pStyle w:val="af"/>
              <w:jc w:val="center"/>
              <w:rPr>
                <w:lang w:val="en-US"/>
              </w:rPr>
            </w:pPr>
            <w:r w:rsidRPr="00BF0625">
              <w:rPr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pStyle w:val="af"/>
              <w:jc w:val="center"/>
              <w:rPr>
                <w:lang w:val="en-US"/>
              </w:rPr>
            </w:pPr>
            <w:r w:rsidRPr="00BF0625">
              <w:rPr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pStyle w:val="af"/>
              <w:jc w:val="center"/>
              <w:rPr>
                <w:lang w:val="en-US"/>
              </w:rPr>
            </w:pPr>
            <w:r w:rsidRPr="00BF0625">
              <w:rPr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pStyle w:val="af"/>
              <w:jc w:val="center"/>
            </w:pPr>
            <w:r w:rsidRPr="00BF0625">
              <w:t>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pStyle w:val="af"/>
              <w:jc w:val="center"/>
            </w:pPr>
            <w:r w:rsidRPr="00BF0625">
              <w:t>10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pStyle w:val="af"/>
              <w:jc w:val="center"/>
            </w:pPr>
            <w:r w:rsidRPr="00BF0625">
              <w:t>12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pStyle w:val="af"/>
              <w:jc w:val="center"/>
            </w:pPr>
            <w:r w:rsidRPr="00BF0625">
              <w:t>15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pStyle w:val="af"/>
              <w:jc w:val="center"/>
            </w:pPr>
            <w:r w:rsidRPr="00BF0625">
              <w:t>17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pPr>
              <w:pStyle w:val="af"/>
              <w:jc w:val="center"/>
            </w:pPr>
            <w:r w:rsidRPr="00BF0625">
              <w:t>19</w:t>
            </w:r>
          </w:p>
        </w:tc>
      </w:tr>
      <w:tr w:rsidR="00E97A43" w:rsidRPr="00BF0625" w:rsidTr="00595E76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</w:pPr>
            <w:r w:rsidRPr="00BF0625">
              <w:lastRenderedPageBreak/>
              <w:t>6.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F0625">
              <w:rPr>
                <w:color w:val="000000"/>
              </w:rPr>
              <w:t>Количество посещений организаций культуры по отношению к уровню 2010 года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F0625">
              <w:rPr>
                <w:color w:val="000000"/>
              </w:rPr>
              <w:t>%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</w:pPr>
            <w:r w:rsidRPr="00BF0625"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ind w:left="-250" w:right="-249"/>
              <w:jc w:val="center"/>
            </w:pPr>
            <w:r w:rsidRPr="00BF0625"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</w:pPr>
            <w:r w:rsidRPr="00BF0625"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</w:pPr>
            <w:r w:rsidRPr="00BF0625"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</w:pPr>
            <w:r w:rsidRPr="00BF0625"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</w:pPr>
            <w:r w:rsidRPr="00BF0625">
              <w:t>102,2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</w:pPr>
            <w:r w:rsidRPr="00BF0625">
              <w:t>102,2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</w:pPr>
            <w:r w:rsidRPr="00BF0625">
              <w:t>102,2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</w:pPr>
            <w:r w:rsidRPr="00BF0625">
              <w:t>102,2</w:t>
            </w:r>
          </w:p>
        </w:tc>
      </w:tr>
      <w:tr w:rsidR="00E97A43" w:rsidRPr="00BF0625" w:rsidTr="00595E76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</w:pPr>
            <w:r w:rsidRPr="00BF0625">
              <w:t>7.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pPr>
              <w:pStyle w:val="af"/>
              <w:rPr>
                <w:color w:val="000000"/>
              </w:rPr>
            </w:pPr>
            <w:r w:rsidRPr="00BF0625">
              <w:t>Средняя заработная плата работников учреждений культуры Тейковского муниципального района Ивановской области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r w:rsidRPr="00BF0625">
              <w:t>руб.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r w:rsidRPr="00BF0625">
              <w:t>13000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</w:pPr>
            <w:r w:rsidRPr="00BF0625">
              <w:rPr>
                <w:color w:val="000000"/>
              </w:rPr>
              <w:t>13099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</w:pPr>
            <w:r w:rsidRPr="00BF0625">
              <w:t>12810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ind w:right="-121"/>
              <w:jc w:val="center"/>
            </w:pPr>
            <w:r w:rsidRPr="00BF0625">
              <w:t>13060,9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</w:pPr>
            <w:r w:rsidRPr="00BF0625">
              <w:t>16947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</w:pPr>
            <w:r w:rsidRPr="00BF0625">
              <w:t>19870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</w:pPr>
            <w:r w:rsidRPr="00BF0625">
              <w:t>20970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</w:pPr>
            <w:r w:rsidRPr="00BF0625">
              <w:t>21400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jc w:val="center"/>
            </w:pPr>
            <w:r w:rsidRPr="00BF0625">
              <w:t>21400</w:t>
            </w:r>
          </w:p>
        </w:tc>
      </w:tr>
    </w:tbl>
    <w:p w:rsidR="00D34264" w:rsidRDefault="00D34264" w:rsidP="00D34264">
      <w:pPr>
        <w:autoSpaceDE w:val="0"/>
        <w:autoSpaceDN w:val="0"/>
        <w:adjustRightInd w:val="0"/>
        <w:ind w:left="360"/>
        <w:jc w:val="center"/>
        <w:rPr>
          <w:sz w:val="28"/>
          <w:szCs w:val="28"/>
          <w:lang w:val="en-US"/>
        </w:rPr>
      </w:pPr>
    </w:p>
    <w:p w:rsidR="00D34264" w:rsidRDefault="00D34264" w:rsidP="00D34264">
      <w:pPr>
        <w:pStyle w:val="af0"/>
        <w:numPr>
          <w:ilvl w:val="0"/>
          <w:numId w:val="10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Мероприятия подпрограммы</w:t>
      </w:r>
    </w:p>
    <w:p w:rsidR="00D34264" w:rsidRDefault="00D34264" w:rsidP="00D34264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:rsidR="00D34264" w:rsidRDefault="00D34264" w:rsidP="00D34264">
      <w:pPr>
        <w:autoSpaceDE w:val="0"/>
        <w:autoSpaceDN w:val="0"/>
        <w:adjustRightInd w:val="0"/>
        <w:ind w:firstLine="708"/>
        <w:jc w:val="both"/>
      </w:pPr>
      <w:r>
        <w:t xml:space="preserve">Реализация подпрограммы предполагает выполнение следующих мероприятий: оказание муниципальной услуги "Организации досуга и обеспечение населения услугами организаций культуры». </w:t>
      </w:r>
    </w:p>
    <w:p w:rsidR="00D34264" w:rsidRDefault="00D34264" w:rsidP="00D34264">
      <w:pPr>
        <w:autoSpaceDE w:val="0"/>
        <w:autoSpaceDN w:val="0"/>
        <w:adjustRightInd w:val="0"/>
        <w:ind w:firstLine="708"/>
        <w:jc w:val="both"/>
      </w:pPr>
      <w:r>
        <w:t>Реализация подпрограммы предполагает выполнение следующих мероприятий:</w:t>
      </w:r>
    </w:p>
    <w:p w:rsidR="00D34264" w:rsidRDefault="00D34264" w:rsidP="00D34264">
      <w:pPr>
        <w:autoSpaceDE w:val="0"/>
        <w:autoSpaceDN w:val="0"/>
        <w:adjustRightInd w:val="0"/>
        <w:ind w:firstLine="708"/>
        <w:jc w:val="both"/>
      </w:pPr>
      <w:r>
        <w:t>-создание условий для повышения качества и разнообразия услуг, предоставляемых в сфере культуры Тейковского муниципального района;</w:t>
      </w:r>
    </w:p>
    <w:p w:rsidR="00D34264" w:rsidRDefault="00D34264" w:rsidP="00D34264">
      <w:pPr>
        <w:autoSpaceDE w:val="0"/>
        <w:autoSpaceDN w:val="0"/>
        <w:adjustRightInd w:val="0"/>
        <w:ind w:firstLine="708"/>
        <w:jc w:val="both"/>
      </w:pPr>
      <w:r>
        <w:t>-поддержка инновационных культурных проектов (фестивали, конкурсы, районные мероприятия), библиотечного дела;</w:t>
      </w:r>
    </w:p>
    <w:p w:rsidR="00D34264" w:rsidRDefault="00D34264" w:rsidP="00D34264">
      <w:pPr>
        <w:autoSpaceDE w:val="0"/>
        <w:autoSpaceDN w:val="0"/>
        <w:adjustRightInd w:val="0"/>
        <w:ind w:firstLine="708"/>
        <w:jc w:val="both"/>
      </w:pPr>
      <w:r>
        <w:t>-проведение мероприятий в рамках празднования памятных дат в истории и культуре России, Ивановкой области и Тейковского муниципального района;</w:t>
      </w:r>
    </w:p>
    <w:p w:rsidR="00D34264" w:rsidRDefault="00D34264" w:rsidP="00D34264">
      <w:pPr>
        <w:autoSpaceDE w:val="0"/>
        <w:autoSpaceDN w:val="0"/>
        <w:adjustRightInd w:val="0"/>
        <w:ind w:firstLine="708"/>
        <w:jc w:val="both"/>
      </w:pPr>
      <w:r>
        <w:t>-внедрение инновационных технологий и информатизация муниципальных учреждений культуры;</w:t>
      </w:r>
    </w:p>
    <w:p w:rsidR="00D34264" w:rsidRDefault="00D34264" w:rsidP="00D34264">
      <w:pPr>
        <w:autoSpaceDE w:val="0"/>
        <w:autoSpaceDN w:val="0"/>
        <w:adjustRightInd w:val="0"/>
        <w:ind w:firstLine="708"/>
        <w:jc w:val="both"/>
      </w:pPr>
      <w:r>
        <w:t>-сохранение объектов культурного наследия (памятники истории и культуры);</w:t>
      </w:r>
    </w:p>
    <w:p w:rsidR="00D34264" w:rsidRDefault="00D34264" w:rsidP="00D34264">
      <w:pPr>
        <w:autoSpaceDE w:val="0"/>
        <w:autoSpaceDN w:val="0"/>
        <w:adjustRightInd w:val="0"/>
        <w:ind w:firstLine="708"/>
        <w:jc w:val="both"/>
      </w:pPr>
      <w:r>
        <w:t>-поддержка народного творчества Тейковского муниципального района;</w:t>
      </w:r>
    </w:p>
    <w:p w:rsidR="00D34264" w:rsidRDefault="00D34264" w:rsidP="00D34264">
      <w:pPr>
        <w:autoSpaceDE w:val="0"/>
        <w:autoSpaceDN w:val="0"/>
        <w:adjustRightInd w:val="0"/>
        <w:ind w:firstLine="708"/>
        <w:jc w:val="both"/>
      </w:pPr>
      <w:r>
        <w:t>-о</w:t>
      </w:r>
      <w:r>
        <w:rPr>
          <w:lang w:eastAsia="en-US"/>
        </w:rPr>
        <w:t>рганизация библиотечного обслуживания населения, комплектование и обеспечение сохранности библиотечных фондов библиотек;</w:t>
      </w:r>
    </w:p>
    <w:p w:rsidR="00D34264" w:rsidRDefault="00D34264" w:rsidP="00D34264">
      <w:pPr>
        <w:autoSpaceDE w:val="0"/>
        <w:autoSpaceDN w:val="0"/>
        <w:adjustRightInd w:val="0"/>
        <w:jc w:val="both"/>
        <w:rPr>
          <w:color w:val="000000"/>
        </w:rPr>
      </w:pPr>
      <w:r>
        <w:t xml:space="preserve">          -</w:t>
      </w:r>
      <w:r>
        <w:rPr>
          <w:color w:val="000000"/>
        </w:rPr>
        <w:t>повышение средней заработной платы работникам культуры до средней заработной платы в сфере культуры в Ивановской области.</w:t>
      </w:r>
    </w:p>
    <w:p w:rsidR="00D34264" w:rsidRDefault="00D34264" w:rsidP="00D34264">
      <w:pPr>
        <w:autoSpaceDE w:val="0"/>
        <w:autoSpaceDN w:val="0"/>
        <w:adjustRightInd w:val="0"/>
        <w:jc w:val="both"/>
      </w:pPr>
    </w:p>
    <w:p w:rsidR="00D34264" w:rsidRDefault="00D34264" w:rsidP="00D34264">
      <w:pPr>
        <w:widowControl w:val="0"/>
        <w:autoSpaceDE w:val="0"/>
        <w:autoSpaceDN w:val="0"/>
        <w:adjustRightInd w:val="0"/>
        <w:ind w:firstLine="708"/>
        <w:jc w:val="both"/>
      </w:pPr>
      <w:r>
        <w:t>Исполнителем мероприятий подпрограммы выступает отдел культуры, туризма, молодежной и социальной политики администрации Тейковского муниципального района, Муниципальное казенное учреждение Тейковского муниципального района «</w:t>
      </w:r>
      <w:proofErr w:type="spellStart"/>
      <w:r>
        <w:t>Межпоселенческое</w:t>
      </w:r>
      <w:proofErr w:type="spellEnd"/>
      <w:r>
        <w:t xml:space="preserve"> социально-культурное объединение». </w:t>
      </w:r>
    </w:p>
    <w:p w:rsidR="00D34264" w:rsidRDefault="00D34264" w:rsidP="00D34264">
      <w:pPr>
        <w:widowControl w:val="0"/>
        <w:autoSpaceDE w:val="0"/>
        <w:autoSpaceDN w:val="0"/>
        <w:adjustRightInd w:val="0"/>
        <w:ind w:firstLine="708"/>
      </w:pPr>
      <w:r>
        <w:t>Срок реализации мероприятий 2014-2021 гг.</w:t>
      </w:r>
    </w:p>
    <w:p w:rsidR="00D34264" w:rsidRDefault="00D34264" w:rsidP="00D34264">
      <w:pPr>
        <w:keepNext/>
        <w:autoSpaceDE w:val="0"/>
        <w:autoSpaceDN w:val="0"/>
        <w:adjustRightInd w:val="0"/>
        <w:rPr>
          <w:b/>
          <w:bCs/>
        </w:rPr>
      </w:pPr>
    </w:p>
    <w:p w:rsidR="00D34264" w:rsidRDefault="00D34264" w:rsidP="00D34264">
      <w:pPr>
        <w:pStyle w:val="3"/>
        <w:numPr>
          <w:ilvl w:val="0"/>
          <w:numId w:val="10"/>
        </w:numPr>
        <w:spacing w:before="0" w:after="0"/>
        <w:jc w:val="center"/>
        <w:rPr>
          <w:rFonts w:ascii="Times New Roman" w:hAnsi="Times New Roman"/>
          <w:b/>
          <w:color w:val="auto"/>
          <w:szCs w:val="24"/>
        </w:rPr>
      </w:pPr>
      <w:r>
        <w:rPr>
          <w:rFonts w:ascii="Times New Roman" w:hAnsi="Times New Roman"/>
          <w:b/>
          <w:color w:val="auto"/>
          <w:szCs w:val="24"/>
        </w:rPr>
        <w:t>Ресурсное обеспечение мероприятий подпрограммы</w:t>
      </w:r>
    </w:p>
    <w:p w:rsidR="00D34264" w:rsidRDefault="00D34264" w:rsidP="00D34264">
      <w:pPr>
        <w:jc w:val="right"/>
      </w:pPr>
      <w:r>
        <w:t>тыс. руб.</w:t>
      </w:r>
    </w:p>
    <w:tbl>
      <w:tblPr>
        <w:tblW w:w="10923" w:type="dxa"/>
        <w:tblInd w:w="-5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701"/>
        <w:gridCol w:w="851"/>
        <w:gridCol w:w="992"/>
        <w:gridCol w:w="851"/>
        <w:gridCol w:w="992"/>
        <w:gridCol w:w="992"/>
        <w:gridCol w:w="992"/>
        <w:gridCol w:w="993"/>
        <w:gridCol w:w="850"/>
      </w:tblGrid>
      <w:tr w:rsidR="008255F5" w:rsidRPr="008255F5" w:rsidTr="00FC209B">
        <w:trPr>
          <w:trHeight w:val="20"/>
          <w:tblHeader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lastRenderedPageBreak/>
              <w:t xml:space="preserve">№ </w:t>
            </w:r>
            <w:proofErr w:type="gramStart"/>
            <w:r w:rsidRPr="008255F5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8255F5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 xml:space="preserve">Наименование подпрограммы / </w:t>
            </w:r>
            <w:r w:rsidRPr="008255F5">
              <w:rPr>
                <w:sz w:val="20"/>
                <w:szCs w:val="20"/>
                <w:lang w:eastAsia="en-US"/>
              </w:rPr>
              <w:br/>
              <w:t>Источник ресурсного обеспечения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2014г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2015г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2016г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2017г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2018г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2019г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2020г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2021г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8255F5">
              <w:rPr>
                <w:b/>
                <w:sz w:val="20"/>
                <w:szCs w:val="20"/>
                <w:lang w:eastAsia="en-US"/>
              </w:rPr>
              <w:t>Подпрограмма «Развитие культуры Тейковского муниципального района»/всего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7226,7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5065,5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5136,9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7967,5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12196,8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11555,5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6654,7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6654,7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бюджетные ассигнования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7226,7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5065,5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5136,9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7967,5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12196,8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11555,5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6654,7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6654,7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федеральный бюджет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103,1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1361,0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150,6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областной бюджет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2251,5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341,7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140,2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950,6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4121,1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2394,4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-бюджет Тейковского муниципального района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4975,2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4723,8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4996,7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6913,8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6714,7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9010,5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6654,7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6654,7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Предоставление муниципальной услуги «Организация досуга и обеспечение населения услугами организаций культуры»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4437,3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4400,5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4043,7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4054,9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4384,2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5482,1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4790,1</w:t>
            </w:r>
          </w:p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4790,1</w:t>
            </w:r>
          </w:p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бюджетные ассигнования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4437,3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4400,5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4043,7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4054,9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4384,2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5482,1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4790,1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4790,1</w:t>
            </w:r>
          </w:p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федеральный бюджет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областной бюджет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4437,3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4400,5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4043,7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4054,9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4384,2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5482,1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4790,1</w:t>
            </w:r>
          </w:p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4790,1</w:t>
            </w:r>
          </w:p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Содержание учреждений культуры  за счет иных источников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198,5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117,1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111,1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130,0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111,0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154,1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15,0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бюджетные ассигнования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198,5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117,1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111,1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130,0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111,0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154,1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15,0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федеральный бюджет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областной бюджет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198,5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117,1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111,1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130,0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111,0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154,1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15,0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Укрепление материально-технической базы муниципальных учреждений культуры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1630,0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59,0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589,0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210,6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125,0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224,4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бюджетные ассигнования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1630,0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59,0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589,0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210,6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125,0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224,4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федеральный бюджет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областной бюджет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1600,0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59,0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589,0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210,6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125,0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224,4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1.4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8255F5">
              <w:rPr>
                <w:sz w:val="20"/>
                <w:szCs w:val="20"/>
                <w:lang w:eastAsia="en-US"/>
              </w:rPr>
              <w:t>Софинансирование</w:t>
            </w:r>
            <w:proofErr w:type="spellEnd"/>
            <w:r w:rsidRPr="008255F5">
              <w:rPr>
                <w:sz w:val="20"/>
                <w:szCs w:val="20"/>
                <w:lang w:eastAsia="en-US"/>
              </w:rPr>
              <w:t xml:space="preserve"> расходов, связанных с поэтапным доведением средней  заработной </w:t>
            </w:r>
            <w:proofErr w:type="gramStart"/>
            <w:r w:rsidRPr="008255F5">
              <w:rPr>
                <w:sz w:val="20"/>
                <w:szCs w:val="20"/>
                <w:lang w:eastAsia="en-US"/>
              </w:rPr>
              <w:t>платы работникам культуры  муниципальных учреждений культуры Ивановской области</w:t>
            </w:r>
            <w:proofErr w:type="gramEnd"/>
            <w:r w:rsidRPr="008255F5">
              <w:rPr>
                <w:sz w:val="20"/>
                <w:szCs w:val="20"/>
                <w:lang w:eastAsia="en-US"/>
              </w:rPr>
              <w:t xml:space="preserve"> до средней заработной платы в Ивановской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651,5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341,7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860,2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2042,8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2151,2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325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бюджетные ассигнования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651,5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341,7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112,0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860,2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2042,8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2151,2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федеральный бюджет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областной бюджет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651,5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341,7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112,0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860,2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2042,8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2151,2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lastRenderedPageBreak/>
              <w:t>1.5</w:t>
            </w: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 xml:space="preserve">Повышение средней заработной платы отдельным  категориям  работников учреждений культуры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109,4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117,2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252,9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бюджетные ассигнования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109,4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117,2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252,9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федеральный бюджет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областной бюджет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109,4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117,2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252,9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1.6</w:t>
            </w: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Расходы, связанные с поэтапным доведением средней заработной платы  работникам культуры муниципальных учреждений культуры до средней заработной платы в Ивановской области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466,7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253,2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239,0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бюджетные ассигнования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466,7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253,2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239,0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федеральный бюджет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областной бюджет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466,7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253,2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239,0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1.7</w:t>
            </w: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Грант Главы Тейковского муниципального района победителю культурного марафона «С любовью к людям и району» за лучшую организацию проведения дней культуры учреждениями культуры поселений в рамках празднования 85-летия Тейковского района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бюджетные ассигнования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федеральный бюджет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областной бюджет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1.8</w:t>
            </w: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Выпуск печатных изданий поэтов и писателей Тейковского района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бюджетные ассигнования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федеральный бюджет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областной бюджет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106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1.9</w:t>
            </w: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28,2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90,4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278,3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бюджетные ассигнования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28,2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90,4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278,3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федеральный бюджет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областной бюджет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28,2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90,4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278,3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2.0</w:t>
            </w: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Предоставление муниципальной услуги «Организация библиотечного обслуживания населения, комплектование и обеспечение сохранности их библиотечных фондов»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2041,3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1806,5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1760,1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1849,6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1849,6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бюджетные ассигнования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2041,3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1806,5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1760,1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1849,6</w:t>
            </w: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1849,6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федеральный бюджет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областной бюджет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2041,3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1806,5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1760,1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1849,6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1849,6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 xml:space="preserve">Комплектование книжных фондов библиотек муниципальных образований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3,1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бюджетные ассигнования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3,1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федеральный бюджет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3,1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областной бюджет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8255F5">
              <w:rPr>
                <w:sz w:val="20"/>
                <w:szCs w:val="20"/>
                <w:lang w:eastAsia="en-US"/>
              </w:rPr>
              <w:t>Софинансирование</w:t>
            </w:r>
            <w:proofErr w:type="spellEnd"/>
            <w:r w:rsidRPr="008255F5">
              <w:rPr>
                <w:sz w:val="20"/>
                <w:szCs w:val="20"/>
                <w:lang w:eastAsia="en-US"/>
              </w:rPr>
              <w:t xml:space="preserve"> расходов на комплектование книжных фондов библиотек Тейковского муниципального района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4,3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5,9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бюджетные ассигнования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4,3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5,9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федеральный бюджет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2,5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областной бюджет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4,3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2,9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2,5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Государственная поддержка муниципальных учреждений культуры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бюджетные ассигнования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федеральный бюджет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областной бюджет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2.4</w:t>
            </w: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8255F5">
              <w:rPr>
                <w:sz w:val="20"/>
                <w:szCs w:val="20"/>
                <w:lang w:eastAsia="en-US"/>
              </w:rPr>
              <w:t>Софинансирование</w:t>
            </w:r>
            <w:proofErr w:type="spellEnd"/>
            <w:r w:rsidRPr="008255F5">
              <w:rPr>
                <w:sz w:val="20"/>
                <w:szCs w:val="20"/>
                <w:lang w:eastAsia="en-US"/>
              </w:rPr>
              <w:t xml:space="preserve"> на государственную поддержку муниципальных учреждений культуры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6,0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бюджетные ассигнования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6,0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федеральный бюджет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41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областной бюджет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6,0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lastRenderedPageBreak/>
              <w:t>2.5</w:t>
            </w: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в 2018 году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1371,7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бюджетные ассигнования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1371,7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федеральный бюджет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1358,0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областной бюджет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13,7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2.6</w:t>
            </w: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Укрепление материально-технической базы муниципальных учреждений культуры Ивановской области в 2018 году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1800,0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бюджетные ассигнования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1800,0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федеральный бюджет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областной бюджет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1800,0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2.7</w:t>
            </w: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8255F5">
              <w:rPr>
                <w:sz w:val="20"/>
                <w:szCs w:val="20"/>
                <w:lang w:eastAsia="en-US"/>
              </w:rPr>
              <w:t>Софинансирование</w:t>
            </w:r>
            <w:proofErr w:type="spellEnd"/>
            <w:r w:rsidRPr="008255F5">
              <w:rPr>
                <w:sz w:val="20"/>
                <w:szCs w:val="20"/>
                <w:lang w:eastAsia="en-US"/>
              </w:rPr>
              <w:t xml:space="preserve"> на укрепление материально-технической базы муниципальных учреждений культуры Ивановской области в 2018 году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18,2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бюджетные ассигнования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18,2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федеральный бюджет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областной бюджет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18,2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2.8</w:t>
            </w: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 xml:space="preserve">Расходы на доведение заработной платы работников </w:t>
            </w:r>
            <w:proofErr w:type="gramStart"/>
            <w:r w:rsidRPr="008255F5">
              <w:rPr>
                <w:sz w:val="20"/>
                <w:szCs w:val="20"/>
                <w:lang w:eastAsia="en-US"/>
              </w:rPr>
              <w:t>до</w:t>
            </w:r>
            <w:proofErr w:type="gramEnd"/>
            <w:r w:rsidRPr="008255F5">
              <w:rPr>
                <w:sz w:val="20"/>
                <w:szCs w:val="20"/>
                <w:lang w:eastAsia="en-US"/>
              </w:rPr>
              <w:t xml:space="preserve"> МРОТ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 xml:space="preserve"> 173,2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бюджетные ассигнования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173,2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федеральный бюджет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областной бюджет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173,2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2.9</w:t>
            </w: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Расходы на повышение заработной платы работников бюджетной сферы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70,0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бюджетные ассигнования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70,0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федеральный бюджет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областной бюджет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70,0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lastRenderedPageBreak/>
              <w:t>3.0.</w:t>
            </w: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Межбюджетные трансферты на пополнение переданных полномочий по организации библиотечного обслуживания населения, комплектование и обеспечение сохранности библиотечных фондов библиотек сельских поселений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1056,8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бюджетные ассигнования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1056,8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федеральный бюджет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областной бюджет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1056,8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Расходы на подключение муниципальных общедоступных библиотек к информационно-</w:t>
            </w:r>
            <w:proofErr w:type="spellStart"/>
            <w:r w:rsidRPr="008255F5">
              <w:rPr>
                <w:sz w:val="20"/>
                <w:szCs w:val="20"/>
                <w:lang w:eastAsia="en-US"/>
              </w:rPr>
              <w:t>телекоммунационной</w:t>
            </w:r>
            <w:proofErr w:type="spellEnd"/>
            <w:r w:rsidRPr="008255F5">
              <w:rPr>
                <w:sz w:val="20"/>
                <w:szCs w:val="20"/>
                <w:lang w:eastAsia="en-US"/>
              </w:rPr>
              <w:t xml:space="preserve"> сети «Интернет» и развитие библиотечного дела с учетом задачи расширения информационных технологий и оцифровки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149,6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бюджетные ассигнования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149,6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федеральный бюджет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148,1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областной бюджет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 xml:space="preserve">Расходы на формирование доступной среды для инвалидов и других маломобильных групп населения в учреждениях культуры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бюджетные ассигнования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федеральный бюджет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областной бюджет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255F5" w:rsidRPr="008255F5" w:rsidRDefault="008255F5" w:rsidP="008255F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255F5">
              <w:rPr>
                <w:sz w:val="20"/>
                <w:szCs w:val="20"/>
                <w:lang w:eastAsia="en-US"/>
              </w:rPr>
              <w:t>0</w:t>
            </w:r>
          </w:p>
        </w:tc>
      </w:tr>
    </w:tbl>
    <w:p w:rsidR="00D34264" w:rsidRDefault="00D34264" w:rsidP="00D34264">
      <w:pPr>
        <w:pStyle w:val="af"/>
        <w:rPr>
          <w:sz w:val="28"/>
          <w:szCs w:val="28"/>
        </w:rPr>
      </w:pPr>
    </w:p>
    <w:p w:rsidR="00D34264" w:rsidRDefault="00D34264" w:rsidP="00D34264">
      <w:pPr>
        <w:pStyle w:val="af"/>
        <w:rPr>
          <w:sz w:val="28"/>
          <w:szCs w:val="28"/>
        </w:rPr>
      </w:pPr>
    </w:p>
    <w:p w:rsidR="00D34264" w:rsidRDefault="00D34264" w:rsidP="00D34264">
      <w:pPr>
        <w:pStyle w:val="af"/>
        <w:rPr>
          <w:sz w:val="28"/>
          <w:szCs w:val="28"/>
        </w:rPr>
      </w:pPr>
    </w:p>
    <w:p w:rsidR="00D34264" w:rsidRDefault="00D34264" w:rsidP="00D34264">
      <w:pPr>
        <w:pStyle w:val="af"/>
        <w:rPr>
          <w:sz w:val="28"/>
          <w:szCs w:val="28"/>
        </w:rPr>
      </w:pPr>
    </w:p>
    <w:p w:rsidR="00D34264" w:rsidRDefault="00D34264" w:rsidP="00D34264">
      <w:pPr>
        <w:jc w:val="right"/>
        <w:rPr>
          <w:sz w:val="28"/>
          <w:szCs w:val="28"/>
        </w:rPr>
      </w:pPr>
    </w:p>
    <w:p w:rsidR="00D34264" w:rsidRDefault="00D34264" w:rsidP="00D34264">
      <w:pPr>
        <w:jc w:val="right"/>
        <w:rPr>
          <w:sz w:val="28"/>
          <w:szCs w:val="28"/>
        </w:rPr>
      </w:pPr>
    </w:p>
    <w:p w:rsidR="00D34264" w:rsidRDefault="00D34264" w:rsidP="00D34264">
      <w:pPr>
        <w:rPr>
          <w:sz w:val="28"/>
          <w:szCs w:val="28"/>
        </w:rPr>
      </w:pPr>
    </w:p>
    <w:p w:rsidR="00D34264" w:rsidRDefault="00D34264" w:rsidP="00D34264">
      <w:pPr>
        <w:rPr>
          <w:sz w:val="28"/>
          <w:szCs w:val="28"/>
        </w:rPr>
      </w:pPr>
    </w:p>
    <w:p w:rsidR="00D34264" w:rsidRDefault="00D34264" w:rsidP="00D34264">
      <w:pPr>
        <w:jc w:val="right"/>
        <w:rPr>
          <w:sz w:val="28"/>
          <w:szCs w:val="28"/>
        </w:rPr>
      </w:pPr>
    </w:p>
    <w:p w:rsidR="00D34264" w:rsidRDefault="00D34264" w:rsidP="00D34264">
      <w:pPr>
        <w:rPr>
          <w:sz w:val="28"/>
          <w:szCs w:val="28"/>
        </w:rPr>
      </w:pPr>
    </w:p>
    <w:p w:rsidR="00D34264" w:rsidRDefault="00D34264" w:rsidP="00D34264">
      <w:pPr>
        <w:rPr>
          <w:sz w:val="28"/>
          <w:szCs w:val="28"/>
        </w:rPr>
      </w:pPr>
    </w:p>
    <w:p w:rsidR="00D34264" w:rsidRDefault="00D34264" w:rsidP="00D34264">
      <w:pPr>
        <w:rPr>
          <w:sz w:val="28"/>
          <w:szCs w:val="28"/>
        </w:rPr>
      </w:pPr>
    </w:p>
    <w:p w:rsidR="00D34264" w:rsidRDefault="00D34264" w:rsidP="00D34264">
      <w:pPr>
        <w:rPr>
          <w:sz w:val="28"/>
          <w:szCs w:val="28"/>
        </w:rPr>
      </w:pPr>
    </w:p>
    <w:p w:rsidR="00D34264" w:rsidRDefault="00D34264" w:rsidP="00D34264">
      <w:pPr>
        <w:autoSpaceDE w:val="0"/>
        <w:autoSpaceDN w:val="0"/>
        <w:adjustRightInd w:val="0"/>
        <w:jc w:val="right"/>
      </w:pPr>
      <w:r>
        <w:t>Приложение 2</w:t>
      </w:r>
    </w:p>
    <w:p w:rsidR="00D34264" w:rsidRDefault="00D34264" w:rsidP="00D34264">
      <w:pPr>
        <w:keepNext/>
        <w:autoSpaceDE w:val="0"/>
        <w:autoSpaceDN w:val="0"/>
        <w:adjustRightInd w:val="0"/>
        <w:jc w:val="right"/>
      </w:pPr>
      <w:r>
        <w:t>к муниципальной программе</w:t>
      </w:r>
      <w:r>
        <w:rPr>
          <w:b/>
          <w:bCs/>
          <w:color w:val="C41C16"/>
        </w:rPr>
        <w:t xml:space="preserve">  </w:t>
      </w:r>
      <w:r>
        <w:t xml:space="preserve">«Культура  </w:t>
      </w:r>
    </w:p>
    <w:p w:rsidR="00D34264" w:rsidRDefault="00D34264" w:rsidP="00D34264">
      <w:pPr>
        <w:keepNext/>
        <w:autoSpaceDE w:val="0"/>
        <w:autoSpaceDN w:val="0"/>
        <w:adjustRightInd w:val="0"/>
        <w:jc w:val="right"/>
      </w:pPr>
      <w:r>
        <w:t>Тейковского муниципального района»</w:t>
      </w:r>
    </w:p>
    <w:p w:rsidR="00D34264" w:rsidRDefault="00D34264" w:rsidP="00D34264">
      <w:pPr>
        <w:autoSpaceDE w:val="0"/>
        <w:autoSpaceDN w:val="0"/>
        <w:adjustRightInd w:val="0"/>
      </w:pPr>
    </w:p>
    <w:p w:rsidR="00D34264" w:rsidRDefault="00D34264" w:rsidP="00D3426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Подпрограмма «Предоставление дополнительного образования в сфере культуры и искусства»</w:t>
      </w:r>
    </w:p>
    <w:p w:rsidR="00D34264" w:rsidRDefault="00D34264" w:rsidP="00D34264">
      <w:pPr>
        <w:autoSpaceDE w:val="0"/>
        <w:autoSpaceDN w:val="0"/>
        <w:adjustRightInd w:val="0"/>
        <w:jc w:val="center"/>
        <w:rPr>
          <w:b/>
          <w:bCs/>
        </w:rPr>
      </w:pPr>
    </w:p>
    <w:p w:rsidR="00D34264" w:rsidRDefault="00D34264" w:rsidP="00D34264">
      <w:pPr>
        <w:pStyle w:val="af"/>
        <w:numPr>
          <w:ilvl w:val="0"/>
          <w:numId w:val="12"/>
        </w:numPr>
        <w:jc w:val="center"/>
        <w:rPr>
          <w:b/>
        </w:rPr>
      </w:pPr>
      <w:r>
        <w:rPr>
          <w:b/>
        </w:rPr>
        <w:t>Паспорт подпрограммы</w:t>
      </w:r>
    </w:p>
    <w:p w:rsidR="00D34264" w:rsidRDefault="00D34264" w:rsidP="00D34264">
      <w:pPr>
        <w:pStyle w:val="af"/>
        <w:ind w:left="720"/>
        <w:rPr>
          <w:b/>
          <w:sz w:val="28"/>
          <w:szCs w:val="2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8255"/>
      </w:tblGrid>
      <w:tr w:rsidR="008255F5" w:rsidRPr="008255F5" w:rsidTr="00FC209B">
        <w:tc>
          <w:tcPr>
            <w:tcW w:w="2088" w:type="dxa"/>
          </w:tcPr>
          <w:p w:rsidR="008255F5" w:rsidRPr="008255F5" w:rsidRDefault="008255F5" w:rsidP="008255F5">
            <w:r w:rsidRPr="008255F5">
              <w:t>Наименование подпрограммы</w:t>
            </w:r>
          </w:p>
        </w:tc>
        <w:tc>
          <w:tcPr>
            <w:tcW w:w="8255" w:type="dxa"/>
          </w:tcPr>
          <w:p w:rsidR="008255F5" w:rsidRPr="008255F5" w:rsidRDefault="008255F5" w:rsidP="008255F5">
            <w:pPr>
              <w:keepNext/>
              <w:rPr>
                <w:rFonts w:eastAsia="Calibri"/>
                <w:bCs/>
              </w:rPr>
            </w:pPr>
            <w:r w:rsidRPr="008255F5">
              <w:rPr>
                <w:rFonts w:eastAsia="Calibri"/>
                <w:bCs/>
              </w:rPr>
              <w:t>«Предоставление дополнительного образования в сфере культуры и искусства»</w:t>
            </w:r>
          </w:p>
          <w:p w:rsidR="008255F5" w:rsidRPr="008255F5" w:rsidRDefault="008255F5" w:rsidP="008255F5">
            <w:pPr>
              <w:keepNext/>
              <w:jc w:val="center"/>
              <w:rPr>
                <w:rFonts w:eastAsia="Calibri"/>
                <w:bCs/>
                <w:color w:val="C41C16"/>
              </w:rPr>
            </w:pPr>
          </w:p>
        </w:tc>
      </w:tr>
      <w:tr w:rsidR="008255F5" w:rsidRPr="008255F5" w:rsidTr="00FC209B">
        <w:tc>
          <w:tcPr>
            <w:tcW w:w="2088" w:type="dxa"/>
          </w:tcPr>
          <w:p w:rsidR="008255F5" w:rsidRPr="008255F5" w:rsidRDefault="008255F5" w:rsidP="008255F5">
            <w:r w:rsidRPr="008255F5">
              <w:t>Срок реализации подпрограммы</w:t>
            </w:r>
          </w:p>
        </w:tc>
        <w:tc>
          <w:tcPr>
            <w:tcW w:w="8255" w:type="dxa"/>
          </w:tcPr>
          <w:p w:rsidR="008255F5" w:rsidRPr="008255F5" w:rsidRDefault="008255F5" w:rsidP="008255F5">
            <w:r w:rsidRPr="008255F5">
              <w:t>2014-2021 годы</w:t>
            </w:r>
          </w:p>
          <w:p w:rsidR="008255F5" w:rsidRPr="008255F5" w:rsidRDefault="008255F5" w:rsidP="008255F5"/>
        </w:tc>
      </w:tr>
      <w:tr w:rsidR="008255F5" w:rsidRPr="008255F5" w:rsidTr="00FC209B">
        <w:tc>
          <w:tcPr>
            <w:tcW w:w="2088" w:type="dxa"/>
          </w:tcPr>
          <w:p w:rsidR="008255F5" w:rsidRPr="008255F5" w:rsidRDefault="008255F5" w:rsidP="008255F5">
            <w:r w:rsidRPr="008255F5">
              <w:t>Исполнители подпрограммы</w:t>
            </w:r>
          </w:p>
        </w:tc>
        <w:tc>
          <w:tcPr>
            <w:tcW w:w="8255" w:type="dxa"/>
          </w:tcPr>
          <w:p w:rsidR="008255F5" w:rsidRPr="008255F5" w:rsidRDefault="008255F5" w:rsidP="008255F5">
            <w:r w:rsidRPr="008255F5">
              <w:t>Отдел образования администрации Тейковского муниципального района</w:t>
            </w:r>
          </w:p>
          <w:p w:rsidR="008255F5" w:rsidRPr="008255F5" w:rsidRDefault="008255F5" w:rsidP="008255F5">
            <w:r w:rsidRPr="008255F5">
              <w:t>Муниципальное казенное учреждение дополнительного образования Тейковского муниципального района «</w:t>
            </w:r>
            <w:proofErr w:type="spellStart"/>
            <w:r w:rsidRPr="008255F5">
              <w:t>Новогоряновская</w:t>
            </w:r>
            <w:proofErr w:type="spellEnd"/>
            <w:r w:rsidRPr="008255F5">
              <w:t xml:space="preserve"> детская школа искусств»</w:t>
            </w:r>
          </w:p>
        </w:tc>
      </w:tr>
      <w:tr w:rsidR="008255F5" w:rsidRPr="008255F5" w:rsidTr="00FC209B">
        <w:tc>
          <w:tcPr>
            <w:tcW w:w="2088" w:type="dxa"/>
          </w:tcPr>
          <w:p w:rsidR="008255F5" w:rsidRPr="008255F5" w:rsidRDefault="008255F5" w:rsidP="008255F5">
            <w:r w:rsidRPr="008255F5">
              <w:t>Цель (цели) подпрограммы</w:t>
            </w:r>
          </w:p>
        </w:tc>
        <w:tc>
          <w:tcPr>
            <w:tcW w:w="8255" w:type="dxa"/>
          </w:tcPr>
          <w:p w:rsidR="008255F5" w:rsidRPr="008255F5" w:rsidRDefault="008255F5" w:rsidP="008255F5">
            <w:pPr>
              <w:jc w:val="both"/>
            </w:pPr>
            <w:r w:rsidRPr="008255F5">
              <w:t>Обеспечение необходимых условий для личностного развития, укрепления здоровья, профессионального самоопределения и творческого труда детей в возрасте от 6 до 18 лет, адаптация их к жизни в обществе, формирование общей культуры, организация содержательного досуга</w:t>
            </w:r>
          </w:p>
        </w:tc>
      </w:tr>
      <w:tr w:rsidR="008255F5" w:rsidRPr="008255F5" w:rsidTr="00FC209B">
        <w:tc>
          <w:tcPr>
            <w:tcW w:w="2088" w:type="dxa"/>
          </w:tcPr>
          <w:p w:rsidR="008255F5" w:rsidRPr="008255F5" w:rsidRDefault="008255F5" w:rsidP="008255F5">
            <w:r w:rsidRPr="008255F5">
              <w:t>Объем ресурсного обеспечения подпрограммы</w:t>
            </w:r>
          </w:p>
        </w:tc>
        <w:tc>
          <w:tcPr>
            <w:tcW w:w="8255" w:type="dxa"/>
          </w:tcPr>
          <w:p w:rsidR="008255F5" w:rsidRPr="008255F5" w:rsidRDefault="008255F5" w:rsidP="008255F5">
            <w:r w:rsidRPr="008255F5">
              <w:t>Общий объем бюджетных ассигнований:</w:t>
            </w:r>
          </w:p>
          <w:p w:rsidR="008255F5" w:rsidRPr="008255F5" w:rsidRDefault="008255F5" w:rsidP="008255F5">
            <w:r w:rsidRPr="008255F5">
              <w:t xml:space="preserve">2014г.-  </w:t>
            </w:r>
            <w:r w:rsidRPr="008255F5">
              <w:rPr>
                <w:lang w:eastAsia="en-US"/>
              </w:rPr>
              <w:t xml:space="preserve">1737,6 </w:t>
            </w:r>
            <w:r w:rsidRPr="008255F5">
              <w:t>тыс. рублей,</w:t>
            </w:r>
          </w:p>
          <w:p w:rsidR="008255F5" w:rsidRPr="008255F5" w:rsidRDefault="008255F5" w:rsidP="008255F5">
            <w:r w:rsidRPr="008255F5">
              <w:t xml:space="preserve">2015г.-  </w:t>
            </w:r>
            <w:r w:rsidRPr="008255F5">
              <w:rPr>
                <w:lang w:eastAsia="en-US"/>
              </w:rPr>
              <w:t xml:space="preserve">1675,4 </w:t>
            </w:r>
            <w:r w:rsidRPr="008255F5">
              <w:t>тыс. рублей,</w:t>
            </w:r>
          </w:p>
          <w:p w:rsidR="008255F5" w:rsidRPr="008255F5" w:rsidRDefault="008255F5" w:rsidP="008255F5">
            <w:r w:rsidRPr="008255F5">
              <w:t xml:space="preserve">2016г.-  </w:t>
            </w:r>
            <w:r w:rsidRPr="008255F5">
              <w:rPr>
                <w:lang w:eastAsia="en-US"/>
              </w:rPr>
              <w:t xml:space="preserve">1492,5 </w:t>
            </w:r>
            <w:r w:rsidRPr="008255F5">
              <w:t>тыс. рублей,</w:t>
            </w:r>
          </w:p>
          <w:p w:rsidR="008255F5" w:rsidRPr="008255F5" w:rsidRDefault="008255F5" w:rsidP="008255F5">
            <w:r w:rsidRPr="008255F5">
              <w:t xml:space="preserve">2017г.-  </w:t>
            </w:r>
            <w:r w:rsidRPr="008255F5">
              <w:rPr>
                <w:lang w:eastAsia="en-US"/>
              </w:rPr>
              <w:t xml:space="preserve">1593,9 </w:t>
            </w:r>
            <w:r w:rsidRPr="008255F5">
              <w:t>тыс. рублей,</w:t>
            </w:r>
          </w:p>
          <w:p w:rsidR="008255F5" w:rsidRPr="008255F5" w:rsidRDefault="008255F5" w:rsidP="008255F5">
            <w:r w:rsidRPr="008255F5">
              <w:t xml:space="preserve">2018 г.- </w:t>
            </w:r>
            <w:r w:rsidRPr="008255F5">
              <w:rPr>
                <w:lang w:eastAsia="en-US"/>
              </w:rPr>
              <w:t xml:space="preserve">1889,5 </w:t>
            </w:r>
            <w:r w:rsidRPr="008255F5">
              <w:t>тыс. рублей,</w:t>
            </w:r>
          </w:p>
          <w:p w:rsidR="008255F5" w:rsidRPr="008255F5" w:rsidRDefault="008255F5" w:rsidP="008255F5">
            <w:r w:rsidRPr="008255F5">
              <w:t>2019г.-  1834,8 тыс. рублей,</w:t>
            </w:r>
          </w:p>
          <w:p w:rsidR="008255F5" w:rsidRPr="008255F5" w:rsidRDefault="008255F5" w:rsidP="008255F5">
            <w:r w:rsidRPr="008255F5">
              <w:t>2020г. - 1497,8 тыс. рублей,</w:t>
            </w:r>
          </w:p>
          <w:p w:rsidR="008255F5" w:rsidRPr="008255F5" w:rsidRDefault="008255F5" w:rsidP="008255F5">
            <w:r w:rsidRPr="008255F5">
              <w:t>2021г. - 1497,8 тыс. рублей.</w:t>
            </w:r>
          </w:p>
          <w:p w:rsidR="008255F5" w:rsidRPr="008255F5" w:rsidRDefault="008255F5" w:rsidP="008255F5">
            <w:r w:rsidRPr="008255F5">
              <w:t>областной бюджет</w:t>
            </w:r>
          </w:p>
          <w:p w:rsidR="008255F5" w:rsidRPr="008255F5" w:rsidRDefault="008255F5" w:rsidP="008255F5">
            <w:r w:rsidRPr="008255F5">
              <w:t>2014 г.- 335,0 тыс. рублей,</w:t>
            </w:r>
          </w:p>
          <w:p w:rsidR="008255F5" w:rsidRPr="008255F5" w:rsidRDefault="008255F5" w:rsidP="008255F5">
            <w:r w:rsidRPr="008255F5">
              <w:t>2015 г. - 346,1 тыс. рублей,</w:t>
            </w:r>
          </w:p>
          <w:p w:rsidR="008255F5" w:rsidRPr="008255F5" w:rsidRDefault="008255F5" w:rsidP="008255F5">
            <w:r w:rsidRPr="008255F5">
              <w:t>2016 г. -   79,7 тыс. рублей,</w:t>
            </w:r>
          </w:p>
          <w:p w:rsidR="008255F5" w:rsidRPr="008255F5" w:rsidRDefault="008255F5" w:rsidP="008255F5">
            <w:r w:rsidRPr="008255F5">
              <w:t xml:space="preserve">2017г. -  </w:t>
            </w:r>
            <w:r w:rsidRPr="008255F5">
              <w:rPr>
                <w:lang w:eastAsia="en-US"/>
              </w:rPr>
              <w:t xml:space="preserve">  78,1 </w:t>
            </w:r>
            <w:r w:rsidRPr="008255F5">
              <w:t>тыс. рублей,</w:t>
            </w:r>
          </w:p>
          <w:p w:rsidR="008255F5" w:rsidRPr="008255F5" w:rsidRDefault="008255F5" w:rsidP="008255F5">
            <w:r w:rsidRPr="008255F5">
              <w:t xml:space="preserve">2018 г.- </w:t>
            </w:r>
            <w:r w:rsidRPr="008255F5">
              <w:rPr>
                <w:lang w:eastAsia="en-US"/>
              </w:rPr>
              <w:t xml:space="preserve">255,3 </w:t>
            </w:r>
            <w:r w:rsidRPr="008255F5">
              <w:t>тыс. рублей,</w:t>
            </w:r>
          </w:p>
          <w:p w:rsidR="008255F5" w:rsidRPr="008255F5" w:rsidRDefault="008255F5" w:rsidP="008255F5">
            <w:r w:rsidRPr="008255F5">
              <w:t>2019 г.- 350,8 тыс. рублей,</w:t>
            </w:r>
          </w:p>
          <w:p w:rsidR="008255F5" w:rsidRPr="008255F5" w:rsidRDefault="008255F5" w:rsidP="008255F5">
            <w:r w:rsidRPr="008255F5">
              <w:t>2020 г.-     0,0 тыс. рублей,</w:t>
            </w:r>
          </w:p>
          <w:p w:rsidR="008255F5" w:rsidRPr="008255F5" w:rsidRDefault="008255F5" w:rsidP="008255F5">
            <w:r w:rsidRPr="008255F5">
              <w:t>2021г. -      0,0 тыс. рублей.</w:t>
            </w:r>
          </w:p>
          <w:p w:rsidR="008255F5" w:rsidRPr="008255F5" w:rsidRDefault="008255F5" w:rsidP="008255F5">
            <w:r w:rsidRPr="008255F5">
              <w:t>бюджет Тейковского муниципального района</w:t>
            </w:r>
          </w:p>
          <w:p w:rsidR="008255F5" w:rsidRPr="008255F5" w:rsidRDefault="008255F5" w:rsidP="008255F5">
            <w:r w:rsidRPr="008255F5">
              <w:t xml:space="preserve">2014 г.-  </w:t>
            </w:r>
            <w:r w:rsidRPr="008255F5">
              <w:rPr>
                <w:lang w:eastAsia="en-US"/>
              </w:rPr>
              <w:t xml:space="preserve">1402,6 </w:t>
            </w:r>
            <w:r w:rsidRPr="008255F5">
              <w:t>тыс. рублей,</w:t>
            </w:r>
          </w:p>
          <w:p w:rsidR="008255F5" w:rsidRPr="008255F5" w:rsidRDefault="008255F5" w:rsidP="008255F5">
            <w:r w:rsidRPr="008255F5">
              <w:t xml:space="preserve">2015 г.-  </w:t>
            </w:r>
            <w:r w:rsidRPr="008255F5">
              <w:rPr>
                <w:lang w:eastAsia="en-US"/>
              </w:rPr>
              <w:t xml:space="preserve">1329,3 </w:t>
            </w:r>
            <w:r w:rsidRPr="008255F5">
              <w:t>тыс. рублей,</w:t>
            </w:r>
          </w:p>
          <w:p w:rsidR="008255F5" w:rsidRPr="008255F5" w:rsidRDefault="008255F5" w:rsidP="008255F5">
            <w:r w:rsidRPr="008255F5">
              <w:t xml:space="preserve">2016 г.-  </w:t>
            </w:r>
            <w:r w:rsidRPr="008255F5">
              <w:rPr>
                <w:lang w:eastAsia="en-US"/>
              </w:rPr>
              <w:t xml:space="preserve">1412,8 </w:t>
            </w:r>
            <w:r w:rsidRPr="008255F5">
              <w:t>тыс. рублей,</w:t>
            </w:r>
          </w:p>
          <w:p w:rsidR="008255F5" w:rsidRPr="008255F5" w:rsidRDefault="008255F5" w:rsidP="008255F5">
            <w:r w:rsidRPr="008255F5">
              <w:t xml:space="preserve">2017 г.-  </w:t>
            </w:r>
            <w:r w:rsidRPr="008255F5">
              <w:rPr>
                <w:lang w:eastAsia="en-US"/>
              </w:rPr>
              <w:t xml:space="preserve">1515,8 </w:t>
            </w:r>
            <w:r w:rsidRPr="008255F5">
              <w:t>тыс. рублей,</w:t>
            </w:r>
          </w:p>
          <w:p w:rsidR="008255F5" w:rsidRPr="008255F5" w:rsidRDefault="008255F5" w:rsidP="008255F5">
            <w:r w:rsidRPr="008255F5">
              <w:t xml:space="preserve">2018 г.-  </w:t>
            </w:r>
            <w:r w:rsidRPr="008255F5">
              <w:rPr>
                <w:lang w:eastAsia="en-US"/>
              </w:rPr>
              <w:t xml:space="preserve">1634,2 </w:t>
            </w:r>
            <w:r w:rsidRPr="008255F5">
              <w:t>тыс. рублей,</w:t>
            </w:r>
          </w:p>
          <w:p w:rsidR="008255F5" w:rsidRPr="008255F5" w:rsidRDefault="008255F5" w:rsidP="008255F5">
            <w:r w:rsidRPr="008255F5">
              <w:t>2019 г. – 1484,0 тыс. рублей,</w:t>
            </w:r>
          </w:p>
          <w:p w:rsidR="008255F5" w:rsidRPr="008255F5" w:rsidRDefault="008255F5" w:rsidP="008255F5">
            <w:r w:rsidRPr="008255F5">
              <w:t>2020 г. - 1497,8 тыс. рублей,</w:t>
            </w:r>
          </w:p>
          <w:p w:rsidR="008255F5" w:rsidRPr="008255F5" w:rsidRDefault="008255F5" w:rsidP="008255F5">
            <w:r w:rsidRPr="008255F5">
              <w:lastRenderedPageBreak/>
              <w:t>2021г.  - 1497,8 тыс. рублей.</w:t>
            </w:r>
          </w:p>
        </w:tc>
      </w:tr>
    </w:tbl>
    <w:p w:rsidR="00D34264" w:rsidRDefault="00D34264" w:rsidP="00D34264">
      <w:pPr>
        <w:pStyle w:val="af"/>
        <w:jc w:val="center"/>
        <w:rPr>
          <w:b/>
          <w:sz w:val="28"/>
          <w:szCs w:val="28"/>
        </w:rPr>
      </w:pPr>
    </w:p>
    <w:p w:rsidR="00D34264" w:rsidRDefault="00D34264" w:rsidP="00D34264">
      <w:pPr>
        <w:pStyle w:val="af0"/>
        <w:numPr>
          <w:ilvl w:val="0"/>
          <w:numId w:val="12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Ожидаемые результаты реализации подпрограммы</w:t>
      </w:r>
    </w:p>
    <w:p w:rsidR="00D34264" w:rsidRDefault="00D34264" w:rsidP="00D34264">
      <w:pPr>
        <w:autoSpaceDE w:val="0"/>
        <w:autoSpaceDN w:val="0"/>
        <w:adjustRightInd w:val="0"/>
        <w:jc w:val="center"/>
        <w:rPr>
          <w:b/>
          <w:bCs/>
        </w:rPr>
      </w:pPr>
    </w:p>
    <w:p w:rsidR="00D34264" w:rsidRDefault="00D34264" w:rsidP="00D34264">
      <w:pPr>
        <w:autoSpaceDE w:val="0"/>
        <w:autoSpaceDN w:val="0"/>
        <w:adjustRightInd w:val="0"/>
        <w:ind w:firstLine="708"/>
        <w:jc w:val="both"/>
      </w:pPr>
      <w:r>
        <w:t>Реализация подпрограммы в 2014 – 2021 годах предполагает:</w:t>
      </w:r>
    </w:p>
    <w:p w:rsidR="00D34264" w:rsidRDefault="00D34264" w:rsidP="00D34264">
      <w:pPr>
        <w:autoSpaceDE w:val="0"/>
        <w:autoSpaceDN w:val="0"/>
        <w:adjustRightInd w:val="0"/>
        <w:jc w:val="both"/>
      </w:pPr>
      <w:r>
        <w:t>- расширение знаний учащихся;</w:t>
      </w:r>
    </w:p>
    <w:p w:rsidR="00D34264" w:rsidRDefault="00D34264" w:rsidP="00D34264">
      <w:pPr>
        <w:autoSpaceDE w:val="0"/>
        <w:autoSpaceDN w:val="0"/>
        <w:adjustRightInd w:val="0"/>
        <w:jc w:val="both"/>
      </w:pPr>
      <w:r>
        <w:t>-  развитие творческих способностей учащихся;</w:t>
      </w:r>
    </w:p>
    <w:p w:rsidR="00D34264" w:rsidRDefault="00D34264" w:rsidP="00D34264">
      <w:pPr>
        <w:autoSpaceDE w:val="0"/>
        <w:autoSpaceDN w:val="0"/>
        <w:adjustRightInd w:val="0"/>
        <w:jc w:val="both"/>
      </w:pPr>
      <w:r>
        <w:t>-  самореализацию и самовоспитание учащихся;</w:t>
      </w:r>
    </w:p>
    <w:p w:rsidR="00D34264" w:rsidRDefault="00D34264" w:rsidP="00D34264">
      <w:pPr>
        <w:autoSpaceDE w:val="0"/>
        <w:autoSpaceDN w:val="0"/>
        <w:adjustRightInd w:val="0"/>
        <w:jc w:val="both"/>
      </w:pPr>
      <w:r>
        <w:t>-  создание условий для непрерывного дополнительного образования детей в соответствии с их интересами и потребностями;</w:t>
      </w:r>
    </w:p>
    <w:p w:rsidR="00D34264" w:rsidRDefault="00D34264" w:rsidP="00D34264">
      <w:pPr>
        <w:autoSpaceDE w:val="0"/>
        <w:autoSpaceDN w:val="0"/>
        <w:adjustRightInd w:val="0"/>
        <w:jc w:val="both"/>
      </w:pPr>
      <w:r>
        <w:t>- организацию содержательного досуга и занятости учащихся;</w:t>
      </w:r>
    </w:p>
    <w:p w:rsidR="00D34264" w:rsidRDefault="00D34264" w:rsidP="00D34264">
      <w:pPr>
        <w:autoSpaceDE w:val="0"/>
        <w:autoSpaceDN w:val="0"/>
        <w:adjustRightInd w:val="0"/>
        <w:jc w:val="both"/>
      </w:pPr>
      <w:r>
        <w:t>-результаты участия учащихся в фестивалях, выставках, конкурсах различного уровня;</w:t>
      </w:r>
    </w:p>
    <w:p w:rsidR="00D34264" w:rsidRDefault="00D34264" w:rsidP="00D34264">
      <w:pPr>
        <w:autoSpaceDE w:val="0"/>
        <w:autoSpaceDN w:val="0"/>
        <w:adjustRightInd w:val="0"/>
        <w:jc w:val="both"/>
      </w:pPr>
      <w:r>
        <w:t>- повышение средней заработной платы работникам дополнительного образования в сфере культуры и искусства Тейковского муниципального</w:t>
      </w:r>
      <w:r>
        <w:rPr>
          <w:b/>
          <w:bCs/>
        </w:rPr>
        <w:t xml:space="preserve"> </w:t>
      </w:r>
      <w:r>
        <w:t>района.</w:t>
      </w:r>
    </w:p>
    <w:p w:rsidR="00D34264" w:rsidRDefault="00D34264" w:rsidP="00D34264">
      <w:pPr>
        <w:autoSpaceDE w:val="0"/>
        <w:autoSpaceDN w:val="0"/>
        <w:adjustRightInd w:val="0"/>
        <w:jc w:val="both"/>
      </w:pPr>
    </w:p>
    <w:p w:rsidR="00D34264" w:rsidRDefault="00D34264" w:rsidP="00D34264">
      <w:pPr>
        <w:autoSpaceDE w:val="0"/>
        <w:autoSpaceDN w:val="0"/>
        <w:adjustRightInd w:val="0"/>
        <w:ind w:left="360"/>
        <w:jc w:val="both"/>
        <w:rPr>
          <w:b/>
          <w:bCs/>
        </w:rPr>
      </w:pPr>
    </w:p>
    <w:p w:rsidR="00D34264" w:rsidRDefault="00D34264" w:rsidP="00D3426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Целевые индикаторы (показатели) реализации подпрограммы</w:t>
      </w:r>
    </w:p>
    <w:p w:rsidR="00D34264" w:rsidRDefault="00D34264" w:rsidP="00D3426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0697" w:type="dxa"/>
        <w:tblInd w:w="-429" w:type="dxa"/>
        <w:tblLayout w:type="fixed"/>
        <w:tblLook w:val="00A0" w:firstRow="1" w:lastRow="0" w:firstColumn="1" w:lastColumn="0" w:noHBand="0" w:noVBand="0"/>
      </w:tblPr>
      <w:tblGrid>
        <w:gridCol w:w="567"/>
        <w:gridCol w:w="2127"/>
        <w:gridCol w:w="992"/>
        <w:gridCol w:w="851"/>
        <w:gridCol w:w="850"/>
        <w:gridCol w:w="851"/>
        <w:gridCol w:w="850"/>
        <w:gridCol w:w="851"/>
        <w:gridCol w:w="992"/>
        <w:gridCol w:w="851"/>
        <w:gridCol w:w="915"/>
      </w:tblGrid>
      <w:tr w:rsidR="00E97A43" w:rsidRPr="00BF0625" w:rsidTr="00595E7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spacing w:line="254" w:lineRule="atLeast"/>
            </w:pPr>
            <w:r w:rsidRPr="00BF0625">
              <w:t>№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spacing w:line="254" w:lineRule="atLeast"/>
            </w:pPr>
            <w:r w:rsidRPr="00BF0625">
              <w:t>Наименование индикатора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spacing w:line="254" w:lineRule="atLeast"/>
            </w:pPr>
            <w:r w:rsidRPr="00BF0625">
              <w:t>Единица измерения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spacing w:line="254" w:lineRule="atLeast"/>
              <w:jc w:val="center"/>
            </w:pPr>
            <w:r w:rsidRPr="00BF0625">
              <w:t>2014г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spacing w:line="254" w:lineRule="atLeast"/>
              <w:jc w:val="center"/>
            </w:pPr>
            <w:r w:rsidRPr="00BF0625">
              <w:t>2015г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spacing w:line="254" w:lineRule="atLeast"/>
              <w:jc w:val="center"/>
            </w:pPr>
            <w:r w:rsidRPr="00BF0625">
              <w:t>2016г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spacing w:line="254" w:lineRule="atLeast"/>
              <w:jc w:val="center"/>
            </w:pPr>
            <w:r w:rsidRPr="00BF0625">
              <w:t>2017г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/>
              </w:rPr>
            </w:pPr>
            <w:r w:rsidRPr="00BF0625">
              <w:rPr>
                <w:lang w:val="en-US"/>
              </w:rPr>
              <w:t>2018</w:t>
            </w:r>
            <w:r w:rsidRPr="00BF0625">
              <w:t>г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spacing w:line="254" w:lineRule="atLeast"/>
              <w:jc w:val="center"/>
            </w:pPr>
            <w:r w:rsidRPr="00BF0625">
              <w:t>2019г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spacing w:line="254" w:lineRule="atLeast"/>
              <w:jc w:val="center"/>
            </w:pPr>
            <w:r w:rsidRPr="00BF0625">
              <w:t>2020г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spacing w:line="254" w:lineRule="atLeast"/>
              <w:jc w:val="center"/>
            </w:pPr>
            <w:r w:rsidRPr="00BF0625">
              <w:t>2021г</w:t>
            </w:r>
          </w:p>
        </w:tc>
      </w:tr>
      <w:tr w:rsidR="00E97A43" w:rsidRPr="00BF0625" w:rsidTr="00595E76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spacing w:line="254" w:lineRule="atLeast"/>
              <w:rPr>
                <w:lang w:val="en-US"/>
              </w:rPr>
            </w:pPr>
            <w:r w:rsidRPr="00BF0625">
              <w:rPr>
                <w:lang w:val="en-US"/>
              </w:rPr>
              <w:t>1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spacing w:line="254" w:lineRule="atLeast"/>
              <w:rPr>
                <w:lang w:val="en-US"/>
              </w:rPr>
            </w:pPr>
            <w:r w:rsidRPr="00BF0625">
              <w:t>Количество учащихся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spacing w:line="254" w:lineRule="atLeast"/>
              <w:rPr>
                <w:lang w:val="en-US"/>
              </w:rPr>
            </w:pPr>
            <w:r w:rsidRPr="00BF0625">
              <w:t xml:space="preserve">          ед.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/>
              </w:rPr>
            </w:pPr>
            <w:r w:rsidRPr="00BF0625">
              <w:rPr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/>
              </w:rPr>
            </w:pPr>
            <w:r w:rsidRPr="00BF0625">
              <w:rPr>
                <w:lang w:val="en-US"/>
              </w:rPr>
              <w:t>53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/>
              </w:rPr>
            </w:pPr>
            <w:r w:rsidRPr="00BF0625">
              <w:rPr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spacing w:line="254" w:lineRule="atLeast"/>
              <w:jc w:val="center"/>
            </w:pPr>
            <w:r w:rsidRPr="00BF0625">
              <w:t>66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spacing w:line="254" w:lineRule="atLeast"/>
              <w:jc w:val="center"/>
            </w:pPr>
            <w:r w:rsidRPr="00BF0625">
              <w:t>66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spacing w:line="254" w:lineRule="atLeast"/>
              <w:jc w:val="center"/>
            </w:pPr>
            <w:r w:rsidRPr="00BF0625">
              <w:t>70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spacing w:line="254" w:lineRule="atLeast"/>
              <w:jc w:val="center"/>
            </w:pPr>
            <w:r w:rsidRPr="00BF0625">
              <w:t>70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spacing w:line="254" w:lineRule="atLeast"/>
              <w:jc w:val="center"/>
            </w:pPr>
            <w:r w:rsidRPr="00BF0625">
              <w:t>70</w:t>
            </w:r>
          </w:p>
        </w:tc>
      </w:tr>
      <w:tr w:rsidR="00E97A43" w:rsidRPr="00BF0625" w:rsidTr="00595E76">
        <w:trPr>
          <w:trHeight w:val="1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spacing w:line="254" w:lineRule="atLeast"/>
              <w:rPr>
                <w:lang w:val="en-US"/>
              </w:rPr>
            </w:pPr>
            <w:r w:rsidRPr="00BF0625">
              <w:rPr>
                <w:lang w:val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spacing w:line="254" w:lineRule="atLeast"/>
            </w:pPr>
            <w:r w:rsidRPr="00BF0625">
              <w:t>Количество участия в фестивалях, конкурсах</w:t>
            </w:r>
            <w:r w:rsidRPr="00BF0625"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spacing w:line="254" w:lineRule="atLeast"/>
              <w:rPr>
                <w:lang w:val="en-US"/>
              </w:rPr>
            </w:pPr>
            <w:r w:rsidRPr="00BF0625"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/>
              </w:rPr>
            </w:pPr>
            <w:r w:rsidRPr="00BF0625">
              <w:rPr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/>
              </w:rPr>
            </w:pPr>
            <w:r w:rsidRPr="00BF0625">
              <w:rPr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/>
              </w:rPr>
            </w:pPr>
            <w:r w:rsidRPr="00BF0625">
              <w:rPr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/>
              </w:rPr>
            </w:pPr>
            <w:r w:rsidRPr="00BF0625">
              <w:rPr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/>
              </w:rPr>
            </w:pPr>
            <w:r w:rsidRPr="00BF0625">
              <w:rPr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spacing w:line="254" w:lineRule="atLeast"/>
              <w:jc w:val="center"/>
            </w:pPr>
            <w:r w:rsidRPr="00BF0625"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spacing w:line="254" w:lineRule="atLeast"/>
              <w:jc w:val="center"/>
            </w:pPr>
            <w:r w:rsidRPr="00BF0625">
              <w:t>11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spacing w:line="254" w:lineRule="atLeast"/>
              <w:jc w:val="center"/>
            </w:pPr>
            <w:r w:rsidRPr="00BF0625">
              <w:t>12</w:t>
            </w:r>
          </w:p>
        </w:tc>
      </w:tr>
      <w:tr w:rsidR="00E97A43" w:rsidRPr="00BF0625" w:rsidTr="00595E76">
        <w:trPr>
          <w:trHeight w:val="1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spacing w:line="254" w:lineRule="atLeast"/>
            </w:pPr>
            <w:r w:rsidRPr="00BF0625"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spacing w:line="254" w:lineRule="atLeast"/>
            </w:pPr>
            <w:r w:rsidRPr="00BF0625">
              <w:t>Средняя заработная плата работников дополнительного образования в сфере культуры и искусства Тейковского муниципального района Ивановской области</w:t>
            </w:r>
            <w:r w:rsidRPr="00BF0625"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spacing w:line="254" w:lineRule="atLeast"/>
              <w:jc w:val="center"/>
            </w:pPr>
            <w:r w:rsidRPr="00BF0625">
              <w:t>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spacing w:line="254" w:lineRule="atLeast"/>
              <w:jc w:val="center"/>
            </w:pPr>
            <w:r w:rsidRPr="00BF0625">
              <w:t>19070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spacing w:line="254" w:lineRule="atLeast"/>
              <w:jc w:val="center"/>
            </w:pPr>
            <w:r w:rsidRPr="00BF0625">
              <w:t>20402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spacing w:line="254" w:lineRule="atLeast"/>
              <w:jc w:val="center"/>
            </w:pPr>
            <w:r w:rsidRPr="00BF0625">
              <w:t>18603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spacing w:line="254" w:lineRule="atLeast"/>
              <w:jc w:val="center"/>
            </w:pPr>
            <w:r w:rsidRPr="00BF0625">
              <w:t>20705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spacing w:line="254" w:lineRule="atLeast"/>
              <w:jc w:val="center"/>
            </w:pPr>
            <w:r w:rsidRPr="00BF0625">
              <w:t>22023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spacing w:line="254" w:lineRule="atLeast"/>
              <w:jc w:val="center"/>
            </w:pPr>
            <w:r w:rsidRPr="00BF0625">
              <w:t>22624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spacing w:line="254" w:lineRule="atLeast"/>
              <w:jc w:val="center"/>
            </w:pPr>
            <w:r w:rsidRPr="00BF0625">
              <w:t>22624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97A43" w:rsidRPr="00BF0625" w:rsidRDefault="00E97A43" w:rsidP="00595E76">
            <w:pPr>
              <w:autoSpaceDE w:val="0"/>
              <w:autoSpaceDN w:val="0"/>
              <w:adjustRightInd w:val="0"/>
              <w:spacing w:line="254" w:lineRule="atLeast"/>
              <w:jc w:val="center"/>
            </w:pPr>
            <w:r w:rsidRPr="00BF0625">
              <w:t>22624</w:t>
            </w:r>
          </w:p>
        </w:tc>
      </w:tr>
    </w:tbl>
    <w:p w:rsidR="00D34264" w:rsidRDefault="00D34264" w:rsidP="00D34264">
      <w:pPr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D34264" w:rsidRDefault="00D34264" w:rsidP="00D34264">
      <w:pPr>
        <w:pStyle w:val="af0"/>
        <w:numPr>
          <w:ilvl w:val="0"/>
          <w:numId w:val="12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Мероприятия подпрограммы</w:t>
      </w:r>
    </w:p>
    <w:p w:rsidR="00D34264" w:rsidRDefault="00D34264" w:rsidP="00D34264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:rsidR="00D34264" w:rsidRDefault="00D34264" w:rsidP="00D34264">
      <w:pPr>
        <w:autoSpaceDE w:val="0"/>
        <w:autoSpaceDN w:val="0"/>
        <w:adjustRightInd w:val="0"/>
        <w:jc w:val="both"/>
      </w:pPr>
      <w:r>
        <w:tab/>
        <w:t>Реализация подпрограммы предполагает выполнение следующих мероприятий: оказание муниципальной услуги «Организация предоставления дополнительного образования детей в сфере культуры и искусства».</w:t>
      </w:r>
    </w:p>
    <w:p w:rsidR="00D34264" w:rsidRDefault="00D34264" w:rsidP="00D34264">
      <w:pPr>
        <w:widowControl w:val="0"/>
        <w:autoSpaceDE w:val="0"/>
        <w:autoSpaceDN w:val="0"/>
        <w:adjustRightInd w:val="0"/>
        <w:ind w:firstLine="360"/>
        <w:jc w:val="both"/>
      </w:pPr>
      <w:r>
        <w:t>Исполнителем мероприятий подпрограммы выступает Отдел образования администрации Тейковского муниципального района, муниципальное казенное учреждение дополнительного образования Тейковского муниципального района  «</w:t>
      </w:r>
      <w:proofErr w:type="spellStart"/>
      <w:r>
        <w:t>Новогоряновская</w:t>
      </w:r>
      <w:proofErr w:type="spellEnd"/>
      <w:r>
        <w:t xml:space="preserve"> детская школа искусств.» </w:t>
      </w:r>
    </w:p>
    <w:p w:rsidR="00D34264" w:rsidRDefault="00D34264" w:rsidP="00D34264">
      <w:pPr>
        <w:widowControl w:val="0"/>
        <w:autoSpaceDE w:val="0"/>
        <w:autoSpaceDN w:val="0"/>
        <w:adjustRightInd w:val="0"/>
        <w:ind w:firstLine="360"/>
        <w:jc w:val="both"/>
      </w:pPr>
      <w:r>
        <w:t>Срок реализации мероприятий  2014-2021 гг.</w:t>
      </w:r>
    </w:p>
    <w:p w:rsidR="00D34264" w:rsidRDefault="00D34264" w:rsidP="00D34264">
      <w:pPr>
        <w:pStyle w:val="3"/>
        <w:spacing w:before="0" w:after="0"/>
        <w:rPr>
          <w:rFonts w:ascii="Times New Roman" w:hAnsi="Times New Roman"/>
          <w:b/>
          <w:color w:val="auto"/>
          <w:szCs w:val="24"/>
        </w:rPr>
      </w:pPr>
    </w:p>
    <w:p w:rsidR="00D34264" w:rsidRDefault="00D34264" w:rsidP="00D34264">
      <w:pPr>
        <w:pStyle w:val="Pro-Gramma"/>
        <w:rPr>
          <w:sz w:val="24"/>
          <w:szCs w:val="24"/>
        </w:rPr>
      </w:pPr>
    </w:p>
    <w:p w:rsidR="00D34264" w:rsidRDefault="00D34264" w:rsidP="00D34264">
      <w:pPr>
        <w:pStyle w:val="af"/>
        <w:numPr>
          <w:ilvl w:val="0"/>
          <w:numId w:val="12"/>
        </w:numPr>
        <w:jc w:val="center"/>
        <w:rPr>
          <w:b/>
        </w:rPr>
      </w:pPr>
      <w:r>
        <w:rPr>
          <w:b/>
        </w:rPr>
        <w:t>Ресурсное обеспечение мероприятий подпрограммы</w:t>
      </w:r>
    </w:p>
    <w:p w:rsidR="00D34264" w:rsidRDefault="00D34264" w:rsidP="00D34264">
      <w:pPr>
        <w:jc w:val="right"/>
      </w:pPr>
      <w:r>
        <w:t>тыс. руб.</w:t>
      </w:r>
    </w:p>
    <w:tbl>
      <w:tblPr>
        <w:tblW w:w="11058" w:type="dxa"/>
        <w:tblInd w:w="-7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553"/>
        <w:gridCol w:w="992"/>
        <w:gridCol w:w="992"/>
        <w:gridCol w:w="992"/>
        <w:gridCol w:w="993"/>
        <w:gridCol w:w="992"/>
        <w:gridCol w:w="992"/>
        <w:gridCol w:w="992"/>
        <w:gridCol w:w="993"/>
      </w:tblGrid>
      <w:tr w:rsidR="008255F5" w:rsidRPr="008255F5" w:rsidTr="00FC209B">
        <w:trPr>
          <w:trHeight w:val="20"/>
          <w:tblHeader/>
        </w:trPr>
        <w:tc>
          <w:tcPr>
            <w:tcW w:w="567" w:type="dxa"/>
          </w:tcPr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 xml:space="preserve">№ </w:t>
            </w:r>
            <w:proofErr w:type="gramStart"/>
            <w:r w:rsidRPr="008255F5">
              <w:rPr>
                <w:lang w:eastAsia="en-US"/>
              </w:rPr>
              <w:t>п</w:t>
            </w:r>
            <w:proofErr w:type="gramEnd"/>
            <w:r w:rsidRPr="008255F5">
              <w:rPr>
                <w:lang w:eastAsia="en-US"/>
              </w:rPr>
              <w:t>/п</w:t>
            </w:r>
          </w:p>
        </w:tc>
        <w:tc>
          <w:tcPr>
            <w:tcW w:w="2553" w:type="dxa"/>
          </w:tcPr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 xml:space="preserve">Наименование подпрограммы / </w:t>
            </w:r>
            <w:r w:rsidRPr="008255F5">
              <w:rPr>
                <w:lang w:eastAsia="en-US"/>
              </w:rPr>
              <w:br/>
              <w:t>Источник ресурсного обеспечения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2014г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2015г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2016г</w:t>
            </w:r>
          </w:p>
        </w:tc>
        <w:tc>
          <w:tcPr>
            <w:tcW w:w="993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2017г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2018г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2019г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2020г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2021г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567" w:type="dxa"/>
          </w:tcPr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1.</w:t>
            </w:r>
          </w:p>
        </w:tc>
        <w:tc>
          <w:tcPr>
            <w:tcW w:w="2553" w:type="dxa"/>
          </w:tcPr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Подпрограмма /всего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val="en-US" w:eastAsia="en-US"/>
              </w:rPr>
              <w:t>1</w:t>
            </w:r>
            <w:r w:rsidRPr="008255F5">
              <w:rPr>
                <w:lang w:eastAsia="en-US"/>
              </w:rPr>
              <w:t>737,6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1675,4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1492,5</w:t>
            </w:r>
          </w:p>
        </w:tc>
        <w:tc>
          <w:tcPr>
            <w:tcW w:w="993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1593,9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1889,5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1834,8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1497,8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</w:pPr>
            <w:r w:rsidRPr="008255F5">
              <w:rPr>
                <w:lang w:eastAsia="en-US"/>
              </w:rPr>
              <w:t>1497,8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567" w:type="dxa"/>
          </w:tcPr>
          <w:p w:rsidR="008255F5" w:rsidRPr="008255F5" w:rsidRDefault="008255F5" w:rsidP="008255F5">
            <w:pPr>
              <w:rPr>
                <w:lang w:eastAsia="en-US"/>
              </w:rPr>
            </w:pPr>
          </w:p>
        </w:tc>
        <w:tc>
          <w:tcPr>
            <w:tcW w:w="2553" w:type="dxa"/>
          </w:tcPr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бюджетные ассигнования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1737,6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1675,4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1492,5</w:t>
            </w:r>
          </w:p>
        </w:tc>
        <w:tc>
          <w:tcPr>
            <w:tcW w:w="993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1593,9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1889,5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1834,8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1497,8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</w:pPr>
            <w:r w:rsidRPr="008255F5">
              <w:rPr>
                <w:lang w:eastAsia="en-US"/>
              </w:rPr>
              <w:t>1497,8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567" w:type="dxa"/>
          </w:tcPr>
          <w:p w:rsidR="008255F5" w:rsidRPr="008255F5" w:rsidRDefault="008255F5" w:rsidP="008255F5">
            <w:pPr>
              <w:rPr>
                <w:lang w:eastAsia="en-US"/>
              </w:rPr>
            </w:pPr>
          </w:p>
        </w:tc>
        <w:tc>
          <w:tcPr>
            <w:tcW w:w="2553" w:type="dxa"/>
          </w:tcPr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- федеральный бюджет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567" w:type="dxa"/>
          </w:tcPr>
          <w:p w:rsidR="008255F5" w:rsidRPr="008255F5" w:rsidRDefault="008255F5" w:rsidP="008255F5">
            <w:pPr>
              <w:rPr>
                <w:lang w:eastAsia="en-US"/>
              </w:rPr>
            </w:pPr>
          </w:p>
        </w:tc>
        <w:tc>
          <w:tcPr>
            <w:tcW w:w="2553" w:type="dxa"/>
          </w:tcPr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- областной бюджет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335,0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346,1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79,7</w:t>
            </w:r>
          </w:p>
        </w:tc>
        <w:tc>
          <w:tcPr>
            <w:tcW w:w="993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78,1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255,3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350,8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567" w:type="dxa"/>
          </w:tcPr>
          <w:p w:rsidR="008255F5" w:rsidRPr="008255F5" w:rsidRDefault="008255F5" w:rsidP="008255F5">
            <w:pPr>
              <w:rPr>
                <w:lang w:eastAsia="en-US"/>
              </w:rPr>
            </w:pPr>
          </w:p>
        </w:tc>
        <w:tc>
          <w:tcPr>
            <w:tcW w:w="2553" w:type="dxa"/>
          </w:tcPr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val="en-US" w:eastAsia="en-US"/>
              </w:rPr>
              <w:t>14</w:t>
            </w:r>
            <w:r w:rsidRPr="008255F5">
              <w:rPr>
                <w:lang w:eastAsia="en-US"/>
              </w:rPr>
              <w:t>02,6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1329,3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1412,8</w:t>
            </w:r>
          </w:p>
        </w:tc>
        <w:tc>
          <w:tcPr>
            <w:tcW w:w="993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1515,8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1634,2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1484,0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1497,8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</w:pPr>
            <w:r w:rsidRPr="008255F5">
              <w:rPr>
                <w:lang w:eastAsia="en-US"/>
              </w:rPr>
              <w:t>1497,8</w:t>
            </w:r>
          </w:p>
        </w:tc>
      </w:tr>
      <w:tr w:rsidR="008255F5" w:rsidRPr="008255F5" w:rsidTr="00FC209B">
        <w:trPr>
          <w:cantSplit/>
          <w:trHeight w:val="2072"/>
        </w:trPr>
        <w:tc>
          <w:tcPr>
            <w:tcW w:w="567" w:type="dxa"/>
          </w:tcPr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1.1</w:t>
            </w:r>
          </w:p>
        </w:tc>
        <w:tc>
          <w:tcPr>
            <w:tcW w:w="2553" w:type="dxa"/>
          </w:tcPr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Предоставление муниципальной услуги «Организация  предоставления дополнительного образования детей в сфере культуры и искусства»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1067,6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983,2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1343,2</w:t>
            </w:r>
          </w:p>
        </w:tc>
        <w:tc>
          <w:tcPr>
            <w:tcW w:w="993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1378,8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1530,1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1416,3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1497,8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</w:pPr>
            <w:r w:rsidRPr="008255F5">
              <w:rPr>
                <w:lang w:eastAsia="en-US"/>
              </w:rPr>
              <w:t>1497,8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567" w:type="dxa"/>
          </w:tcPr>
          <w:p w:rsidR="008255F5" w:rsidRPr="008255F5" w:rsidRDefault="008255F5" w:rsidP="008255F5">
            <w:pPr>
              <w:rPr>
                <w:lang w:eastAsia="en-US"/>
              </w:rPr>
            </w:pPr>
          </w:p>
        </w:tc>
        <w:tc>
          <w:tcPr>
            <w:tcW w:w="2553" w:type="dxa"/>
          </w:tcPr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бюджетные ассигнования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1067,6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983,2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1343,2</w:t>
            </w:r>
          </w:p>
        </w:tc>
        <w:tc>
          <w:tcPr>
            <w:tcW w:w="993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1378,8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1530,1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1416,3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1497,8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1497,8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567" w:type="dxa"/>
          </w:tcPr>
          <w:p w:rsidR="008255F5" w:rsidRPr="008255F5" w:rsidRDefault="008255F5" w:rsidP="008255F5">
            <w:pPr>
              <w:rPr>
                <w:lang w:eastAsia="en-US"/>
              </w:rPr>
            </w:pPr>
          </w:p>
        </w:tc>
        <w:tc>
          <w:tcPr>
            <w:tcW w:w="2553" w:type="dxa"/>
          </w:tcPr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- федеральный бюджет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567" w:type="dxa"/>
          </w:tcPr>
          <w:p w:rsidR="008255F5" w:rsidRPr="008255F5" w:rsidRDefault="008255F5" w:rsidP="008255F5">
            <w:pPr>
              <w:rPr>
                <w:lang w:eastAsia="en-US"/>
              </w:rPr>
            </w:pPr>
          </w:p>
        </w:tc>
        <w:tc>
          <w:tcPr>
            <w:tcW w:w="2553" w:type="dxa"/>
          </w:tcPr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t>- областной бюджет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567" w:type="dxa"/>
          </w:tcPr>
          <w:p w:rsidR="008255F5" w:rsidRPr="008255F5" w:rsidRDefault="008255F5" w:rsidP="008255F5">
            <w:pPr>
              <w:rPr>
                <w:lang w:eastAsia="en-US"/>
              </w:rPr>
            </w:pPr>
          </w:p>
        </w:tc>
        <w:tc>
          <w:tcPr>
            <w:tcW w:w="2553" w:type="dxa"/>
          </w:tcPr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1067,6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983,2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1343,2</w:t>
            </w:r>
          </w:p>
        </w:tc>
        <w:tc>
          <w:tcPr>
            <w:tcW w:w="993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1378,8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1530,1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1416,3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1497,8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1497,8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567" w:type="dxa"/>
          </w:tcPr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1.2</w:t>
            </w:r>
          </w:p>
        </w:tc>
        <w:tc>
          <w:tcPr>
            <w:tcW w:w="2553" w:type="dxa"/>
          </w:tcPr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t>Содержание учреждения дополнительного образования в сфере культуры и искусства   за счет иных источников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567" w:type="dxa"/>
          </w:tcPr>
          <w:p w:rsidR="008255F5" w:rsidRPr="008255F5" w:rsidRDefault="008255F5" w:rsidP="008255F5">
            <w:pPr>
              <w:rPr>
                <w:lang w:eastAsia="en-US"/>
              </w:rPr>
            </w:pPr>
          </w:p>
        </w:tc>
        <w:tc>
          <w:tcPr>
            <w:tcW w:w="2553" w:type="dxa"/>
          </w:tcPr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бюджетные ассигнования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567" w:type="dxa"/>
          </w:tcPr>
          <w:p w:rsidR="008255F5" w:rsidRPr="008255F5" w:rsidRDefault="008255F5" w:rsidP="008255F5">
            <w:pPr>
              <w:rPr>
                <w:lang w:eastAsia="en-US"/>
              </w:rPr>
            </w:pPr>
          </w:p>
        </w:tc>
        <w:tc>
          <w:tcPr>
            <w:tcW w:w="2553" w:type="dxa"/>
          </w:tcPr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- федеральный бюджет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567" w:type="dxa"/>
          </w:tcPr>
          <w:p w:rsidR="008255F5" w:rsidRPr="008255F5" w:rsidRDefault="008255F5" w:rsidP="008255F5">
            <w:pPr>
              <w:rPr>
                <w:lang w:eastAsia="en-US"/>
              </w:rPr>
            </w:pPr>
          </w:p>
        </w:tc>
        <w:tc>
          <w:tcPr>
            <w:tcW w:w="2553" w:type="dxa"/>
          </w:tcPr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- областной бюджет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567" w:type="dxa"/>
          </w:tcPr>
          <w:p w:rsidR="008255F5" w:rsidRPr="008255F5" w:rsidRDefault="008255F5" w:rsidP="008255F5">
            <w:pPr>
              <w:rPr>
                <w:lang w:eastAsia="en-US"/>
              </w:rPr>
            </w:pPr>
          </w:p>
        </w:tc>
        <w:tc>
          <w:tcPr>
            <w:tcW w:w="2553" w:type="dxa"/>
          </w:tcPr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567" w:type="dxa"/>
          </w:tcPr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lastRenderedPageBreak/>
              <w:t>1.3</w:t>
            </w:r>
          </w:p>
        </w:tc>
        <w:tc>
          <w:tcPr>
            <w:tcW w:w="2553" w:type="dxa"/>
          </w:tcPr>
          <w:p w:rsidR="008255F5" w:rsidRPr="008255F5" w:rsidRDefault="008255F5" w:rsidP="008255F5">
            <w:pPr>
              <w:rPr>
                <w:lang w:eastAsia="en-US"/>
              </w:rPr>
            </w:pPr>
            <w:proofErr w:type="spellStart"/>
            <w:r w:rsidRPr="008255F5">
              <w:rPr>
                <w:lang w:eastAsia="en-US"/>
              </w:rPr>
              <w:t>Софинансирование</w:t>
            </w:r>
            <w:proofErr w:type="spellEnd"/>
            <w:r w:rsidRPr="008255F5">
              <w:rPr>
                <w:lang w:eastAsia="en-US"/>
              </w:rPr>
              <w:t xml:space="preserve">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335,0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346,1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69,6</w:t>
            </w:r>
          </w:p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</w:p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</w:p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</w:p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55,5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192,8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239,0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567" w:type="dxa"/>
          </w:tcPr>
          <w:p w:rsidR="008255F5" w:rsidRPr="008255F5" w:rsidRDefault="008255F5" w:rsidP="008255F5">
            <w:pPr>
              <w:rPr>
                <w:lang w:eastAsia="en-US"/>
              </w:rPr>
            </w:pPr>
          </w:p>
        </w:tc>
        <w:tc>
          <w:tcPr>
            <w:tcW w:w="2553" w:type="dxa"/>
          </w:tcPr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бюджетные ассигнования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335,0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346,1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69,6</w:t>
            </w:r>
          </w:p>
        </w:tc>
        <w:tc>
          <w:tcPr>
            <w:tcW w:w="993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55,5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192,8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239,0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567" w:type="dxa"/>
          </w:tcPr>
          <w:p w:rsidR="008255F5" w:rsidRPr="008255F5" w:rsidRDefault="008255F5" w:rsidP="008255F5">
            <w:pPr>
              <w:rPr>
                <w:lang w:eastAsia="en-US"/>
              </w:rPr>
            </w:pPr>
          </w:p>
        </w:tc>
        <w:tc>
          <w:tcPr>
            <w:tcW w:w="2553" w:type="dxa"/>
          </w:tcPr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t>- федеральный бюджет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567" w:type="dxa"/>
          </w:tcPr>
          <w:p w:rsidR="008255F5" w:rsidRPr="008255F5" w:rsidRDefault="008255F5" w:rsidP="008255F5">
            <w:pPr>
              <w:rPr>
                <w:lang w:eastAsia="en-US"/>
              </w:rPr>
            </w:pPr>
          </w:p>
        </w:tc>
        <w:tc>
          <w:tcPr>
            <w:tcW w:w="2553" w:type="dxa"/>
          </w:tcPr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- областной бюджет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335,0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346,1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69,6</w:t>
            </w:r>
          </w:p>
        </w:tc>
        <w:tc>
          <w:tcPr>
            <w:tcW w:w="993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55,5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192,8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239,0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567" w:type="dxa"/>
          </w:tcPr>
          <w:p w:rsidR="008255F5" w:rsidRPr="008255F5" w:rsidRDefault="008255F5" w:rsidP="008255F5">
            <w:pPr>
              <w:rPr>
                <w:lang w:eastAsia="en-US"/>
              </w:rPr>
            </w:pPr>
          </w:p>
        </w:tc>
        <w:tc>
          <w:tcPr>
            <w:tcW w:w="2553" w:type="dxa"/>
          </w:tcPr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567" w:type="dxa"/>
          </w:tcPr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1.4</w:t>
            </w:r>
          </w:p>
        </w:tc>
        <w:tc>
          <w:tcPr>
            <w:tcW w:w="2553" w:type="dxa"/>
          </w:tcPr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 xml:space="preserve">Расходы, связанные с поэтапным доведением средней заработной платы  педагогическим работникам  муниципальных организаций дополнительного образования детей в сфере культуры и искусства до средней заработной платы учителей в Ивановской области 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335,0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346,1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69,6</w:t>
            </w:r>
          </w:p>
        </w:tc>
        <w:tc>
          <w:tcPr>
            <w:tcW w:w="993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137,0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104,1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67,7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567" w:type="dxa"/>
          </w:tcPr>
          <w:p w:rsidR="008255F5" w:rsidRPr="008255F5" w:rsidRDefault="008255F5" w:rsidP="008255F5">
            <w:pPr>
              <w:rPr>
                <w:lang w:eastAsia="en-US"/>
              </w:rPr>
            </w:pPr>
          </w:p>
        </w:tc>
        <w:tc>
          <w:tcPr>
            <w:tcW w:w="2553" w:type="dxa"/>
          </w:tcPr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бюджетные ассигнования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335,0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346,1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69,6</w:t>
            </w:r>
          </w:p>
        </w:tc>
        <w:tc>
          <w:tcPr>
            <w:tcW w:w="993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137,0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104,1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67,7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567" w:type="dxa"/>
          </w:tcPr>
          <w:p w:rsidR="008255F5" w:rsidRPr="008255F5" w:rsidRDefault="008255F5" w:rsidP="008255F5">
            <w:pPr>
              <w:rPr>
                <w:lang w:eastAsia="en-US"/>
              </w:rPr>
            </w:pPr>
          </w:p>
        </w:tc>
        <w:tc>
          <w:tcPr>
            <w:tcW w:w="2553" w:type="dxa"/>
          </w:tcPr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- федеральный бюджет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567" w:type="dxa"/>
          </w:tcPr>
          <w:p w:rsidR="008255F5" w:rsidRPr="008255F5" w:rsidRDefault="008255F5" w:rsidP="008255F5">
            <w:pPr>
              <w:rPr>
                <w:lang w:eastAsia="en-US"/>
              </w:rPr>
            </w:pPr>
          </w:p>
        </w:tc>
        <w:tc>
          <w:tcPr>
            <w:tcW w:w="2553" w:type="dxa"/>
          </w:tcPr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- областной бюджет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567" w:type="dxa"/>
          </w:tcPr>
          <w:p w:rsidR="008255F5" w:rsidRPr="008255F5" w:rsidRDefault="008255F5" w:rsidP="008255F5">
            <w:pPr>
              <w:rPr>
                <w:lang w:eastAsia="en-US"/>
              </w:rPr>
            </w:pPr>
          </w:p>
        </w:tc>
        <w:tc>
          <w:tcPr>
            <w:tcW w:w="2553" w:type="dxa"/>
          </w:tcPr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335,0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346,1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69,6</w:t>
            </w:r>
          </w:p>
        </w:tc>
        <w:tc>
          <w:tcPr>
            <w:tcW w:w="993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137,0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104,1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67,7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567" w:type="dxa"/>
          </w:tcPr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lastRenderedPageBreak/>
              <w:t>1.5</w:t>
            </w:r>
          </w:p>
        </w:tc>
        <w:tc>
          <w:tcPr>
            <w:tcW w:w="2553" w:type="dxa"/>
          </w:tcPr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10,1</w:t>
            </w:r>
          </w:p>
        </w:tc>
        <w:tc>
          <w:tcPr>
            <w:tcW w:w="993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22,6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62,5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567" w:type="dxa"/>
          </w:tcPr>
          <w:p w:rsidR="008255F5" w:rsidRPr="008255F5" w:rsidRDefault="008255F5" w:rsidP="008255F5">
            <w:pPr>
              <w:rPr>
                <w:lang w:eastAsia="en-US"/>
              </w:rPr>
            </w:pPr>
          </w:p>
        </w:tc>
        <w:tc>
          <w:tcPr>
            <w:tcW w:w="2553" w:type="dxa"/>
          </w:tcPr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бюджетные ассигнования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10,1</w:t>
            </w:r>
          </w:p>
        </w:tc>
        <w:tc>
          <w:tcPr>
            <w:tcW w:w="993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22,6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62,5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</w:pPr>
            <w:r w:rsidRPr="008255F5">
              <w:rPr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567" w:type="dxa"/>
          </w:tcPr>
          <w:p w:rsidR="008255F5" w:rsidRPr="008255F5" w:rsidRDefault="008255F5" w:rsidP="008255F5">
            <w:pPr>
              <w:rPr>
                <w:lang w:eastAsia="en-US"/>
              </w:rPr>
            </w:pPr>
          </w:p>
        </w:tc>
        <w:tc>
          <w:tcPr>
            <w:tcW w:w="2553" w:type="dxa"/>
          </w:tcPr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- федеральный бюджет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</w:pPr>
            <w:r w:rsidRPr="008255F5">
              <w:rPr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567" w:type="dxa"/>
          </w:tcPr>
          <w:p w:rsidR="008255F5" w:rsidRPr="008255F5" w:rsidRDefault="008255F5" w:rsidP="008255F5">
            <w:pPr>
              <w:rPr>
                <w:lang w:eastAsia="en-US"/>
              </w:rPr>
            </w:pPr>
          </w:p>
        </w:tc>
        <w:tc>
          <w:tcPr>
            <w:tcW w:w="2553" w:type="dxa"/>
          </w:tcPr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- областной бюджет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10,1</w:t>
            </w:r>
          </w:p>
        </w:tc>
        <w:tc>
          <w:tcPr>
            <w:tcW w:w="993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22,6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62,5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</w:pPr>
            <w:r w:rsidRPr="008255F5">
              <w:rPr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567" w:type="dxa"/>
          </w:tcPr>
          <w:p w:rsidR="008255F5" w:rsidRPr="008255F5" w:rsidRDefault="008255F5" w:rsidP="008255F5">
            <w:pPr>
              <w:rPr>
                <w:lang w:eastAsia="en-US"/>
              </w:rPr>
            </w:pPr>
          </w:p>
        </w:tc>
        <w:tc>
          <w:tcPr>
            <w:tcW w:w="2553" w:type="dxa"/>
          </w:tcPr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567" w:type="dxa"/>
          </w:tcPr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1.6</w:t>
            </w:r>
          </w:p>
        </w:tc>
        <w:tc>
          <w:tcPr>
            <w:tcW w:w="2553" w:type="dxa"/>
          </w:tcPr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 xml:space="preserve">Расходы на доведение заработной платы работников </w:t>
            </w:r>
            <w:proofErr w:type="gramStart"/>
            <w:r w:rsidRPr="008255F5">
              <w:rPr>
                <w:lang w:eastAsia="en-US"/>
              </w:rPr>
              <w:t>до</w:t>
            </w:r>
            <w:proofErr w:type="gramEnd"/>
            <w:r w:rsidRPr="008255F5">
              <w:rPr>
                <w:lang w:eastAsia="en-US"/>
              </w:rPr>
              <w:t xml:space="preserve"> МРОТ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64,6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567" w:type="dxa"/>
          </w:tcPr>
          <w:p w:rsidR="008255F5" w:rsidRPr="008255F5" w:rsidRDefault="008255F5" w:rsidP="008255F5">
            <w:pPr>
              <w:rPr>
                <w:lang w:eastAsia="en-US"/>
              </w:rPr>
            </w:pPr>
          </w:p>
        </w:tc>
        <w:tc>
          <w:tcPr>
            <w:tcW w:w="2553" w:type="dxa"/>
          </w:tcPr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бюджетные ассигнования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64,6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</w:pPr>
            <w:r w:rsidRPr="008255F5">
              <w:rPr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567" w:type="dxa"/>
          </w:tcPr>
          <w:p w:rsidR="008255F5" w:rsidRPr="008255F5" w:rsidRDefault="008255F5" w:rsidP="008255F5">
            <w:pPr>
              <w:rPr>
                <w:lang w:eastAsia="en-US"/>
              </w:rPr>
            </w:pPr>
          </w:p>
        </w:tc>
        <w:tc>
          <w:tcPr>
            <w:tcW w:w="2553" w:type="dxa"/>
          </w:tcPr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- федеральный бюджет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</w:pPr>
            <w:r w:rsidRPr="008255F5">
              <w:rPr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567" w:type="dxa"/>
          </w:tcPr>
          <w:p w:rsidR="008255F5" w:rsidRPr="008255F5" w:rsidRDefault="008255F5" w:rsidP="008255F5">
            <w:pPr>
              <w:rPr>
                <w:lang w:eastAsia="en-US"/>
              </w:rPr>
            </w:pPr>
          </w:p>
        </w:tc>
        <w:tc>
          <w:tcPr>
            <w:tcW w:w="2553" w:type="dxa"/>
          </w:tcPr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- областной бюджет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64,6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</w:pPr>
            <w:r w:rsidRPr="008255F5">
              <w:rPr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567" w:type="dxa"/>
          </w:tcPr>
          <w:p w:rsidR="008255F5" w:rsidRPr="008255F5" w:rsidRDefault="008255F5" w:rsidP="008255F5">
            <w:pPr>
              <w:rPr>
                <w:lang w:eastAsia="en-US"/>
              </w:rPr>
            </w:pPr>
          </w:p>
        </w:tc>
        <w:tc>
          <w:tcPr>
            <w:tcW w:w="2553" w:type="dxa"/>
          </w:tcPr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567" w:type="dxa"/>
          </w:tcPr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1.7</w:t>
            </w:r>
          </w:p>
        </w:tc>
        <w:tc>
          <w:tcPr>
            <w:tcW w:w="2553" w:type="dxa"/>
          </w:tcPr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Расходы на повышение заработной платы работников бюджетной сферы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47,2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567" w:type="dxa"/>
          </w:tcPr>
          <w:p w:rsidR="008255F5" w:rsidRPr="008255F5" w:rsidRDefault="008255F5" w:rsidP="008255F5">
            <w:pPr>
              <w:rPr>
                <w:lang w:eastAsia="en-US"/>
              </w:rPr>
            </w:pPr>
          </w:p>
        </w:tc>
        <w:tc>
          <w:tcPr>
            <w:tcW w:w="2553" w:type="dxa"/>
          </w:tcPr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бюджетные ассигнования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47,2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</w:pPr>
            <w:r w:rsidRPr="008255F5">
              <w:rPr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567" w:type="dxa"/>
          </w:tcPr>
          <w:p w:rsidR="008255F5" w:rsidRPr="008255F5" w:rsidRDefault="008255F5" w:rsidP="008255F5">
            <w:pPr>
              <w:rPr>
                <w:lang w:eastAsia="en-US"/>
              </w:rPr>
            </w:pPr>
          </w:p>
        </w:tc>
        <w:tc>
          <w:tcPr>
            <w:tcW w:w="2553" w:type="dxa"/>
          </w:tcPr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- федеральный бюджет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</w:pPr>
            <w:r w:rsidRPr="008255F5">
              <w:rPr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567" w:type="dxa"/>
          </w:tcPr>
          <w:p w:rsidR="008255F5" w:rsidRPr="008255F5" w:rsidRDefault="008255F5" w:rsidP="008255F5">
            <w:pPr>
              <w:rPr>
                <w:lang w:eastAsia="en-US"/>
              </w:rPr>
            </w:pPr>
          </w:p>
        </w:tc>
        <w:tc>
          <w:tcPr>
            <w:tcW w:w="2553" w:type="dxa"/>
          </w:tcPr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- областной бюджет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47,2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</w:pPr>
            <w:r w:rsidRPr="008255F5">
              <w:rPr>
                <w:lang w:eastAsia="en-US"/>
              </w:rPr>
              <w:t>0</w:t>
            </w:r>
          </w:p>
        </w:tc>
      </w:tr>
      <w:tr w:rsidR="008255F5" w:rsidRPr="008255F5" w:rsidTr="00FC209B">
        <w:trPr>
          <w:cantSplit/>
          <w:trHeight w:val="20"/>
        </w:trPr>
        <w:tc>
          <w:tcPr>
            <w:tcW w:w="567" w:type="dxa"/>
          </w:tcPr>
          <w:p w:rsidR="008255F5" w:rsidRPr="008255F5" w:rsidRDefault="008255F5" w:rsidP="008255F5">
            <w:pPr>
              <w:rPr>
                <w:lang w:eastAsia="en-US"/>
              </w:rPr>
            </w:pPr>
          </w:p>
        </w:tc>
        <w:tc>
          <w:tcPr>
            <w:tcW w:w="2553" w:type="dxa"/>
          </w:tcPr>
          <w:p w:rsidR="008255F5" w:rsidRPr="008255F5" w:rsidRDefault="008255F5" w:rsidP="008255F5">
            <w:pPr>
              <w:rPr>
                <w:lang w:eastAsia="en-US"/>
              </w:rPr>
            </w:pPr>
            <w:r w:rsidRPr="008255F5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255F5" w:rsidRPr="008255F5" w:rsidRDefault="008255F5" w:rsidP="008255F5">
            <w:pPr>
              <w:jc w:val="center"/>
              <w:rPr>
                <w:lang w:eastAsia="en-US"/>
              </w:rPr>
            </w:pPr>
            <w:r w:rsidRPr="008255F5">
              <w:rPr>
                <w:lang w:eastAsia="en-US"/>
              </w:rPr>
              <w:t>0</w:t>
            </w:r>
          </w:p>
        </w:tc>
      </w:tr>
    </w:tbl>
    <w:p w:rsidR="00D34264" w:rsidRDefault="00D34264" w:rsidP="00D34264">
      <w:pPr>
        <w:pStyle w:val="af"/>
        <w:rPr>
          <w:sz w:val="28"/>
          <w:szCs w:val="28"/>
        </w:rPr>
      </w:pPr>
      <w:bookmarkStart w:id="0" w:name="_GoBack"/>
      <w:bookmarkEnd w:id="0"/>
    </w:p>
    <w:p w:rsidR="00D34264" w:rsidRDefault="00D34264" w:rsidP="00D34264">
      <w:pPr>
        <w:pStyle w:val="af"/>
        <w:rPr>
          <w:sz w:val="28"/>
          <w:szCs w:val="28"/>
        </w:rPr>
      </w:pPr>
    </w:p>
    <w:p w:rsidR="00D34264" w:rsidRDefault="00D34264" w:rsidP="00D34264">
      <w:pPr>
        <w:rPr>
          <w:sz w:val="28"/>
          <w:szCs w:val="28"/>
        </w:rPr>
      </w:pPr>
    </w:p>
    <w:p w:rsidR="00D34264" w:rsidRDefault="00D34264" w:rsidP="00D34264">
      <w:pPr>
        <w:rPr>
          <w:sz w:val="28"/>
          <w:szCs w:val="28"/>
        </w:rPr>
      </w:pPr>
    </w:p>
    <w:p w:rsidR="00D34264" w:rsidRDefault="00D34264" w:rsidP="00D34264">
      <w:pPr>
        <w:rPr>
          <w:sz w:val="28"/>
          <w:szCs w:val="28"/>
        </w:rPr>
      </w:pPr>
    </w:p>
    <w:p w:rsidR="00D34264" w:rsidRDefault="00D34264" w:rsidP="00D34264">
      <w:pPr>
        <w:rPr>
          <w:sz w:val="28"/>
          <w:szCs w:val="28"/>
        </w:rPr>
      </w:pPr>
    </w:p>
    <w:p w:rsidR="00D34264" w:rsidRDefault="00D34264" w:rsidP="00D34264">
      <w:pPr>
        <w:rPr>
          <w:sz w:val="28"/>
          <w:szCs w:val="28"/>
        </w:rPr>
      </w:pPr>
    </w:p>
    <w:p w:rsidR="00D34264" w:rsidRDefault="00D34264" w:rsidP="00D34264">
      <w:pPr>
        <w:rPr>
          <w:sz w:val="28"/>
          <w:szCs w:val="28"/>
        </w:rPr>
      </w:pPr>
    </w:p>
    <w:p w:rsidR="00D34264" w:rsidRDefault="00D34264" w:rsidP="00D34264">
      <w:pPr>
        <w:rPr>
          <w:sz w:val="28"/>
          <w:szCs w:val="28"/>
        </w:rPr>
      </w:pPr>
    </w:p>
    <w:p w:rsidR="00D34264" w:rsidRDefault="00D34264" w:rsidP="00D34264">
      <w:pPr>
        <w:rPr>
          <w:sz w:val="28"/>
          <w:szCs w:val="28"/>
        </w:rPr>
      </w:pPr>
    </w:p>
    <w:p w:rsidR="00D34264" w:rsidRDefault="00D34264" w:rsidP="00D34264">
      <w:pPr>
        <w:rPr>
          <w:sz w:val="28"/>
          <w:szCs w:val="28"/>
        </w:rPr>
      </w:pPr>
    </w:p>
    <w:p w:rsidR="00D34264" w:rsidRDefault="00D34264" w:rsidP="00D34264">
      <w:pPr>
        <w:rPr>
          <w:sz w:val="28"/>
          <w:szCs w:val="28"/>
        </w:rPr>
      </w:pPr>
    </w:p>
    <w:p w:rsidR="00D34264" w:rsidRDefault="00D34264" w:rsidP="00D34264">
      <w:pPr>
        <w:rPr>
          <w:sz w:val="28"/>
          <w:szCs w:val="28"/>
        </w:rPr>
      </w:pPr>
    </w:p>
    <w:p w:rsidR="00D34264" w:rsidRDefault="00D34264" w:rsidP="00D34264">
      <w:pPr>
        <w:rPr>
          <w:sz w:val="28"/>
          <w:szCs w:val="28"/>
        </w:rPr>
      </w:pPr>
    </w:p>
    <w:p w:rsidR="00D34264" w:rsidRDefault="00D34264" w:rsidP="00D34264">
      <w:pPr>
        <w:rPr>
          <w:sz w:val="28"/>
          <w:szCs w:val="28"/>
        </w:rPr>
      </w:pPr>
    </w:p>
    <w:p w:rsidR="00D34264" w:rsidRDefault="00D34264" w:rsidP="00D34264">
      <w:pPr>
        <w:rPr>
          <w:sz w:val="28"/>
          <w:szCs w:val="28"/>
        </w:rPr>
      </w:pPr>
    </w:p>
    <w:p w:rsidR="00D34264" w:rsidRDefault="00D34264" w:rsidP="00D34264">
      <w:pPr>
        <w:rPr>
          <w:sz w:val="28"/>
          <w:szCs w:val="28"/>
        </w:rPr>
      </w:pPr>
    </w:p>
    <w:p w:rsidR="00D34264" w:rsidRDefault="00D34264" w:rsidP="00D34264">
      <w:pPr>
        <w:rPr>
          <w:sz w:val="28"/>
          <w:szCs w:val="28"/>
        </w:rPr>
      </w:pPr>
    </w:p>
    <w:p w:rsidR="00D34264" w:rsidRDefault="00D34264" w:rsidP="00D34264">
      <w:pPr>
        <w:rPr>
          <w:sz w:val="28"/>
          <w:szCs w:val="28"/>
        </w:rPr>
      </w:pPr>
    </w:p>
    <w:p w:rsidR="00D34264" w:rsidRDefault="00D34264" w:rsidP="00D34264">
      <w:pPr>
        <w:rPr>
          <w:sz w:val="28"/>
          <w:szCs w:val="28"/>
        </w:rPr>
      </w:pPr>
    </w:p>
    <w:p w:rsidR="00D34264" w:rsidRDefault="00D34264" w:rsidP="00D34264">
      <w:pPr>
        <w:rPr>
          <w:sz w:val="28"/>
          <w:szCs w:val="28"/>
        </w:rPr>
      </w:pPr>
    </w:p>
    <w:p w:rsidR="00D34264" w:rsidRDefault="00D34264" w:rsidP="00D34264">
      <w:pPr>
        <w:rPr>
          <w:sz w:val="28"/>
          <w:szCs w:val="28"/>
        </w:rPr>
      </w:pPr>
    </w:p>
    <w:p w:rsidR="00D34264" w:rsidRDefault="00D34264" w:rsidP="00D34264">
      <w:pPr>
        <w:rPr>
          <w:sz w:val="28"/>
          <w:szCs w:val="28"/>
        </w:rPr>
      </w:pPr>
    </w:p>
    <w:p w:rsidR="00D34264" w:rsidRDefault="00D34264" w:rsidP="00D34264">
      <w:pPr>
        <w:rPr>
          <w:sz w:val="28"/>
          <w:szCs w:val="28"/>
        </w:rPr>
      </w:pPr>
    </w:p>
    <w:p w:rsidR="00D34264" w:rsidRDefault="00D34264" w:rsidP="00D34264">
      <w:pPr>
        <w:rPr>
          <w:sz w:val="28"/>
          <w:szCs w:val="28"/>
        </w:rPr>
      </w:pPr>
    </w:p>
    <w:p w:rsidR="00D34264" w:rsidRDefault="00D34264" w:rsidP="00D34264">
      <w:pPr>
        <w:rPr>
          <w:sz w:val="28"/>
          <w:szCs w:val="28"/>
        </w:rPr>
      </w:pPr>
    </w:p>
    <w:p w:rsidR="00D34264" w:rsidRDefault="00D34264" w:rsidP="00D34264">
      <w:pPr>
        <w:rPr>
          <w:sz w:val="28"/>
          <w:szCs w:val="28"/>
        </w:rPr>
      </w:pPr>
    </w:p>
    <w:p w:rsidR="00D34264" w:rsidRDefault="00D34264" w:rsidP="00D34264">
      <w:pPr>
        <w:rPr>
          <w:sz w:val="28"/>
          <w:szCs w:val="28"/>
        </w:rPr>
      </w:pPr>
    </w:p>
    <w:p w:rsidR="00D34264" w:rsidRDefault="00D34264" w:rsidP="00D34264">
      <w:pPr>
        <w:rPr>
          <w:sz w:val="28"/>
          <w:szCs w:val="28"/>
        </w:rPr>
      </w:pPr>
    </w:p>
    <w:p w:rsidR="00D34264" w:rsidRDefault="00D34264" w:rsidP="00D34264">
      <w:pPr>
        <w:rPr>
          <w:sz w:val="28"/>
          <w:szCs w:val="28"/>
        </w:rPr>
      </w:pPr>
    </w:p>
    <w:p w:rsidR="00D34264" w:rsidRDefault="00D34264" w:rsidP="00D34264">
      <w:pPr>
        <w:rPr>
          <w:sz w:val="28"/>
          <w:szCs w:val="28"/>
        </w:rPr>
      </w:pPr>
    </w:p>
    <w:p w:rsidR="00D34264" w:rsidRDefault="00D34264" w:rsidP="00D34264">
      <w:pPr>
        <w:rPr>
          <w:sz w:val="28"/>
          <w:szCs w:val="28"/>
        </w:rPr>
      </w:pPr>
    </w:p>
    <w:p w:rsidR="00D34264" w:rsidRDefault="00D34264" w:rsidP="00D34264">
      <w:pPr>
        <w:rPr>
          <w:sz w:val="28"/>
          <w:szCs w:val="28"/>
        </w:rPr>
      </w:pPr>
    </w:p>
    <w:p w:rsidR="00D34264" w:rsidRDefault="00D34264" w:rsidP="00D34264">
      <w:pPr>
        <w:rPr>
          <w:sz w:val="28"/>
          <w:szCs w:val="28"/>
        </w:rPr>
      </w:pPr>
    </w:p>
    <w:p w:rsidR="00D34264" w:rsidRDefault="00D34264" w:rsidP="00D34264">
      <w:pPr>
        <w:rPr>
          <w:sz w:val="28"/>
          <w:szCs w:val="28"/>
        </w:rPr>
      </w:pPr>
    </w:p>
    <w:p w:rsidR="00D34264" w:rsidRDefault="00D34264" w:rsidP="00D34264">
      <w:pPr>
        <w:rPr>
          <w:sz w:val="28"/>
          <w:szCs w:val="28"/>
        </w:rPr>
      </w:pPr>
    </w:p>
    <w:p w:rsidR="00D34264" w:rsidRDefault="00D34264" w:rsidP="00D34264">
      <w:pPr>
        <w:jc w:val="right"/>
      </w:pPr>
      <w:r>
        <w:t>Приложение 3</w:t>
      </w:r>
    </w:p>
    <w:p w:rsidR="00D34264" w:rsidRDefault="00D34264" w:rsidP="00D34264">
      <w:pPr>
        <w:jc w:val="right"/>
      </w:pPr>
      <w:r>
        <w:t>к муниципальной программе «Культура</w:t>
      </w:r>
    </w:p>
    <w:p w:rsidR="00D34264" w:rsidRDefault="00D34264" w:rsidP="00D34264">
      <w:pPr>
        <w:jc w:val="right"/>
      </w:pPr>
      <w:r>
        <w:t>Тейковского муниципального района»</w:t>
      </w:r>
    </w:p>
    <w:p w:rsidR="00D34264" w:rsidRDefault="00D34264" w:rsidP="00D34264">
      <w:pPr>
        <w:jc w:val="center"/>
      </w:pPr>
      <w:r>
        <w:t xml:space="preserve">                                                                                                                                    </w:t>
      </w:r>
    </w:p>
    <w:p w:rsidR="00D34264" w:rsidRDefault="00D34264" w:rsidP="00D34264">
      <w:pPr>
        <w:pStyle w:val="af"/>
        <w:numPr>
          <w:ilvl w:val="0"/>
          <w:numId w:val="14"/>
        </w:numPr>
        <w:jc w:val="center"/>
        <w:rPr>
          <w:b/>
        </w:rPr>
      </w:pPr>
      <w:r>
        <w:rPr>
          <w:b/>
        </w:rPr>
        <w:t>Паспорт подпрограммы</w:t>
      </w:r>
    </w:p>
    <w:p w:rsidR="00D34264" w:rsidRDefault="00D34264" w:rsidP="00D34264">
      <w:pPr>
        <w:pStyle w:val="af"/>
        <w:ind w:left="1080"/>
        <w:rPr>
          <w:b/>
          <w:sz w:val="28"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972"/>
      </w:tblGrid>
      <w:tr w:rsidR="00D34264" w:rsidTr="00D3426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подпрограммы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«Сохранение, использование, популяризация  и государственная охрана объектов культурного наследия (памятников истории и культуры) Тейковского муниципального района»</w:t>
            </w:r>
          </w:p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</w:p>
        </w:tc>
      </w:tr>
      <w:tr w:rsidR="00D34264" w:rsidTr="00D3426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Срок реализации подпрограммы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2018-2021 годы</w:t>
            </w:r>
          </w:p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</w:p>
        </w:tc>
      </w:tr>
      <w:tr w:rsidR="00D34264" w:rsidTr="00D3426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Исполнители подпрограммы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Отдел культуры, туризма, молодежной и социальной политики администрации Тейковского муниципального района</w:t>
            </w:r>
          </w:p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Администрация Тейковского муниципального района</w:t>
            </w:r>
          </w:p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Отдел градостроительства управления координации жилищно-коммунального, дорожного хозяйства и градостроительства</w:t>
            </w:r>
          </w:p>
        </w:tc>
      </w:tr>
      <w:tr w:rsidR="00D34264" w:rsidTr="00D3426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Цель (цели) подпрограммы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64" w:rsidRDefault="00D3426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Обеспечение сохранности объектов культурного наследия и их современное использование:</w:t>
            </w:r>
          </w:p>
          <w:p w:rsidR="00D34264" w:rsidRDefault="00D3426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изучение и учет объектов культурного наследия;</w:t>
            </w:r>
          </w:p>
          <w:p w:rsidR="00D34264" w:rsidRDefault="00D3426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обеспечение сохранности объектов культурного наследия;</w:t>
            </w:r>
          </w:p>
          <w:p w:rsidR="00D34264" w:rsidRDefault="00D3426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 популяризация объектов культурного наследия</w:t>
            </w:r>
          </w:p>
        </w:tc>
      </w:tr>
      <w:tr w:rsidR="00D34264" w:rsidTr="00D3426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Объем ресурсного обеспечения подпрограммы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Общий объем бюджетных ассигнований:</w:t>
            </w:r>
          </w:p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lang w:eastAsia="en-US"/>
                </w:rPr>
                <w:t>2018 г</w:t>
              </w:r>
            </w:smartTag>
            <w:r>
              <w:rPr>
                <w:lang w:eastAsia="en-US"/>
              </w:rPr>
              <w:t>.-  3700,0 тыс. рублей,</w:t>
            </w:r>
          </w:p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2019 г. – 6718,6 тыс. рублей,</w:t>
            </w:r>
          </w:p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2020 г. -       0,0 тыс. рублей,</w:t>
            </w:r>
          </w:p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2021г. -        0,0 тыс. рублей.</w:t>
            </w:r>
          </w:p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lang w:eastAsia="en-US"/>
                </w:rPr>
                <w:t>2018 г</w:t>
              </w:r>
            </w:smartTag>
            <w:r>
              <w:rPr>
                <w:lang w:eastAsia="en-US"/>
              </w:rPr>
              <w:t>.-        0,0 тыс. рублей,</w:t>
            </w:r>
          </w:p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2019 г.  -      0,0 тыс. рублей,</w:t>
            </w:r>
          </w:p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2020 г. -       0,0 тыс. рублей,</w:t>
            </w:r>
          </w:p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2021 г. -       0,0 тыс. рублей.</w:t>
            </w:r>
          </w:p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lang w:eastAsia="en-US"/>
                </w:rPr>
                <w:t>2018 г</w:t>
              </w:r>
            </w:smartTag>
            <w:r>
              <w:rPr>
                <w:lang w:eastAsia="en-US"/>
              </w:rPr>
              <w:t>.-         0,0 тыс. рублей,</w:t>
            </w:r>
          </w:p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2019 г.  -       0,0 тыс. рублей,</w:t>
            </w:r>
          </w:p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2020 г. -        0,0 тыс. рублей,</w:t>
            </w:r>
          </w:p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2021г. -         0,0 тыс. рублей.</w:t>
            </w:r>
          </w:p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бюджет Тейковского муниципального района</w:t>
            </w:r>
          </w:p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lang w:eastAsia="en-US"/>
                </w:rPr>
                <w:t>2018 г</w:t>
              </w:r>
            </w:smartTag>
            <w:r>
              <w:rPr>
                <w:lang w:eastAsia="en-US"/>
              </w:rPr>
              <w:t>.-   3700,0 тыс. рублей,</w:t>
            </w:r>
          </w:p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2019 г. -  6718,6 тыс. рублей,</w:t>
            </w:r>
          </w:p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2020 г. -        0,0 тыс. рублей,</w:t>
            </w:r>
          </w:p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2021г. -         0,0 тыс. рублей.</w:t>
            </w:r>
          </w:p>
        </w:tc>
      </w:tr>
    </w:tbl>
    <w:p w:rsidR="00D34264" w:rsidRDefault="00D34264" w:rsidP="00D34264">
      <w:pPr>
        <w:rPr>
          <w:sz w:val="28"/>
          <w:szCs w:val="28"/>
        </w:rPr>
      </w:pPr>
    </w:p>
    <w:p w:rsidR="00D34264" w:rsidRDefault="00D34264" w:rsidP="00D34264">
      <w:pPr>
        <w:pStyle w:val="af"/>
        <w:numPr>
          <w:ilvl w:val="0"/>
          <w:numId w:val="14"/>
        </w:numPr>
        <w:jc w:val="center"/>
        <w:rPr>
          <w:b/>
        </w:rPr>
      </w:pPr>
      <w:r>
        <w:rPr>
          <w:b/>
        </w:rPr>
        <w:t>Содержание проблемы и обоснование необходимости</w:t>
      </w:r>
    </w:p>
    <w:p w:rsidR="00D34264" w:rsidRDefault="00D34264" w:rsidP="00D34264">
      <w:pPr>
        <w:pStyle w:val="af"/>
        <w:jc w:val="center"/>
        <w:rPr>
          <w:b/>
        </w:rPr>
      </w:pPr>
      <w:r>
        <w:rPr>
          <w:b/>
        </w:rPr>
        <w:t>ее решения программными методами</w:t>
      </w:r>
    </w:p>
    <w:p w:rsidR="00D34264" w:rsidRDefault="00D34264" w:rsidP="00D34264">
      <w:pPr>
        <w:pStyle w:val="af"/>
      </w:pPr>
    </w:p>
    <w:p w:rsidR="00D34264" w:rsidRDefault="00D34264" w:rsidP="00D34264">
      <w:pPr>
        <w:pStyle w:val="af"/>
        <w:ind w:firstLine="708"/>
        <w:jc w:val="both"/>
      </w:pPr>
      <w:r>
        <w:t>Объекты культурного наследия (памятники истории и культуры) представляют собой уникальные свидетельства исторического развития общества, они составляют часть истории района.</w:t>
      </w:r>
    </w:p>
    <w:p w:rsidR="00D34264" w:rsidRDefault="00D34264" w:rsidP="00D34264">
      <w:pPr>
        <w:autoSpaceDE w:val="0"/>
        <w:autoSpaceDN w:val="0"/>
        <w:adjustRightInd w:val="0"/>
        <w:ind w:firstLine="708"/>
        <w:jc w:val="both"/>
      </w:pPr>
      <w:r>
        <w:tab/>
        <w:t>В настоящее время в связи развитием общества и изменением облика населенных пунктов, возникает необходимость сохранения и эффективного использования историко-культурного наследия.  Проблема сохранения культурного наследия сегодня осознается как одна из наиболее важных проблем, стоящих перед органами местного самоуправления. Это система мероприятий, направленных на обеспечение эффективной охраны памятников истории и культуры, рациональное использование объектов культурного наследия в современных условиях.</w:t>
      </w:r>
    </w:p>
    <w:p w:rsidR="00D34264" w:rsidRDefault="00D34264" w:rsidP="00D34264">
      <w:pPr>
        <w:autoSpaceDE w:val="0"/>
        <w:autoSpaceDN w:val="0"/>
        <w:adjustRightInd w:val="0"/>
        <w:ind w:firstLine="708"/>
        <w:jc w:val="both"/>
      </w:pPr>
      <w:r>
        <w:t>Основными проблемами сохранения эффективного использования, популяризации и государственной охраны объектов культурного наследия являются следующие:</w:t>
      </w:r>
    </w:p>
    <w:p w:rsidR="00D34264" w:rsidRDefault="00D34264" w:rsidP="00D34264">
      <w:pPr>
        <w:autoSpaceDE w:val="0"/>
        <w:autoSpaceDN w:val="0"/>
        <w:adjustRightInd w:val="0"/>
        <w:ind w:firstLine="708"/>
        <w:jc w:val="both"/>
      </w:pPr>
      <w:r>
        <w:t>- недостаточная изученность культурного наследия на территории Тейковского муниципального района, отсутствие полного объема достоверной информации об объектах культурного наследия, необходимого для организации эффективной системы их учета и контроля;</w:t>
      </w:r>
    </w:p>
    <w:p w:rsidR="00D34264" w:rsidRDefault="00D34264" w:rsidP="00D34264">
      <w:pPr>
        <w:autoSpaceDE w:val="0"/>
        <w:autoSpaceDN w:val="0"/>
        <w:adjustRightInd w:val="0"/>
        <w:ind w:firstLine="708"/>
        <w:jc w:val="both"/>
      </w:pPr>
      <w:r>
        <w:t>-высокая степень физической изношенности значительного количества объектов культурного наследия, создающая угрозу их полной физической утраты;</w:t>
      </w:r>
    </w:p>
    <w:p w:rsidR="00D34264" w:rsidRDefault="00D34264" w:rsidP="00D34264">
      <w:pPr>
        <w:autoSpaceDE w:val="0"/>
        <w:autoSpaceDN w:val="0"/>
        <w:adjustRightInd w:val="0"/>
        <w:ind w:firstLine="708"/>
        <w:jc w:val="both"/>
      </w:pPr>
      <w:r>
        <w:t>- недостаточность объема финансирования работ по сохранению объектов культурного наследия, прежде всего их консервации, ремонта и реставрации.</w:t>
      </w:r>
    </w:p>
    <w:p w:rsidR="00D34264" w:rsidRDefault="00D34264" w:rsidP="00D34264">
      <w:pPr>
        <w:autoSpaceDE w:val="0"/>
        <w:autoSpaceDN w:val="0"/>
        <w:adjustRightInd w:val="0"/>
        <w:ind w:firstLine="708"/>
        <w:jc w:val="both"/>
      </w:pPr>
      <w:r>
        <w:t>Сложность вышеуказанных проблем охраны и сохранения объектов культурного наследия указывает на необходимость их решения программно-целевым методом, позволяющим системно подойти к созданию условий их полноценного и рационального использования, развития и успешной интеграции в социально-экономическую и культурную жизнь Тейковского муниципального района.</w:t>
      </w:r>
    </w:p>
    <w:p w:rsidR="00D34264" w:rsidRDefault="00D34264" w:rsidP="00D34264">
      <w:pPr>
        <w:autoSpaceDE w:val="0"/>
        <w:autoSpaceDN w:val="0"/>
        <w:adjustRightInd w:val="0"/>
        <w:ind w:firstLine="708"/>
        <w:jc w:val="both"/>
      </w:pPr>
      <w:r>
        <w:lastRenderedPageBreak/>
        <w:t>В этой связи реализация подпрограммы является необходимым инструментом определения общих подходов к выработке эффективных мер по обеспечению реализации полномочий органов местного самоуправления в районе в области сохранения, использования, популяризации и охраны объектов культурного наследия.</w:t>
      </w:r>
    </w:p>
    <w:p w:rsidR="00D34264" w:rsidRDefault="00D34264" w:rsidP="00D34264">
      <w:pPr>
        <w:autoSpaceDE w:val="0"/>
        <w:autoSpaceDN w:val="0"/>
        <w:adjustRightInd w:val="0"/>
        <w:ind w:firstLine="708"/>
        <w:jc w:val="both"/>
      </w:pPr>
    </w:p>
    <w:p w:rsidR="00D34264" w:rsidRDefault="00D34264" w:rsidP="00D34264">
      <w:pPr>
        <w:pStyle w:val="af"/>
        <w:numPr>
          <w:ilvl w:val="0"/>
          <w:numId w:val="14"/>
        </w:numPr>
        <w:jc w:val="center"/>
        <w:rPr>
          <w:b/>
        </w:rPr>
      </w:pPr>
      <w:r>
        <w:rPr>
          <w:b/>
        </w:rPr>
        <w:t>Ожидаемые результаты реализации подпрограммы</w:t>
      </w:r>
    </w:p>
    <w:p w:rsidR="00D34264" w:rsidRDefault="00D34264" w:rsidP="00D34264">
      <w:pPr>
        <w:pStyle w:val="af"/>
        <w:jc w:val="center"/>
        <w:rPr>
          <w:b/>
        </w:rPr>
      </w:pPr>
    </w:p>
    <w:p w:rsidR="00D34264" w:rsidRDefault="00D34264" w:rsidP="00D34264">
      <w:pPr>
        <w:pStyle w:val="af"/>
        <w:ind w:firstLine="708"/>
        <w:jc w:val="both"/>
      </w:pPr>
      <w:r>
        <w:t>Разработка и реализация подпрограммы позволит обеспечить:</w:t>
      </w:r>
    </w:p>
    <w:p w:rsidR="00D34264" w:rsidRDefault="00D34264" w:rsidP="00D34264">
      <w:pPr>
        <w:pStyle w:val="af"/>
        <w:jc w:val="both"/>
      </w:pPr>
      <w:r>
        <w:t xml:space="preserve">           - сохранение объектов культурного наследия;</w:t>
      </w:r>
    </w:p>
    <w:p w:rsidR="00D34264" w:rsidRDefault="00D34264" w:rsidP="00D34264">
      <w:pPr>
        <w:pStyle w:val="af"/>
        <w:jc w:val="both"/>
      </w:pPr>
      <w:r>
        <w:t xml:space="preserve">           - концентрацию бюджетных средств на приоритетных направлениях в деятельности по сохранению объектов культурного наследия;</w:t>
      </w:r>
    </w:p>
    <w:p w:rsidR="00D34264" w:rsidRDefault="00D34264" w:rsidP="00D34264">
      <w:pPr>
        <w:pStyle w:val="af"/>
        <w:jc w:val="both"/>
      </w:pPr>
      <w:r>
        <w:t xml:space="preserve">           - стимулирование интереса и формирование позитивного отношения населения к вопросам сохранения памятников истории и культуры.</w:t>
      </w:r>
    </w:p>
    <w:p w:rsidR="00D34264" w:rsidRDefault="00D34264" w:rsidP="00D34264">
      <w:pPr>
        <w:pStyle w:val="Pro-Gramma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Целевые индикаторы (показатели) реализации подпрограммы</w:t>
      </w:r>
    </w:p>
    <w:p w:rsidR="00D34264" w:rsidRDefault="00D34264" w:rsidP="00D34264">
      <w:pPr>
        <w:rPr>
          <w:sz w:val="28"/>
          <w:szCs w:val="28"/>
        </w:rPr>
      </w:pPr>
    </w:p>
    <w:tbl>
      <w:tblPr>
        <w:tblStyle w:val="af1"/>
        <w:tblW w:w="0" w:type="auto"/>
        <w:tblInd w:w="-318" w:type="dxa"/>
        <w:tblLook w:val="04A0" w:firstRow="1" w:lastRow="0" w:firstColumn="1" w:lastColumn="0" w:noHBand="0" w:noVBand="1"/>
      </w:tblPr>
      <w:tblGrid>
        <w:gridCol w:w="445"/>
        <w:gridCol w:w="3810"/>
        <w:gridCol w:w="1292"/>
        <w:gridCol w:w="1184"/>
        <w:gridCol w:w="1184"/>
        <w:gridCol w:w="1184"/>
        <w:gridCol w:w="1184"/>
      </w:tblGrid>
      <w:tr w:rsidR="00D34264" w:rsidTr="00D34264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264" w:rsidRDefault="00D34264">
            <w:pPr>
              <w:pStyle w:val="Pro-Gramma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264" w:rsidRDefault="00D34264">
            <w:pPr>
              <w:pStyle w:val="Pro-Gramma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индикатора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264" w:rsidRDefault="00D34264">
            <w:pPr>
              <w:pStyle w:val="Pro-Gramma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264" w:rsidRDefault="00D34264">
            <w:pPr>
              <w:pStyle w:val="Pro-Gramma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2018г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264" w:rsidRDefault="00D34264">
            <w:pPr>
              <w:pStyle w:val="Pro-Gramma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2019г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264" w:rsidRDefault="00D34264">
            <w:pPr>
              <w:pStyle w:val="Pro-Gramma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2020г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264" w:rsidRDefault="00D34264">
            <w:pPr>
              <w:pStyle w:val="Pro-Gramma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2021г</w:t>
            </w:r>
          </w:p>
        </w:tc>
      </w:tr>
      <w:tr w:rsidR="00D34264" w:rsidTr="00D34264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264" w:rsidRDefault="00D34264">
            <w:pPr>
              <w:pStyle w:val="Pro-Gramma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264" w:rsidRDefault="00D34264">
            <w:pPr>
              <w:pStyle w:val="af"/>
              <w:rPr>
                <w:lang w:eastAsia="en-US"/>
              </w:rPr>
            </w:pPr>
            <w:r>
              <w:rPr>
                <w:lang w:eastAsia="en-US"/>
              </w:rPr>
              <w:t>Выявление, учет, изучение объектов культурного наследия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264" w:rsidRDefault="00D34264">
            <w:pPr>
              <w:pStyle w:val="af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периодич</w:t>
            </w:r>
            <w:proofErr w:type="spellEnd"/>
          </w:p>
          <w:p w:rsidR="00D34264" w:rsidRDefault="00D34264">
            <w:pPr>
              <w:pStyle w:val="af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ность</w:t>
            </w:r>
            <w:proofErr w:type="spellEnd"/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264" w:rsidRDefault="00D34264">
            <w:pPr>
              <w:pStyle w:val="Pro-Gramma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264" w:rsidRDefault="00D34264">
            <w:pPr>
              <w:pStyle w:val="Pro-Gramma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264" w:rsidRDefault="00D34264">
            <w:pPr>
              <w:pStyle w:val="Pro-Gramma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264" w:rsidRDefault="00D34264">
            <w:pPr>
              <w:pStyle w:val="Pro-Gramma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ежегодно</w:t>
            </w:r>
          </w:p>
        </w:tc>
      </w:tr>
      <w:tr w:rsidR="00D34264" w:rsidTr="00D34264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264" w:rsidRDefault="00D34264">
            <w:pPr>
              <w:pStyle w:val="Pro-Gramma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264" w:rsidRDefault="00D34264">
            <w:pPr>
              <w:pStyle w:val="af"/>
              <w:rPr>
                <w:lang w:eastAsia="en-US"/>
              </w:rPr>
            </w:pPr>
            <w:r>
              <w:rPr>
                <w:lang w:eastAsia="en-US"/>
              </w:rPr>
              <w:t>Выявление  объектов культурного наследия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264" w:rsidRDefault="00D34264">
            <w:pPr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264" w:rsidRDefault="00D34264">
            <w:pPr>
              <w:pStyle w:val="Pro-Gramma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264" w:rsidRDefault="00D34264">
            <w:pPr>
              <w:pStyle w:val="Pro-Gramma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34264" w:rsidRDefault="00D34264">
            <w:pPr>
              <w:pStyle w:val="Pro-Gramma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264" w:rsidRDefault="00D34264">
            <w:pPr>
              <w:pStyle w:val="Pro-Gramma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D34264" w:rsidTr="00D34264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264" w:rsidRDefault="00D34264">
            <w:pPr>
              <w:pStyle w:val="Pro-Gramma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264" w:rsidRDefault="00D34264">
            <w:pPr>
              <w:pStyle w:val="af"/>
              <w:rPr>
                <w:lang w:eastAsia="en-US"/>
              </w:rPr>
            </w:pPr>
            <w:r>
              <w:rPr>
                <w:lang w:eastAsia="en-US"/>
              </w:rPr>
              <w:t>Популяризация объектов культурного наследия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264" w:rsidRDefault="00D34264">
            <w:pPr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264" w:rsidRDefault="00D34264">
            <w:pPr>
              <w:pStyle w:val="Pro-Gramma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264" w:rsidRDefault="00D34264">
            <w:pPr>
              <w:pStyle w:val="Pro-Gramma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264" w:rsidRDefault="00D34264">
            <w:pPr>
              <w:pStyle w:val="Pro-Gramma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264" w:rsidRDefault="00D34264">
            <w:pPr>
              <w:pStyle w:val="Pro-Gramma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D34264" w:rsidTr="00D34264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264" w:rsidRDefault="00D34264">
            <w:pPr>
              <w:pStyle w:val="Pro-Gramma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264" w:rsidRDefault="00D34264">
            <w:pPr>
              <w:pStyle w:val="af"/>
              <w:rPr>
                <w:lang w:eastAsia="en-US"/>
              </w:rPr>
            </w:pPr>
            <w:r>
              <w:rPr>
                <w:lang w:eastAsia="en-US"/>
              </w:rPr>
              <w:t>Организация государственных историко-культурных экспертиз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264" w:rsidRDefault="00D34264">
            <w:pPr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264" w:rsidRDefault="00D34264">
            <w:pPr>
              <w:pStyle w:val="Pro-Gramma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264" w:rsidRDefault="00D34264">
            <w:pPr>
              <w:pStyle w:val="Pro-Gramma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264" w:rsidRDefault="00D34264">
            <w:pPr>
              <w:pStyle w:val="Pro-Gramma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264" w:rsidRDefault="00D34264">
            <w:pPr>
              <w:pStyle w:val="Pro-Gramma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D34264" w:rsidTr="00D34264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264" w:rsidRDefault="00D34264">
            <w:pPr>
              <w:pStyle w:val="Pro-Gramma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264" w:rsidRDefault="00D34264">
            <w:pPr>
              <w:pStyle w:val="af"/>
              <w:rPr>
                <w:lang w:eastAsia="en-US"/>
              </w:rPr>
            </w:pPr>
            <w:r>
              <w:rPr>
                <w:lang w:eastAsia="en-US"/>
              </w:rPr>
              <w:t>Разработка проектов зон охраны объектов культурного наследия, имеющих историко-культурную ценность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264" w:rsidRDefault="00D34264">
            <w:pPr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264" w:rsidRDefault="00D34264">
            <w:pPr>
              <w:pStyle w:val="Pro-Gramma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264" w:rsidRDefault="00D34264">
            <w:pPr>
              <w:pStyle w:val="Pro-Gramma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264" w:rsidRDefault="00D34264">
            <w:pPr>
              <w:pStyle w:val="Pro-Gramma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264" w:rsidRDefault="00D34264">
            <w:pPr>
              <w:pStyle w:val="Pro-Gramma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D34264" w:rsidTr="00D34264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264" w:rsidRDefault="00D34264">
            <w:pPr>
              <w:pStyle w:val="Pro-Gramma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264" w:rsidRDefault="00D34264">
            <w:pPr>
              <w:pStyle w:val="af"/>
              <w:rPr>
                <w:lang w:eastAsia="en-US"/>
              </w:rPr>
            </w:pPr>
            <w:r>
              <w:rPr>
                <w:lang w:eastAsia="en-US"/>
              </w:rPr>
              <w:t>Изготовление и установление информационных надписей и обозначений на объекты культурного наследия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264" w:rsidRDefault="00D34264">
            <w:pPr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264" w:rsidRDefault="00D34264">
            <w:pPr>
              <w:pStyle w:val="Pro-Gramma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264" w:rsidRDefault="00D34264">
            <w:pPr>
              <w:pStyle w:val="Pro-Gramma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264" w:rsidRDefault="00D34264">
            <w:pPr>
              <w:pStyle w:val="Pro-Gramma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264" w:rsidRDefault="00D34264">
            <w:pPr>
              <w:pStyle w:val="Pro-Gramma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D34264" w:rsidRDefault="00D34264" w:rsidP="00D34264">
      <w:pPr>
        <w:pStyle w:val="Pro-Gramma"/>
        <w:numPr>
          <w:ilvl w:val="0"/>
          <w:numId w:val="14"/>
        </w:numPr>
        <w:spacing w:line="276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Мероприятия подпрограммы.</w:t>
      </w:r>
    </w:p>
    <w:p w:rsidR="00D34264" w:rsidRDefault="00D34264" w:rsidP="00D34264">
      <w:pPr>
        <w:pStyle w:val="Pro-Gramma"/>
        <w:spacing w:before="0" w:line="276" w:lineRule="auto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подпрограммы предполагает выполнение следующих мероприятий:</w:t>
      </w:r>
    </w:p>
    <w:p w:rsidR="00D34264" w:rsidRDefault="00D34264" w:rsidP="00D34264">
      <w:pPr>
        <w:pStyle w:val="Pro-Gramma"/>
        <w:spacing w:before="0" w:line="276" w:lineRule="auto"/>
        <w:ind w:left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1.Организация и проведение государственных историко-культурных экспертиз для включения выявленных объектов культурного наследия в Единый государственный реестр объектов культурного наследия и для включенных в единый государственный реестр объектов культурного значения.</w:t>
      </w:r>
    </w:p>
    <w:p w:rsidR="00D34264" w:rsidRDefault="00D34264" w:rsidP="00D34264">
      <w:pPr>
        <w:pStyle w:val="Pro-Gramma"/>
        <w:spacing w:before="0" w:line="27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Исполнителем мероприятия подпрограммы выступает отдел культуры, туризма, молодежной и социальной политики администрации Тейковского муниципального района. </w:t>
      </w:r>
    </w:p>
    <w:p w:rsidR="00D34264" w:rsidRDefault="00D34264" w:rsidP="00D34264">
      <w:pPr>
        <w:pStyle w:val="Pro-Gramma"/>
        <w:spacing w:before="0" w:line="27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реализации мероприятий 2020-2021 гг.</w:t>
      </w:r>
    </w:p>
    <w:p w:rsidR="00D34264" w:rsidRDefault="00D34264" w:rsidP="00D34264">
      <w:pPr>
        <w:pStyle w:val="Pro-Gramma"/>
        <w:spacing w:before="0" w:line="27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2. Организация и проведение государственных историко-культурных экспертиз для исключения из единого реестра объектов культурного наследия, как утративших свое значение.</w:t>
      </w:r>
    </w:p>
    <w:p w:rsidR="00D34264" w:rsidRDefault="00D34264" w:rsidP="00D34264">
      <w:pPr>
        <w:pStyle w:val="Pro-Gramma"/>
        <w:spacing w:before="0" w:line="27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Исполнитель: отдел культуры, туризма, молодежной и социальной политики администрации Тейковского муниципального района. </w:t>
      </w:r>
    </w:p>
    <w:p w:rsidR="00D34264" w:rsidRDefault="00D34264" w:rsidP="00D34264">
      <w:pPr>
        <w:pStyle w:val="af"/>
        <w:spacing w:line="276" w:lineRule="auto"/>
      </w:pPr>
      <w:r>
        <w:t>3. Подготовка документов на заключение охранных обязательств с Департаментом культуры и туризма Ивановской области</w:t>
      </w:r>
    </w:p>
    <w:p w:rsidR="00D34264" w:rsidRDefault="00D34264" w:rsidP="00D34264">
      <w:pPr>
        <w:pStyle w:val="Pro-Gramma"/>
        <w:spacing w:before="0" w:line="27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Исполнитель: отдел культуры, туризма, молодежной и социальной политики администрации Тейковского муниципального района. </w:t>
      </w:r>
    </w:p>
    <w:p w:rsidR="00D34264" w:rsidRDefault="00D34264" w:rsidP="00D34264">
      <w:pPr>
        <w:pStyle w:val="Pro-Gramma"/>
        <w:spacing w:before="0" w:line="27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4.Установка информационных надписей на объекты культурного значения</w:t>
      </w:r>
    </w:p>
    <w:p w:rsidR="00D34264" w:rsidRDefault="00D34264" w:rsidP="00D34264">
      <w:pPr>
        <w:pStyle w:val="Pro-Gramma"/>
        <w:spacing w:before="0" w:line="27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Исполнитель: отдел культуры, туризма, молодежной и социальной политики администрации Тейковского муниципального района. </w:t>
      </w:r>
    </w:p>
    <w:p w:rsidR="00D34264" w:rsidRDefault="00D34264" w:rsidP="00D34264">
      <w:pPr>
        <w:pStyle w:val="Pro-Gramma"/>
        <w:spacing w:before="0" w:line="27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реализации мероприятий 2019-2021 гг.</w:t>
      </w:r>
    </w:p>
    <w:p w:rsidR="00D34264" w:rsidRDefault="00D34264" w:rsidP="00D34264">
      <w:pPr>
        <w:pStyle w:val="Pro-Gramma"/>
        <w:spacing w:before="0" w:line="27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5.Разработка проекта зон охраны объектов культурного наследия</w:t>
      </w:r>
    </w:p>
    <w:p w:rsidR="00D34264" w:rsidRDefault="00D34264" w:rsidP="00D34264">
      <w:pPr>
        <w:pStyle w:val="Pro-Gramma"/>
        <w:spacing w:before="0" w:line="27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Исполнитель: отдел культуры, туризма, молодежной и социальной политики администрации Тейковского муниципального района. </w:t>
      </w:r>
    </w:p>
    <w:p w:rsidR="00D34264" w:rsidRDefault="00D34264" w:rsidP="00D34264">
      <w:pPr>
        <w:pStyle w:val="Pro-Gramma"/>
        <w:spacing w:before="0" w:line="27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реализации мероприятий 2019-2021 гг.</w:t>
      </w:r>
    </w:p>
    <w:p w:rsidR="00D34264" w:rsidRDefault="00D34264" w:rsidP="00D34264">
      <w:pPr>
        <w:pStyle w:val="Pro-Gramma"/>
        <w:spacing w:before="0" w:line="27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6.Проведение ремонтно-реставрационных работ на объекте культурного наследия регионального значения</w:t>
      </w:r>
    </w:p>
    <w:p w:rsidR="00D34264" w:rsidRDefault="00D34264" w:rsidP="00D34264">
      <w:pPr>
        <w:pStyle w:val="Pro-Gramma"/>
        <w:spacing w:before="0" w:line="27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Исполнителем мероприятия подпрограммы выступает администрация Тейковского муниципального района. </w:t>
      </w:r>
    </w:p>
    <w:p w:rsidR="00D34264" w:rsidRDefault="00D34264" w:rsidP="00D34264">
      <w:pPr>
        <w:pStyle w:val="Pro-Gramma"/>
        <w:spacing w:before="0" w:line="27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реализации мероприятий 2018-2019 гг.</w:t>
      </w:r>
    </w:p>
    <w:p w:rsidR="00D34264" w:rsidRDefault="00D34264" w:rsidP="00D34264">
      <w:pPr>
        <w:pStyle w:val="Pro-Gramma"/>
        <w:spacing w:before="0" w:line="27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7.Изготовление буклетов о памятниках истории и культуры</w:t>
      </w:r>
    </w:p>
    <w:p w:rsidR="00D34264" w:rsidRDefault="00D34264" w:rsidP="00D34264">
      <w:pPr>
        <w:pStyle w:val="Pro-Gramma"/>
        <w:spacing w:before="0" w:line="27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Исполнитель: отдел культуры, туризма, молодежной и социальной политики администрации Тейковского муниципального района. </w:t>
      </w:r>
    </w:p>
    <w:p w:rsidR="00D34264" w:rsidRDefault="00D34264" w:rsidP="00D34264">
      <w:pPr>
        <w:pStyle w:val="Pro-Gramma"/>
        <w:spacing w:before="0" w:line="27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реализации мероприятий 2019-2021 гг.</w:t>
      </w:r>
    </w:p>
    <w:p w:rsidR="00D34264" w:rsidRDefault="00D34264" w:rsidP="00D34264">
      <w:pPr>
        <w:pStyle w:val="Pro-Gramma"/>
        <w:spacing w:before="0" w:line="276" w:lineRule="auto"/>
        <w:ind w:left="0"/>
        <w:rPr>
          <w:rFonts w:ascii="Times New Roman" w:hAnsi="Times New Roman"/>
          <w:sz w:val="24"/>
          <w:szCs w:val="24"/>
        </w:rPr>
      </w:pPr>
    </w:p>
    <w:p w:rsidR="00D34264" w:rsidRDefault="00D34264" w:rsidP="00D34264">
      <w:pPr>
        <w:pStyle w:val="af"/>
        <w:ind w:firstLine="708"/>
        <w:jc w:val="center"/>
        <w:rPr>
          <w:b/>
        </w:rPr>
      </w:pPr>
      <w:r>
        <w:rPr>
          <w:b/>
        </w:rPr>
        <w:t>Ресурсное обеспечение мероприятий подпрограммы</w:t>
      </w:r>
    </w:p>
    <w:p w:rsidR="00D34264" w:rsidRDefault="00D34264" w:rsidP="00D34264">
      <w:pPr>
        <w:jc w:val="right"/>
        <w:rPr>
          <w:sz w:val="28"/>
          <w:szCs w:val="28"/>
        </w:rPr>
      </w:pPr>
      <w:r>
        <w:t>тыс. руб</w:t>
      </w:r>
      <w:r>
        <w:rPr>
          <w:sz w:val="28"/>
          <w:szCs w:val="28"/>
        </w:rPr>
        <w:t>.</w:t>
      </w:r>
    </w:p>
    <w:p w:rsidR="00D34264" w:rsidRDefault="00D34264" w:rsidP="00D34264">
      <w:pPr>
        <w:jc w:val="right"/>
        <w:rPr>
          <w:sz w:val="28"/>
          <w:szCs w:val="28"/>
        </w:rPr>
      </w:pPr>
    </w:p>
    <w:tbl>
      <w:tblPr>
        <w:tblW w:w="0" w:type="dxa"/>
        <w:tblInd w:w="-8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246"/>
        <w:gridCol w:w="1164"/>
        <w:gridCol w:w="1276"/>
        <w:gridCol w:w="1134"/>
        <w:gridCol w:w="1276"/>
      </w:tblGrid>
      <w:tr w:rsidR="00D34264" w:rsidTr="00D34264">
        <w:trPr>
          <w:trHeight w:val="20"/>
          <w:tblHeader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Наименование подпрограммы / </w:t>
            </w:r>
            <w:r>
              <w:rPr>
                <w:lang w:eastAsia="en-US"/>
              </w:rPr>
              <w:br/>
              <w:t>Источник ресурсного обеспечения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2018г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2019г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2020г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2021г</w:t>
            </w:r>
          </w:p>
        </w:tc>
      </w:tr>
      <w:tr w:rsidR="00D34264" w:rsidTr="00D34264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Подпрограмма «Сохранение, использование, популяризация  и государственная охрана объектов культурного наследия (памятников истории и культуры) Тейковского муниципального района»/ всего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6718,6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34264" w:rsidTr="00D34264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ассигнования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6718,6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34264" w:rsidTr="00D34264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федеральный бюджет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34264" w:rsidTr="00D34264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областной бюджет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34264" w:rsidTr="00D34264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-бюджет Тейковского муниципального района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6718,6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34264" w:rsidTr="00D34264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и проведение государственных историко-культурных экспертиз для включения выявленных объектов культурного наследия в Единый государственный реестр объектов культурного наследия и для включенных в единый государственный реестр объектов культурного значения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34264" w:rsidTr="00D34264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ассигнования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34264" w:rsidTr="00D34264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федеральный бюджет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34264" w:rsidTr="00D34264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областной бюджет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34264" w:rsidTr="00D34264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34264" w:rsidTr="00D34264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1.2.</w:t>
            </w: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и проведение государственных историко-культурных экспертиз для исключения из единого реестра объектов культурного наследия, как утративших свое значение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34264" w:rsidTr="00D34264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ассигнования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34264" w:rsidTr="00D34264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федеральный бюджет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34264" w:rsidTr="00D34264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областной бюджет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34264" w:rsidTr="00D34264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34264" w:rsidTr="00D34264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1.3.</w:t>
            </w: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Подготовка документов на заключение охранных обязательств с Департаментом культуры и туризма Ивановской области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34264" w:rsidTr="00D34264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ассигнования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34264" w:rsidTr="00D34264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федеральный бюджет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34264" w:rsidTr="00D34264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областной бюджет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34264" w:rsidTr="00D34264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34264" w:rsidTr="00D34264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1.4.</w:t>
            </w: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Установка информационных надписей на объекты культурного значения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34264" w:rsidTr="00D34264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ассигнования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34264" w:rsidTr="00D34264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федеральный бюджет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34264" w:rsidTr="00D34264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областной бюджет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34264" w:rsidTr="00D34264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34264" w:rsidTr="00D34264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1.5.</w:t>
            </w: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Разработка проекта зон охраны объектов культурного наследия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34264" w:rsidTr="00D34264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ассигнования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34264" w:rsidTr="00D34264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федеральный бюджет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34264" w:rsidTr="00D34264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областной бюджет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34264" w:rsidTr="00D34264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34264" w:rsidTr="00D34264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1.6.</w:t>
            </w: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ремонтно-реставрационных работ  на объекте культурного наследия регионального значения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6718,6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34264" w:rsidTr="00D34264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ассигнования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6718,6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34264" w:rsidTr="00D34264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федеральный бюджет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34264" w:rsidTr="00D34264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областной бюджет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34264" w:rsidTr="00D34264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6718,6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34264" w:rsidTr="00D34264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1.7.</w:t>
            </w: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Изготовление буклетов о памятниках истории и культуры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34264" w:rsidTr="00D34264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ассигнования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34264" w:rsidTr="00D34264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федеральный бюджет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34264" w:rsidTr="00D34264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областной бюджет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34264" w:rsidTr="00D34264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34264" w:rsidRDefault="00D3426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:rsidR="00D34264" w:rsidRDefault="00D34264" w:rsidP="00D34264">
      <w:pPr>
        <w:pStyle w:val="af"/>
        <w:rPr>
          <w:sz w:val="28"/>
          <w:szCs w:val="28"/>
        </w:rPr>
      </w:pPr>
    </w:p>
    <w:p w:rsidR="00D34264" w:rsidRDefault="00D34264" w:rsidP="00D34264">
      <w:pPr>
        <w:pStyle w:val="af"/>
        <w:rPr>
          <w:sz w:val="28"/>
          <w:szCs w:val="28"/>
        </w:rPr>
      </w:pPr>
    </w:p>
    <w:p w:rsidR="00D34264" w:rsidRDefault="00D34264" w:rsidP="00D34264">
      <w:pPr>
        <w:pStyle w:val="af"/>
        <w:rPr>
          <w:sz w:val="28"/>
          <w:szCs w:val="28"/>
        </w:rPr>
      </w:pPr>
    </w:p>
    <w:p w:rsidR="00D34264" w:rsidRDefault="00D34264" w:rsidP="00D34264">
      <w:pPr>
        <w:pStyle w:val="af"/>
        <w:rPr>
          <w:sz w:val="28"/>
          <w:szCs w:val="28"/>
        </w:rPr>
      </w:pPr>
    </w:p>
    <w:p w:rsidR="00D34264" w:rsidRDefault="00D34264" w:rsidP="00D34264">
      <w:pPr>
        <w:pStyle w:val="af"/>
        <w:rPr>
          <w:sz w:val="28"/>
          <w:szCs w:val="28"/>
        </w:rPr>
      </w:pPr>
    </w:p>
    <w:p w:rsidR="00D34264" w:rsidRDefault="00D34264" w:rsidP="00D34264">
      <w:pPr>
        <w:rPr>
          <w:sz w:val="28"/>
          <w:szCs w:val="28"/>
        </w:rPr>
        <w:sectPr w:rsidR="00D34264">
          <w:pgSz w:w="12240" w:h="15840"/>
          <w:pgMar w:top="567" w:right="851" w:bottom="709" w:left="1418" w:header="720" w:footer="720" w:gutter="0"/>
          <w:cols w:space="720"/>
        </w:sectPr>
      </w:pPr>
    </w:p>
    <w:p w:rsidR="00D34264" w:rsidRDefault="00D34264" w:rsidP="00D3426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1DC7" w:rsidRDefault="00CD1DC7"/>
    <w:sectPr w:rsidR="00CD1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1CE9A7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87279F9"/>
    <w:multiLevelType w:val="hybridMultilevel"/>
    <w:tmpl w:val="81DE9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11BFB"/>
    <w:multiLevelType w:val="hybridMultilevel"/>
    <w:tmpl w:val="5C6C0A66"/>
    <w:lvl w:ilvl="0" w:tplc="CA3AD1E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7D6AA3"/>
    <w:multiLevelType w:val="multilevel"/>
    <w:tmpl w:val="2EEA165A"/>
    <w:lvl w:ilvl="0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4">
    <w:nsid w:val="44CF09F4"/>
    <w:multiLevelType w:val="multilevel"/>
    <w:tmpl w:val="630AFE90"/>
    <w:lvl w:ilvl="0">
      <w:start w:val="3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b/>
      </w:rPr>
    </w:lvl>
  </w:abstractNum>
  <w:abstractNum w:abstractNumId="5">
    <w:nsid w:val="53E719CC"/>
    <w:multiLevelType w:val="hybridMultilevel"/>
    <w:tmpl w:val="8120401A"/>
    <w:lvl w:ilvl="0" w:tplc="216451BE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B83D5C"/>
    <w:multiLevelType w:val="multilevel"/>
    <w:tmpl w:val="12D4AC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  <w:b/>
      </w:rPr>
    </w:lvl>
  </w:abstractNum>
  <w:abstractNum w:abstractNumId="7">
    <w:nsid w:val="575C2E13"/>
    <w:multiLevelType w:val="hybridMultilevel"/>
    <w:tmpl w:val="48185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8B4A97"/>
    <w:multiLevelType w:val="multilevel"/>
    <w:tmpl w:val="7DA00208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92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00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72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08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4800" w:hanging="1800"/>
      </w:pPr>
      <w:rPr>
        <w:b/>
      </w:rPr>
    </w:lvl>
  </w:abstractNum>
  <w:abstractNum w:abstractNumId="9">
    <w:nsid w:val="63614524"/>
    <w:multiLevelType w:val="multilevel"/>
    <w:tmpl w:val="544C64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hint="default"/>
      </w:rPr>
    </w:lvl>
  </w:abstractNum>
  <w:abstractNum w:abstractNumId="10">
    <w:nsid w:val="64486083"/>
    <w:multiLevelType w:val="hybridMultilevel"/>
    <w:tmpl w:val="078CF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907C32"/>
    <w:multiLevelType w:val="multilevel"/>
    <w:tmpl w:val="C5E8D76A"/>
    <w:lvl w:ilvl="0">
      <w:start w:val="3"/>
      <w:numFmt w:val="decimal"/>
      <w:lvlText w:val="%1"/>
      <w:lvlJc w:val="left"/>
      <w:pPr>
        <w:ind w:left="375" w:hanging="375"/>
      </w:pPr>
      <w:rPr>
        <w:b/>
      </w:rPr>
    </w:lvl>
    <w:lvl w:ilvl="1">
      <w:start w:val="2"/>
      <w:numFmt w:val="decimal"/>
      <w:lvlText w:val="%1.%2"/>
      <w:lvlJc w:val="left"/>
      <w:pPr>
        <w:ind w:left="121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56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768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8880" w:hanging="2160"/>
      </w:pPr>
      <w:rPr>
        <w:b/>
      </w:rPr>
    </w:lvl>
  </w:abstractNum>
  <w:abstractNum w:abstractNumId="12">
    <w:nsid w:val="7DC24EEA"/>
    <w:multiLevelType w:val="hybridMultilevel"/>
    <w:tmpl w:val="8820A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EF63CE"/>
    <w:multiLevelType w:val="hybridMultilevel"/>
    <w:tmpl w:val="9800CD00"/>
    <w:lvl w:ilvl="0" w:tplc="1DCC953C">
      <w:start w:val="1"/>
      <w:numFmt w:val="decimal"/>
      <w:lvlText w:val="%1."/>
      <w:lvlJc w:val="left"/>
      <w:pPr>
        <w:ind w:left="1350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5"/>
  </w:num>
  <w:num w:numId="19">
    <w:abstractNumId w:val="9"/>
  </w:num>
  <w:num w:numId="20">
    <w:abstractNumId w:val="7"/>
  </w:num>
  <w:num w:numId="21">
    <w:abstractNumId w:val="1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8A1"/>
    <w:rsid w:val="001921E2"/>
    <w:rsid w:val="00784E6A"/>
    <w:rsid w:val="008255F5"/>
    <w:rsid w:val="00CC531E"/>
    <w:rsid w:val="00CD1DC7"/>
    <w:rsid w:val="00D34264"/>
    <w:rsid w:val="00DF11D6"/>
    <w:rsid w:val="00E138A1"/>
    <w:rsid w:val="00E9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F11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Pro-Gramma"/>
    <w:link w:val="30"/>
    <w:uiPriority w:val="99"/>
    <w:unhideWhenUsed/>
    <w:qFormat/>
    <w:rsid w:val="00D34264"/>
    <w:pPr>
      <w:keepNext/>
      <w:spacing w:before="1200" w:after="600"/>
      <w:outlineLvl w:val="2"/>
    </w:pPr>
    <w:rPr>
      <w:rFonts w:ascii="Verdana" w:hAnsi="Verdana"/>
      <w:bCs/>
      <w:color w:val="C41C1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D34264"/>
    <w:rPr>
      <w:rFonts w:ascii="Verdana" w:eastAsia="Times New Roman" w:hAnsi="Verdana" w:cs="Times New Roman"/>
      <w:bCs/>
      <w:color w:val="C41C16"/>
      <w:sz w:val="24"/>
      <w:szCs w:val="26"/>
      <w:lang w:eastAsia="ru-RU"/>
    </w:rPr>
  </w:style>
  <w:style w:type="character" w:styleId="a3">
    <w:name w:val="Hyperlink"/>
    <w:uiPriority w:val="99"/>
    <w:semiHidden/>
    <w:unhideWhenUsed/>
    <w:rsid w:val="00D34264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uiPriority w:val="99"/>
    <w:semiHidden/>
    <w:unhideWhenUsed/>
    <w:rsid w:val="00D34264"/>
    <w:rPr>
      <w:rFonts w:ascii="Times New Roman" w:hAnsi="Times New Roman" w:cs="Times New Roman" w:hint="default"/>
      <w:color w:val="954F72"/>
      <w:u w:val="single"/>
    </w:rPr>
  </w:style>
  <w:style w:type="paragraph" w:customStyle="1" w:styleId="Pro-Gramma">
    <w:name w:val="Pro-Gramma"/>
    <w:basedOn w:val="a"/>
    <w:link w:val="Pro-Gramma0"/>
    <w:uiPriority w:val="99"/>
    <w:rsid w:val="00D34264"/>
    <w:pPr>
      <w:spacing w:before="120" w:line="288" w:lineRule="auto"/>
      <w:ind w:left="1134"/>
      <w:jc w:val="both"/>
    </w:pPr>
    <w:rPr>
      <w:rFonts w:ascii="Georgia" w:eastAsia="Calibri" w:hAnsi="Georgia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D342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342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342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342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1"/>
    <w:semiHidden/>
    <w:unhideWhenUsed/>
    <w:qFormat/>
    <w:rsid w:val="00D34264"/>
    <w:pPr>
      <w:widowControl w:val="0"/>
      <w:ind w:left="101"/>
    </w:pPr>
    <w:rPr>
      <w:rFonts w:cstheme="minorBidi"/>
      <w:sz w:val="28"/>
      <w:szCs w:val="28"/>
      <w:lang w:val="en-US" w:eastAsia="en-US"/>
    </w:rPr>
  </w:style>
  <w:style w:type="character" w:customStyle="1" w:styleId="aa">
    <w:name w:val="Основной текст Знак"/>
    <w:basedOn w:val="a0"/>
    <w:link w:val="a9"/>
    <w:uiPriority w:val="1"/>
    <w:semiHidden/>
    <w:rsid w:val="00D34264"/>
    <w:rPr>
      <w:rFonts w:ascii="Times New Roman" w:eastAsia="Times New Roman" w:hAnsi="Times New Roman"/>
      <w:sz w:val="28"/>
      <w:szCs w:val="28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D34264"/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D3426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D3426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342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3426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34264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 Spacing"/>
    <w:uiPriority w:val="1"/>
    <w:qFormat/>
    <w:rsid w:val="00D34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99"/>
    <w:qFormat/>
    <w:rsid w:val="00D34264"/>
    <w:pPr>
      <w:ind w:left="720"/>
      <w:contextualSpacing/>
    </w:pPr>
  </w:style>
  <w:style w:type="character" w:customStyle="1" w:styleId="Pro-Gramma0">
    <w:name w:val="Pro-Gramma Знак"/>
    <w:link w:val="Pro-Gramma"/>
    <w:uiPriority w:val="99"/>
    <w:locked/>
    <w:rsid w:val="00D34264"/>
    <w:rPr>
      <w:rFonts w:ascii="Georgia" w:eastAsia="Calibri" w:hAnsi="Georgia" w:cs="Times New Roman"/>
      <w:sz w:val="20"/>
      <w:szCs w:val="20"/>
      <w:lang w:eastAsia="ru-RU"/>
    </w:rPr>
  </w:style>
  <w:style w:type="paragraph" w:customStyle="1" w:styleId="1">
    <w:name w:val="Без интервала1"/>
    <w:uiPriority w:val="99"/>
    <w:rsid w:val="00D3426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ro-TabName">
    <w:name w:val="Pro-Tab Name"/>
    <w:basedOn w:val="a"/>
    <w:uiPriority w:val="99"/>
    <w:rsid w:val="00D34264"/>
    <w:pPr>
      <w:keepNext/>
      <w:spacing w:before="240" w:after="120"/>
    </w:pPr>
    <w:rPr>
      <w:rFonts w:ascii="Tahoma" w:eastAsia="Calibri" w:hAnsi="Tahoma"/>
      <w:b/>
      <w:bCs/>
      <w:color w:val="C41C16"/>
      <w:sz w:val="16"/>
      <w:szCs w:val="20"/>
    </w:rPr>
  </w:style>
  <w:style w:type="paragraph" w:customStyle="1" w:styleId="10">
    <w:name w:val="Абзац списка1"/>
    <w:basedOn w:val="a"/>
    <w:uiPriority w:val="99"/>
    <w:rsid w:val="00D34264"/>
    <w:pPr>
      <w:ind w:left="720"/>
      <w:contextualSpacing/>
    </w:pPr>
    <w:rPr>
      <w:rFonts w:eastAsia="Calibri"/>
    </w:rPr>
  </w:style>
  <w:style w:type="paragraph" w:customStyle="1" w:styleId="ConsPlusTitle">
    <w:name w:val="ConsPlusTitle"/>
    <w:uiPriority w:val="99"/>
    <w:rsid w:val="00D342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uiPriority w:val="99"/>
    <w:rsid w:val="00D342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ro-List1">
    <w:name w:val="Pro-List #1"/>
    <w:basedOn w:val="Pro-Gramma"/>
    <w:rsid w:val="00D34264"/>
    <w:pPr>
      <w:tabs>
        <w:tab w:val="left" w:pos="1134"/>
      </w:tabs>
      <w:spacing w:before="180"/>
      <w:ind w:hanging="567"/>
    </w:pPr>
    <w:rPr>
      <w:rFonts w:eastAsia="Times New Roman"/>
      <w:szCs w:val="24"/>
      <w:lang w:val="x-none" w:eastAsia="x-none"/>
    </w:rPr>
  </w:style>
  <w:style w:type="character" w:customStyle="1" w:styleId="apple-converted-space">
    <w:name w:val="apple-converted-space"/>
    <w:basedOn w:val="a0"/>
    <w:rsid w:val="00D34264"/>
  </w:style>
  <w:style w:type="table" w:styleId="af1">
    <w:name w:val="Table Grid"/>
    <w:basedOn w:val="a1"/>
    <w:uiPriority w:val="59"/>
    <w:rsid w:val="00D342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F11D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F11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Pro-Gramma"/>
    <w:link w:val="30"/>
    <w:uiPriority w:val="99"/>
    <w:unhideWhenUsed/>
    <w:qFormat/>
    <w:rsid w:val="00D34264"/>
    <w:pPr>
      <w:keepNext/>
      <w:spacing w:before="1200" w:after="600"/>
      <w:outlineLvl w:val="2"/>
    </w:pPr>
    <w:rPr>
      <w:rFonts w:ascii="Verdana" w:hAnsi="Verdana"/>
      <w:bCs/>
      <w:color w:val="C41C1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D34264"/>
    <w:rPr>
      <w:rFonts w:ascii="Verdana" w:eastAsia="Times New Roman" w:hAnsi="Verdana" w:cs="Times New Roman"/>
      <w:bCs/>
      <w:color w:val="C41C16"/>
      <w:sz w:val="24"/>
      <w:szCs w:val="26"/>
      <w:lang w:eastAsia="ru-RU"/>
    </w:rPr>
  </w:style>
  <w:style w:type="character" w:styleId="a3">
    <w:name w:val="Hyperlink"/>
    <w:uiPriority w:val="99"/>
    <w:semiHidden/>
    <w:unhideWhenUsed/>
    <w:rsid w:val="00D34264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uiPriority w:val="99"/>
    <w:semiHidden/>
    <w:unhideWhenUsed/>
    <w:rsid w:val="00D34264"/>
    <w:rPr>
      <w:rFonts w:ascii="Times New Roman" w:hAnsi="Times New Roman" w:cs="Times New Roman" w:hint="default"/>
      <w:color w:val="954F72"/>
      <w:u w:val="single"/>
    </w:rPr>
  </w:style>
  <w:style w:type="paragraph" w:customStyle="1" w:styleId="Pro-Gramma">
    <w:name w:val="Pro-Gramma"/>
    <w:basedOn w:val="a"/>
    <w:link w:val="Pro-Gramma0"/>
    <w:uiPriority w:val="99"/>
    <w:rsid w:val="00D34264"/>
    <w:pPr>
      <w:spacing w:before="120" w:line="288" w:lineRule="auto"/>
      <w:ind w:left="1134"/>
      <w:jc w:val="both"/>
    </w:pPr>
    <w:rPr>
      <w:rFonts w:ascii="Georgia" w:eastAsia="Calibri" w:hAnsi="Georgia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D342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342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342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342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1"/>
    <w:semiHidden/>
    <w:unhideWhenUsed/>
    <w:qFormat/>
    <w:rsid w:val="00D34264"/>
    <w:pPr>
      <w:widowControl w:val="0"/>
      <w:ind w:left="101"/>
    </w:pPr>
    <w:rPr>
      <w:rFonts w:cstheme="minorBidi"/>
      <w:sz w:val="28"/>
      <w:szCs w:val="28"/>
      <w:lang w:val="en-US" w:eastAsia="en-US"/>
    </w:rPr>
  </w:style>
  <w:style w:type="character" w:customStyle="1" w:styleId="aa">
    <w:name w:val="Основной текст Знак"/>
    <w:basedOn w:val="a0"/>
    <w:link w:val="a9"/>
    <w:uiPriority w:val="1"/>
    <w:semiHidden/>
    <w:rsid w:val="00D34264"/>
    <w:rPr>
      <w:rFonts w:ascii="Times New Roman" w:eastAsia="Times New Roman" w:hAnsi="Times New Roman"/>
      <w:sz w:val="28"/>
      <w:szCs w:val="28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D34264"/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D3426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D3426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342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3426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34264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 Spacing"/>
    <w:uiPriority w:val="1"/>
    <w:qFormat/>
    <w:rsid w:val="00D34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99"/>
    <w:qFormat/>
    <w:rsid w:val="00D34264"/>
    <w:pPr>
      <w:ind w:left="720"/>
      <w:contextualSpacing/>
    </w:pPr>
  </w:style>
  <w:style w:type="character" w:customStyle="1" w:styleId="Pro-Gramma0">
    <w:name w:val="Pro-Gramma Знак"/>
    <w:link w:val="Pro-Gramma"/>
    <w:uiPriority w:val="99"/>
    <w:locked/>
    <w:rsid w:val="00D34264"/>
    <w:rPr>
      <w:rFonts w:ascii="Georgia" w:eastAsia="Calibri" w:hAnsi="Georgia" w:cs="Times New Roman"/>
      <w:sz w:val="20"/>
      <w:szCs w:val="20"/>
      <w:lang w:eastAsia="ru-RU"/>
    </w:rPr>
  </w:style>
  <w:style w:type="paragraph" w:customStyle="1" w:styleId="1">
    <w:name w:val="Без интервала1"/>
    <w:uiPriority w:val="99"/>
    <w:rsid w:val="00D3426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ro-TabName">
    <w:name w:val="Pro-Tab Name"/>
    <w:basedOn w:val="a"/>
    <w:uiPriority w:val="99"/>
    <w:rsid w:val="00D34264"/>
    <w:pPr>
      <w:keepNext/>
      <w:spacing w:before="240" w:after="120"/>
    </w:pPr>
    <w:rPr>
      <w:rFonts w:ascii="Tahoma" w:eastAsia="Calibri" w:hAnsi="Tahoma"/>
      <w:b/>
      <w:bCs/>
      <w:color w:val="C41C16"/>
      <w:sz w:val="16"/>
      <w:szCs w:val="20"/>
    </w:rPr>
  </w:style>
  <w:style w:type="paragraph" w:customStyle="1" w:styleId="10">
    <w:name w:val="Абзац списка1"/>
    <w:basedOn w:val="a"/>
    <w:uiPriority w:val="99"/>
    <w:rsid w:val="00D34264"/>
    <w:pPr>
      <w:ind w:left="720"/>
      <w:contextualSpacing/>
    </w:pPr>
    <w:rPr>
      <w:rFonts w:eastAsia="Calibri"/>
    </w:rPr>
  </w:style>
  <w:style w:type="paragraph" w:customStyle="1" w:styleId="ConsPlusTitle">
    <w:name w:val="ConsPlusTitle"/>
    <w:uiPriority w:val="99"/>
    <w:rsid w:val="00D342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uiPriority w:val="99"/>
    <w:rsid w:val="00D342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ro-List1">
    <w:name w:val="Pro-List #1"/>
    <w:basedOn w:val="Pro-Gramma"/>
    <w:rsid w:val="00D34264"/>
    <w:pPr>
      <w:tabs>
        <w:tab w:val="left" w:pos="1134"/>
      </w:tabs>
      <w:spacing w:before="180"/>
      <w:ind w:hanging="567"/>
    </w:pPr>
    <w:rPr>
      <w:rFonts w:eastAsia="Times New Roman"/>
      <w:szCs w:val="24"/>
      <w:lang w:val="x-none" w:eastAsia="x-none"/>
    </w:rPr>
  </w:style>
  <w:style w:type="character" w:customStyle="1" w:styleId="apple-converted-space">
    <w:name w:val="apple-converted-space"/>
    <w:basedOn w:val="a0"/>
    <w:rsid w:val="00D34264"/>
  </w:style>
  <w:style w:type="table" w:styleId="af1">
    <w:name w:val="Table Grid"/>
    <w:basedOn w:val="a1"/>
    <w:uiPriority w:val="59"/>
    <w:rsid w:val="00D342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F11D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9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224;n=52627;fld=134;dst=10001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31</Pages>
  <Words>8545</Words>
  <Characters>48713</Characters>
  <Application>Microsoft Office Word</Application>
  <DocSecurity>0</DocSecurity>
  <Lines>405</Lines>
  <Paragraphs>114</Paragraphs>
  <ScaleCrop>false</ScaleCrop>
  <Company/>
  <LinksUpToDate>false</LinksUpToDate>
  <CharactersWithSpaces>57144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</cp:lastModifiedBy>
  <cp:revision>7</cp:revision>
  <dcterms:created xsi:type="dcterms:W3CDTF">2019-06-21T14:30:00Z</dcterms:created>
  <dcterms:modified xsi:type="dcterms:W3CDTF">2019-12-18T08:36:00Z</dcterms:modified>
</cp:coreProperties>
</file>