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154" w:rsidRDefault="00F65154" w:rsidP="002270BD">
      <w:pPr>
        <w:jc w:val="center"/>
        <w:rPr>
          <w:rFonts w:ascii="Times New Roman" w:hAnsi="Times New Roman"/>
          <w:b/>
          <w:sz w:val="28"/>
          <w:szCs w:val="28"/>
        </w:rPr>
      </w:pPr>
    </w:p>
    <w:p w:rsidR="00F65154" w:rsidRPr="00F65154" w:rsidRDefault="00F65154" w:rsidP="00F65154">
      <w:pPr>
        <w:rPr>
          <w:rFonts w:ascii="Times New Roman" w:hAnsi="Times New Roman"/>
          <w:b/>
          <w:sz w:val="48"/>
          <w:szCs w:val="48"/>
        </w:rPr>
      </w:pPr>
      <w:r w:rsidRPr="00F65154">
        <w:rPr>
          <w:rFonts w:ascii="Times New Roman" w:hAnsi="Times New Roman"/>
          <w:b/>
          <w:sz w:val="48"/>
          <w:szCs w:val="48"/>
        </w:rPr>
        <w:t>Кадастровая оценка завтрашнего дня</w:t>
      </w:r>
    </w:p>
    <w:p w:rsidR="00DB3B30" w:rsidRPr="000356F3" w:rsidRDefault="00F65154" w:rsidP="00F65154">
      <w:pPr>
        <w:pStyle w:val="a3"/>
        <w:rPr>
          <w:rFonts w:ascii="Times New Roman" w:hAnsi="Times New Roman"/>
          <w:b/>
          <w:sz w:val="28"/>
          <w:szCs w:val="28"/>
        </w:rPr>
      </w:pPr>
      <w:r w:rsidRPr="000356F3">
        <w:rPr>
          <w:rFonts w:ascii="Times New Roman" w:hAnsi="Times New Roman"/>
          <w:b/>
          <w:sz w:val="28"/>
          <w:szCs w:val="28"/>
        </w:rPr>
        <w:t>Что меняет з</w:t>
      </w:r>
      <w:r w:rsidR="002270BD" w:rsidRPr="000356F3">
        <w:rPr>
          <w:rFonts w:ascii="Times New Roman" w:hAnsi="Times New Roman"/>
          <w:b/>
          <w:sz w:val="28"/>
          <w:szCs w:val="28"/>
        </w:rPr>
        <w:t>аконодатель</w:t>
      </w:r>
      <w:r w:rsidRPr="000356F3">
        <w:rPr>
          <w:rFonts w:ascii="Times New Roman" w:hAnsi="Times New Roman"/>
          <w:b/>
          <w:sz w:val="28"/>
          <w:szCs w:val="28"/>
        </w:rPr>
        <w:t xml:space="preserve"> </w:t>
      </w:r>
      <w:r w:rsidR="002270BD" w:rsidRPr="000356F3">
        <w:rPr>
          <w:rFonts w:ascii="Times New Roman" w:hAnsi="Times New Roman"/>
          <w:b/>
          <w:sz w:val="28"/>
          <w:szCs w:val="28"/>
        </w:rPr>
        <w:t xml:space="preserve"> </w:t>
      </w:r>
      <w:r w:rsidRPr="000356F3">
        <w:rPr>
          <w:rFonts w:ascii="Times New Roman" w:hAnsi="Times New Roman"/>
          <w:b/>
          <w:sz w:val="28"/>
          <w:szCs w:val="28"/>
        </w:rPr>
        <w:t>в нормативах по</w:t>
      </w:r>
      <w:r w:rsidR="002270BD" w:rsidRPr="000356F3">
        <w:rPr>
          <w:rFonts w:ascii="Times New Roman" w:hAnsi="Times New Roman"/>
          <w:b/>
          <w:sz w:val="28"/>
          <w:szCs w:val="28"/>
        </w:rPr>
        <w:t xml:space="preserve"> </w:t>
      </w:r>
      <w:r w:rsidRPr="000356F3">
        <w:rPr>
          <w:rFonts w:ascii="Times New Roman" w:hAnsi="Times New Roman"/>
          <w:b/>
          <w:sz w:val="28"/>
          <w:szCs w:val="28"/>
        </w:rPr>
        <w:t>кадастровой оценке</w:t>
      </w:r>
    </w:p>
    <w:p w:rsidR="001403F1" w:rsidRPr="000356F3" w:rsidRDefault="001403F1" w:rsidP="00F65154">
      <w:pPr>
        <w:pStyle w:val="a3"/>
        <w:rPr>
          <w:rFonts w:ascii="Times New Roman" w:hAnsi="Times New Roman"/>
          <w:sz w:val="26"/>
          <w:szCs w:val="26"/>
        </w:rPr>
      </w:pPr>
      <w:r w:rsidRPr="000356F3">
        <w:rPr>
          <w:rFonts w:ascii="Times New Roman" w:hAnsi="Times New Roman"/>
          <w:sz w:val="26"/>
          <w:szCs w:val="26"/>
        </w:rPr>
        <w:t>В октябре 2019 года Правительством Российской Федерации</w:t>
      </w:r>
      <w:r w:rsidR="000174AC" w:rsidRPr="000356F3">
        <w:rPr>
          <w:rFonts w:ascii="Times New Roman" w:hAnsi="Times New Roman"/>
          <w:sz w:val="26"/>
          <w:szCs w:val="26"/>
        </w:rPr>
        <w:t xml:space="preserve"> одобрен проект Федерального закона «О внесении изменений в отдельные законодательные акты Российской Федерации в части совершенствования государственной кадастровой оценки». </w:t>
      </w:r>
      <w:r w:rsidR="00F65154" w:rsidRPr="000356F3">
        <w:rPr>
          <w:rFonts w:ascii="Times New Roman" w:hAnsi="Times New Roman"/>
          <w:sz w:val="26"/>
          <w:szCs w:val="26"/>
        </w:rPr>
        <w:t xml:space="preserve">Что предлагается, чтобы не допустить </w:t>
      </w:r>
      <w:r w:rsidRPr="000356F3">
        <w:rPr>
          <w:rFonts w:ascii="Times New Roman" w:hAnsi="Times New Roman"/>
          <w:sz w:val="26"/>
          <w:szCs w:val="26"/>
        </w:rPr>
        <w:t>опреде</w:t>
      </w:r>
      <w:r w:rsidR="00696550" w:rsidRPr="000356F3">
        <w:rPr>
          <w:rFonts w:ascii="Times New Roman" w:hAnsi="Times New Roman"/>
          <w:sz w:val="26"/>
          <w:szCs w:val="26"/>
        </w:rPr>
        <w:t>ле</w:t>
      </w:r>
      <w:r w:rsidRPr="000356F3">
        <w:rPr>
          <w:rFonts w:ascii="Times New Roman" w:hAnsi="Times New Roman"/>
          <w:sz w:val="26"/>
          <w:szCs w:val="26"/>
        </w:rPr>
        <w:t>ния необоснованной кадастр</w:t>
      </w:r>
      <w:r w:rsidR="00696550" w:rsidRPr="000356F3">
        <w:rPr>
          <w:rFonts w:ascii="Times New Roman" w:hAnsi="Times New Roman"/>
          <w:sz w:val="26"/>
          <w:szCs w:val="26"/>
        </w:rPr>
        <w:t>о</w:t>
      </w:r>
      <w:r w:rsidRPr="000356F3">
        <w:rPr>
          <w:rFonts w:ascii="Times New Roman" w:hAnsi="Times New Roman"/>
          <w:sz w:val="26"/>
          <w:szCs w:val="26"/>
        </w:rPr>
        <w:t>вой стоим</w:t>
      </w:r>
      <w:r w:rsidR="00696550" w:rsidRPr="000356F3">
        <w:rPr>
          <w:rFonts w:ascii="Times New Roman" w:hAnsi="Times New Roman"/>
          <w:sz w:val="26"/>
          <w:szCs w:val="26"/>
        </w:rPr>
        <w:t>о</w:t>
      </w:r>
      <w:r w:rsidRPr="000356F3">
        <w:rPr>
          <w:rFonts w:ascii="Times New Roman" w:hAnsi="Times New Roman"/>
          <w:sz w:val="26"/>
          <w:szCs w:val="26"/>
        </w:rPr>
        <w:t xml:space="preserve">сти </w:t>
      </w:r>
      <w:r w:rsidR="00696550" w:rsidRPr="000356F3">
        <w:rPr>
          <w:rFonts w:ascii="Times New Roman" w:hAnsi="Times New Roman"/>
          <w:sz w:val="26"/>
          <w:szCs w:val="26"/>
        </w:rPr>
        <w:t>в госу</w:t>
      </w:r>
      <w:r w:rsidR="00F65154" w:rsidRPr="000356F3">
        <w:rPr>
          <w:rFonts w:ascii="Times New Roman" w:hAnsi="Times New Roman"/>
          <w:sz w:val="26"/>
          <w:szCs w:val="26"/>
        </w:rPr>
        <w:t>дарственных кадастровых оценках?</w:t>
      </w:r>
    </w:p>
    <w:p w:rsidR="00696550" w:rsidRPr="000356F3" w:rsidRDefault="00F65154" w:rsidP="00F65154">
      <w:pPr>
        <w:pStyle w:val="a3"/>
        <w:rPr>
          <w:rFonts w:ascii="Times New Roman" w:hAnsi="Times New Roman"/>
          <w:sz w:val="26"/>
          <w:szCs w:val="26"/>
        </w:rPr>
      </w:pPr>
      <w:r w:rsidRPr="000356F3">
        <w:rPr>
          <w:rFonts w:ascii="Times New Roman" w:hAnsi="Times New Roman"/>
          <w:sz w:val="26"/>
          <w:szCs w:val="26"/>
        </w:rPr>
        <w:t>У</w:t>
      </w:r>
      <w:r w:rsidR="00696550" w:rsidRPr="000356F3">
        <w:rPr>
          <w:rFonts w:ascii="Times New Roman" w:hAnsi="Times New Roman"/>
          <w:sz w:val="26"/>
          <w:szCs w:val="26"/>
        </w:rPr>
        <w:t xml:space="preserve">станавливается режим непрерывного надзора </w:t>
      </w:r>
      <w:proofErr w:type="spellStart"/>
      <w:r w:rsidRPr="000356F3">
        <w:rPr>
          <w:rFonts w:ascii="Times New Roman" w:hAnsi="Times New Roman"/>
          <w:sz w:val="26"/>
          <w:szCs w:val="26"/>
        </w:rPr>
        <w:t>Росреестра</w:t>
      </w:r>
      <w:proofErr w:type="spellEnd"/>
      <w:r w:rsidRPr="000356F3">
        <w:rPr>
          <w:rFonts w:ascii="Times New Roman" w:hAnsi="Times New Roman"/>
          <w:sz w:val="26"/>
          <w:szCs w:val="26"/>
        </w:rPr>
        <w:t xml:space="preserve"> </w:t>
      </w:r>
      <w:r w:rsidR="00696550" w:rsidRPr="000356F3">
        <w:rPr>
          <w:rFonts w:ascii="Times New Roman" w:hAnsi="Times New Roman"/>
          <w:sz w:val="26"/>
          <w:szCs w:val="26"/>
        </w:rPr>
        <w:t>за проведением государственной кадастровой оценки, в том числе на предмет ее соответствия методическим указаниям о государственной кадастровой оценке;</w:t>
      </w:r>
    </w:p>
    <w:p w:rsidR="00696550" w:rsidRPr="000356F3" w:rsidRDefault="000174AC" w:rsidP="00F65154">
      <w:pPr>
        <w:pStyle w:val="a3"/>
        <w:rPr>
          <w:rFonts w:ascii="Times New Roman" w:hAnsi="Times New Roman"/>
          <w:sz w:val="26"/>
          <w:szCs w:val="26"/>
        </w:rPr>
      </w:pPr>
      <w:r w:rsidRPr="000356F3">
        <w:rPr>
          <w:rFonts w:ascii="Times New Roman" w:hAnsi="Times New Roman"/>
          <w:sz w:val="26"/>
          <w:szCs w:val="26"/>
        </w:rPr>
        <w:t>в</w:t>
      </w:r>
      <w:r w:rsidR="00696550" w:rsidRPr="000356F3">
        <w:rPr>
          <w:rFonts w:ascii="Times New Roman" w:hAnsi="Times New Roman"/>
          <w:sz w:val="26"/>
          <w:szCs w:val="26"/>
        </w:rPr>
        <w:t>водится персональная ответственность руководителей государственных бюджетных учреждений субъектов РФ, осуществляющих определение кадастровой стоимости, за качество принимаемых решений по заявлениям заинтересованных лиц об исправлении ошибок, допущенных при определении кадастровой стоимости, вплоть до расторжения трудового договора;</w:t>
      </w:r>
    </w:p>
    <w:p w:rsidR="000174AC" w:rsidRPr="000356F3" w:rsidRDefault="000174AC" w:rsidP="00F65154">
      <w:pPr>
        <w:pStyle w:val="a3"/>
        <w:rPr>
          <w:rFonts w:ascii="Times New Roman" w:hAnsi="Times New Roman"/>
          <w:sz w:val="26"/>
          <w:szCs w:val="26"/>
        </w:rPr>
      </w:pPr>
      <w:r w:rsidRPr="000356F3">
        <w:rPr>
          <w:rFonts w:ascii="Times New Roman" w:hAnsi="Times New Roman"/>
          <w:sz w:val="26"/>
          <w:szCs w:val="26"/>
        </w:rPr>
        <w:t xml:space="preserve">предполагается исключение возможности внесения изменений в результаты оценки кадастровой стоимости без публичного </w:t>
      </w:r>
      <w:r w:rsidR="00BE6B8F" w:rsidRPr="000356F3">
        <w:rPr>
          <w:rFonts w:ascii="Times New Roman" w:hAnsi="Times New Roman"/>
          <w:sz w:val="26"/>
          <w:szCs w:val="26"/>
        </w:rPr>
        <w:t>рассмотрения таких изменений;</w:t>
      </w:r>
    </w:p>
    <w:p w:rsidR="00BE6B8F" w:rsidRPr="000356F3" w:rsidRDefault="00BE6B8F" w:rsidP="00F65154">
      <w:pPr>
        <w:pStyle w:val="a3"/>
        <w:rPr>
          <w:rFonts w:ascii="Times New Roman" w:hAnsi="Times New Roman"/>
          <w:sz w:val="26"/>
          <w:szCs w:val="26"/>
        </w:rPr>
      </w:pPr>
      <w:r w:rsidRPr="000356F3">
        <w:rPr>
          <w:rFonts w:ascii="Times New Roman" w:hAnsi="Times New Roman"/>
          <w:sz w:val="26"/>
          <w:szCs w:val="26"/>
        </w:rPr>
        <w:t>вводится правило о ретроспективном применении кадастровой стоимости на весь период со дня внесения в Единый государственный реестр недвижимости (ЕГРН) первоначальной кадастровой стоимости в случае ее уменьшения;</w:t>
      </w:r>
    </w:p>
    <w:p w:rsidR="00F65154" w:rsidRPr="000356F3" w:rsidRDefault="00BE6B8F" w:rsidP="00F65154">
      <w:pPr>
        <w:pStyle w:val="a3"/>
        <w:rPr>
          <w:rFonts w:ascii="Times New Roman" w:hAnsi="Times New Roman"/>
          <w:sz w:val="26"/>
          <w:szCs w:val="26"/>
        </w:rPr>
      </w:pPr>
      <w:r w:rsidRPr="000356F3">
        <w:rPr>
          <w:rFonts w:ascii="Times New Roman" w:hAnsi="Times New Roman"/>
          <w:sz w:val="26"/>
          <w:szCs w:val="26"/>
        </w:rPr>
        <w:t>устанавливается, что методологическая ошибка в определении кадастровой стоимости рассматривается в пользу правоо</w:t>
      </w:r>
      <w:r w:rsidR="00F65154" w:rsidRPr="000356F3">
        <w:rPr>
          <w:rFonts w:ascii="Times New Roman" w:hAnsi="Times New Roman"/>
          <w:sz w:val="26"/>
          <w:szCs w:val="26"/>
        </w:rPr>
        <w:t>бладателя объекта недвижимости.</w:t>
      </w:r>
    </w:p>
    <w:p w:rsidR="00BE6B8F" w:rsidRPr="000356F3" w:rsidRDefault="00BE6B8F" w:rsidP="00F65154">
      <w:pPr>
        <w:pStyle w:val="a3"/>
        <w:rPr>
          <w:rFonts w:ascii="Times New Roman" w:hAnsi="Times New Roman"/>
          <w:sz w:val="26"/>
          <w:szCs w:val="26"/>
        </w:rPr>
      </w:pPr>
      <w:r w:rsidRPr="000356F3">
        <w:rPr>
          <w:rFonts w:ascii="Times New Roman" w:hAnsi="Times New Roman"/>
          <w:sz w:val="26"/>
          <w:szCs w:val="26"/>
        </w:rPr>
        <w:t>В случае если исправление ошибки в определении кадастровой стоимости влечет ее уменьшение, то такое уменьшение имеет ретроспективное применение на весь период со дня внесения в ЕГРН кадастровой стоимости. В свою очередь, если исправление ошибки приводит к увеличению кадастровой стоимости, то новая стоимость применяется с года, следующего за годом ее исправления.</w:t>
      </w:r>
    </w:p>
    <w:p w:rsidR="00BE6B8F" w:rsidRPr="000356F3" w:rsidRDefault="00BE6B8F" w:rsidP="00F65154">
      <w:pPr>
        <w:pStyle w:val="a3"/>
        <w:rPr>
          <w:rFonts w:ascii="Times New Roman" w:hAnsi="Times New Roman"/>
          <w:sz w:val="26"/>
          <w:szCs w:val="26"/>
        </w:rPr>
      </w:pPr>
      <w:r w:rsidRPr="000356F3">
        <w:rPr>
          <w:rFonts w:ascii="Times New Roman" w:hAnsi="Times New Roman"/>
          <w:sz w:val="26"/>
          <w:szCs w:val="26"/>
        </w:rPr>
        <w:t>Законопроектом также уточняются основания для исправления ошибок в определении кадастровой стоимости</w:t>
      </w:r>
      <w:r w:rsidR="002270BD" w:rsidRPr="000356F3">
        <w:rPr>
          <w:rFonts w:ascii="Times New Roman" w:hAnsi="Times New Roman"/>
          <w:sz w:val="26"/>
          <w:szCs w:val="26"/>
        </w:rPr>
        <w:t>, сокращаются сроки их исправления.</w:t>
      </w:r>
    </w:p>
    <w:p w:rsidR="002270BD" w:rsidRPr="000356F3" w:rsidRDefault="002270BD" w:rsidP="00F65154">
      <w:pPr>
        <w:pStyle w:val="a3"/>
        <w:rPr>
          <w:rFonts w:ascii="Times New Roman" w:hAnsi="Times New Roman"/>
          <w:sz w:val="26"/>
          <w:szCs w:val="26"/>
        </w:rPr>
      </w:pPr>
      <w:r w:rsidRPr="000356F3">
        <w:rPr>
          <w:rFonts w:ascii="Times New Roman" w:hAnsi="Times New Roman"/>
          <w:sz w:val="26"/>
          <w:szCs w:val="26"/>
        </w:rPr>
        <w:t>Данный законо</w:t>
      </w:r>
      <w:r w:rsidR="00F65154" w:rsidRPr="000356F3">
        <w:rPr>
          <w:rFonts w:ascii="Times New Roman" w:hAnsi="Times New Roman"/>
          <w:sz w:val="26"/>
          <w:szCs w:val="26"/>
        </w:rPr>
        <w:t>проект находится на рассмотрении</w:t>
      </w:r>
      <w:r w:rsidRPr="000356F3">
        <w:rPr>
          <w:rFonts w:ascii="Times New Roman" w:hAnsi="Times New Roman"/>
          <w:sz w:val="26"/>
          <w:szCs w:val="26"/>
        </w:rPr>
        <w:t xml:space="preserve"> в Государственной Думе.</w:t>
      </w:r>
    </w:p>
    <w:p w:rsidR="00696550" w:rsidRPr="000356F3" w:rsidRDefault="00696550" w:rsidP="00F65154">
      <w:pPr>
        <w:pStyle w:val="a3"/>
        <w:rPr>
          <w:rFonts w:ascii="Times New Roman" w:hAnsi="Times New Roman"/>
          <w:sz w:val="26"/>
          <w:szCs w:val="26"/>
        </w:rPr>
      </w:pPr>
    </w:p>
    <w:p w:rsidR="001403F1" w:rsidRPr="000356F3" w:rsidRDefault="000356F3" w:rsidP="000356F3">
      <w:pPr>
        <w:pStyle w:val="a3"/>
        <w:jc w:val="right"/>
        <w:rPr>
          <w:rFonts w:ascii="Times New Roman" w:hAnsi="Times New Roman"/>
          <w:b/>
        </w:rPr>
      </w:pPr>
      <w:r w:rsidRPr="000356F3">
        <w:rPr>
          <w:rFonts w:ascii="Times New Roman" w:hAnsi="Times New Roman"/>
          <w:b/>
        </w:rPr>
        <w:t xml:space="preserve">По материалам Управления </w:t>
      </w:r>
      <w:proofErr w:type="spellStart"/>
      <w:r w:rsidRPr="000356F3">
        <w:rPr>
          <w:rFonts w:ascii="Times New Roman" w:hAnsi="Times New Roman"/>
          <w:b/>
        </w:rPr>
        <w:t>Р</w:t>
      </w:r>
      <w:r w:rsidR="008709C9">
        <w:rPr>
          <w:rFonts w:ascii="Times New Roman" w:hAnsi="Times New Roman"/>
          <w:b/>
        </w:rPr>
        <w:t>осреестра</w:t>
      </w:r>
      <w:proofErr w:type="spellEnd"/>
      <w:r w:rsidR="008709C9">
        <w:rPr>
          <w:rFonts w:ascii="Times New Roman" w:hAnsi="Times New Roman"/>
          <w:b/>
        </w:rPr>
        <w:t xml:space="preserve"> по Ивановской области</w:t>
      </w:r>
      <w:bookmarkStart w:id="0" w:name="_GoBack"/>
      <w:bookmarkEnd w:id="0"/>
    </w:p>
    <w:sectPr w:rsidR="001403F1" w:rsidRPr="000356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3F1"/>
    <w:rsid w:val="000174AC"/>
    <w:rsid w:val="000356F3"/>
    <w:rsid w:val="001403F1"/>
    <w:rsid w:val="002270BD"/>
    <w:rsid w:val="003E2B05"/>
    <w:rsid w:val="00696550"/>
    <w:rsid w:val="008709C9"/>
    <w:rsid w:val="00BE6B8F"/>
    <w:rsid w:val="00C2775F"/>
    <w:rsid w:val="00DB3B30"/>
    <w:rsid w:val="00F651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3462"/>
  <w15:docId w15:val="{A3BF0E04-ABBE-4B70-86FA-DD34D3C8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3F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515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Богач Нина Викторовна</dc:creator>
  <cp:lastModifiedBy>Шевелева Ольга Борисовна</cp:lastModifiedBy>
  <cp:revision>4</cp:revision>
  <dcterms:created xsi:type="dcterms:W3CDTF">2020-03-12T12:49:00Z</dcterms:created>
  <dcterms:modified xsi:type="dcterms:W3CDTF">2020-03-12T13:17:00Z</dcterms:modified>
</cp:coreProperties>
</file>