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FCB" w:rsidRPr="00833FCB" w:rsidRDefault="00833FCB" w:rsidP="00833FCB">
      <w:pPr>
        <w:autoSpaceDE w:val="0"/>
        <w:autoSpaceDN w:val="0"/>
        <w:adjustRightInd w:val="0"/>
        <w:spacing w:after="0" w:line="240" w:lineRule="auto"/>
        <w:jc w:val="right"/>
        <w:outlineLvl w:val="0"/>
        <w:rPr>
          <w:rFonts w:ascii="Times New Roman" w:hAnsi="Times New Roman" w:cs="Times New Roman"/>
          <w:sz w:val="28"/>
          <w:szCs w:val="28"/>
        </w:rPr>
      </w:pPr>
      <w:r w:rsidRPr="00833FCB">
        <w:rPr>
          <w:rFonts w:ascii="Times New Roman" w:hAnsi="Times New Roman" w:cs="Times New Roman"/>
          <w:sz w:val="28"/>
          <w:szCs w:val="28"/>
        </w:rPr>
        <w:t>Приложение 3</w:t>
      </w:r>
    </w:p>
    <w:p w:rsidR="00833FCB" w:rsidRPr="00833FCB" w:rsidRDefault="00833FCB" w:rsidP="00833FCB">
      <w:pPr>
        <w:autoSpaceDE w:val="0"/>
        <w:autoSpaceDN w:val="0"/>
        <w:adjustRightInd w:val="0"/>
        <w:spacing w:after="0" w:line="240" w:lineRule="auto"/>
        <w:jc w:val="right"/>
        <w:rPr>
          <w:rFonts w:ascii="Times New Roman" w:hAnsi="Times New Roman" w:cs="Times New Roman"/>
          <w:sz w:val="28"/>
          <w:szCs w:val="28"/>
        </w:rPr>
      </w:pPr>
      <w:r w:rsidRPr="00833FCB">
        <w:rPr>
          <w:rFonts w:ascii="Times New Roman" w:hAnsi="Times New Roman" w:cs="Times New Roman"/>
          <w:sz w:val="28"/>
          <w:szCs w:val="28"/>
        </w:rPr>
        <w:t>к постановлению</w:t>
      </w:r>
    </w:p>
    <w:p w:rsidR="00833FCB" w:rsidRPr="00833FCB" w:rsidRDefault="00833FCB" w:rsidP="00833FCB">
      <w:pPr>
        <w:autoSpaceDE w:val="0"/>
        <w:autoSpaceDN w:val="0"/>
        <w:adjustRightInd w:val="0"/>
        <w:spacing w:after="0" w:line="240" w:lineRule="auto"/>
        <w:jc w:val="right"/>
        <w:rPr>
          <w:rFonts w:ascii="Times New Roman" w:hAnsi="Times New Roman" w:cs="Times New Roman"/>
          <w:sz w:val="28"/>
          <w:szCs w:val="28"/>
        </w:rPr>
      </w:pPr>
      <w:r w:rsidRPr="00833FCB">
        <w:rPr>
          <w:rFonts w:ascii="Times New Roman" w:hAnsi="Times New Roman" w:cs="Times New Roman"/>
          <w:sz w:val="28"/>
          <w:szCs w:val="28"/>
        </w:rPr>
        <w:t>Правительства</w:t>
      </w:r>
    </w:p>
    <w:p w:rsidR="00833FCB" w:rsidRPr="00833FCB" w:rsidRDefault="00833FCB" w:rsidP="00833FCB">
      <w:pPr>
        <w:autoSpaceDE w:val="0"/>
        <w:autoSpaceDN w:val="0"/>
        <w:adjustRightInd w:val="0"/>
        <w:spacing w:after="0" w:line="240" w:lineRule="auto"/>
        <w:jc w:val="right"/>
        <w:rPr>
          <w:rFonts w:ascii="Times New Roman" w:hAnsi="Times New Roman" w:cs="Times New Roman"/>
          <w:sz w:val="28"/>
          <w:szCs w:val="28"/>
        </w:rPr>
      </w:pPr>
      <w:r w:rsidRPr="00833FCB">
        <w:rPr>
          <w:rFonts w:ascii="Times New Roman" w:hAnsi="Times New Roman" w:cs="Times New Roman"/>
          <w:sz w:val="28"/>
          <w:szCs w:val="28"/>
        </w:rPr>
        <w:t>Ивановской области</w:t>
      </w:r>
    </w:p>
    <w:p w:rsidR="00833FCB" w:rsidRPr="00833FCB" w:rsidRDefault="00833FCB" w:rsidP="00833FCB">
      <w:pPr>
        <w:autoSpaceDE w:val="0"/>
        <w:autoSpaceDN w:val="0"/>
        <w:adjustRightInd w:val="0"/>
        <w:spacing w:after="0" w:line="240" w:lineRule="auto"/>
        <w:jc w:val="right"/>
        <w:rPr>
          <w:rFonts w:ascii="Times New Roman" w:hAnsi="Times New Roman" w:cs="Times New Roman"/>
          <w:sz w:val="28"/>
          <w:szCs w:val="28"/>
        </w:rPr>
      </w:pPr>
      <w:r w:rsidRPr="00833FCB">
        <w:rPr>
          <w:rFonts w:ascii="Times New Roman" w:hAnsi="Times New Roman" w:cs="Times New Roman"/>
          <w:sz w:val="28"/>
          <w:szCs w:val="28"/>
        </w:rPr>
        <w:t>от 09.06.2015 N 244-п</w:t>
      </w:r>
    </w:p>
    <w:p w:rsidR="00833FCB" w:rsidRPr="00833FCB" w:rsidRDefault="00833FCB" w:rsidP="00833FCB">
      <w:pPr>
        <w:autoSpaceDE w:val="0"/>
        <w:autoSpaceDN w:val="0"/>
        <w:adjustRightInd w:val="0"/>
        <w:spacing w:after="0" w:line="240" w:lineRule="auto"/>
        <w:jc w:val="right"/>
        <w:rPr>
          <w:rFonts w:ascii="Times New Roman" w:hAnsi="Times New Roman" w:cs="Times New Roman"/>
          <w:sz w:val="28"/>
          <w:szCs w:val="28"/>
        </w:rPr>
      </w:pPr>
    </w:p>
    <w:p w:rsidR="00833FCB" w:rsidRPr="00833FCB" w:rsidRDefault="00833FCB" w:rsidP="00833FCB">
      <w:pPr>
        <w:autoSpaceDE w:val="0"/>
        <w:autoSpaceDN w:val="0"/>
        <w:adjustRightInd w:val="0"/>
        <w:spacing w:after="0" w:line="240" w:lineRule="auto"/>
        <w:jc w:val="center"/>
        <w:outlineLvl w:val="1"/>
        <w:rPr>
          <w:rFonts w:ascii="Times New Roman" w:hAnsi="Times New Roman" w:cs="Times New Roman"/>
          <w:b/>
          <w:bCs/>
          <w:sz w:val="28"/>
          <w:szCs w:val="28"/>
        </w:rPr>
      </w:pPr>
      <w:r w:rsidRPr="00833FCB">
        <w:rPr>
          <w:rFonts w:ascii="Times New Roman" w:hAnsi="Times New Roman" w:cs="Times New Roman"/>
          <w:b/>
          <w:bCs/>
          <w:sz w:val="28"/>
          <w:szCs w:val="28"/>
        </w:rPr>
        <w:t>ПОЛОЖЕНИЕ</w:t>
      </w:r>
    </w:p>
    <w:p w:rsidR="00833FCB" w:rsidRPr="00833FCB" w:rsidRDefault="00833FCB" w:rsidP="00833FCB">
      <w:pPr>
        <w:autoSpaceDE w:val="0"/>
        <w:autoSpaceDN w:val="0"/>
        <w:adjustRightInd w:val="0"/>
        <w:spacing w:after="0" w:line="240" w:lineRule="auto"/>
        <w:jc w:val="center"/>
        <w:outlineLvl w:val="1"/>
        <w:rPr>
          <w:rFonts w:ascii="Times New Roman" w:hAnsi="Times New Roman" w:cs="Times New Roman"/>
          <w:b/>
          <w:bCs/>
          <w:sz w:val="28"/>
          <w:szCs w:val="28"/>
        </w:rPr>
      </w:pPr>
      <w:r w:rsidRPr="00833FCB">
        <w:rPr>
          <w:rFonts w:ascii="Times New Roman" w:hAnsi="Times New Roman" w:cs="Times New Roman"/>
          <w:b/>
          <w:bCs/>
          <w:sz w:val="28"/>
          <w:szCs w:val="28"/>
        </w:rPr>
        <w:t>О МУНИЦИПАЛЬНЫХ КОМИССИЯХ ПО ДЕЛАМ НЕСОВЕРШЕННОЛЕТНИХ</w:t>
      </w:r>
    </w:p>
    <w:p w:rsidR="00833FCB" w:rsidRPr="00833FCB" w:rsidRDefault="00833FCB" w:rsidP="00833FCB">
      <w:pPr>
        <w:autoSpaceDE w:val="0"/>
        <w:autoSpaceDN w:val="0"/>
        <w:adjustRightInd w:val="0"/>
        <w:spacing w:after="0" w:line="240" w:lineRule="auto"/>
        <w:jc w:val="center"/>
        <w:outlineLvl w:val="1"/>
        <w:rPr>
          <w:rFonts w:ascii="Times New Roman" w:hAnsi="Times New Roman" w:cs="Times New Roman"/>
          <w:b/>
          <w:bCs/>
          <w:sz w:val="28"/>
          <w:szCs w:val="28"/>
        </w:rPr>
      </w:pPr>
      <w:r w:rsidRPr="00833FCB">
        <w:rPr>
          <w:rFonts w:ascii="Times New Roman" w:hAnsi="Times New Roman" w:cs="Times New Roman"/>
          <w:b/>
          <w:bCs/>
          <w:sz w:val="28"/>
          <w:szCs w:val="28"/>
        </w:rPr>
        <w:t>И ЗАЩИТЕ ИХ ПРАВ НА ТЕРРИТОРИИ ИВАНОВСКОЙ ОБЛАСТИ</w:t>
      </w:r>
    </w:p>
    <w:p w:rsidR="00833FCB" w:rsidRPr="00833FCB" w:rsidRDefault="00833FCB" w:rsidP="00833FCB">
      <w:pPr>
        <w:autoSpaceDE w:val="0"/>
        <w:autoSpaceDN w:val="0"/>
        <w:adjustRightInd w:val="0"/>
        <w:spacing w:after="0" w:line="240" w:lineRule="auto"/>
        <w:rPr>
          <w:rFonts w:ascii="Times New Roman" w:hAnsi="Times New Roman" w:cs="Times New Roman"/>
          <w:sz w:val="28"/>
          <w:szCs w:val="28"/>
        </w:rPr>
      </w:pPr>
    </w:p>
    <w:tbl>
      <w:tblPr>
        <w:tblW w:w="5000" w:type="pct"/>
        <w:jc w:val="center"/>
        <w:tblLayout w:type="fixed"/>
        <w:tblCellMar>
          <w:top w:w="113" w:type="dxa"/>
          <w:left w:w="113" w:type="dxa"/>
          <w:bottom w:w="113" w:type="dxa"/>
          <w:right w:w="113" w:type="dxa"/>
        </w:tblCellMar>
        <w:tblLook w:val="0000"/>
      </w:tblPr>
      <w:tblGrid>
        <w:gridCol w:w="10433"/>
      </w:tblGrid>
      <w:tr w:rsidR="00833FCB" w:rsidRPr="00833FCB">
        <w:trPr>
          <w:jc w:val="center"/>
        </w:trPr>
        <w:tc>
          <w:tcPr>
            <w:tcW w:w="5000" w:type="pct"/>
            <w:tcBorders>
              <w:left w:val="single" w:sz="24" w:space="0" w:color="CED3F1"/>
              <w:right w:val="single" w:sz="24" w:space="0" w:color="F4F3F8"/>
            </w:tcBorders>
            <w:shd w:val="clear" w:color="auto" w:fill="F4F3F8"/>
          </w:tcPr>
          <w:p w:rsidR="00833FCB" w:rsidRPr="00833FCB" w:rsidRDefault="00833FCB" w:rsidP="00833FCB">
            <w:pPr>
              <w:autoSpaceDE w:val="0"/>
              <w:autoSpaceDN w:val="0"/>
              <w:adjustRightInd w:val="0"/>
              <w:spacing w:after="0" w:line="240" w:lineRule="auto"/>
              <w:jc w:val="center"/>
              <w:rPr>
                <w:rFonts w:ascii="Times New Roman" w:hAnsi="Times New Roman" w:cs="Times New Roman"/>
                <w:color w:val="392C69"/>
                <w:sz w:val="28"/>
                <w:szCs w:val="28"/>
              </w:rPr>
            </w:pPr>
            <w:r w:rsidRPr="00833FCB">
              <w:rPr>
                <w:rFonts w:ascii="Times New Roman" w:hAnsi="Times New Roman" w:cs="Times New Roman"/>
                <w:color w:val="392C69"/>
                <w:sz w:val="28"/>
                <w:szCs w:val="28"/>
              </w:rPr>
              <w:t>Список изменяющих документов</w:t>
            </w:r>
          </w:p>
          <w:p w:rsidR="00833FCB" w:rsidRPr="00833FCB" w:rsidRDefault="00833FCB" w:rsidP="00833FCB">
            <w:pPr>
              <w:autoSpaceDE w:val="0"/>
              <w:autoSpaceDN w:val="0"/>
              <w:adjustRightInd w:val="0"/>
              <w:spacing w:after="0" w:line="240" w:lineRule="auto"/>
              <w:jc w:val="center"/>
              <w:rPr>
                <w:rFonts w:ascii="Times New Roman" w:hAnsi="Times New Roman" w:cs="Times New Roman"/>
                <w:color w:val="392C69"/>
                <w:sz w:val="28"/>
                <w:szCs w:val="28"/>
              </w:rPr>
            </w:pPr>
            <w:proofErr w:type="gramStart"/>
            <w:r w:rsidRPr="00833FCB">
              <w:rPr>
                <w:rFonts w:ascii="Times New Roman" w:hAnsi="Times New Roman" w:cs="Times New Roman"/>
                <w:color w:val="392C69"/>
                <w:sz w:val="28"/>
                <w:szCs w:val="28"/>
              </w:rPr>
              <w:t xml:space="preserve">(введено </w:t>
            </w:r>
            <w:hyperlink r:id="rId4" w:history="1">
              <w:r w:rsidRPr="00833FCB">
                <w:rPr>
                  <w:rFonts w:ascii="Times New Roman" w:hAnsi="Times New Roman" w:cs="Times New Roman"/>
                  <w:color w:val="0000FF"/>
                  <w:sz w:val="28"/>
                  <w:szCs w:val="28"/>
                </w:rPr>
                <w:t>Постановлением</w:t>
              </w:r>
            </w:hyperlink>
            <w:r w:rsidRPr="00833FCB">
              <w:rPr>
                <w:rFonts w:ascii="Times New Roman" w:hAnsi="Times New Roman" w:cs="Times New Roman"/>
                <w:color w:val="392C69"/>
                <w:sz w:val="28"/>
                <w:szCs w:val="28"/>
              </w:rPr>
              <w:t xml:space="preserve"> Правительства Ивановской области</w:t>
            </w:r>
            <w:proofErr w:type="gramEnd"/>
          </w:p>
          <w:p w:rsidR="00833FCB" w:rsidRPr="00833FCB" w:rsidRDefault="00833FCB" w:rsidP="00833FCB">
            <w:pPr>
              <w:autoSpaceDE w:val="0"/>
              <w:autoSpaceDN w:val="0"/>
              <w:adjustRightInd w:val="0"/>
              <w:spacing w:after="0" w:line="240" w:lineRule="auto"/>
              <w:jc w:val="center"/>
              <w:rPr>
                <w:rFonts w:ascii="Times New Roman" w:hAnsi="Times New Roman" w:cs="Times New Roman"/>
                <w:color w:val="392C69"/>
                <w:sz w:val="28"/>
                <w:szCs w:val="28"/>
              </w:rPr>
            </w:pPr>
            <w:r w:rsidRPr="00833FCB">
              <w:rPr>
                <w:rFonts w:ascii="Times New Roman" w:hAnsi="Times New Roman" w:cs="Times New Roman"/>
                <w:color w:val="392C69"/>
                <w:sz w:val="28"/>
                <w:szCs w:val="28"/>
              </w:rPr>
              <w:t>от 12.11.2020 N 567-п)</w:t>
            </w:r>
          </w:p>
        </w:tc>
      </w:tr>
    </w:tbl>
    <w:p w:rsidR="00833FCB" w:rsidRPr="00833FCB" w:rsidRDefault="00833FCB" w:rsidP="00833FCB">
      <w:pPr>
        <w:autoSpaceDE w:val="0"/>
        <w:autoSpaceDN w:val="0"/>
        <w:adjustRightInd w:val="0"/>
        <w:spacing w:after="0" w:line="240" w:lineRule="auto"/>
        <w:jc w:val="center"/>
        <w:rPr>
          <w:rFonts w:ascii="Times New Roman" w:hAnsi="Times New Roman" w:cs="Times New Roman"/>
          <w:sz w:val="28"/>
          <w:szCs w:val="28"/>
        </w:rPr>
      </w:pPr>
    </w:p>
    <w:p w:rsidR="00833FCB" w:rsidRPr="00833FCB" w:rsidRDefault="00833FCB" w:rsidP="00833FCB">
      <w:pPr>
        <w:autoSpaceDE w:val="0"/>
        <w:autoSpaceDN w:val="0"/>
        <w:adjustRightInd w:val="0"/>
        <w:spacing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1. </w:t>
      </w:r>
      <w:proofErr w:type="gramStart"/>
      <w:r w:rsidRPr="00833FCB">
        <w:rPr>
          <w:rFonts w:ascii="Times New Roman" w:hAnsi="Times New Roman" w:cs="Times New Roman"/>
          <w:sz w:val="28"/>
          <w:szCs w:val="28"/>
        </w:rPr>
        <w:t>Муниципальные комиссии по делам несовершеннолетних и защите их прав в Ивановской области (далее - муниципальные комиссии) являются коллегиальными органами системы профилактики безнадзорности и правонарушений несовершеннолетних (далее - система профилактики), созданными органами местного самоуправления в Ивановской области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w:t>
      </w:r>
      <w:proofErr w:type="gramEnd"/>
      <w:r w:rsidRPr="00833FCB">
        <w:rPr>
          <w:rFonts w:ascii="Times New Roman" w:hAnsi="Times New Roman" w:cs="Times New Roman"/>
          <w:sz w:val="28"/>
          <w:szCs w:val="28"/>
        </w:rPr>
        <w:t>,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Органы местного самоуправления муниципальных районов и городских округов Ивановской области, на которые в соответствии с законодательством Ивановской области возложены полномочия по созданию муниципальных комиссий, для обеспечения деятельности муниципальных комиссий могут создавать отделы или другие структурные подразделения в составе органов местного самоуправления муниципальных районов и городских округов Ивановской области.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2. Муниципальные комиссии руководствуются в своей деятельности </w:t>
      </w:r>
      <w:hyperlink r:id="rId5" w:history="1">
        <w:r w:rsidRPr="00833FCB">
          <w:rPr>
            <w:rFonts w:ascii="Times New Roman" w:hAnsi="Times New Roman" w:cs="Times New Roman"/>
            <w:color w:val="0000FF"/>
            <w:sz w:val="28"/>
            <w:szCs w:val="28"/>
          </w:rPr>
          <w:t>Конституцией</w:t>
        </w:r>
      </w:hyperlink>
      <w:r w:rsidRPr="00833FCB">
        <w:rPr>
          <w:rFonts w:ascii="Times New Roman" w:hAnsi="Times New Roman" w:cs="Times New Roman"/>
          <w:sz w:val="28"/>
          <w:szCs w:val="28"/>
        </w:rPr>
        <w:t xml:space="preserve">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правовыми актами Президента Российской Федерации и Правительства </w:t>
      </w:r>
      <w:r w:rsidRPr="00833FCB">
        <w:rPr>
          <w:rFonts w:ascii="Times New Roman" w:hAnsi="Times New Roman" w:cs="Times New Roman"/>
          <w:sz w:val="28"/>
          <w:szCs w:val="28"/>
        </w:rPr>
        <w:lastRenderedPageBreak/>
        <w:t>Российской Федерации, а также законами и правовыми актами Ивановской области, настоящим Положением.</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3. </w:t>
      </w:r>
      <w:proofErr w:type="gramStart"/>
      <w:r w:rsidRPr="00833FCB">
        <w:rPr>
          <w:rFonts w:ascii="Times New Roman" w:hAnsi="Times New Roman" w:cs="Times New Roman"/>
          <w:sz w:val="28"/>
          <w:szCs w:val="28"/>
        </w:rPr>
        <w:t>Деятельность муниципальных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4. Задачами муниципальных комиссий являются: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б) обеспечение защиты прав и законных интересов несовершеннолетних;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в) социально-педагогическая реабилитация несовершеннолетних, находящихся в социально опасном положении, в том </w:t>
      </w:r>
      <w:proofErr w:type="gramStart"/>
      <w:r w:rsidRPr="00833FCB">
        <w:rPr>
          <w:rFonts w:ascii="Times New Roman" w:hAnsi="Times New Roman" w:cs="Times New Roman"/>
          <w:sz w:val="28"/>
          <w:szCs w:val="28"/>
        </w:rPr>
        <w:t>числе</w:t>
      </w:r>
      <w:proofErr w:type="gramEnd"/>
      <w:r w:rsidRPr="00833FCB">
        <w:rPr>
          <w:rFonts w:ascii="Times New Roman" w:hAnsi="Times New Roman" w:cs="Times New Roman"/>
          <w:sz w:val="28"/>
          <w:szCs w:val="28"/>
        </w:rPr>
        <w:t xml:space="preserve"> связанном с немедицинским потреблением наркотических средств и психотропных веществ;</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5. Для решения возложенных задач муниципальные комиссии осуществляют следующие полномочия: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33FCB">
        <w:rPr>
          <w:rFonts w:ascii="Times New Roman" w:hAnsi="Times New Roman" w:cs="Times New Roman"/>
          <w:sz w:val="28"/>
          <w:szCs w:val="28"/>
        </w:rPr>
        <w:t>1) 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w:t>
      </w:r>
      <w:proofErr w:type="gramEnd"/>
      <w:r w:rsidRPr="00833FCB">
        <w:rPr>
          <w:rFonts w:ascii="Times New Roman" w:hAnsi="Times New Roman" w:cs="Times New Roman"/>
          <w:sz w:val="28"/>
          <w:szCs w:val="28"/>
        </w:rPr>
        <w:t xml:space="preserve"> к суицидальным действиям, осуществляют мониторинг их деятельности в пределах и порядке, которые установлены законодательством Российской Федерации, настоящим Положением;</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2) обеспечивают осуществление мер по защите и восстановлению прав и законных интересов несовершеннолетних, защите их от всех форм дискриминации, </w:t>
      </w:r>
      <w:r w:rsidRPr="00833FCB">
        <w:rPr>
          <w:rFonts w:ascii="Times New Roman" w:hAnsi="Times New Roman" w:cs="Times New Roman"/>
          <w:sz w:val="28"/>
          <w:szCs w:val="28"/>
        </w:rPr>
        <w:lastRenderedPageBreak/>
        <w:t>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3) 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4) 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5) участвуют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6) принимают меры по совершенствованию деятельности органов и учреждений системы профилактики по итогам анализа и </w:t>
      </w:r>
      <w:proofErr w:type="gramStart"/>
      <w:r w:rsidRPr="00833FCB">
        <w:rPr>
          <w:rFonts w:ascii="Times New Roman" w:hAnsi="Times New Roman" w:cs="Times New Roman"/>
          <w:sz w:val="28"/>
          <w:szCs w:val="28"/>
        </w:rPr>
        <w:t>обобщения</w:t>
      </w:r>
      <w:proofErr w:type="gramEnd"/>
      <w:r w:rsidRPr="00833FCB">
        <w:rPr>
          <w:rFonts w:ascii="Times New Roman" w:hAnsi="Times New Roman" w:cs="Times New Roman"/>
          <w:sz w:val="28"/>
          <w:szCs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7) 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33FCB">
        <w:rPr>
          <w:rFonts w:ascii="Times New Roman" w:hAnsi="Times New Roman" w:cs="Times New Roman"/>
          <w:sz w:val="28"/>
          <w:szCs w:val="28"/>
        </w:rPr>
        <w:t>8) 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33FCB">
        <w:rPr>
          <w:rFonts w:ascii="Times New Roman" w:hAnsi="Times New Roman" w:cs="Times New Roman"/>
          <w:sz w:val="28"/>
          <w:szCs w:val="28"/>
        </w:rPr>
        <w:t xml:space="preserve">9) направляют в соответствующие органы и учреждения системы профилактики информацию, предусмотренную </w:t>
      </w:r>
      <w:hyperlink r:id="rId6" w:history="1">
        <w:r w:rsidRPr="00833FCB">
          <w:rPr>
            <w:rFonts w:ascii="Times New Roman" w:hAnsi="Times New Roman" w:cs="Times New Roman"/>
            <w:color w:val="0000FF"/>
            <w:sz w:val="28"/>
            <w:szCs w:val="28"/>
          </w:rPr>
          <w:t>пунктом 2 статьи 9</w:t>
        </w:r>
      </w:hyperlink>
      <w:r w:rsidRPr="00833FCB">
        <w:rPr>
          <w:rFonts w:ascii="Times New Roman" w:hAnsi="Times New Roman" w:cs="Times New Roman"/>
          <w:sz w:val="28"/>
          <w:szCs w:val="28"/>
        </w:rPr>
        <w:t xml:space="preserve"> Федерального закона от 24.06.1999 N 120-ФЗ "Об основах системы профилактики безнадзорности и правонарушений несовершеннолетних", а также информацию о необходимости проведения индивидуальной профилактической работы с несовершеннолетними, </w:t>
      </w:r>
      <w:r w:rsidRPr="00833FCB">
        <w:rPr>
          <w:rFonts w:ascii="Times New Roman" w:hAnsi="Times New Roman" w:cs="Times New Roman"/>
          <w:sz w:val="28"/>
          <w:szCs w:val="28"/>
        </w:rPr>
        <w:lastRenderedPageBreak/>
        <w:t>нуждающимися в помощи и контроле со стороны органов и учреждений системы профилактики;</w:t>
      </w:r>
      <w:proofErr w:type="gramEnd"/>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10) подготавливают совместно с соответствующими органами или </w:t>
      </w:r>
      <w:proofErr w:type="gramStart"/>
      <w:r w:rsidRPr="00833FCB">
        <w:rPr>
          <w:rFonts w:ascii="Times New Roman" w:hAnsi="Times New Roman" w:cs="Times New Roman"/>
          <w:sz w:val="28"/>
          <w:szCs w:val="28"/>
        </w:rPr>
        <w:t>учреждениями</w:t>
      </w:r>
      <w:proofErr w:type="gramEnd"/>
      <w:r w:rsidRPr="00833FCB">
        <w:rPr>
          <w:rFonts w:ascii="Times New Roman" w:hAnsi="Times New Roman" w:cs="Times New Roman"/>
          <w:sz w:val="28"/>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11) 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12) 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rsidRPr="00833FCB">
        <w:rPr>
          <w:rFonts w:ascii="Times New Roman" w:hAnsi="Times New Roman" w:cs="Times New Roman"/>
          <w:sz w:val="28"/>
          <w:szCs w:val="28"/>
        </w:rPr>
        <w:t>Муниципальные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33FCB">
        <w:rPr>
          <w:rFonts w:ascii="Times New Roman" w:hAnsi="Times New Roman" w:cs="Times New Roman"/>
          <w:sz w:val="28"/>
          <w:szCs w:val="28"/>
        </w:rPr>
        <w:t>13)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w:t>
      </w:r>
      <w:proofErr w:type="gramEnd"/>
      <w:r w:rsidRPr="00833FCB">
        <w:rPr>
          <w:rFonts w:ascii="Times New Roman" w:hAnsi="Times New Roman" w:cs="Times New Roman"/>
          <w:sz w:val="28"/>
          <w:szCs w:val="28"/>
        </w:rPr>
        <w:t xml:space="preserve"> и законодательством Ивановской области;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14)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Ивановской области;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15) принимают постановления о направлении лиц в возрасте от 8 до 18 лет, требующих специального педагогического подхода, в специальные учебно-воспитательные учреждения открытого типа на основании заключения </w:t>
      </w:r>
      <w:proofErr w:type="spellStart"/>
      <w:r w:rsidRPr="00833FCB">
        <w:rPr>
          <w:rFonts w:ascii="Times New Roman" w:hAnsi="Times New Roman" w:cs="Times New Roman"/>
          <w:sz w:val="28"/>
          <w:szCs w:val="28"/>
        </w:rPr>
        <w:t>психолого-медико-педагогической</w:t>
      </w:r>
      <w:proofErr w:type="spellEnd"/>
      <w:r w:rsidRPr="00833FCB">
        <w:rPr>
          <w:rFonts w:ascii="Times New Roman" w:hAnsi="Times New Roman" w:cs="Times New Roman"/>
          <w:sz w:val="28"/>
          <w:szCs w:val="28"/>
        </w:rPr>
        <w:t xml:space="preserve"> комиссии и при наличии согласия родителей или иных </w:t>
      </w:r>
      <w:r w:rsidRPr="00833FCB">
        <w:rPr>
          <w:rFonts w:ascii="Times New Roman" w:hAnsi="Times New Roman" w:cs="Times New Roman"/>
          <w:sz w:val="28"/>
          <w:szCs w:val="28"/>
        </w:rPr>
        <w:lastRenderedPageBreak/>
        <w:t>законных представителей несовершеннолетних, а также согласия несовершеннолетних, достигших возраста 14 лет;</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16) принимают постановления об отчислении несовершеннолетних из специальных учебно-воспитательных учреждений открытого типа;</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17) подготавливают и направляют в Правительство Ивановской области, главе соответствующего муниципального района, городского округа Ивановской области ежемесячно, до 5 числа месяца, следующего за отчетным месяцем, отчеты о работе по профилактике безнадзорности и правонарушений несовершеннолетних на территории соответствующего муниципального образования Ивановской области;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18) рассматривают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rsidRPr="00833FCB">
        <w:rPr>
          <w:rFonts w:ascii="Times New Roman" w:hAnsi="Times New Roman" w:cs="Times New Roman"/>
          <w:sz w:val="28"/>
          <w:szCs w:val="28"/>
        </w:rPr>
        <w:t>судом</w:t>
      </w:r>
      <w:proofErr w:type="gramEnd"/>
      <w:r w:rsidRPr="00833FCB">
        <w:rPr>
          <w:rFonts w:ascii="Times New Roman" w:hAnsi="Times New Roman" w:cs="Times New Roman"/>
          <w:sz w:val="28"/>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(законных представителей), относящиеся к установленной сфере деятельности муниципальных комиссий;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19) 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7" w:history="1">
        <w:r w:rsidRPr="00833FCB">
          <w:rPr>
            <w:rFonts w:ascii="Times New Roman" w:hAnsi="Times New Roman" w:cs="Times New Roman"/>
            <w:color w:val="0000FF"/>
            <w:sz w:val="28"/>
            <w:szCs w:val="28"/>
          </w:rPr>
          <w:t>Кодексом</w:t>
        </w:r>
      </w:hyperlink>
      <w:r w:rsidRPr="00833FCB">
        <w:rPr>
          <w:rFonts w:ascii="Times New Roman" w:hAnsi="Times New Roman" w:cs="Times New Roman"/>
          <w:sz w:val="28"/>
          <w:szCs w:val="28"/>
        </w:rPr>
        <w:t xml:space="preserve"> Российской Федерации об административных правонарушениях и законами Ивановской области об административной ответственности к компетенции муниципальных комиссий;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20) 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21) согласовывают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833FCB">
        <w:rPr>
          <w:rFonts w:ascii="Times New Roman" w:hAnsi="Times New Roman" w:cs="Times New Roman"/>
          <w:sz w:val="28"/>
          <w:szCs w:val="28"/>
        </w:rPr>
        <w:t>истечения</w:t>
      </w:r>
      <w:proofErr w:type="gramEnd"/>
      <w:r w:rsidRPr="00833FCB">
        <w:rPr>
          <w:rFonts w:ascii="Times New Roman" w:hAnsi="Times New Roman" w:cs="Times New Roman"/>
          <w:sz w:val="28"/>
          <w:szCs w:val="28"/>
        </w:rPr>
        <w:t xml:space="preserve"> установленного судом срока пребывания несовершеннолетнего в указанном учреждении;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33FCB">
        <w:rPr>
          <w:rFonts w:ascii="Times New Roman" w:hAnsi="Times New Roman" w:cs="Times New Roman"/>
          <w:sz w:val="28"/>
          <w:szCs w:val="28"/>
        </w:rPr>
        <w:t xml:space="preserve">о прекращении пребывания несовершеннолетнего в специальном учебно-воспитательном учреждении закрытого типа на основании заключения </w:t>
      </w:r>
      <w:proofErr w:type="spellStart"/>
      <w:r w:rsidRPr="00833FCB">
        <w:rPr>
          <w:rFonts w:ascii="Times New Roman" w:hAnsi="Times New Roman" w:cs="Times New Roman"/>
          <w:sz w:val="28"/>
          <w:szCs w:val="28"/>
        </w:rPr>
        <w:t>психолого-медико-педагогической</w:t>
      </w:r>
      <w:proofErr w:type="spellEnd"/>
      <w:r w:rsidRPr="00833FCB">
        <w:rPr>
          <w:rFonts w:ascii="Times New Roman" w:hAnsi="Times New Roman" w:cs="Times New Roman"/>
          <w:sz w:val="28"/>
          <w:szCs w:val="28"/>
        </w:rPr>
        <w:t xml:space="preserve">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w:t>
      </w:r>
      <w:r w:rsidRPr="00833FCB">
        <w:rPr>
          <w:rFonts w:ascii="Times New Roman" w:hAnsi="Times New Roman" w:cs="Times New Roman"/>
          <w:sz w:val="28"/>
          <w:szCs w:val="28"/>
        </w:rPr>
        <w:lastRenderedPageBreak/>
        <w:t>типа) или в случае выявления у него заболеваний, препятствующих содержанию и обучению в специальном учебно-воспитательном</w:t>
      </w:r>
      <w:proofErr w:type="gramEnd"/>
      <w:r w:rsidRPr="00833FCB">
        <w:rPr>
          <w:rFonts w:ascii="Times New Roman" w:hAnsi="Times New Roman" w:cs="Times New Roman"/>
          <w:sz w:val="28"/>
          <w:szCs w:val="28"/>
        </w:rPr>
        <w:t xml:space="preserve"> </w:t>
      </w:r>
      <w:proofErr w:type="gramStart"/>
      <w:r w:rsidRPr="00833FCB">
        <w:rPr>
          <w:rFonts w:ascii="Times New Roman" w:hAnsi="Times New Roman" w:cs="Times New Roman"/>
          <w:sz w:val="28"/>
          <w:szCs w:val="28"/>
        </w:rPr>
        <w:t>учреждении</w:t>
      </w:r>
      <w:proofErr w:type="gramEnd"/>
      <w:r w:rsidRPr="00833FCB">
        <w:rPr>
          <w:rFonts w:ascii="Times New Roman" w:hAnsi="Times New Roman" w:cs="Times New Roman"/>
          <w:sz w:val="28"/>
          <w:szCs w:val="28"/>
        </w:rPr>
        <w:t xml:space="preserve"> закрытого типа;</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22) 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23) координируют проведение органами и учреждениями системы профилактики индивидуальной профилактической работы в отношении категорий лиц, указанных в </w:t>
      </w:r>
      <w:hyperlink r:id="rId8" w:history="1">
        <w:r w:rsidRPr="00833FCB">
          <w:rPr>
            <w:rFonts w:ascii="Times New Roman" w:hAnsi="Times New Roman" w:cs="Times New Roman"/>
            <w:color w:val="0000FF"/>
            <w:sz w:val="28"/>
            <w:szCs w:val="28"/>
          </w:rPr>
          <w:t>статье 5</w:t>
        </w:r>
      </w:hyperlink>
      <w:r w:rsidRPr="00833FCB">
        <w:rPr>
          <w:rFonts w:ascii="Times New Roman" w:hAnsi="Times New Roman" w:cs="Times New Roman"/>
          <w:sz w:val="28"/>
          <w:szCs w:val="28"/>
        </w:rPr>
        <w:t xml:space="preserve"> Федерального закона от 24.06.1999 N 120-ФЗ "Об основах системы профилактики безнадзорности и правонарушений несовершеннолетних";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33FCB">
        <w:rPr>
          <w:rFonts w:ascii="Times New Roman" w:hAnsi="Times New Roman" w:cs="Times New Roman"/>
          <w:sz w:val="28"/>
          <w:szCs w:val="28"/>
        </w:rPr>
        <w:t xml:space="preserve">24) 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9" w:history="1">
        <w:r w:rsidRPr="00833FCB">
          <w:rPr>
            <w:rFonts w:ascii="Times New Roman" w:hAnsi="Times New Roman" w:cs="Times New Roman"/>
            <w:color w:val="0000FF"/>
            <w:sz w:val="28"/>
            <w:szCs w:val="28"/>
          </w:rPr>
          <w:t>статье 5</w:t>
        </w:r>
      </w:hyperlink>
      <w:r w:rsidRPr="00833FCB">
        <w:rPr>
          <w:rFonts w:ascii="Times New Roman" w:hAnsi="Times New Roman" w:cs="Times New Roman"/>
          <w:sz w:val="28"/>
          <w:szCs w:val="28"/>
        </w:rPr>
        <w:t xml:space="preserve"> Федерального закона от 24.06.1999 N 120-ФЗ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w:t>
      </w:r>
      <w:proofErr w:type="gramEnd"/>
      <w:r w:rsidRPr="00833FCB">
        <w:rPr>
          <w:rFonts w:ascii="Times New Roman" w:hAnsi="Times New Roman" w:cs="Times New Roman"/>
          <w:sz w:val="28"/>
          <w:szCs w:val="28"/>
        </w:rPr>
        <w:t xml:space="preserve"> их исполнение;</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25) 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26) участвуют в разработке проектов нормативных правовых актов по вопросам защиты прав и законных интересов несовершеннолетних;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27) могут запрашивать и получать необходимую для осуществления своих полномочий информацию от государственных органов, органов местного самоуправления и организаций независимо от их организационно-правовой формы и формы собственности;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33FCB">
        <w:rPr>
          <w:rFonts w:ascii="Times New Roman" w:hAnsi="Times New Roman" w:cs="Times New Roman"/>
          <w:sz w:val="28"/>
          <w:szCs w:val="28"/>
        </w:rPr>
        <w:t xml:space="preserve">28) наряду с проведением индивидуальной профилактической работы вправе принять решение в отношении несовершеннолетних, указанных в </w:t>
      </w:r>
      <w:hyperlink r:id="rId10" w:history="1">
        <w:r w:rsidRPr="00833FCB">
          <w:rPr>
            <w:rFonts w:ascii="Times New Roman" w:hAnsi="Times New Roman" w:cs="Times New Roman"/>
            <w:color w:val="0000FF"/>
            <w:sz w:val="28"/>
            <w:szCs w:val="28"/>
          </w:rPr>
          <w:t>подпунктах 2</w:t>
        </w:r>
      </w:hyperlink>
      <w:r w:rsidRPr="00833FCB">
        <w:rPr>
          <w:rFonts w:ascii="Times New Roman" w:hAnsi="Times New Roman" w:cs="Times New Roman"/>
          <w:sz w:val="28"/>
          <w:szCs w:val="28"/>
        </w:rPr>
        <w:t xml:space="preserve">, </w:t>
      </w:r>
      <w:hyperlink r:id="rId11" w:history="1">
        <w:r w:rsidRPr="00833FCB">
          <w:rPr>
            <w:rFonts w:ascii="Times New Roman" w:hAnsi="Times New Roman" w:cs="Times New Roman"/>
            <w:color w:val="0000FF"/>
            <w:sz w:val="28"/>
            <w:szCs w:val="28"/>
          </w:rPr>
          <w:t>4</w:t>
        </w:r>
      </w:hyperlink>
      <w:r w:rsidRPr="00833FCB">
        <w:rPr>
          <w:rFonts w:ascii="Times New Roman" w:hAnsi="Times New Roman" w:cs="Times New Roman"/>
          <w:sz w:val="28"/>
          <w:szCs w:val="28"/>
        </w:rPr>
        <w:t xml:space="preserve">, </w:t>
      </w:r>
      <w:hyperlink r:id="rId12" w:history="1">
        <w:r w:rsidRPr="00833FCB">
          <w:rPr>
            <w:rFonts w:ascii="Times New Roman" w:hAnsi="Times New Roman" w:cs="Times New Roman"/>
            <w:color w:val="0000FF"/>
            <w:sz w:val="28"/>
            <w:szCs w:val="28"/>
          </w:rPr>
          <w:t>6</w:t>
        </w:r>
      </w:hyperlink>
      <w:r w:rsidRPr="00833FCB">
        <w:rPr>
          <w:rFonts w:ascii="Times New Roman" w:hAnsi="Times New Roman" w:cs="Times New Roman"/>
          <w:sz w:val="28"/>
          <w:szCs w:val="28"/>
        </w:rPr>
        <w:t xml:space="preserve">, </w:t>
      </w:r>
      <w:hyperlink r:id="rId13" w:history="1">
        <w:r w:rsidRPr="00833FCB">
          <w:rPr>
            <w:rFonts w:ascii="Times New Roman" w:hAnsi="Times New Roman" w:cs="Times New Roman"/>
            <w:color w:val="0000FF"/>
            <w:sz w:val="28"/>
            <w:szCs w:val="28"/>
          </w:rPr>
          <w:t>8 пункта 1 статьи 5</w:t>
        </w:r>
      </w:hyperlink>
      <w:r w:rsidRPr="00833FCB">
        <w:rPr>
          <w:rFonts w:ascii="Times New Roman" w:hAnsi="Times New Roman" w:cs="Times New Roman"/>
          <w:sz w:val="28"/>
          <w:szCs w:val="28"/>
        </w:rPr>
        <w:t xml:space="preserve"> Федерального закона от 24.06.1999 N 120-ФЗ "Об основах системы профилактики безнадзорности и правонарушений несовершеннолетних", родителей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w:t>
      </w:r>
      <w:proofErr w:type="gramEnd"/>
      <w:r w:rsidRPr="00833FCB">
        <w:rPr>
          <w:rFonts w:ascii="Times New Roman" w:hAnsi="Times New Roman" w:cs="Times New Roman"/>
          <w:sz w:val="28"/>
          <w:szCs w:val="28"/>
        </w:rPr>
        <w:t>,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29) осуществляют иные полномочия, установленные законодательством Российской Федерации или Ивановской области.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6. К вопросам обеспечения деятельности муниципальных комиссий относятся: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подготовка и организация проведения заседаний и иных плановых мероприятий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осуществление </w:t>
      </w:r>
      <w:proofErr w:type="gramStart"/>
      <w:r w:rsidRPr="00833FCB">
        <w:rPr>
          <w:rFonts w:ascii="Times New Roman" w:hAnsi="Times New Roman" w:cs="Times New Roman"/>
          <w:sz w:val="28"/>
          <w:szCs w:val="28"/>
        </w:rPr>
        <w:t>контроля за</w:t>
      </w:r>
      <w:proofErr w:type="gramEnd"/>
      <w:r w:rsidRPr="00833FCB">
        <w:rPr>
          <w:rFonts w:ascii="Times New Roman" w:hAnsi="Times New Roman" w:cs="Times New Roman"/>
          <w:sz w:val="28"/>
          <w:szCs w:val="28"/>
        </w:rPr>
        <w:t xml:space="preserve"> своевременностью подготовки и представления материалов для рассмотрения на заседаниях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ведение делопроизводства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исполнительных органов государственной власти Ивановской области, органов местного самоуправления и организаций, участвующим в подготовке материалов к заседанию муниципальной комиссии, при поступлении соответствующего запроса;</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организация рассмотрения муниципальной комиссией поступивших в муниципальную комиссию обращений граждан, сообщений органов и учреждений системы профилактики по вопросам, относящимся к ее компетенции;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осуществление сбора, обработки и обобщения информации, необходимой для решения задач, стоящих перед муниципальной комиссией;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осуществление сбора и обобщение информации о численности лиц, предусмотренных </w:t>
      </w:r>
      <w:hyperlink r:id="rId14" w:history="1">
        <w:r w:rsidRPr="00833FCB">
          <w:rPr>
            <w:rFonts w:ascii="Times New Roman" w:hAnsi="Times New Roman" w:cs="Times New Roman"/>
            <w:color w:val="0000FF"/>
            <w:sz w:val="28"/>
            <w:szCs w:val="28"/>
          </w:rPr>
          <w:t>статьей 5</w:t>
        </w:r>
      </w:hyperlink>
      <w:r w:rsidRPr="00833FCB">
        <w:rPr>
          <w:rFonts w:ascii="Times New Roman" w:hAnsi="Times New Roman" w:cs="Times New Roman"/>
          <w:sz w:val="28"/>
          <w:szCs w:val="28"/>
        </w:rPr>
        <w:t xml:space="preserve"> Федерального закона от 24.06.1999 N 120-ФЗ "Об основах системы профилактики безнадзорности и правонарушений </w:t>
      </w:r>
      <w:r w:rsidRPr="00833FCB">
        <w:rPr>
          <w:rFonts w:ascii="Times New Roman" w:hAnsi="Times New Roman" w:cs="Times New Roman"/>
          <w:sz w:val="28"/>
          <w:szCs w:val="28"/>
        </w:rPr>
        <w:lastRenderedPageBreak/>
        <w:t>несовершеннолетних", в отношении которых органами и учреждениями системы профилактики проводится индивидуальная профилактическая работа;</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муниципальной комиссии с целью анализа ситуации;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подготовка информационных и аналитических материалов по вопросам профилактики безнадзорности и правонарушений несовершеннолетних;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организация по поручению председателя муниципальной комиссии работы экспертных групп, штабов, а также консилиумов и других совещательных органов для решения задач, стоящих перед муниципальной комиссией;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Ивановской области, органами местного самоуправления, общественными и иными объединениями, организациями для решения задач, стоящих перед муниципальной комиссией;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направление запросов в федеральные государственные органы, федеральные органы государственной власти, органы государственной власти Ивановской области, органы местного самоуправления, организации, муниципальные комиссии о представлении необходимых для рассмотрения на заседании муниципальной комиссии материалов (информации) по вопросам, отнесенным к ее компетенции;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обеспечение доступа к информации о деятельности муниципальной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подготовка и направление в комиссию по делам несовершеннолетних и защите их прав Ивановской области справочной информации, отчетов по вопросам, относящимся к компетенции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участие в подготовке заключений на проекты нормативных правовых актов по вопросам защиты прав и законных интересов несовершеннолетних;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исполнение иных полномочий в рамках обеспечения деятельности муниципальной комиссии по реализации муниципальной комиссией полномочий, </w:t>
      </w:r>
      <w:r w:rsidRPr="00833FCB">
        <w:rPr>
          <w:rFonts w:ascii="Times New Roman" w:hAnsi="Times New Roman" w:cs="Times New Roman"/>
          <w:sz w:val="28"/>
          <w:szCs w:val="28"/>
        </w:rPr>
        <w:lastRenderedPageBreak/>
        <w:t>предусмотренных законодательством Российской Федерации и законодательством Ивановской области.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7. В состав муниципальной комиссии входят председатель комиссии, заместитель (заместители) председателя комиссии, ответственный секретарь комиссии и члены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Членами муниципальной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w:t>
      </w:r>
      <w:proofErr w:type="spellStart"/>
      <w:r w:rsidRPr="00833FCB">
        <w:rPr>
          <w:rFonts w:ascii="Times New Roman" w:hAnsi="Times New Roman" w:cs="Times New Roman"/>
          <w:sz w:val="28"/>
          <w:szCs w:val="28"/>
        </w:rPr>
        <w:t>конфессий</w:t>
      </w:r>
      <w:proofErr w:type="spellEnd"/>
      <w:r w:rsidRPr="00833FCB">
        <w:rPr>
          <w:rFonts w:ascii="Times New Roman" w:hAnsi="Times New Roman" w:cs="Times New Roman"/>
          <w:sz w:val="28"/>
          <w:szCs w:val="28"/>
        </w:rPr>
        <w:t>, граждане, имеющие опыт работы с несовершеннолетними, депутаты соответствующих представительных органов, другие заинтересованные лица.</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8. Председателем, заместителем председателя, ответственным секретарем и членом муниципальной комиссии может быть гражданин Российской Федерации, достигший возраста 21 года.</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9. Председатель муниципальной комиссии осуществляет полномочия члена муниципальной комиссии, предусмотренные </w:t>
      </w:r>
      <w:hyperlink w:anchor="Par102" w:history="1">
        <w:r w:rsidRPr="00833FCB">
          <w:rPr>
            <w:rFonts w:ascii="Times New Roman" w:hAnsi="Times New Roman" w:cs="Times New Roman"/>
            <w:color w:val="0000FF"/>
            <w:sz w:val="28"/>
            <w:szCs w:val="28"/>
          </w:rPr>
          <w:t>подпунктами "а"</w:t>
        </w:r>
      </w:hyperlink>
      <w:r w:rsidRPr="00833FCB">
        <w:rPr>
          <w:rFonts w:ascii="Times New Roman" w:hAnsi="Times New Roman" w:cs="Times New Roman"/>
          <w:sz w:val="28"/>
          <w:szCs w:val="28"/>
        </w:rPr>
        <w:t xml:space="preserve"> - </w:t>
      </w:r>
      <w:hyperlink w:anchor="Par106" w:history="1">
        <w:r w:rsidRPr="00833FCB">
          <w:rPr>
            <w:rFonts w:ascii="Times New Roman" w:hAnsi="Times New Roman" w:cs="Times New Roman"/>
            <w:color w:val="0000FF"/>
            <w:sz w:val="28"/>
            <w:szCs w:val="28"/>
          </w:rPr>
          <w:t>"</w:t>
        </w:r>
        <w:proofErr w:type="spellStart"/>
        <w:r w:rsidRPr="00833FCB">
          <w:rPr>
            <w:rFonts w:ascii="Times New Roman" w:hAnsi="Times New Roman" w:cs="Times New Roman"/>
            <w:color w:val="0000FF"/>
            <w:sz w:val="28"/>
            <w:szCs w:val="28"/>
          </w:rPr>
          <w:t>д</w:t>
        </w:r>
        <w:proofErr w:type="spellEnd"/>
        <w:r w:rsidRPr="00833FCB">
          <w:rPr>
            <w:rFonts w:ascii="Times New Roman" w:hAnsi="Times New Roman" w:cs="Times New Roman"/>
            <w:color w:val="0000FF"/>
            <w:sz w:val="28"/>
            <w:szCs w:val="28"/>
          </w:rPr>
          <w:t>"</w:t>
        </w:r>
      </w:hyperlink>
      <w:r w:rsidRPr="00833FCB">
        <w:rPr>
          <w:rFonts w:ascii="Times New Roman" w:hAnsi="Times New Roman" w:cs="Times New Roman"/>
          <w:sz w:val="28"/>
          <w:szCs w:val="28"/>
        </w:rPr>
        <w:t xml:space="preserve"> и </w:t>
      </w:r>
      <w:hyperlink w:anchor="Par108" w:history="1">
        <w:r w:rsidRPr="00833FCB">
          <w:rPr>
            <w:rFonts w:ascii="Times New Roman" w:hAnsi="Times New Roman" w:cs="Times New Roman"/>
            <w:color w:val="0000FF"/>
            <w:sz w:val="28"/>
            <w:szCs w:val="28"/>
          </w:rPr>
          <w:t>"ж" пункта 12</w:t>
        </w:r>
      </w:hyperlink>
      <w:r w:rsidRPr="00833FCB">
        <w:rPr>
          <w:rFonts w:ascii="Times New Roman" w:hAnsi="Times New Roman" w:cs="Times New Roman"/>
          <w:sz w:val="28"/>
          <w:szCs w:val="28"/>
        </w:rPr>
        <w:t xml:space="preserve"> настоящего Положения, а также:</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а) осуществляет руководство деятельностью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б) председательствует на заседании муниципальной комиссии и организует ее работу;</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в) имеет право решающего голоса при голосовании на заседании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г) представляет муниципальную комиссию в государственных органах, органах местного самоуправления и иных организациях;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833FCB">
        <w:rPr>
          <w:rFonts w:ascii="Times New Roman" w:hAnsi="Times New Roman" w:cs="Times New Roman"/>
          <w:sz w:val="28"/>
          <w:szCs w:val="28"/>
        </w:rPr>
        <w:t>д</w:t>
      </w:r>
      <w:proofErr w:type="spellEnd"/>
      <w:r w:rsidRPr="00833FCB">
        <w:rPr>
          <w:rFonts w:ascii="Times New Roman" w:hAnsi="Times New Roman" w:cs="Times New Roman"/>
          <w:sz w:val="28"/>
          <w:szCs w:val="28"/>
        </w:rPr>
        <w:t>) утверждает повестку заседания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е) назначает дату заседания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ж) дает заместителю председателя муниципальной комиссии, ответственному секретарю муниципальной комиссии, членам муниципальной комиссии </w:t>
      </w:r>
      <w:proofErr w:type="gramStart"/>
      <w:r w:rsidRPr="00833FCB">
        <w:rPr>
          <w:rFonts w:ascii="Times New Roman" w:hAnsi="Times New Roman" w:cs="Times New Roman"/>
          <w:sz w:val="28"/>
          <w:szCs w:val="28"/>
        </w:rPr>
        <w:t>обязательные к исполнению</w:t>
      </w:r>
      <w:proofErr w:type="gramEnd"/>
      <w:r w:rsidRPr="00833FCB">
        <w:rPr>
          <w:rFonts w:ascii="Times New Roman" w:hAnsi="Times New Roman" w:cs="Times New Roman"/>
          <w:sz w:val="28"/>
          <w:szCs w:val="28"/>
        </w:rPr>
        <w:t xml:space="preserve"> поручения по вопросам, отнесенным к компетенции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833FCB">
        <w:rPr>
          <w:rFonts w:ascii="Times New Roman" w:hAnsi="Times New Roman" w:cs="Times New Roman"/>
          <w:sz w:val="28"/>
          <w:szCs w:val="28"/>
        </w:rPr>
        <w:t>з</w:t>
      </w:r>
      <w:proofErr w:type="spellEnd"/>
      <w:r w:rsidRPr="00833FCB">
        <w:rPr>
          <w:rFonts w:ascii="Times New Roman" w:hAnsi="Times New Roman" w:cs="Times New Roman"/>
          <w:sz w:val="28"/>
          <w:szCs w:val="28"/>
        </w:rPr>
        <w:t>) представляет уполномоченным органам (должностным лицам) предложения по формированию персонального состава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и) осуществляет </w:t>
      </w:r>
      <w:proofErr w:type="gramStart"/>
      <w:r w:rsidRPr="00833FCB">
        <w:rPr>
          <w:rFonts w:ascii="Times New Roman" w:hAnsi="Times New Roman" w:cs="Times New Roman"/>
          <w:sz w:val="28"/>
          <w:szCs w:val="28"/>
        </w:rPr>
        <w:t>контроль за</w:t>
      </w:r>
      <w:proofErr w:type="gramEnd"/>
      <w:r w:rsidRPr="00833FCB">
        <w:rPr>
          <w:rFonts w:ascii="Times New Roman" w:hAnsi="Times New Roman" w:cs="Times New Roman"/>
          <w:sz w:val="28"/>
          <w:szCs w:val="28"/>
        </w:rPr>
        <w:t xml:space="preserve"> исполнением плана работы муниципальной комиссии, подписывает постановления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lastRenderedPageBreak/>
        <w:t>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Ивановской области.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10. Заместитель председателя муниципальной комиссии осуществляет полномочия, предусмотренные </w:t>
      </w:r>
      <w:hyperlink w:anchor="Par102" w:history="1">
        <w:r w:rsidRPr="00833FCB">
          <w:rPr>
            <w:rFonts w:ascii="Times New Roman" w:hAnsi="Times New Roman" w:cs="Times New Roman"/>
            <w:color w:val="0000FF"/>
            <w:sz w:val="28"/>
            <w:szCs w:val="28"/>
          </w:rPr>
          <w:t>подпунктами "а"</w:t>
        </w:r>
      </w:hyperlink>
      <w:r w:rsidRPr="00833FCB">
        <w:rPr>
          <w:rFonts w:ascii="Times New Roman" w:hAnsi="Times New Roman" w:cs="Times New Roman"/>
          <w:sz w:val="28"/>
          <w:szCs w:val="28"/>
        </w:rPr>
        <w:t xml:space="preserve"> - </w:t>
      </w:r>
      <w:hyperlink w:anchor="Par106" w:history="1">
        <w:r w:rsidRPr="00833FCB">
          <w:rPr>
            <w:rFonts w:ascii="Times New Roman" w:hAnsi="Times New Roman" w:cs="Times New Roman"/>
            <w:color w:val="0000FF"/>
            <w:sz w:val="28"/>
            <w:szCs w:val="28"/>
          </w:rPr>
          <w:t>"</w:t>
        </w:r>
        <w:proofErr w:type="spellStart"/>
        <w:r w:rsidRPr="00833FCB">
          <w:rPr>
            <w:rFonts w:ascii="Times New Roman" w:hAnsi="Times New Roman" w:cs="Times New Roman"/>
            <w:color w:val="0000FF"/>
            <w:sz w:val="28"/>
            <w:szCs w:val="28"/>
          </w:rPr>
          <w:t>д</w:t>
        </w:r>
        <w:proofErr w:type="spellEnd"/>
        <w:r w:rsidRPr="00833FCB">
          <w:rPr>
            <w:rFonts w:ascii="Times New Roman" w:hAnsi="Times New Roman" w:cs="Times New Roman"/>
            <w:color w:val="0000FF"/>
            <w:sz w:val="28"/>
            <w:szCs w:val="28"/>
          </w:rPr>
          <w:t>"</w:t>
        </w:r>
      </w:hyperlink>
      <w:r w:rsidRPr="00833FCB">
        <w:rPr>
          <w:rFonts w:ascii="Times New Roman" w:hAnsi="Times New Roman" w:cs="Times New Roman"/>
          <w:sz w:val="28"/>
          <w:szCs w:val="28"/>
        </w:rPr>
        <w:t xml:space="preserve"> и </w:t>
      </w:r>
      <w:hyperlink w:anchor="Par108" w:history="1">
        <w:r w:rsidRPr="00833FCB">
          <w:rPr>
            <w:rFonts w:ascii="Times New Roman" w:hAnsi="Times New Roman" w:cs="Times New Roman"/>
            <w:color w:val="0000FF"/>
            <w:sz w:val="28"/>
            <w:szCs w:val="28"/>
          </w:rPr>
          <w:t>"ж" пункта 12</w:t>
        </w:r>
      </w:hyperlink>
      <w:r w:rsidRPr="00833FCB">
        <w:rPr>
          <w:rFonts w:ascii="Times New Roman" w:hAnsi="Times New Roman" w:cs="Times New Roman"/>
          <w:sz w:val="28"/>
          <w:szCs w:val="28"/>
        </w:rPr>
        <w:t xml:space="preserve"> настоящего Положения, а также:</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а) выполняет поручения председателя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б) исполняет обязанности председателя муниципальной комиссии в его отсутствие;</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в) обеспечивает </w:t>
      </w:r>
      <w:proofErr w:type="gramStart"/>
      <w:r w:rsidRPr="00833FCB">
        <w:rPr>
          <w:rFonts w:ascii="Times New Roman" w:hAnsi="Times New Roman" w:cs="Times New Roman"/>
          <w:sz w:val="28"/>
          <w:szCs w:val="28"/>
        </w:rPr>
        <w:t>контроль за</w:t>
      </w:r>
      <w:proofErr w:type="gramEnd"/>
      <w:r w:rsidRPr="00833FCB">
        <w:rPr>
          <w:rFonts w:ascii="Times New Roman" w:hAnsi="Times New Roman" w:cs="Times New Roman"/>
          <w:sz w:val="28"/>
          <w:szCs w:val="28"/>
        </w:rPr>
        <w:t xml:space="preserve"> исполнением постановлений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г) обеспечивает </w:t>
      </w:r>
      <w:proofErr w:type="gramStart"/>
      <w:r w:rsidRPr="00833FCB">
        <w:rPr>
          <w:rFonts w:ascii="Times New Roman" w:hAnsi="Times New Roman" w:cs="Times New Roman"/>
          <w:sz w:val="28"/>
          <w:szCs w:val="28"/>
        </w:rPr>
        <w:t>контроль за</w:t>
      </w:r>
      <w:proofErr w:type="gramEnd"/>
      <w:r w:rsidRPr="00833FCB">
        <w:rPr>
          <w:rFonts w:ascii="Times New Roman" w:hAnsi="Times New Roman" w:cs="Times New Roman"/>
          <w:sz w:val="28"/>
          <w:szCs w:val="28"/>
        </w:rPr>
        <w:t xml:space="preserve"> своевременной подготовкой материалов для рассмотрения на заседании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11. </w:t>
      </w:r>
      <w:proofErr w:type="gramStart"/>
      <w:r w:rsidRPr="00833FCB">
        <w:rPr>
          <w:rFonts w:ascii="Times New Roman" w:hAnsi="Times New Roman" w:cs="Times New Roman"/>
          <w:sz w:val="28"/>
          <w:szCs w:val="28"/>
        </w:rPr>
        <w:t xml:space="preserve">Ответственный секретарь муниципальной комиссии осуществляет полномочия, предусмотренные </w:t>
      </w:r>
      <w:hyperlink w:anchor="Par102" w:history="1">
        <w:r w:rsidRPr="00833FCB">
          <w:rPr>
            <w:rFonts w:ascii="Times New Roman" w:hAnsi="Times New Roman" w:cs="Times New Roman"/>
            <w:color w:val="0000FF"/>
            <w:sz w:val="28"/>
            <w:szCs w:val="28"/>
          </w:rPr>
          <w:t>подпунктами "а"</w:t>
        </w:r>
      </w:hyperlink>
      <w:r w:rsidRPr="00833FCB">
        <w:rPr>
          <w:rFonts w:ascii="Times New Roman" w:hAnsi="Times New Roman" w:cs="Times New Roman"/>
          <w:sz w:val="28"/>
          <w:szCs w:val="28"/>
        </w:rPr>
        <w:t xml:space="preserve">, </w:t>
      </w:r>
      <w:hyperlink w:anchor="Par104" w:history="1">
        <w:r w:rsidRPr="00833FCB">
          <w:rPr>
            <w:rFonts w:ascii="Times New Roman" w:hAnsi="Times New Roman" w:cs="Times New Roman"/>
            <w:color w:val="0000FF"/>
            <w:sz w:val="28"/>
            <w:szCs w:val="28"/>
          </w:rPr>
          <w:t>"в"</w:t>
        </w:r>
      </w:hyperlink>
      <w:r w:rsidRPr="00833FCB">
        <w:rPr>
          <w:rFonts w:ascii="Times New Roman" w:hAnsi="Times New Roman" w:cs="Times New Roman"/>
          <w:sz w:val="28"/>
          <w:szCs w:val="28"/>
        </w:rPr>
        <w:t xml:space="preserve"> - </w:t>
      </w:r>
      <w:hyperlink w:anchor="Par106" w:history="1">
        <w:r w:rsidRPr="00833FCB">
          <w:rPr>
            <w:rFonts w:ascii="Times New Roman" w:hAnsi="Times New Roman" w:cs="Times New Roman"/>
            <w:color w:val="0000FF"/>
            <w:sz w:val="28"/>
            <w:szCs w:val="28"/>
          </w:rPr>
          <w:t>"</w:t>
        </w:r>
        <w:proofErr w:type="spellStart"/>
        <w:r w:rsidRPr="00833FCB">
          <w:rPr>
            <w:rFonts w:ascii="Times New Roman" w:hAnsi="Times New Roman" w:cs="Times New Roman"/>
            <w:color w:val="0000FF"/>
            <w:sz w:val="28"/>
            <w:szCs w:val="28"/>
          </w:rPr>
          <w:t>д</w:t>
        </w:r>
        <w:proofErr w:type="spellEnd"/>
        <w:r w:rsidRPr="00833FCB">
          <w:rPr>
            <w:rFonts w:ascii="Times New Roman" w:hAnsi="Times New Roman" w:cs="Times New Roman"/>
            <w:color w:val="0000FF"/>
            <w:sz w:val="28"/>
            <w:szCs w:val="28"/>
          </w:rPr>
          <w:t>"</w:t>
        </w:r>
      </w:hyperlink>
      <w:r w:rsidRPr="00833FCB">
        <w:rPr>
          <w:rFonts w:ascii="Times New Roman" w:hAnsi="Times New Roman" w:cs="Times New Roman"/>
          <w:sz w:val="28"/>
          <w:szCs w:val="28"/>
        </w:rPr>
        <w:t xml:space="preserve"> и </w:t>
      </w:r>
      <w:hyperlink w:anchor="Par108" w:history="1">
        <w:r w:rsidRPr="00833FCB">
          <w:rPr>
            <w:rFonts w:ascii="Times New Roman" w:hAnsi="Times New Roman" w:cs="Times New Roman"/>
            <w:color w:val="0000FF"/>
            <w:sz w:val="28"/>
            <w:szCs w:val="28"/>
          </w:rPr>
          <w:t>"ж" пункта 12</w:t>
        </w:r>
      </w:hyperlink>
      <w:r w:rsidRPr="00833FCB">
        <w:rPr>
          <w:rFonts w:ascii="Times New Roman" w:hAnsi="Times New Roman" w:cs="Times New Roman"/>
          <w:sz w:val="28"/>
          <w:szCs w:val="28"/>
        </w:rPr>
        <w:t xml:space="preserve"> настоящего Положения, а также:</w:t>
      </w:r>
      <w:proofErr w:type="gramEnd"/>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а) осуществляет подготовку материалов для рассмотрения на заседании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б) выполняет поручения председателя и заместителя председателя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в) оповещает членов муниципальной комиссии и лиц, участвующих в заседании муниципальной комиссии, о времени и месте заседания, проверяет их явку, знакомит с материалами по вопросам, вынесенным на рассмотрение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г) осуществляет подготовку и оформление проектов постановлений, принимаемых муниципальной комиссией по результатам рассмотрения соответствующего вопроса на заседании;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833FCB">
        <w:rPr>
          <w:rFonts w:ascii="Times New Roman" w:hAnsi="Times New Roman" w:cs="Times New Roman"/>
          <w:sz w:val="28"/>
          <w:szCs w:val="28"/>
        </w:rPr>
        <w:t>д</w:t>
      </w:r>
      <w:proofErr w:type="spellEnd"/>
      <w:r w:rsidRPr="00833FCB">
        <w:rPr>
          <w:rFonts w:ascii="Times New Roman" w:hAnsi="Times New Roman" w:cs="Times New Roman"/>
          <w:sz w:val="28"/>
          <w:szCs w:val="28"/>
        </w:rPr>
        <w:t>) обеспечивает вручение копий постановлений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12. Члены муниципальной комиссии обладают равными правами при рассмотрении и обсуждении вопросов (дел), отнесенных к компетенции муниципальной комиссии, и осуществляют следующие полномочия: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bookmarkStart w:id="0" w:name="Par102"/>
      <w:bookmarkEnd w:id="0"/>
      <w:r w:rsidRPr="00833FCB">
        <w:rPr>
          <w:rFonts w:ascii="Times New Roman" w:hAnsi="Times New Roman" w:cs="Times New Roman"/>
          <w:sz w:val="28"/>
          <w:szCs w:val="28"/>
        </w:rPr>
        <w:t>а) участвуют в заседании муниципальной комиссии и его подготовке;</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lastRenderedPageBreak/>
        <w:t>б) предварительно (до заседания муниципальной комиссии) знакомятся с материалами по вопросам, выносимым на ее рассмотрение;</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bookmarkStart w:id="1" w:name="Par104"/>
      <w:bookmarkEnd w:id="1"/>
      <w:r w:rsidRPr="00833FCB">
        <w:rPr>
          <w:rFonts w:ascii="Times New Roman" w:hAnsi="Times New Roman" w:cs="Times New Roman"/>
          <w:sz w:val="28"/>
          <w:szCs w:val="28"/>
        </w:rPr>
        <w:t>в) вносят предложения об отложении рассмотрения вопроса (дела) и о запросе дополнительных материалов по нему;</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bookmarkStart w:id="2" w:name="Par106"/>
      <w:bookmarkEnd w:id="2"/>
      <w:proofErr w:type="spellStart"/>
      <w:r w:rsidRPr="00833FCB">
        <w:rPr>
          <w:rFonts w:ascii="Times New Roman" w:hAnsi="Times New Roman" w:cs="Times New Roman"/>
          <w:sz w:val="28"/>
          <w:szCs w:val="28"/>
        </w:rPr>
        <w:t>д</w:t>
      </w:r>
      <w:proofErr w:type="spellEnd"/>
      <w:r w:rsidRPr="00833FCB">
        <w:rPr>
          <w:rFonts w:ascii="Times New Roman" w:hAnsi="Times New Roman" w:cs="Times New Roman"/>
          <w:sz w:val="28"/>
          <w:szCs w:val="28"/>
        </w:rPr>
        <w:t>) участвуют в обсуждении постановлений, принимаемых муниципальной комиссией по рассматриваемым вопросам (делам), и голосуют при их принятии;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е) составляют протоколы об административных правонарушениях в случаях и порядке, предусмотренных </w:t>
      </w:r>
      <w:hyperlink r:id="rId15" w:history="1">
        <w:r w:rsidRPr="00833FCB">
          <w:rPr>
            <w:rFonts w:ascii="Times New Roman" w:hAnsi="Times New Roman" w:cs="Times New Roman"/>
            <w:color w:val="0000FF"/>
            <w:sz w:val="28"/>
            <w:szCs w:val="28"/>
          </w:rPr>
          <w:t>Кодексом</w:t>
        </w:r>
      </w:hyperlink>
      <w:r w:rsidRPr="00833FCB">
        <w:rPr>
          <w:rFonts w:ascii="Times New Roman" w:hAnsi="Times New Roman" w:cs="Times New Roman"/>
          <w:sz w:val="28"/>
          <w:szCs w:val="28"/>
        </w:rPr>
        <w:t xml:space="preserve"> Российской Федерации об административных правонарушениях;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bookmarkStart w:id="3" w:name="Par108"/>
      <w:bookmarkEnd w:id="3"/>
      <w:proofErr w:type="gramStart"/>
      <w:r w:rsidRPr="00833FCB">
        <w:rPr>
          <w:rFonts w:ascii="Times New Roman" w:hAnsi="Times New Roman" w:cs="Times New Roman"/>
          <w:sz w:val="28"/>
          <w:szCs w:val="28"/>
        </w:rP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муниципальную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w:t>
      </w:r>
      <w:proofErr w:type="gramEnd"/>
      <w:r w:rsidRPr="00833FCB">
        <w:rPr>
          <w:rFonts w:ascii="Times New Roman" w:hAnsi="Times New Roman" w:cs="Times New Roman"/>
          <w:sz w:val="28"/>
          <w:szCs w:val="28"/>
        </w:rPr>
        <w:t xml:space="preserve">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833FCB">
        <w:rPr>
          <w:rFonts w:ascii="Times New Roman" w:hAnsi="Times New Roman" w:cs="Times New Roman"/>
          <w:sz w:val="28"/>
          <w:szCs w:val="28"/>
        </w:rPr>
        <w:t>з</w:t>
      </w:r>
      <w:proofErr w:type="spellEnd"/>
      <w:r w:rsidRPr="00833FCB">
        <w:rPr>
          <w:rFonts w:ascii="Times New Roman" w:hAnsi="Times New Roman" w:cs="Times New Roman"/>
          <w:sz w:val="28"/>
          <w:szCs w:val="28"/>
        </w:rPr>
        <w:t>) выполняют поручения председателя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и) информируют председателя муниципальной комиссии о своем участии в заседании или причинах отсутствия на заседании.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13. Полномочия председателя, заместителя председателя, ответственного секретаря, члена муниципальной комиссии прекращаются при наличии следующих оснований: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а) подача письменного заявления о прекращении полномочий председателя муниципальной комиссии (заместителя председателя, ответственного секретаря или члена муниципальной комиссии) уполномоченным органам (должностным лицам);</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bookmarkStart w:id="4" w:name="Par113"/>
      <w:bookmarkEnd w:id="4"/>
      <w:r w:rsidRPr="00833FCB">
        <w:rPr>
          <w:rFonts w:ascii="Times New Roman" w:hAnsi="Times New Roman" w:cs="Times New Roman"/>
          <w:sz w:val="28"/>
          <w:szCs w:val="28"/>
        </w:rPr>
        <w:t>б) признание председателя муниципальной комиссии (заместителя председателя, ответственного секретаря или члена муниципальной комиссии) решением суда, вступившим в законную силу, недееспособным, ограниченно дееспособным и безвестно отсутствующим или умершим;</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bookmarkStart w:id="5" w:name="Par114"/>
      <w:bookmarkEnd w:id="5"/>
      <w:r w:rsidRPr="00833FCB">
        <w:rPr>
          <w:rFonts w:ascii="Times New Roman" w:hAnsi="Times New Roman" w:cs="Times New Roman"/>
          <w:sz w:val="28"/>
          <w:szCs w:val="28"/>
        </w:rPr>
        <w:t>в) прекращение полномочий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lastRenderedPageBreak/>
        <w:t>г) увольнение председателя муниципальной комиссии (заместителя председателя, ответственного секретаря или члена муниципальной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833FCB">
        <w:rPr>
          <w:rFonts w:ascii="Times New Roman" w:hAnsi="Times New Roman" w:cs="Times New Roman"/>
          <w:sz w:val="28"/>
          <w:szCs w:val="28"/>
        </w:rPr>
        <w:t>д</w:t>
      </w:r>
      <w:proofErr w:type="spellEnd"/>
      <w:r w:rsidRPr="00833FCB">
        <w:rPr>
          <w:rFonts w:ascii="Times New Roman" w:hAnsi="Times New Roman" w:cs="Times New Roman"/>
          <w:sz w:val="28"/>
          <w:szCs w:val="28"/>
        </w:rPr>
        <w:t>) отзыв (замена) председателя муниципальной комиссии (заместителя председателя, ответственного секретаря или члена муниципальной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е) систематическое неисполнение или ненадлежащее исполнение председателем муниципальной комиссии (заместителем председателя, ответственным секретарем или членом муниципальной комиссии) своих полномочий;</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bookmarkStart w:id="6" w:name="Par118"/>
      <w:bookmarkEnd w:id="6"/>
      <w:r w:rsidRPr="00833FCB">
        <w:rPr>
          <w:rFonts w:ascii="Times New Roman" w:hAnsi="Times New Roman" w:cs="Times New Roman"/>
          <w:sz w:val="28"/>
          <w:szCs w:val="28"/>
        </w:rPr>
        <w:t>ж) по факту смерти.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14. При прекращении полномочий председатель муниципальной комиссии (заместитель председателя, ответственный секретарь или член муниципальной комиссии) исключаются из ее состава, за исключением прекращения полномочий в соответствии с </w:t>
      </w:r>
      <w:hyperlink w:anchor="Par113" w:history="1">
        <w:r w:rsidRPr="00833FCB">
          <w:rPr>
            <w:rFonts w:ascii="Times New Roman" w:hAnsi="Times New Roman" w:cs="Times New Roman"/>
            <w:color w:val="0000FF"/>
            <w:sz w:val="28"/>
            <w:szCs w:val="28"/>
          </w:rPr>
          <w:t>подпунктами "б"</w:t>
        </w:r>
      </w:hyperlink>
      <w:r w:rsidRPr="00833FCB">
        <w:rPr>
          <w:rFonts w:ascii="Times New Roman" w:hAnsi="Times New Roman" w:cs="Times New Roman"/>
          <w:sz w:val="28"/>
          <w:szCs w:val="28"/>
        </w:rPr>
        <w:t xml:space="preserve"> (в части признания лица, входящего в состав муниципальной комиссии, решением суда, вступившим в законную силу, умершим), </w:t>
      </w:r>
      <w:hyperlink w:anchor="Par114" w:history="1">
        <w:r w:rsidRPr="00833FCB">
          <w:rPr>
            <w:rFonts w:ascii="Times New Roman" w:hAnsi="Times New Roman" w:cs="Times New Roman"/>
            <w:color w:val="0000FF"/>
            <w:sz w:val="28"/>
            <w:szCs w:val="28"/>
          </w:rPr>
          <w:t>"</w:t>
        </w:r>
        <w:proofErr w:type="gramStart"/>
        <w:r w:rsidRPr="00833FCB">
          <w:rPr>
            <w:rFonts w:ascii="Times New Roman" w:hAnsi="Times New Roman" w:cs="Times New Roman"/>
            <w:color w:val="0000FF"/>
            <w:sz w:val="28"/>
            <w:szCs w:val="28"/>
          </w:rPr>
          <w:t>в</w:t>
        </w:r>
        <w:proofErr w:type="gramEnd"/>
        <w:r w:rsidRPr="00833FCB">
          <w:rPr>
            <w:rFonts w:ascii="Times New Roman" w:hAnsi="Times New Roman" w:cs="Times New Roman"/>
            <w:color w:val="0000FF"/>
            <w:sz w:val="28"/>
            <w:szCs w:val="28"/>
          </w:rPr>
          <w:t>"</w:t>
        </w:r>
      </w:hyperlink>
      <w:r w:rsidRPr="00833FCB">
        <w:rPr>
          <w:rFonts w:ascii="Times New Roman" w:hAnsi="Times New Roman" w:cs="Times New Roman"/>
          <w:sz w:val="28"/>
          <w:szCs w:val="28"/>
        </w:rPr>
        <w:t xml:space="preserve"> и </w:t>
      </w:r>
      <w:hyperlink w:anchor="Par118" w:history="1">
        <w:r w:rsidRPr="00833FCB">
          <w:rPr>
            <w:rFonts w:ascii="Times New Roman" w:hAnsi="Times New Roman" w:cs="Times New Roman"/>
            <w:color w:val="0000FF"/>
            <w:sz w:val="28"/>
            <w:szCs w:val="28"/>
          </w:rPr>
          <w:t xml:space="preserve">"ж" </w:t>
        </w:r>
        <w:proofErr w:type="gramStart"/>
        <w:r w:rsidRPr="00833FCB">
          <w:rPr>
            <w:rFonts w:ascii="Times New Roman" w:hAnsi="Times New Roman" w:cs="Times New Roman"/>
            <w:color w:val="0000FF"/>
            <w:sz w:val="28"/>
            <w:szCs w:val="28"/>
          </w:rPr>
          <w:t>пункта</w:t>
        </w:r>
        <w:proofErr w:type="gramEnd"/>
        <w:r w:rsidRPr="00833FCB">
          <w:rPr>
            <w:rFonts w:ascii="Times New Roman" w:hAnsi="Times New Roman" w:cs="Times New Roman"/>
            <w:color w:val="0000FF"/>
            <w:sz w:val="28"/>
            <w:szCs w:val="28"/>
          </w:rPr>
          <w:t xml:space="preserve"> 13</w:t>
        </w:r>
      </w:hyperlink>
      <w:r w:rsidRPr="00833FCB">
        <w:rPr>
          <w:rFonts w:ascii="Times New Roman" w:hAnsi="Times New Roman" w:cs="Times New Roman"/>
          <w:sz w:val="28"/>
          <w:szCs w:val="28"/>
        </w:rPr>
        <w:t xml:space="preserve"> настоящего Положения.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15. Председатель муниципальной комиссии несет персональную ответственность за организацию работы муниципальной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Ивановской области.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16. Заседания муниципальных комиссий проводятся в соответствии с планами работы не реже двух раз в месяц.</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17. Предложения в проект плана работы муниципальной комиссии вносятся в муниципальную комиссию ее членами в письменной форме в сроки, определенные председателем муниципальной комиссии или постановлением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18. Предложения по рассмотрению вопросов на заседании муниципальной комиссии должны содержать:</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а) наименование вопроса и краткое обоснование необходимости его рассмотрения на заседании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833FCB">
        <w:rPr>
          <w:rFonts w:ascii="Times New Roman" w:hAnsi="Times New Roman" w:cs="Times New Roman"/>
          <w:sz w:val="28"/>
          <w:szCs w:val="28"/>
        </w:rPr>
        <w:lastRenderedPageBreak/>
        <w:t>б) информацию об органе (организации, учреждении), и (или) должностном лице, и (или) члене муниципальной комиссии, ответственных за подготовку вопроса;</w:t>
      </w:r>
      <w:proofErr w:type="gramEnd"/>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в) перечень соисполнителей (при их наличии);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г) срок рассмотрения на заседании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19. Предложения в проект плана работы муниципальной комиссии могут направляться членам муниципальной комиссии для их предварительного согласования.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20. Проект плана работы муниципальной комиссии формируется на основе предложений, поступивших в муниципальную комиссию, по согласованию с председателем муниципальной комиссии выносится для обсуждения и утверждения на заседании в конце года, предшествующего году реализации плана работы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21. Изменения в план работы муниципальной комиссии вносятся на заседании муниципальной </w:t>
      </w:r>
      <w:proofErr w:type="gramStart"/>
      <w:r w:rsidRPr="00833FCB">
        <w:rPr>
          <w:rFonts w:ascii="Times New Roman" w:hAnsi="Times New Roman" w:cs="Times New Roman"/>
          <w:sz w:val="28"/>
          <w:szCs w:val="28"/>
        </w:rPr>
        <w:t>комиссии</w:t>
      </w:r>
      <w:proofErr w:type="gramEnd"/>
      <w:r w:rsidRPr="00833FCB">
        <w:rPr>
          <w:rFonts w:ascii="Times New Roman" w:hAnsi="Times New Roman" w:cs="Times New Roman"/>
          <w:sz w:val="28"/>
          <w:szCs w:val="28"/>
        </w:rPr>
        <w:t xml:space="preserve"> на основании предложений лиц, входящих в ее состав.</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22. </w:t>
      </w:r>
      <w:proofErr w:type="gramStart"/>
      <w:r w:rsidRPr="00833FCB">
        <w:rPr>
          <w:rFonts w:ascii="Times New Roman" w:hAnsi="Times New Roman" w:cs="Times New Roman"/>
          <w:sz w:val="28"/>
          <w:szCs w:val="28"/>
        </w:rPr>
        <w:t>Члены муниципальной комиссии, должностные лица органов и учреждений системы профилактики, а также иных территориальных органов федеральных органов исполнительной власти, исполнительных органов государственной власти Ивановской области, органов местного самоуправления и организаций, которым во исполнение плана работы муниципальной комиссии поручена подготовка соответствующих информационных материалов для рассмотрения на заседаниях муниципальной комиссии, несут персональную ответственность за качество и своевременность их представления.</w:t>
      </w:r>
      <w:proofErr w:type="gramEnd"/>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23. Информационные материалы по вопросам, включенным в повестку заседания муниципальной комиссии, представляются в муниципальную комиссию органами (организациями, учреждениями), должностными лицами, членами комиссии, ответственными за их подготовку, в соответствии с планом работы муниципальной комиссии не </w:t>
      </w:r>
      <w:proofErr w:type="gramStart"/>
      <w:r w:rsidRPr="00833FCB">
        <w:rPr>
          <w:rFonts w:ascii="Times New Roman" w:hAnsi="Times New Roman" w:cs="Times New Roman"/>
          <w:sz w:val="28"/>
          <w:szCs w:val="28"/>
        </w:rPr>
        <w:t>позднее</w:t>
      </w:r>
      <w:proofErr w:type="gramEnd"/>
      <w:r w:rsidRPr="00833FCB">
        <w:rPr>
          <w:rFonts w:ascii="Times New Roman" w:hAnsi="Times New Roman" w:cs="Times New Roman"/>
          <w:sz w:val="28"/>
          <w:szCs w:val="28"/>
        </w:rPr>
        <w:t xml:space="preserve"> чем за 10 дней до дня проведения заседания и включают в себя: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а) справочно-аналитическую информацию по вопросу, вынесенному на рассмотрение;</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б) предложения в проект постановления муниципальной комиссии по рассматриваемому вопросу;</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в) особые мнения по представленному проекту постановления муниципальной комиссии, если таковые имеются;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lastRenderedPageBreak/>
        <w:t>г) материалы согласования проекта постановления муниципальной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833FCB">
        <w:rPr>
          <w:rFonts w:ascii="Times New Roman" w:hAnsi="Times New Roman" w:cs="Times New Roman"/>
          <w:sz w:val="28"/>
          <w:szCs w:val="28"/>
        </w:rPr>
        <w:t>д</w:t>
      </w:r>
      <w:proofErr w:type="spellEnd"/>
      <w:r w:rsidRPr="00833FCB">
        <w:rPr>
          <w:rFonts w:ascii="Times New Roman" w:hAnsi="Times New Roman" w:cs="Times New Roman"/>
          <w:sz w:val="28"/>
          <w:szCs w:val="28"/>
        </w:rPr>
        <w:t>) иные сведения, необходимые для рассмотрения вопроса.</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24. 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25.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муниципальной комиссии не </w:t>
      </w:r>
      <w:proofErr w:type="gramStart"/>
      <w:r w:rsidRPr="00833FCB">
        <w:rPr>
          <w:rFonts w:ascii="Times New Roman" w:hAnsi="Times New Roman" w:cs="Times New Roman"/>
          <w:sz w:val="28"/>
          <w:szCs w:val="28"/>
        </w:rPr>
        <w:t>позднее</w:t>
      </w:r>
      <w:proofErr w:type="gramEnd"/>
      <w:r w:rsidRPr="00833FCB">
        <w:rPr>
          <w:rFonts w:ascii="Times New Roman" w:hAnsi="Times New Roman" w:cs="Times New Roman"/>
          <w:sz w:val="28"/>
          <w:szCs w:val="28"/>
        </w:rPr>
        <w:t xml:space="preserve"> чем за 3 рабочих дня до дня проведения заседания.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26. Члены муниципальной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муниципальную комиссию до начала проведения заседания.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27. О дате, времени, месте и повестке заседания муниципальной комиссии извещается прокуратура соответствующего муниципального образования Ивановской области.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28. Заседание муниципальной комиссии считается правомочным, если на нем присутствует не менее половины ее членов. Члены муниципальной комиссии участвуют в ее заседаниях без права замены.</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29. На заседании муниципальной комиссии председательствует ее председатель либо заместитель председателя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30. Решения муниципальной комиссии принимаются большинством голосов присутствующих на заседании членов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При голосовании член муниципальной комиссии имеет один голос и голосует лично. Член муниципальной комиссии вправе на заседании муниципальной комиссии довести до сведения членов муниципальной комиссии свое особое мнение по вопросу, вынесенному на голосование. Особое мнение, изложенное в письменной форме, прилагается к протоколу заседания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31. Результаты голосования, оглашенные председателем муниципальной комиссии, вносятся в протокол заседания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В протоколе заседания муниципальной комиссии указываются: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lastRenderedPageBreak/>
        <w:t>а) наименование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б) дата, время и место проведения заседания;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в) сведения о присутствующих и отсутствующих членах муниципальной комиссии, иных лицах, присутствующих на заседании;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г) повестка дня;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833FCB">
        <w:rPr>
          <w:rFonts w:ascii="Times New Roman" w:hAnsi="Times New Roman" w:cs="Times New Roman"/>
          <w:sz w:val="28"/>
          <w:szCs w:val="28"/>
        </w:rPr>
        <w:t>д</w:t>
      </w:r>
      <w:proofErr w:type="spellEnd"/>
      <w:r w:rsidRPr="00833FCB">
        <w:rPr>
          <w:rFonts w:ascii="Times New Roman" w:hAnsi="Times New Roman" w:cs="Times New Roman"/>
          <w:sz w:val="28"/>
          <w:szCs w:val="28"/>
        </w:rPr>
        <w:t>) отметка о способе документирования заседания муниципальной комиссии (стенографирование, видеоконференция, запись на диктофон и др.);</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е) наименование вопросов, рассмотренных на заседании муниципальной комиссии, и ход их обсуждения;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ж) результаты голосования по вопросам, обсуждаемым на заседании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833FCB">
        <w:rPr>
          <w:rFonts w:ascii="Times New Roman" w:hAnsi="Times New Roman" w:cs="Times New Roman"/>
          <w:sz w:val="28"/>
          <w:szCs w:val="28"/>
        </w:rPr>
        <w:t>з</w:t>
      </w:r>
      <w:proofErr w:type="spellEnd"/>
      <w:r w:rsidRPr="00833FCB">
        <w:rPr>
          <w:rFonts w:ascii="Times New Roman" w:hAnsi="Times New Roman" w:cs="Times New Roman"/>
          <w:sz w:val="28"/>
          <w:szCs w:val="28"/>
        </w:rPr>
        <w:t>) решение, принятое по рассматриваемому вопросу.</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К протоколу заседания муниципальной комиссии прилагаются материалы докладов по вопросам, рассмотренным на заседании муниципальной комиссии, справочно-аналитическая и иная информация (при наличии).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Протокол заседания муниципальной комиссии подписывается председательствующим на заседании муниципальной комиссии и секретарем заседания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32. Муниципальная комиссия принимает решения, оформляемые в форме постановлений, в которых указываются: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а) наименование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б) дата;</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в) время и место проведения заседания;</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г) сведения о присутствующих и отсутствующих членах муниципальной комиссии;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833FCB">
        <w:rPr>
          <w:rFonts w:ascii="Times New Roman" w:hAnsi="Times New Roman" w:cs="Times New Roman"/>
          <w:sz w:val="28"/>
          <w:szCs w:val="28"/>
        </w:rPr>
        <w:t>д</w:t>
      </w:r>
      <w:proofErr w:type="spellEnd"/>
      <w:r w:rsidRPr="00833FCB">
        <w:rPr>
          <w:rFonts w:ascii="Times New Roman" w:hAnsi="Times New Roman" w:cs="Times New Roman"/>
          <w:sz w:val="28"/>
          <w:szCs w:val="28"/>
        </w:rPr>
        <w:t>) сведения об иных лицах, присутствующих на заседании;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е) вопрос повестки дня, по которому вынесено постановление;</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ж) содержание рассматриваемого вопроса;</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833FCB">
        <w:rPr>
          <w:rFonts w:ascii="Times New Roman" w:hAnsi="Times New Roman" w:cs="Times New Roman"/>
          <w:sz w:val="28"/>
          <w:szCs w:val="28"/>
        </w:rPr>
        <w:t>з</w:t>
      </w:r>
      <w:proofErr w:type="spellEnd"/>
      <w:r w:rsidRPr="00833FCB">
        <w:rPr>
          <w:rFonts w:ascii="Times New Roman" w:hAnsi="Times New Roman" w:cs="Times New Roman"/>
          <w:sz w:val="28"/>
          <w:szCs w:val="28"/>
        </w:rPr>
        <w:t>) выявленные по рассматриваемому вопросу нарушения прав и законных интересов несовершеннолетних (при их наличии);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lastRenderedPageBreak/>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к) решение, принятое по рассматриваемому вопросу;</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33. Постановления муниципальной комиссии направляются членам муниципальной комиссии, в органы и учреждения системы профилактики и иным заинтересованным лицам и организациям.</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34. Постановления, принятые муниципальной комиссией, обязательны для исполнения органами и учреждениями системы профилактики.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35. Органы и учреждения системы профилактики обязаны сообщить муниципальной комиссии о мерах, принятых по исполнению постановления, в указанный в нем срок.</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36. Постановление муниципальной комиссии может быть обжаловано в порядке, установленном законодательством Российской Федерации.</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 xml:space="preserve">Решение муниципальной комиссии о допуске или </w:t>
      </w:r>
      <w:proofErr w:type="spellStart"/>
      <w:r w:rsidRPr="00833FCB">
        <w:rPr>
          <w:rFonts w:ascii="Times New Roman" w:hAnsi="Times New Roman" w:cs="Times New Roman"/>
          <w:sz w:val="28"/>
          <w:szCs w:val="28"/>
        </w:rPr>
        <w:t>недопуске</w:t>
      </w:r>
      <w:proofErr w:type="spellEnd"/>
      <w:r w:rsidRPr="00833FCB">
        <w:rPr>
          <w:rFonts w:ascii="Times New Roman" w:hAnsi="Times New Roman" w:cs="Times New Roman"/>
          <w:sz w:val="28"/>
          <w:szCs w:val="28"/>
        </w:rPr>
        <w:t xml:space="preserve"> к педагогической деятельности лиц, имевших судимость, может быть обжаловано в суде.</w:t>
      </w:r>
    </w:p>
    <w:p w:rsidR="00833FCB" w:rsidRPr="00833FCB" w:rsidRDefault="00833FCB" w:rsidP="00833FCB">
      <w:pPr>
        <w:autoSpaceDE w:val="0"/>
        <w:autoSpaceDN w:val="0"/>
        <w:adjustRightInd w:val="0"/>
        <w:spacing w:before="200" w:after="0" w:line="240" w:lineRule="auto"/>
        <w:ind w:firstLine="540"/>
        <w:jc w:val="both"/>
        <w:rPr>
          <w:rFonts w:ascii="Times New Roman" w:hAnsi="Times New Roman" w:cs="Times New Roman"/>
          <w:sz w:val="28"/>
          <w:szCs w:val="28"/>
        </w:rPr>
      </w:pPr>
      <w:r w:rsidRPr="00833FCB">
        <w:rPr>
          <w:rFonts w:ascii="Times New Roman" w:hAnsi="Times New Roman" w:cs="Times New Roman"/>
          <w:sz w:val="28"/>
          <w:szCs w:val="28"/>
        </w:rPr>
        <w:t>37. Муниципальная комиссия имеет бланк и печать со своим наименованием.</w:t>
      </w:r>
    </w:p>
    <w:p w:rsidR="00207206" w:rsidRPr="00833FCB" w:rsidRDefault="00207206">
      <w:pPr>
        <w:rPr>
          <w:rFonts w:ascii="Times New Roman" w:hAnsi="Times New Roman" w:cs="Times New Roman"/>
          <w:sz w:val="28"/>
          <w:szCs w:val="28"/>
        </w:rPr>
      </w:pPr>
    </w:p>
    <w:sectPr w:rsidR="00207206" w:rsidRPr="00833FCB" w:rsidSect="0091124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833FCB"/>
    <w:rsid w:val="00207206"/>
    <w:rsid w:val="00833FCB"/>
    <w:rsid w:val="00B245AB"/>
    <w:rsid w:val="00D16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245A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F829F449230443F57329EE4B2096028FC27896DF2A922EDF2B9C2224423358BAD12B316575995D7A8BAD75511B127C399E87FE4E4A2E5942F1O" TargetMode="External"/><Relationship Id="rId13" Type="http://schemas.openxmlformats.org/officeDocument/2006/relationships/hyperlink" Target="consultantplus://offline/ref=72F829F449230443F57329EE4B2096028FC27896DF2A922EDF2B9C2224423358BAD12B3165759A567A8BAD75511B127C399E87FE4E4A2E5942F1O" TargetMode="External"/><Relationship Id="rId3" Type="http://schemas.openxmlformats.org/officeDocument/2006/relationships/webSettings" Target="webSettings.xml"/><Relationship Id="rId7" Type="http://schemas.openxmlformats.org/officeDocument/2006/relationships/hyperlink" Target="consultantplus://offline/ref=72F829F449230443F57329EE4B2096028FC07997D82F922EDF2B9C2224423358A8D1733D6771875F7A9EFB241744FEO" TargetMode="External"/><Relationship Id="rId12" Type="http://schemas.openxmlformats.org/officeDocument/2006/relationships/hyperlink" Target="consultantplus://offline/ref=72F829F449230443F57329EE4B2096028FC27896DF2A922EDF2B9C2224423358BAD12B316575995D718BAD75511B127C399E87FE4E4A2E5942F1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2F829F449230443F57329EE4B2096028FC27896DF2A922EDF2B9C2224423358BAD12B31657599597A8BAD75511B127C399E87FE4E4A2E5942F1O" TargetMode="External"/><Relationship Id="rId11" Type="http://schemas.openxmlformats.org/officeDocument/2006/relationships/hyperlink" Target="consultantplus://offline/ref=72F829F449230443F57329EE4B2096028FC27896DF2A922EDF2B9C2224423358BAD12B316D72920A29C4AC29174A017F3F9E84FC5244F8O" TargetMode="External"/><Relationship Id="rId5" Type="http://schemas.openxmlformats.org/officeDocument/2006/relationships/hyperlink" Target="consultantplus://offline/ref=72F829F449230443F57329EE4B2096028ECF7E91D178C52C8E7E92272C126948AC9824347B749B407A80FB42F4O" TargetMode="External"/><Relationship Id="rId15" Type="http://schemas.openxmlformats.org/officeDocument/2006/relationships/hyperlink" Target="consultantplus://offline/ref=72F829F449230443F57329EE4B2096028FC07997D82F922EDF2B9C2224423358A8D1733D6771875F7A9EFB241744FEO" TargetMode="External"/><Relationship Id="rId10" Type="http://schemas.openxmlformats.org/officeDocument/2006/relationships/hyperlink" Target="consultantplus://offline/ref=72F829F449230443F57329EE4B2096028FC27896DF2A922EDF2B9C2224423358BAD12B316575995D7D8BAD75511B127C399E87FE4E4A2E5942F1O" TargetMode="External"/><Relationship Id="rId4" Type="http://schemas.openxmlformats.org/officeDocument/2006/relationships/hyperlink" Target="consultantplus://offline/ref=72F829F449230443F57329F8484CCA0D88CC2799DB2B9A7880799A757B12350DFA912D642631945F7880F82610454B2F79D58BFE54562F593FBB2FBA4BF4O" TargetMode="External"/><Relationship Id="rId9" Type="http://schemas.openxmlformats.org/officeDocument/2006/relationships/hyperlink" Target="consultantplus://offline/ref=72F829F449230443F57329EE4B2096028FC27896DF2A922EDF2B9C2224423358BAD12B316575995D7A8BAD75511B127C399E87FE4E4A2E5942F1O" TargetMode="External"/><Relationship Id="rId14" Type="http://schemas.openxmlformats.org/officeDocument/2006/relationships/hyperlink" Target="consultantplus://offline/ref=72F829F449230443F57329EE4B2096028FC27896DF2A922EDF2B9C2224423358BAD12B316575995D7A8BAD75511B127C399E87FE4E4A2E5942F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5522</Words>
  <Characters>31477</Characters>
  <Application>Microsoft Office Word</Application>
  <DocSecurity>0</DocSecurity>
  <Lines>262</Lines>
  <Paragraphs>73</Paragraphs>
  <ScaleCrop>false</ScaleCrop>
  <Company/>
  <LinksUpToDate>false</LinksUpToDate>
  <CharactersWithSpaces>36926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КДН</dc:creator>
  <cp:lastModifiedBy>КДН</cp:lastModifiedBy>
  <cp:revision>1</cp:revision>
  <dcterms:created xsi:type="dcterms:W3CDTF">2020-12-24T14:06:00Z</dcterms:created>
  <dcterms:modified xsi:type="dcterms:W3CDTF">2020-12-24T14:07:00Z</dcterms:modified>
</cp:coreProperties>
</file>